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E96" w:rsidRDefault="00674E96" w:rsidP="00674E96">
      <w:pPr>
        <w:spacing w:after="0" w:line="240" w:lineRule="auto"/>
        <w:ind w:firstLine="709"/>
        <w:contextualSpacing/>
        <w:jc w:val="lef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674E96">
        <w:rPr>
          <w:rFonts w:ascii="Times New Roman" w:hAnsi="Times New Roman" w:cs="Times New Roman"/>
          <w:sz w:val="24"/>
          <w:szCs w:val="24"/>
        </w:rPr>
        <w:t>УДК 378.881.1</w:t>
      </w:r>
    </w:p>
    <w:p w:rsidR="00674E96" w:rsidRDefault="00674E96" w:rsidP="00674E96">
      <w:pPr>
        <w:spacing w:after="0" w:line="240" w:lineRule="auto"/>
        <w:ind w:firstLine="709"/>
        <w:contextualSpacing/>
        <w:jc w:val="lef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74E96" w:rsidRDefault="00674E96" w:rsidP="00674E96">
      <w:pPr>
        <w:spacing w:after="0" w:line="240" w:lineRule="auto"/>
        <w:ind w:firstLine="709"/>
        <w:contextualSpacing/>
        <w:jc w:val="lef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Гуменюк І.М.</w:t>
      </w:r>
    </w:p>
    <w:p w:rsidR="00674E96" w:rsidRDefault="00674E96" w:rsidP="00674E96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ЕВОЛЮЦІЯ ПОНЯТТЯ „ЗМІСТ НАВЧАННЯ” </w:t>
      </w:r>
      <w:r w:rsidR="006A6FD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КОНТЕКСТІ </w:t>
      </w:r>
    </w:p>
    <w:p w:rsidR="00674E96" w:rsidRDefault="00674E96" w:rsidP="00674E96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КОМПЕТЕНТНІСНОЇ ОСВІТНЬОЇ ПАРАДИГМИ</w:t>
      </w:r>
    </w:p>
    <w:p w:rsidR="00674E96" w:rsidRPr="00E43335" w:rsidRDefault="00674E96" w:rsidP="00674E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/>
          <w:sz w:val="20"/>
          <w:szCs w:val="20"/>
          <w:shd w:val="clear" w:color="auto" w:fill="FFFFFF"/>
        </w:rPr>
      </w:pPr>
      <w:r w:rsidRPr="00E43335">
        <w:rPr>
          <w:rFonts w:ascii="Times New Roman" w:hAnsi="Times New Roman" w:cs="Times New Roman"/>
          <w:bCs/>
          <w:i/>
          <w:color w:val="000000"/>
          <w:sz w:val="20"/>
          <w:szCs w:val="20"/>
          <w:shd w:val="clear" w:color="auto" w:fill="FFFFFF"/>
        </w:rPr>
        <w:t>Стаття присвячена розгляду еволюційних змін сутності одного з елементів методичної системи н</w:t>
      </w:r>
      <w:r w:rsidRPr="00E43335">
        <w:rPr>
          <w:rFonts w:ascii="Times New Roman" w:hAnsi="Times New Roman" w:cs="Times New Roman"/>
          <w:bCs/>
          <w:i/>
          <w:color w:val="000000"/>
          <w:sz w:val="20"/>
          <w:szCs w:val="20"/>
          <w:shd w:val="clear" w:color="auto" w:fill="FFFFFF"/>
        </w:rPr>
        <w:t>а</w:t>
      </w:r>
      <w:r w:rsidRPr="00E43335">
        <w:rPr>
          <w:rFonts w:ascii="Times New Roman" w:hAnsi="Times New Roman" w:cs="Times New Roman"/>
          <w:bCs/>
          <w:i/>
          <w:color w:val="000000"/>
          <w:sz w:val="20"/>
          <w:szCs w:val="20"/>
          <w:shd w:val="clear" w:color="auto" w:fill="FFFFFF"/>
        </w:rPr>
        <w:t>вчання.</w:t>
      </w:r>
      <w:r w:rsidR="00D0757D" w:rsidRPr="00E43335">
        <w:rPr>
          <w:rFonts w:ascii="Times New Roman" w:hAnsi="Times New Roman" w:cs="Times New Roman"/>
          <w:bCs/>
          <w:i/>
          <w:color w:val="000000"/>
          <w:sz w:val="20"/>
          <w:szCs w:val="20"/>
          <w:shd w:val="clear" w:color="auto" w:fill="FFFFFF"/>
        </w:rPr>
        <w:t xml:space="preserve"> На основі окреслення найхарактерніших відмінностей в трактуваннях термінів „зміст освіти” та „зміст навчання” доведено нетотожність цих понять. Беручи за основу концептуальні визначення змісту навчання, автор </w:t>
      </w:r>
      <w:r w:rsidR="004C2661" w:rsidRPr="00E43335">
        <w:rPr>
          <w:rFonts w:ascii="Times New Roman" w:hAnsi="Times New Roman" w:cs="Times New Roman"/>
          <w:bCs/>
          <w:i/>
          <w:color w:val="000000"/>
          <w:sz w:val="20"/>
          <w:szCs w:val="20"/>
          <w:shd w:val="clear" w:color="auto" w:fill="FFFFFF"/>
        </w:rPr>
        <w:t xml:space="preserve">конкретизує </w:t>
      </w:r>
      <w:r w:rsidR="00D0757D" w:rsidRPr="00E43335">
        <w:rPr>
          <w:rFonts w:ascii="Times New Roman" w:hAnsi="Times New Roman" w:cs="Times New Roman"/>
          <w:bCs/>
          <w:i/>
          <w:color w:val="000000"/>
          <w:sz w:val="20"/>
          <w:szCs w:val="20"/>
          <w:shd w:val="clear" w:color="auto" w:fill="FFFFFF"/>
        </w:rPr>
        <w:t xml:space="preserve">загальноприйняті трактування з врахуванням </w:t>
      </w:r>
      <w:proofErr w:type="spellStart"/>
      <w:r w:rsidR="004C2661" w:rsidRPr="00E43335">
        <w:rPr>
          <w:rFonts w:ascii="Times New Roman" w:hAnsi="Times New Roman" w:cs="Times New Roman"/>
          <w:bCs/>
          <w:i/>
          <w:color w:val="000000"/>
          <w:sz w:val="20"/>
          <w:szCs w:val="20"/>
          <w:shd w:val="clear" w:color="auto" w:fill="FFFFFF"/>
        </w:rPr>
        <w:t>компетентнісного</w:t>
      </w:r>
      <w:proofErr w:type="spellEnd"/>
      <w:r w:rsidR="004C2661" w:rsidRPr="00E43335">
        <w:rPr>
          <w:rFonts w:ascii="Times New Roman" w:hAnsi="Times New Roman" w:cs="Times New Roman"/>
          <w:bCs/>
          <w:i/>
          <w:color w:val="000000"/>
          <w:sz w:val="20"/>
          <w:szCs w:val="20"/>
          <w:shd w:val="clear" w:color="auto" w:fill="FFFFFF"/>
        </w:rPr>
        <w:t xml:space="preserve"> підходу до н</w:t>
      </w:r>
      <w:r w:rsidR="004C2661" w:rsidRPr="00E43335">
        <w:rPr>
          <w:rFonts w:ascii="Times New Roman" w:hAnsi="Times New Roman" w:cs="Times New Roman"/>
          <w:bCs/>
          <w:i/>
          <w:color w:val="000000"/>
          <w:sz w:val="20"/>
          <w:szCs w:val="20"/>
          <w:shd w:val="clear" w:color="auto" w:fill="FFFFFF"/>
        </w:rPr>
        <w:t>а</w:t>
      </w:r>
      <w:r w:rsidR="004C2661" w:rsidRPr="00E43335">
        <w:rPr>
          <w:rFonts w:ascii="Times New Roman" w:hAnsi="Times New Roman" w:cs="Times New Roman"/>
          <w:bCs/>
          <w:i/>
          <w:color w:val="000000"/>
          <w:sz w:val="20"/>
          <w:szCs w:val="20"/>
          <w:shd w:val="clear" w:color="auto" w:fill="FFFFFF"/>
        </w:rPr>
        <w:t>вчання.</w:t>
      </w:r>
      <w:r w:rsidR="00D0757D" w:rsidRPr="00E43335">
        <w:rPr>
          <w:rFonts w:ascii="Times New Roman" w:hAnsi="Times New Roman" w:cs="Times New Roman"/>
          <w:bCs/>
          <w:i/>
          <w:color w:val="000000"/>
          <w:sz w:val="20"/>
          <w:szCs w:val="20"/>
          <w:shd w:val="clear" w:color="auto" w:fill="FFFFFF"/>
        </w:rPr>
        <w:t xml:space="preserve">  </w:t>
      </w:r>
    </w:p>
    <w:p w:rsidR="004C2661" w:rsidRPr="004C2661" w:rsidRDefault="004C2661" w:rsidP="004C266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 w:eastAsia="uk-UA"/>
        </w:rPr>
      </w:pPr>
      <w:r w:rsidRPr="004C2661">
        <w:rPr>
          <w:rFonts w:ascii="Times New Roman" w:eastAsia="Times New Roman" w:hAnsi="Times New Roman" w:cs="Times New Roman"/>
          <w:i/>
          <w:sz w:val="20"/>
          <w:szCs w:val="20"/>
          <w:lang w:val="en" w:eastAsia="uk-UA"/>
        </w:rPr>
        <w:t>The article</w:t>
      </w:r>
      <w:r w:rsidRPr="00E43335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r w:rsidRPr="00E43335">
        <w:rPr>
          <w:rFonts w:ascii="Times New Roman" w:eastAsia="Times New Roman" w:hAnsi="Times New Roman" w:cs="Times New Roman"/>
          <w:i/>
          <w:sz w:val="20"/>
          <w:szCs w:val="20"/>
          <w:lang w:val="en-US" w:eastAsia="uk-UA"/>
        </w:rPr>
        <w:t>is dedicated to consideration of</w:t>
      </w:r>
      <w:r w:rsidRPr="004C2661">
        <w:rPr>
          <w:rFonts w:ascii="Times New Roman" w:eastAsia="Times New Roman" w:hAnsi="Times New Roman" w:cs="Times New Roman"/>
          <w:i/>
          <w:sz w:val="20"/>
          <w:szCs w:val="20"/>
          <w:lang w:val="en" w:eastAsia="uk-UA"/>
        </w:rPr>
        <w:t xml:space="preserve"> evolutionary changes of the essence of one of the elements of the methodical system of teaching. On the basis of outlining the most dis</w:t>
      </w:r>
      <w:r w:rsidR="007B4C50" w:rsidRPr="00E43335">
        <w:rPr>
          <w:rFonts w:ascii="Times New Roman" w:eastAsia="Times New Roman" w:hAnsi="Times New Roman" w:cs="Times New Roman"/>
          <w:i/>
          <w:sz w:val="20"/>
          <w:szCs w:val="20"/>
          <w:lang w:val="en" w:eastAsia="uk-UA"/>
        </w:rPr>
        <w:t xml:space="preserve">tinctive differences </w:t>
      </w:r>
      <w:r w:rsidR="003F557C" w:rsidRPr="00E43335">
        <w:rPr>
          <w:rFonts w:ascii="Times New Roman" w:eastAsia="Times New Roman" w:hAnsi="Times New Roman" w:cs="Times New Roman"/>
          <w:i/>
          <w:sz w:val="20"/>
          <w:szCs w:val="20"/>
          <w:lang w:val="en" w:eastAsia="uk-UA"/>
        </w:rPr>
        <w:t>between</w:t>
      </w:r>
      <w:r w:rsidR="007B4C50" w:rsidRPr="00E43335">
        <w:rPr>
          <w:rFonts w:ascii="Times New Roman" w:eastAsia="Times New Roman" w:hAnsi="Times New Roman" w:cs="Times New Roman"/>
          <w:i/>
          <w:sz w:val="20"/>
          <w:szCs w:val="20"/>
          <w:lang w:val="en" w:eastAsia="uk-UA"/>
        </w:rPr>
        <w:t xml:space="preserve"> </w:t>
      </w:r>
      <w:r w:rsidRPr="004C2661">
        <w:rPr>
          <w:rFonts w:ascii="Times New Roman" w:eastAsia="Times New Roman" w:hAnsi="Times New Roman" w:cs="Times New Roman"/>
          <w:i/>
          <w:sz w:val="20"/>
          <w:szCs w:val="20"/>
          <w:lang w:val="en" w:eastAsia="uk-UA"/>
        </w:rPr>
        <w:t>interpretation</w:t>
      </w:r>
      <w:r w:rsidR="003F557C" w:rsidRPr="00E43335">
        <w:rPr>
          <w:rFonts w:ascii="Times New Roman" w:eastAsia="Times New Roman" w:hAnsi="Times New Roman" w:cs="Times New Roman"/>
          <w:i/>
          <w:sz w:val="20"/>
          <w:szCs w:val="20"/>
          <w:lang w:val="en" w:eastAsia="uk-UA"/>
        </w:rPr>
        <w:t>s</w:t>
      </w:r>
      <w:r w:rsidRPr="004C2661">
        <w:rPr>
          <w:rFonts w:ascii="Times New Roman" w:eastAsia="Times New Roman" w:hAnsi="Times New Roman" w:cs="Times New Roman"/>
          <w:i/>
          <w:sz w:val="20"/>
          <w:szCs w:val="20"/>
          <w:lang w:val="en" w:eastAsia="uk-UA"/>
        </w:rPr>
        <w:t xml:space="preserve"> of the terms "content of education" and "conten</w:t>
      </w:r>
      <w:r w:rsidR="007B4C50" w:rsidRPr="00E43335">
        <w:rPr>
          <w:rFonts w:ascii="Times New Roman" w:eastAsia="Times New Roman" w:hAnsi="Times New Roman" w:cs="Times New Roman"/>
          <w:i/>
          <w:sz w:val="20"/>
          <w:szCs w:val="20"/>
          <w:lang w:val="en" w:eastAsia="uk-UA"/>
        </w:rPr>
        <w:t>t of teaching</w:t>
      </w:r>
      <w:r w:rsidRPr="004C2661">
        <w:rPr>
          <w:rFonts w:ascii="Times New Roman" w:eastAsia="Times New Roman" w:hAnsi="Times New Roman" w:cs="Times New Roman"/>
          <w:i/>
          <w:sz w:val="20"/>
          <w:szCs w:val="20"/>
          <w:lang w:val="en" w:eastAsia="uk-UA"/>
        </w:rPr>
        <w:t>"</w:t>
      </w:r>
      <w:r w:rsidR="007B4C50" w:rsidRPr="00E43335">
        <w:rPr>
          <w:rFonts w:ascii="Times New Roman" w:eastAsia="Times New Roman" w:hAnsi="Times New Roman" w:cs="Times New Roman"/>
          <w:i/>
          <w:sz w:val="20"/>
          <w:szCs w:val="20"/>
          <w:lang w:val="en" w:eastAsia="uk-UA"/>
        </w:rPr>
        <w:t xml:space="preserve">, the </w:t>
      </w:r>
      <w:r w:rsidR="00C60D9F" w:rsidRPr="00E43335">
        <w:rPr>
          <w:rFonts w:ascii="Times New Roman" w:eastAsia="Times New Roman" w:hAnsi="Times New Roman" w:cs="Times New Roman"/>
          <w:i/>
          <w:sz w:val="20"/>
          <w:szCs w:val="20"/>
          <w:lang w:val="en" w:eastAsia="uk-UA"/>
        </w:rPr>
        <w:t>dissimilarity of these concepts has been proved. Based on</w:t>
      </w:r>
      <w:r w:rsidRPr="004C2661">
        <w:rPr>
          <w:rFonts w:ascii="Times New Roman" w:eastAsia="Times New Roman" w:hAnsi="Times New Roman" w:cs="Times New Roman"/>
          <w:i/>
          <w:sz w:val="20"/>
          <w:szCs w:val="20"/>
          <w:lang w:val="en" w:eastAsia="uk-UA"/>
        </w:rPr>
        <w:t xml:space="preserve"> the conceptual definitions of the content of </w:t>
      </w:r>
      <w:r w:rsidR="00C60D9F" w:rsidRPr="00E43335">
        <w:rPr>
          <w:rFonts w:ascii="Times New Roman" w:eastAsia="Times New Roman" w:hAnsi="Times New Roman" w:cs="Times New Roman"/>
          <w:i/>
          <w:sz w:val="20"/>
          <w:szCs w:val="20"/>
          <w:lang w:val="en" w:eastAsia="uk-UA"/>
        </w:rPr>
        <w:t>teaching</w:t>
      </w:r>
      <w:r w:rsidRPr="004C2661">
        <w:rPr>
          <w:rFonts w:ascii="Times New Roman" w:eastAsia="Times New Roman" w:hAnsi="Times New Roman" w:cs="Times New Roman"/>
          <w:i/>
          <w:sz w:val="20"/>
          <w:szCs w:val="20"/>
          <w:lang w:val="en" w:eastAsia="uk-UA"/>
        </w:rPr>
        <w:t xml:space="preserve">, the author </w:t>
      </w:r>
      <w:r w:rsidR="00C60D9F" w:rsidRPr="00E43335">
        <w:rPr>
          <w:rFonts w:ascii="Times New Roman" w:eastAsia="Times New Roman" w:hAnsi="Times New Roman" w:cs="Times New Roman"/>
          <w:i/>
          <w:sz w:val="20"/>
          <w:szCs w:val="20"/>
          <w:lang w:val="en" w:eastAsia="uk-UA"/>
        </w:rPr>
        <w:t>specifies</w:t>
      </w:r>
      <w:r w:rsidRPr="004C2661">
        <w:rPr>
          <w:rFonts w:ascii="Times New Roman" w:eastAsia="Times New Roman" w:hAnsi="Times New Roman" w:cs="Times New Roman"/>
          <w:i/>
          <w:sz w:val="20"/>
          <w:szCs w:val="20"/>
          <w:lang w:val="en" w:eastAsia="uk-UA"/>
        </w:rPr>
        <w:t xml:space="preserve"> common interpretations</w:t>
      </w:r>
      <w:r w:rsidR="003F557C" w:rsidRPr="00E43335">
        <w:rPr>
          <w:rFonts w:ascii="Times New Roman" w:eastAsia="Times New Roman" w:hAnsi="Times New Roman" w:cs="Times New Roman"/>
          <w:i/>
          <w:sz w:val="20"/>
          <w:szCs w:val="20"/>
          <w:lang w:val="en" w:eastAsia="uk-UA"/>
        </w:rPr>
        <w:t>,</w:t>
      </w:r>
      <w:r w:rsidRPr="004C2661">
        <w:rPr>
          <w:rFonts w:ascii="Times New Roman" w:eastAsia="Times New Roman" w:hAnsi="Times New Roman" w:cs="Times New Roman"/>
          <w:i/>
          <w:sz w:val="20"/>
          <w:szCs w:val="20"/>
          <w:lang w:val="en" w:eastAsia="uk-UA"/>
        </w:rPr>
        <w:t xml:space="preserve"> taking into account the compe</w:t>
      </w:r>
      <w:r w:rsidR="003F557C" w:rsidRPr="00E43335">
        <w:rPr>
          <w:rFonts w:ascii="Times New Roman" w:eastAsia="Times New Roman" w:hAnsi="Times New Roman" w:cs="Times New Roman"/>
          <w:i/>
          <w:sz w:val="20"/>
          <w:szCs w:val="20"/>
          <w:lang w:val="en" w:eastAsia="uk-UA"/>
        </w:rPr>
        <w:t>tency-based</w:t>
      </w:r>
      <w:r w:rsidRPr="004C2661">
        <w:rPr>
          <w:rFonts w:ascii="Times New Roman" w:eastAsia="Times New Roman" w:hAnsi="Times New Roman" w:cs="Times New Roman"/>
          <w:i/>
          <w:sz w:val="20"/>
          <w:szCs w:val="20"/>
          <w:lang w:val="en" w:eastAsia="uk-UA"/>
        </w:rPr>
        <w:t xml:space="preserve"> approach to </w:t>
      </w:r>
      <w:r w:rsidR="003F557C" w:rsidRPr="00E43335">
        <w:rPr>
          <w:rFonts w:ascii="Times New Roman" w:eastAsia="Times New Roman" w:hAnsi="Times New Roman" w:cs="Times New Roman"/>
          <w:i/>
          <w:sz w:val="20"/>
          <w:szCs w:val="20"/>
          <w:lang w:val="en" w:eastAsia="uk-UA"/>
        </w:rPr>
        <w:t>teach</w:t>
      </w:r>
      <w:r w:rsidRPr="004C2661">
        <w:rPr>
          <w:rFonts w:ascii="Times New Roman" w:eastAsia="Times New Roman" w:hAnsi="Times New Roman" w:cs="Times New Roman"/>
          <w:i/>
          <w:sz w:val="20"/>
          <w:szCs w:val="20"/>
          <w:lang w:val="en" w:eastAsia="uk-UA"/>
        </w:rPr>
        <w:t>ing.</w:t>
      </w:r>
    </w:p>
    <w:p w:rsidR="00674E96" w:rsidRDefault="00674E96" w:rsidP="00674E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A6FD1" w:rsidRPr="004873B2" w:rsidRDefault="006A6FD1" w:rsidP="00674E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6A6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Компетентнісна</w:t>
      </w:r>
      <w:proofErr w:type="spellEnd"/>
      <w:r w:rsidRPr="006A6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парадигма як мета й кінцевий результат підготовки майбутніх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фахі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ців</w:t>
      </w:r>
      <w:r w:rsidRPr="006A6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переорієнтовує педагогічні зусилля в діяльнісну площину й вимагає </w:t>
      </w:r>
      <w:r w:rsidR="0048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осучаснення</w:t>
      </w:r>
      <w:r w:rsidRPr="006A6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метод</w:t>
      </w:r>
      <w:r w:rsidRPr="006A6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6A6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чних систем навчання.</w:t>
      </w:r>
      <w:r w:rsidR="0048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Спираючись на концептуальні педагогічні </w:t>
      </w:r>
      <w:r w:rsidR="004873B2" w:rsidRPr="0048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дослідження </w:t>
      </w:r>
      <w:r w:rsidR="0048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цьому н</w:t>
      </w:r>
      <w:r w:rsidR="0048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48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прямку, методичну систему </w:t>
      </w:r>
      <w:r w:rsidR="004873B2" w:rsidRPr="004873B2">
        <w:rPr>
          <w:rFonts w:ascii="Times New Roman" w:hAnsi="Times New Roman"/>
          <w:sz w:val="24"/>
          <w:szCs w:val="24"/>
        </w:rPr>
        <w:t>розглядаємо як цілісну сукупність компонентів (цільового, змі</w:t>
      </w:r>
      <w:r w:rsidR="004873B2" w:rsidRPr="004873B2">
        <w:rPr>
          <w:rFonts w:ascii="Times New Roman" w:hAnsi="Times New Roman"/>
          <w:sz w:val="24"/>
          <w:szCs w:val="24"/>
        </w:rPr>
        <w:t>с</w:t>
      </w:r>
      <w:r w:rsidR="004873B2" w:rsidRPr="004873B2">
        <w:rPr>
          <w:rFonts w:ascii="Times New Roman" w:hAnsi="Times New Roman"/>
          <w:sz w:val="24"/>
          <w:szCs w:val="24"/>
        </w:rPr>
        <w:t xml:space="preserve">тового, процесуального, </w:t>
      </w:r>
      <w:proofErr w:type="spellStart"/>
      <w:r w:rsidR="004873B2" w:rsidRPr="004873B2">
        <w:rPr>
          <w:rFonts w:ascii="Times New Roman" w:hAnsi="Times New Roman"/>
          <w:sz w:val="24"/>
          <w:szCs w:val="24"/>
        </w:rPr>
        <w:t>результативно</w:t>
      </w:r>
      <w:proofErr w:type="spellEnd"/>
      <w:r w:rsidR="004873B2" w:rsidRPr="004873B2">
        <w:rPr>
          <w:rFonts w:ascii="Times New Roman" w:hAnsi="Times New Roman"/>
          <w:sz w:val="24"/>
          <w:szCs w:val="24"/>
        </w:rPr>
        <w:t>-оцінного), що забезпечує формування професійної компетентності фахівця</w:t>
      </w:r>
      <w:r w:rsidR="004873B2">
        <w:rPr>
          <w:rFonts w:ascii="Times New Roman" w:hAnsi="Times New Roman"/>
          <w:sz w:val="24"/>
          <w:szCs w:val="24"/>
        </w:rPr>
        <w:t xml:space="preserve">. </w:t>
      </w:r>
      <w:r w:rsidR="004873B2" w:rsidRPr="004873B2">
        <w:rPr>
          <w:rFonts w:ascii="Times New Roman" w:eastAsia="Calibri" w:hAnsi="Times New Roman" w:cs="Times New Roman"/>
          <w:sz w:val="24"/>
          <w:szCs w:val="24"/>
        </w:rPr>
        <w:t>Зміст навчання визначається його метою, яка є основним, найбільш конкретним і фіксованим компонентом у структурі методичної системи.</w:t>
      </w:r>
    </w:p>
    <w:p w:rsidR="00705255" w:rsidRPr="00705255" w:rsidRDefault="00705255" w:rsidP="00674E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255">
        <w:rPr>
          <w:rFonts w:ascii="Times New Roman" w:eastAsia="Calibri" w:hAnsi="Times New Roman" w:cs="Times New Roman"/>
          <w:sz w:val="24"/>
          <w:szCs w:val="24"/>
        </w:rPr>
        <w:t>Проблема формування та обґрунтування змісту навчання набуває особливої актуал</w:t>
      </w:r>
      <w:r w:rsidRPr="00705255">
        <w:rPr>
          <w:rFonts w:ascii="Times New Roman" w:eastAsia="Calibri" w:hAnsi="Times New Roman" w:cs="Times New Roman"/>
          <w:sz w:val="24"/>
          <w:szCs w:val="24"/>
        </w:rPr>
        <w:t>ь</w:t>
      </w:r>
      <w:r w:rsidRPr="00705255">
        <w:rPr>
          <w:rFonts w:ascii="Times New Roman" w:eastAsia="Calibri" w:hAnsi="Times New Roman" w:cs="Times New Roman"/>
          <w:sz w:val="24"/>
          <w:szCs w:val="24"/>
        </w:rPr>
        <w:t>ності в сучасних умовах стрімкого соціально-економічного й технологічного розвитку сусп</w:t>
      </w:r>
      <w:r w:rsidRPr="00705255">
        <w:rPr>
          <w:rFonts w:ascii="Times New Roman" w:eastAsia="Calibri" w:hAnsi="Times New Roman" w:cs="Times New Roman"/>
          <w:sz w:val="24"/>
          <w:szCs w:val="24"/>
        </w:rPr>
        <w:t>і</w:t>
      </w:r>
      <w:r w:rsidRPr="00705255">
        <w:rPr>
          <w:rFonts w:ascii="Times New Roman" w:eastAsia="Calibri" w:hAnsi="Times New Roman" w:cs="Times New Roman"/>
          <w:sz w:val="24"/>
          <w:szCs w:val="24"/>
        </w:rPr>
        <w:t xml:space="preserve">льства. Реагуючи на глобальні </w:t>
      </w:r>
      <w:proofErr w:type="spellStart"/>
      <w:r w:rsidRPr="00705255">
        <w:rPr>
          <w:rFonts w:ascii="Times New Roman" w:eastAsia="Calibri" w:hAnsi="Times New Roman" w:cs="Times New Roman"/>
          <w:sz w:val="24"/>
          <w:szCs w:val="24"/>
        </w:rPr>
        <w:t>освітньо</w:t>
      </w:r>
      <w:proofErr w:type="spellEnd"/>
      <w:r w:rsidRPr="00705255">
        <w:rPr>
          <w:rFonts w:ascii="Times New Roman" w:eastAsia="Calibri" w:hAnsi="Times New Roman" w:cs="Times New Roman"/>
          <w:sz w:val="24"/>
          <w:szCs w:val="24"/>
        </w:rPr>
        <w:t>-виробничі тенденції та виклики, певній модифікації піддається й саме поняття „зміст навчання”, адже проблема швидкого зростання обсягу до</w:t>
      </w:r>
      <w:r w:rsidRPr="00705255">
        <w:rPr>
          <w:rFonts w:ascii="Times New Roman" w:eastAsia="Calibri" w:hAnsi="Times New Roman" w:cs="Times New Roman"/>
          <w:sz w:val="24"/>
          <w:szCs w:val="24"/>
        </w:rPr>
        <w:t>с</w:t>
      </w:r>
      <w:r w:rsidRPr="00705255">
        <w:rPr>
          <w:rFonts w:ascii="Times New Roman" w:eastAsia="Calibri" w:hAnsi="Times New Roman" w:cs="Times New Roman"/>
          <w:sz w:val="24"/>
          <w:szCs w:val="24"/>
        </w:rPr>
        <w:t>тупних знань не може бути вирішена ні безмежним розширенням змісту освіти, ні збільше</w:t>
      </w:r>
      <w:r w:rsidRPr="00705255">
        <w:rPr>
          <w:rFonts w:ascii="Times New Roman" w:eastAsia="Calibri" w:hAnsi="Times New Roman" w:cs="Times New Roman"/>
          <w:sz w:val="24"/>
          <w:szCs w:val="24"/>
        </w:rPr>
        <w:t>н</w:t>
      </w:r>
      <w:r w:rsidRPr="00705255">
        <w:rPr>
          <w:rFonts w:ascii="Times New Roman" w:eastAsia="Calibri" w:hAnsi="Times New Roman" w:cs="Times New Roman"/>
          <w:sz w:val="24"/>
          <w:szCs w:val="24"/>
        </w:rPr>
        <w:t xml:space="preserve">ням часових затрат на опанування матеріалу. </w:t>
      </w:r>
    </w:p>
    <w:p w:rsidR="00705255" w:rsidRDefault="00705255" w:rsidP="00705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255">
        <w:rPr>
          <w:rFonts w:ascii="Times New Roman" w:eastAsia="Calibri" w:hAnsi="Times New Roman" w:cs="Times New Roman"/>
          <w:sz w:val="24"/>
          <w:szCs w:val="24"/>
        </w:rPr>
        <w:t>У науковому інформаційному полі існує проблема узгодження понять „зміст навча</w:t>
      </w:r>
      <w:r w:rsidRPr="00705255">
        <w:rPr>
          <w:rFonts w:ascii="Times New Roman" w:eastAsia="Calibri" w:hAnsi="Times New Roman" w:cs="Times New Roman"/>
          <w:sz w:val="24"/>
          <w:szCs w:val="24"/>
        </w:rPr>
        <w:t>н</w:t>
      </w:r>
      <w:r w:rsidRPr="00705255">
        <w:rPr>
          <w:rFonts w:ascii="Times New Roman" w:eastAsia="Calibri" w:hAnsi="Times New Roman" w:cs="Times New Roman"/>
          <w:sz w:val="24"/>
          <w:szCs w:val="24"/>
        </w:rPr>
        <w:t>ня” та „зміст освіти”, більшість дослідників їх традиційно не диференціюють (</w:t>
      </w:r>
      <w:r w:rsidRPr="00705255">
        <w:rPr>
          <w:rFonts w:ascii="Times New Roman" w:hAnsi="Times New Roman" w:cs="Times New Roman"/>
          <w:sz w:val="24"/>
          <w:szCs w:val="24"/>
        </w:rPr>
        <w:t xml:space="preserve">І.  </w:t>
      </w:r>
      <w:proofErr w:type="spellStart"/>
      <w:r w:rsidRPr="00705255">
        <w:rPr>
          <w:rFonts w:ascii="Times New Roman" w:hAnsi="Times New Roman" w:cs="Times New Roman"/>
          <w:sz w:val="24"/>
          <w:szCs w:val="24"/>
        </w:rPr>
        <w:t>Зайченко</w:t>
      </w:r>
      <w:proofErr w:type="spellEnd"/>
      <w:r w:rsidR="007B33B3" w:rsidRPr="00705255">
        <w:rPr>
          <w:rFonts w:ascii="Times New Roman" w:hAnsi="Times New Roman" w:cs="Times New Roman"/>
          <w:sz w:val="24"/>
          <w:szCs w:val="24"/>
        </w:rPr>
        <w:t xml:space="preserve"> </w:t>
      </w:r>
      <w:r w:rsidRPr="00705255">
        <w:rPr>
          <w:rFonts w:ascii="Times New Roman" w:hAnsi="Times New Roman" w:cs="Times New Roman"/>
          <w:sz w:val="24"/>
          <w:szCs w:val="24"/>
        </w:rPr>
        <w:t>[</w:t>
      </w:r>
      <w:r w:rsidR="007B33B3">
        <w:rPr>
          <w:rFonts w:ascii="Times New Roman" w:hAnsi="Times New Roman" w:cs="Times New Roman"/>
          <w:sz w:val="24"/>
          <w:szCs w:val="24"/>
        </w:rPr>
        <w:t>2</w:t>
      </w:r>
      <w:r w:rsidRPr="00705255">
        <w:rPr>
          <w:rFonts w:ascii="Times New Roman" w:hAnsi="Times New Roman" w:cs="Times New Roman"/>
          <w:sz w:val="24"/>
          <w:szCs w:val="24"/>
        </w:rPr>
        <w:t>]</w:t>
      </w:r>
      <w:r w:rsidRPr="00705255">
        <w:rPr>
          <w:sz w:val="24"/>
          <w:szCs w:val="24"/>
        </w:rPr>
        <w:t xml:space="preserve">, </w:t>
      </w:r>
      <w:r w:rsidRPr="00705255">
        <w:rPr>
          <w:rFonts w:ascii="Times New Roman" w:hAnsi="Times New Roman" w:cs="Times New Roman"/>
          <w:sz w:val="24"/>
          <w:szCs w:val="24"/>
        </w:rPr>
        <w:t>А.  </w:t>
      </w:r>
      <w:proofErr w:type="spellStart"/>
      <w:r w:rsidRPr="00705255">
        <w:rPr>
          <w:rFonts w:ascii="Times New Roman" w:hAnsi="Times New Roman" w:cs="Times New Roman"/>
          <w:sz w:val="24"/>
          <w:szCs w:val="24"/>
        </w:rPr>
        <w:t>Кузьмінський</w:t>
      </w:r>
      <w:proofErr w:type="spellEnd"/>
      <w:r w:rsidRPr="00705255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Pr="00705255">
        <w:rPr>
          <w:rFonts w:ascii="Times New Roman" w:hAnsi="Times New Roman" w:cs="Times New Roman"/>
          <w:sz w:val="24"/>
          <w:szCs w:val="24"/>
        </w:rPr>
        <w:t>Омеляненко</w:t>
      </w:r>
      <w:proofErr w:type="spellEnd"/>
      <w:r w:rsidR="007B33B3" w:rsidRPr="00705255">
        <w:rPr>
          <w:rFonts w:ascii="Times New Roman" w:hAnsi="Times New Roman" w:cs="Times New Roman"/>
          <w:sz w:val="24"/>
          <w:szCs w:val="24"/>
        </w:rPr>
        <w:t xml:space="preserve"> </w:t>
      </w:r>
      <w:r w:rsidRPr="00705255">
        <w:rPr>
          <w:rFonts w:ascii="Times New Roman" w:hAnsi="Times New Roman" w:cs="Times New Roman"/>
          <w:sz w:val="24"/>
          <w:szCs w:val="24"/>
        </w:rPr>
        <w:t>[</w:t>
      </w:r>
      <w:r w:rsidR="007B33B3">
        <w:rPr>
          <w:rFonts w:ascii="Times New Roman" w:hAnsi="Times New Roman" w:cs="Times New Roman"/>
          <w:sz w:val="24"/>
          <w:szCs w:val="24"/>
        </w:rPr>
        <w:t>5</w:t>
      </w:r>
      <w:r w:rsidRPr="00705255">
        <w:rPr>
          <w:rFonts w:ascii="Times New Roman" w:hAnsi="Times New Roman" w:cs="Times New Roman"/>
          <w:sz w:val="24"/>
          <w:szCs w:val="24"/>
        </w:rPr>
        <w:t>],</w:t>
      </w:r>
      <w:r w:rsidRPr="00705255">
        <w:rPr>
          <w:sz w:val="24"/>
          <w:szCs w:val="24"/>
        </w:rPr>
        <w:t xml:space="preserve"> </w:t>
      </w:r>
      <w:r w:rsidRPr="00705255">
        <w:rPr>
          <w:rFonts w:ascii="Times New Roman" w:eastAsia="Calibri" w:hAnsi="Times New Roman" w:cs="Times New Roman"/>
          <w:sz w:val="24"/>
          <w:szCs w:val="24"/>
        </w:rPr>
        <w:t>М. </w:t>
      </w:r>
      <w:proofErr w:type="spellStart"/>
      <w:r w:rsidRPr="00705255">
        <w:rPr>
          <w:rFonts w:ascii="Times New Roman" w:eastAsia="Calibri" w:hAnsi="Times New Roman" w:cs="Times New Roman"/>
          <w:sz w:val="24"/>
          <w:szCs w:val="24"/>
        </w:rPr>
        <w:t>Фіцула</w:t>
      </w:r>
      <w:proofErr w:type="spellEnd"/>
      <w:r w:rsidR="007B33B3" w:rsidRPr="007052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5255">
        <w:rPr>
          <w:rFonts w:ascii="Times New Roman" w:eastAsia="Calibri" w:hAnsi="Times New Roman" w:cs="Times New Roman"/>
          <w:sz w:val="24"/>
          <w:szCs w:val="24"/>
        </w:rPr>
        <w:t>[</w:t>
      </w:r>
      <w:r w:rsidR="007B33B3">
        <w:rPr>
          <w:rFonts w:ascii="Times New Roman" w:eastAsia="Calibri" w:hAnsi="Times New Roman" w:cs="Times New Roman"/>
          <w:sz w:val="24"/>
          <w:szCs w:val="24"/>
        </w:rPr>
        <w:t>9</w:t>
      </w:r>
      <w:r w:rsidRPr="00705255">
        <w:rPr>
          <w:rFonts w:ascii="Times New Roman" w:eastAsia="Calibri" w:hAnsi="Times New Roman" w:cs="Times New Roman"/>
          <w:sz w:val="24"/>
          <w:szCs w:val="24"/>
        </w:rPr>
        <w:t>], В. </w:t>
      </w:r>
      <w:proofErr w:type="spellStart"/>
      <w:r w:rsidRPr="00705255">
        <w:rPr>
          <w:rFonts w:ascii="Times New Roman" w:eastAsia="Calibri" w:hAnsi="Times New Roman" w:cs="Times New Roman"/>
          <w:sz w:val="24"/>
          <w:szCs w:val="24"/>
        </w:rPr>
        <w:t>Ягупов</w:t>
      </w:r>
      <w:proofErr w:type="spellEnd"/>
      <w:r w:rsidRPr="00705255">
        <w:rPr>
          <w:rFonts w:ascii="Times New Roman" w:eastAsia="Calibri" w:hAnsi="Times New Roman" w:cs="Times New Roman"/>
          <w:sz w:val="24"/>
          <w:szCs w:val="24"/>
        </w:rPr>
        <w:t xml:space="preserve"> [</w:t>
      </w:r>
      <w:r w:rsidR="007B33B3">
        <w:rPr>
          <w:rFonts w:ascii="Times New Roman" w:eastAsia="Calibri" w:hAnsi="Times New Roman" w:cs="Times New Roman"/>
          <w:sz w:val="24"/>
          <w:szCs w:val="24"/>
        </w:rPr>
        <w:t>10</w:t>
      </w:r>
      <w:r w:rsidRPr="00705255">
        <w:rPr>
          <w:rFonts w:ascii="Times New Roman" w:eastAsia="Calibri" w:hAnsi="Times New Roman" w:cs="Times New Roman"/>
          <w:sz w:val="24"/>
          <w:szCs w:val="24"/>
        </w:rPr>
        <w:t>] та інші), зазначаючи, що зміст навчання вміщує в собі сутність змісту освіти: „</w:t>
      </w:r>
      <w:r w:rsidRPr="00705255">
        <w:rPr>
          <w:rFonts w:ascii="Times New Roman" w:hAnsi="Times New Roman" w:cs="Times New Roman"/>
          <w:sz w:val="24"/>
          <w:szCs w:val="24"/>
        </w:rPr>
        <w:t>систему наукових знань, навичок і вмінь, оволодіння якими забезпечує всебічний розвиток здібностей учнів, формування їх св</w:t>
      </w:r>
      <w:r w:rsidRPr="00705255">
        <w:rPr>
          <w:rFonts w:ascii="Times New Roman" w:hAnsi="Times New Roman" w:cs="Times New Roman"/>
          <w:sz w:val="24"/>
          <w:szCs w:val="24"/>
        </w:rPr>
        <w:t>і</w:t>
      </w:r>
      <w:r w:rsidRPr="00705255">
        <w:rPr>
          <w:rFonts w:ascii="Times New Roman" w:hAnsi="Times New Roman" w:cs="Times New Roman"/>
          <w:sz w:val="24"/>
          <w:szCs w:val="24"/>
        </w:rPr>
        <w:t>тогляду, набуття соціального досвіду, підготовку до суспільного життя і до професійної ді</w:t>
      </w:r>
      <w:r w:rsidRPr="00705255">
        <w:rPr>
          <w:rFonts w:ascii="Times New Roman" w:hAnsi="Times New Roman" w:cs="Times New Roman"/>
          <w:sz w:val="24"/>
          <w:szCs w:val="24"/>
        </w:rPr>
        <w:t>я</w:t>
      </w:r>
      <w:r w:rsidRPr="00705255">
        <w:rPr>
          <w:rFonts w:ascii="Times New Roman" w:hAnsi="Times New Roman" w:cs="Times New Roman"/>
          <w:sz w:val="24"/>
          <w:szCs w:val="24"/>
        </w:rPr>
        <w:t>льності” [</w:t>
      </w:r>
      <w:r w:rsidR="007B33B3">
        <w:rPr>
          <w:rFonts w:ascii="Times New Roman" w:hAnsi="Times New Roman" w:cs="Times New Roman"/>
          <w:sz w:val="24"/>
          <w:szCs w:val="24"/>
        </w:rPr>
        <w:t>10</w:t>
      </w:r>
      <w:r w:rsidRPr="00705255">
        <w:rPr>
          <w:rFonts w:ascii="Times New Roman" w:hAnsi="Times New Roman" w:cs="Times New Roman"/>
          <w:sz w:val="24"/>
          <w:szCs w:val="24"/>
        </w:rPr>
        <w:t>, c. 215].</w:t>
      </w:r>
    </w:p>
    <w:p w:rsidR="00705255" w:rsidRPr="00705255" w:rsidRDefault="00705255" w:rsidP="00705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Метою нашої статті є висвітлення еволюційних змін сутності поняття „зміст навча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ня” з огляду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модернізаційні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освітні процеси в Україні. Досягнення поставленої мети 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редбачає вирішення конкретних завдань: 1) </w:t>
      </w:r>
      <w:r w:rsidR="00674E96">
        <w:rPr>
          <w:rFonts w:ascii="Times New Roman" w:hAnsi="Times New Roman" w:cs="Times New Roman"/>
          <w:sz w:val="24"/>
          <w:szCs w:val="24"/>
        </w:rPr>
        <w:t>визначити співвідношення понять „зміст навча</w:t>
      </w:r>
      <w:r w:rsidR="00674E96">
        <w:rPr>
          <w:rFonts w:ascii="Times New Roman" w:hAnsi="Times New Roman" w:cs="Times New Roman"/>
          <w:sz w:val="24"/>
          <w:szCs w:val="24"/>
        </w:rPr>
        <w:t>н</w:t>
      </w:r>
      <w:r w:rsidR="00674E96">
        <w:rPr>
          <w:rFonts w:ascii="Times New Roman" w:hAnsi="Times New Roman" w:cs="Times New Roman"/>
          <w:sz w:val="24"/>
          <w:szCs w:val="24"/>
        </w:rPr>
        <w:t xml:space="preserve">ня” та „зміст освіти”; 2) на основі </w:t>
      </w:r>
      <w:r w:rsidR="00D0757D">
        <w:rPr>
          <w:rFonts w:ascii="Times New Roman" w:hAnsi="Times New Roman" w:cs="Times New Roman"/>
          <w:sz w:val="24"/>
          <w:szCs w:val="24"/>
        </w:rPr>
        <w:t>а</w:t>
      </w:r>
      <w:r w:rsidR="00674E96">
        <w:rPr>
          <w:rFonts w:ascii="Times New Roman" w:hAnsi="Times New Roman" w:cs="Times New Roman"/>
          <w:sz w:val="24"/>
          <w:szCs w:val="24"/>
        </w:rPr>
        <w:t xml:space="preserve">налізу наявних дефініцій конкретизувати трактування </w:t>
      </w:r>
      <w:proofErr w:type="spellStart"/>
      <w:r w:rsidR="00674E96">
        <w:rPr>
          <w:rFonts w:ascii="Times New Roman" w:hAnsi="Times New Roman" w:cs="Times New Roman"/>
          <w:sz w:val="24"/>
          <w:szCs w:val="24"/>
        </w:rPr>
        <w:t>терміна</w:t>
      </w:r>
      <w:proofErr w:type="spellEnd"/>
      <w:r w:rsidR="00674E96">
        <w:rPr>
          <w:rFonts w:ascii="Times New Roman" w:hAnsi="Times New Roman" w:cs="Times New Roman"/>
          <w:sz w:val="24"/>
          <w:szCs w:val="24"/>
        </w:rPr>
        <w:t xml:space="preserve"> „зміст навчання” у контексті </w:t>
      </w:r>
      <w:proofErr w:type="spellStart"/>
      <w:r w:rsidR="00674E96">
        <w:rPr>
          <w:rFonts w:ascii="Times New Roman" w:hAnsi="Times New Roman" w:cs="Times New Roman"/>
          <w:sz w:val="24"/>
          <w:szCs w:val="24"/>
        </w:rPr>
        <w:t>компетентнісної</w:t>
      </w:r>
      <w:proofErr w:type="spellEnd"/>
      <w:r w:rsidR="00674E96">
        <w:rPr>
          <w:rFonts w:ascii="Times New Roman" w:hAnsi="Times New Roman" w:cs="Times New Roman"/>
          <w:sz w:val="24"/>
          <w:szCs w:val="24"/>
        </w:rPr>
        <w:t xml:space="preserve"> освітньої парадигми.</w:t>
      </w:r>
    </w:p>
    <w:p w:rsidR="00705255" w:rsidRPr="00705255" w:rsidRDefault="00674E96" w:rsidP="00705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705255" w:rsidRPr="00705255">
        <w:rPr>
          <w:rFonts w:ascii="Times New Roman" w:hAnsi="Times New Roman" w:cs="Times New Roman"/>
          <w:sz w:val="24"/>
          <w:szCs w:val="24"/>
        </w:rPr>
        <w:t>важаючи на глобальність мети освіти й конкретність мети навчання, зміст освіти в</w:t>
      </w:r>
      <w:r w:rsidR="00705255" w:rsidRPr="00705255">
        <w:rPr>
          <w:rFonts w:ascii="Times New Roman" w:hAnsi="Times New Roman" w:cs="Times New Roman"/>
          <w:sz w:val="24"/>
          <w:szCs w:val="24"/>
        </w:rPr>
        <w:t>и</w:t>
      </w:r>
      <w:r w:rsidR="00705255" w:rsidRPr="00705255">
        <w:rPr>
          <w:rFonts w:ascii="Times New Roman" w:hAnsi="Times New Roman" w:cs="Times New Roman"/>
          <w:sz w:val="24"/>
          <w:szCs w:val="24"/>
        </w:rPr>
        <w:t xml:space="preserve">являється закономірно ширшим поняттям у порівнянні зі змістом навчання. </w:t>
      </w:r>
      <w:r>
        <w:rPr>
          <w:rFonts w:ascii="Times New Roman" w:hAnsi="Times New Roman" w:cs="Times New Roman"/>
          <w:sz w:val="24"/>
          <w:szCs w:val="24"/>
        </w:rPr>
        <w:t>Як стверджує</w:t>
      </w:r>
      <w:r w:rsidR="00705255" w:rsidRPr="00705255">
        <w:rPr>
          <w:rFonts w:ascii="Times New Roman" w:hAnsi="Times New Roman" w:cs="Times New Roman"/>
          <w:sz w:val="24"/>
          <w:szCs w:val="24"/>
        </w:rPr>
        <w:t xml:space="preserve"> М. І. </w:t>
      </w:r>
      <w:proofErr w:type="spellStart"/>
      <w:r w:rsidR="00705255" w:rsidRPr="00705255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  <w:r w:rsidR="00705255" w:rsidRPr="00705255">
        <w:rPr>
          <w:rFonts w:ascii="Times New Roman" w:hAnsi="Times New Roman" w:cs="Times New Roman"/>
          <w:sz w:val="24"/>
          <w:szCs w:val="24"/>
        </w:rPr>
        <w:t>, зміст навчання – це система філософських та наукових знань, пов’язаних з ними способів діяльності та відносин, які представлені у навчальних предметах</w:t>
      </w:r>
      <w:r w:rsidR="007B33B3" w:rsidRPr="00705255">
        <w:rPr>
          <w:rFonts w:ascii="Times New Roman" w:hAnsi="Times New Roman" w:cs="Times New Roman"/>
          <w:sz w:val="24"/>
          <w:szCs w:val="24"/>
        </w:rPr>
        <w:t xml:space="preserve"> </w:t>
      </w:r>
      <w:r w:rsidR="00705255" w:rsidRPr="00705255">
        <w:rPr>
          <w:rFonts w:ascii="Times New Roman" w:hAnsi="Times New Roman" w:cs="Times New Roman"/>
          <w:sz w:val="24"/>
          <w:szCs w:val="24"/>
        </w:rPr>
        <w:t>[</w:t>
      </w:r>
      <w:r w:rsidR="007B33B3">
        <w:rPr>
          <w:rFonts w:ascii="Times New Roman" w:hAnsi="Times New Roman" w:cs="Times New Roman"/>
          <w:sz w:val="24"/>
          <w:szCs w:val="24"/>
        </w:rPr>
        <w:t xml:space="preserve">6, </w:t>
      </w:r>
      <w:r w:rsidR="00705255" w:rsidRPr="00705255">
        <w:rPr>
          <w:rFonts w:ascii="Times New Roman" w:hAnsi="Times New Roman" w:cs="Times New Roman"/>
          <w:sz w:val="24"/>
          <w:szCs w:val="24"/>
        </w:rPr>
        <w:t xml:space="preserve">с. 23]. </w:t>
      </w:r>
    </w:p>
    <w:p w:rsidR="00705255" w:rsidRPr="00705255" w:rsidRDefault="00705255" w:rsidP="0070525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255">
        <w:rPr>
          <w:rFonts w:ascii="Times New Roman" w:hAnsi="Times New Roman" w:cs="Times New Roman"/>
          <w:sz w:val="24"/>
          <w:szCs w:val="24"/>
        </w:rPr>
        <w:t>Диференціюють поняття „зміст навчання” і „зміст освіти” й інші науковці. Зокрема, А. О. Вербицький наголошує, що „змістом навчання є продукти соціального досвіду, пре</w:t>
      </w:r>
      <w:r w:rsidRPr="00705255">
        <w:rPr>
          <w:rFonts w:ascii="Times New Roman" w:hAnsi="Times New Roman" w:cs="Times New Roman"/>
          <w:sz w:val="24"/>
          <w:szCs w:val="24"/>
        </w:rPr>
        <w:t>д</w:t>
      </w:r>
      <w:r w:rsidRPr="00705255">
        <w:rPr>
          <w:rFonts w:ascii="Times New Roman" w:hAnsi="Times New Roman" w:cs="Times New Roman"/>
          <w:sz w:val="24"/>
          <w:szCs w:val="24"/>
        </w:rPr>
        <w:t>ставлені в знаковій формі навчальної інформації, усього того, що подається учням для сприйняття й засвоєння”</w:t>
      </w:r>
      <w:r w:rsidR="007B33B3" w:rsidRPr="00705255">
        <w:rPr>
          <w:rFonts w:ascii="Times New Roman" w:hAnsi="Times New Roman" w:cs="Times New Roman"/>
          <w:sz w:val="24"/>
          <w:szCs w:val="24"/>
        </w:rPr>
        <w:t xml:space="preserve"> </w:t>
      </w:r>
      <w:r w:rsidRPr="00705255">
        <w:rPr>
          <w:rFonts w:ascii="Times New Roman" w:hAnsi="Times New Roman" w:cs="Times New Roman"/>
          <w:sz w:val="24"/>
          <w:szCs w:val="24"/>
        </w:rPr>
        <w:t>[</w:t>
      </w:r>
      <w:r w:rsidR="007B33B3">
        <w:rPr>
          <w:rFonts w:ascii="Times New Roman" w:hAnsi="Times New Roman" w:cs="Times New Roman"/>
          <w:sz w:val="24"/>
          <w:szCs w:val="24"/>
        </w:rPr>
        <w:t>1</w:t>
      </w:r>
      <w:r w:rsidRPr="00705255">
        <w:rPr>
          <w:rFonts w:ascii="Times New Roman" w:hAnsi="Times New Roman" w:cs="Times New Roman"/>
          <w:sz w:val="24"/>
          <w:szCs w:val="24"/>
        </w:rPr>
        <w:t>].</w:t>
      </w:r>
    </w:p>
    <w:p w:rsidR="00705255" w:rsidRPr="00705255" w:rsidRDefault="00705255" w:rsidP="00705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w17"/>
      <w:r w:rsidRPr="00705255">
        <w:rPr>
          <w:rFonts w:ascii="Times New Roman" w:hAnsi="Times New Roman" w:cs="Times New Roman"/>
          <w:sz w:val="24"/>
          <w:szCs w:val="24"/>
        </w:rPr>
        <w:t>У правовому полі, починаючи із 1998 року, зміст</w:t>
      </w:r>
      <w:bookmarkEnd w:id="1"/>
      <w:r w:rsidRPr="00705255">
        <w:rPr>
          <w:rFonts w:ascii="Times New Roman" w:hAnsi="Times New Roman" w:cs="Times New Roman"/>
          <w:sz w:val="24"/>
          <w:szCs w:val="24"/>
        </w:rPr>
        <w:t xml:space="preserve"> навчання трактується як „науково обґрунтований методичний та дидактичний навчальний матеріал, засвоєння якого забезпечує здобуття </w:t>
      </w:r>
      <w:bookmarkStart w:id="2" w:name="w211"/>
      <w:r w:rsidRPr="00705255">
        <w:rPr>
          <w:rFonts w:ascii="Times New Roman" w:hAnsi="Times New Roman" w:cs="Times New Roman"/>
          <w:sz w:val="24"/>
          <w:szCs w:val="24"/>
        </w:rPr>
        <w:t>освіти</w:t>
      </w:r>
      <w:bookmarkEnd w:id="2"/>
      <w:r w:rsidRPr="00705255">
        <w:rPr>
          <w:rFonts w:ascii="Times New Roman" w:hAnsi="Times New Roman" w:cs="Times New Roman"/>
          <w:sz w:val="24"/>
          <w:szCs w:val="24"/>
        </w:rPr>
        <w:t xml:space="preserve"> і кваліфікації згідно з освітньо-кваліфікаційним рівнем. </w:t>
      </w:r>
      <w:bookmarkStart w:id="3" w:name="o27"/>
      <w:bookmarkStart w:id="4" w:name="w18"/>
      <w:bookmarkEnd w:id="3"/>
      <w:r w:rsidRPr="00705255">
        <w:rPr>
          <w:rFonts w:ascii="Times New Roman" w:hAnsi="Times New Roman" w:cs="Times New Roman"/>
          <w:sz w:val="24"/>
          <w:szCs w:val="24"/>
        </w:rPr>
        <w:t>Зміст</w:t>
      </w:r>
      <w:bookmarkEnd w:id="4"/>
      <w:r w:rsidRPr="00705255">
        <w:rPr>
          <w:rFonts w:ascii="Times New Roman" w:hAnsi="Times New Roman" w:cs="Times New Roman"/>
          <w:sz w:val="24"/>
          <w:szCs w:val="24"/>
        </w:rPr>
        <w:t xml:space="preserve"> навчання в</w:t>
      </w:r>
      <w:r w:rsidRPr="00705255">
        <w:rPr>
          <w:rFonts w:ascii="Times New Roman" w:hAnsi="Times New Roman" w:cs="Times New Roman"/>
          <w:sz w:val="24"/>
          <w:szCs w:val="24"/>
        </w:rPr>
        <w:t>и</w:t>
      </w:r>
      <w:r w:rsidRPr="00705255">
        <w:rPr>
          <w:rFonts w:ascii="Times New Roman" w:hAnsi="Times New Roman" w:cs="Times New Roman"/>
          <w:sz w:val="24"/>
          <w:szCs w:val="24"/>
        </w:rPr>
        <w:lastRenderedPageBreak/>
        <w:t>значається освітньо-професійними програмами підготовки кваліфікованих робітників та ф</w:t>
      </w:r>
      <w:r w:rsidRPr="00705255">
        <w:rPr>
          <w:rFonts w:ascii="Times New Roman" w:hAnsi="Times New Roman" w:cs="Times New Roman"/>
          <w:sz w:val="24"/>
          <w:szCs w:val="24"/>
        </w:rPr>
        <w:t>а</w:t>
      </w:r>
      <w:r w:rsidRPr="00705255">
        <w:rPr>
          <w:rFonts w:ascii="Times New Roman" w:hAnsi="Times New Roman" w:cs="Times New Roman"/>
          <w:sz w:val="24"/>
          <w:szCs w:val="24"/>
        </w:rPr>
        <w:t>хівців з вищою освітою певних освітньо-кваліфікаційних рівнів, структурно-логічною сх</w:t>
      </w:r>
      <w:r w:rsidRPr="00705255">
        <w:rPr>
          <w:rFonts w:ascii="Times New Roman" w:hAnsi="Times New Roman" w:cs="Times New Roman"/>
          <w:sz w:val="24"/>
          <w:szCs w:val="24"/>
        </w:rPr>
        <w:t>е</w:t>
      </w:r>
      <w:r w:rsidRPr="00705255">
        <w:rPr>
          <w:rFonts w:ascii="Times New Roman" w:hAnsi="Times New Roman" w:cs="Times New Roman"/>
          <w:sz w:val="24"/>
          <w:szCs w:val="24"/>
        </w:rPr>
        <w:t>мою підготовки, програмами навчальних дисциплін, іншими нормативними документами та навчальною і навчально-методичною літературою [</w:t>
      </w:r>
      <w:r w:rsidR="007B33B3">
        <w:rPr>
          <w:rFonts w:ascii="Times New Roman" w:hAnsi="Times New Roman" w:cs="Times New Roman"/>
          <w:sz w:val="24"/>
          <w:szCs w:val="24"/>
        </w:rPr>
        <w:t>7</w:t>
      </w:r>
      <w:r w:rsidRPr="00705255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705255" w:rsidRPr="00705255" w:rsidRDefault="00705255" w:rsidP="00705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5255">
        <w:rPr>
          <w:rFonts w:ascii="Times New Roman" w:hAnsi="Times New Roman" w:cs="Times New Roman"/>
          <w:sz w:val="24"/>
          <w:szCs w:val="24"/>
        </w:rPr>
        <w:t>У Законі України „Про вищу освіту” (від 17.01.2002) подано нормативне визначення: „</w:t>
      </w:r>
      <w:r w:rsidRPr="00705255">
        <w:rPr>
          <w:rStyle w:val="rvts9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Зміст навчання </w:t>
      </w:r>
      <w:r w:rsidRPr="00705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структура, зміст і обсяг навчальної інформації, засвоєння якої забезпечує особі можливість здобуття вищої освіти і певної кваліфікації” [</w:t>
      </w:r>
      <w:r w:rsidR="007B3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705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]. У чинній редакції назван</w:t>
      </w:r>
      <w:r w:rsidRPr="00705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705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 закону від 01.01.2019 цей термін відсутній</w:t>
      </w:r>
      <w:r w:rsidR="007B33B3" w:rsidRPr="00705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05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7B3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705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].</w:t>
      </w:r>
    </w:p>
    <w:p w:rsidR="00705255" w:rsidRPr="00705255" w:rsidRDefault="00705255" w:rsidP="00705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5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Оскільки реформування системи освіти в Україні орієнтує на </w:t>
      </w:r>
      <w:proofErr w:type="spellStart"/>
      <w:r w:rsidRPr="00705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компетентнісний</w:t>
      </w:r>
      <w:proofErr w:type="spellEnd"/>
      <w:r w:rsidRPr="00705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підхід у навчанні, тобто спрямування навчального процесу на досягнення конкретних результатів – формування набору </w:t>
      </w:r>
      <w:proofErr w:type="spellStart"/>
      <w:r w:rsidRPr="00705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компетентностей</w:t>
      </w:r>
      <w:proofErr w:type="spellEnd"/>
      <w:r w:rsidRPr="00705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необхідних для успішної професійної діяльності й життя в суспільстві, то зміст навчання повинен формуватися відповідно до </w:t>
      </w:r>
      <w:proofErr w:type="spellStart"/>
      <w:r w:rsidRPr="00705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компетентнісної</w:t>
      </w:r>
      <w:proofErr w:type="spellEnd"/>
      <w:r w:rsidRPr="00705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парадигми. А отже, певним чином модифікується й дефініція поняття „зміст навчання”, для якого обсяг переданої інформації вже не є визначальною ознакою.</w:t>
      </w:r>
    </w:p>
    <w:p w:rsidR="00705255" w:rsidRDefault="00705255" w:rsidP="00705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255">
        <w:rPr>
          <w:rFonts w:ascii="Times New Roman" w:eastAsia="Calibri" w:hAnsi="Times New Roman" w:cs="Times New Roman"/>
          <w:sz w:val="24"/>
          <w:szCs w:val="24"/>
        </w:rPr>
        <w:t>Концептуальним для нашого дослідження стало філософське трактування дефініції „зміст навчання” І. </w:t>
      </w:r>
      <w:proofErr w:type="spellStart"/>
      <w:r w:rsidRPr="00705255">
        <w:rPr>
          <w:rFonts w:ascii="Times New Roman" w:eastAsia="Calibri" w:hAnsi="Times New Roman" w:cs="Times New Roman"/>
          <w:sz w:val="24"/>
          <w:szCs w:val="24"/>
        </w:rPr>
        <w:t>Прудченко</w:t>
      </w:r>
      <w:proofErr w:type="spellEnd"/>
      <w:r w:rsidRPr="00705255">
        <w:rPr>
          <w:rFonts w:ascii="Times New Roman" w:eastAsia="Calibri" w:hAnsi="Times New Roman" w:cs="Times New Roman"/>
          <w:sz w:val="24"/>
          <w:szCs w:val="24"/>
        </w:rPr>
        <w:t>, яка розуміє його „</w:t>
      </w:r>
      <w:r w:rsidRPr="00705255">
        <w:rPr>
          <w:rFonts w:ascii="Times New Roman" w:hAnsi="Times New Roman" w:cs="Times New Roman"/>
          <w:sz w:val="24"/>
          <w:szCs w:val="24"/>
        </w:rPr>
        <w:t>як спосіб і шлях предметного осягнення світу, що орієнтується на його практико-технологічну трансформацію” [</w:t>
      </w:r>
      <w:r w:rsidR="007B33B3">
        <w:rPr>
          <w:rFonts w:ascii="Times New Roman" w:hAnsi="Times New Roman" w:cs="Times New Roman"/>
          <w:sz w:val="24"/>
          <w:szCs w:val="24"/>
        </w:rPr>
        <w:t xml:space="preserve">8, </w:t>
      </w:r>
      <w:r w:rsidRPr="00705255">
        <w:rPr>
          <w:rFonts w:ascii="Times New Roman" w:hAnsi="Times New Roman" w:cs="Times New Roman"/>
          <w:sz w:val="24"/>
          <w:szCs w:val="24"/>
        </w:rPr>
        <w:t>с. 403]. На прот</w:t>
      </w:r>
      <w:r w:rsidRPr="00705255">
        <w:rPr>
          <w:rFonts w:ascii="Times New Roman" w:hAnsi="Times New Roman" w:cs="Times New Roman"/>
          <w:sz w:val="24"/>
          <w:szCs w:val="24"/>
        </w:rPr>
        <w:t>и</w:t>
      </w:r>
      <w:r w:rsidRPr="00705255">
        <w:rPr>
          <w:rFonts w:ascii="Times New Roman" w:hAnsi="Times New Roman" w:cs="Times New Roman"/>
          <w:sz w:val="24"/>
          <w:szCs w:val="24"/>
        </w:rPr>
        <w:t>вагу цьому зміст освіти науковець визначає „як особистісний, глибоко внутрішній процес сутнісного осягнення навколишнього світу й індивідуального зростання, як привласнення певного стану, устремління до певної єдності, спільності” [</w:t>
      </w:r>
      <w:r w:rsidR="007B33B3">
        <w:rPr>
          <w:rFonts w:ascii="Times New Roman" w:hAnsi="Times New Roman" w:cs="Times New Roman"/>
          <w:sz w:val="24"/>
          <w:szCs w:val="24"/>
        </w:rPr>
        <w:t xml:space="preserve">8, </w:t>
      </w:r>
      <w:r w:rsidRPr="00705255">
        <w:rPr>
          <w:rFonts w:ascii="Times New Roman" w:hAnsi="Times New Roman" w:cs="Times New Roman"/>
          <w:sz w:val="24"/>
          <w:szCs w:val="24"/>
        </w:rPr>
        <w:t>с. 403].</w:t>
      </w:r>
    </w:p>
    <w:p w:rsidR="004C2661" w:rsidRPr="00705255" w:rsidRDefault="004C2661" w:rsidP="004C266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ВИСНОВКИ</w:t>
      </w:r>
    </w:p>
    <w:p w:rsidR="00705255" w:rsidRPr="00705255" w:rsidRDefault="00705255" w:rsidP="0070525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255">
        <w:rPr>
          <w:rFonts w:ascii="Times New Roman" w:hAnsi="Times New Roman" w:cs="Times New Roman"/>
          <w:sz w:val="24"/>
          <w:szCs w:val="24"/>
        </w:rPr>
        <w:t>Таким чином, еволюція поняття „зміст навчання” проходить шлях від структури й о</w:t>
      </w:r>
      <w:r w:rsidRPr="00705255">
        <w:rPr>
          <w:rFonts w:ascii="Times New Roman" w:hAnsi="Times New Roman" w:cs="Times New Roman"/>
          <w:sz w:val="24"/>
          <w:szCs w:val="24"/>
        </w:rPr>
        <w:t>б</w:t>
      </w:r>
      <w:r w:rsidRPr="00705255">
        <w:rPr>
          <w:rFonts w:ascii="Times New Roman" w:hAnsi="Times New Roman" w:cs="Times New Roman"/>
          <w:sz w:val="24"/>
          <w:szCs w:val="24"/>
        </w:rPr>
        <w:t xml:space="preserve">сягу навчальної інформації, системи наукових знань, навичок і вмінь до способу опанування цими знаннями з виходом на діяльнісний результат. </w:t>
      </w:r>
      <w:r w:rsidR="004C2661">
        <w:rPr>
          <w:rFonts w:ascii="Times New Roman" w:hAnsi="Times New Roman" w:cs="Times New Roman"/>
          <w:sz w:val="24"/>
          <w:szCs w:val="24"/>
        </w:rPr>
        <w:t>Вважаємо</w:t>
      </w:r>
      <w:r w:rsidRPr="00705255">
        <w:rPr>
          <w:rFonts w:ascii="Times New Roman" w:hAnsi="Times New Roman" w:cs="Times New Roman"/>
          <w:sz w:val="24"/>
          <w:szCs w:val="24"/>
        </w:rPr>
        <w:t xml:space="preserve">, </w:t>
      </w:r>
      <w:r w:rsidR="004C2661">
        <w:rPr>
          <w:rFonts w:ascii="Times New Roman" w:hAnsi="Times New Roman" w:cs="Times New Roman"/>
          <w:sz w:val="24"/>
          <w:szCs w:val="24"/>
        </w:rPr>
        <w:t xml:space="preserve">що </w:t>
      </w:r>
      <w:r w:rsidRPr="00705255">
        <w:rPr>
          <w:rFonts w:ascii="Times New Roman" w:hAnsi="Times New Roman" w:cs="Times New Roman"/>
          <w:sz w:val="24"/>
          <w:szCs w:val="24"/>
        </w:rPr>
        <w:t>зміст навчання – це ко</w:t>
      </w:r>
      <w:r w:rsidRPr="00705255">
        <w:rPr>
          <w:rFonts w:ascii="Times New Roman" w:hAnsi="Times New Roman" w:cs="Times New Roman"/>
          <w:sz w:val="24"/>
          <w:szCs w:val="24"/>
        </w:rPr>
        <w:t>м</w:t>
      </w:r>
      <w:r w:rsidRPr="00705255">
        <w:rPr>
          <w:rFonts w:ascii="Times New Roman" w:hAnsi="Times New Roman" w:cs="Times New Roman"/>
          <w:sz w:val="24"/>
          <w:szCs w:val="24"/>
        </w:rPr>
        <w:t>плекс актуального науково-навчального матеріалу, способів і шляхів його осягнення та пра</w:t>
      </w:r>
      <w:r w:rsidRPr="00705255">
        <w:rPr>
          <w:rFonts w:ascii="Times New Roman" w:hAnsi="Times New Roman" w:cs="Times New Roman"/>
          <w:sz w:val="24"/>
          <w:szCs w:val="24"/>
        </w:rPr>
        <w:t>к</w:t>
      </w:r>
      <w:r w:rsidRPr="00705255">
        <w:rPr>
          <w:rFonts w:ascii="Times New Roman" w:hAnsi="Times New Roman" w:cs="Times New Roman"/>
          <w:sz w:val="24"/>
          <w:szCs w:val="24"/>
        </w:rPr>
        <w:t xml:space="preserve">тичного застосування, орієнтований на формування визначеного ряду </w:t>
      </w:r>
      <w:proofErr w:type="spellStart"/>
      <w:r w:rsidRPr="00705255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705255">
        <w:rPr>
          <w:rFonts w:ascii="Times New Roman" w:hAnsi="Times New Roman" w:cs="Times New Roman"/>
          <w:sz w:val="24"/>
          <w:szCs w:val="24"/>
        </w:rPr>
        <w:t>.</w:t>
      </w:r>
    </w:p>
    <w:p w:rsidR="00705255" w:rsidRPr="00705255" w:rsidRDefault="00705255" w:rsidP="00705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7D45" w:rsidRDefault="00E43335" w:rsidP="0070525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43335">
        <w:rPr>
          <w:rFonts w:ascii="Times New Roman" w:hAnsi="Times New Roman" w:cs="Times New Roman"/>
          <w:sz w:val="24"/>
          <w:szCs w:val="24"/>
        </w:rPr>
        <w:t>ЛІТЕРАТУРА</w:t>
      </w:r>
    </w:p>
    <w:p w:rsidR="007B33B3" w:rsidRPr="007B33B3" w:rsidRDefault="007B33B3" w:rsidP="007B33B3">
      <w:pPr>
        <w:pStyle w:val="aa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7B33B3">
        <w:rPr>
          <w:rFonts w:ascii="Times New Roman" w:hAnsi="Times New Roman" w:cs="Times New Roman"/>
          <w:sz w:val="20"/>
          <w:szCs w:val="20"/>
        </w:rPr>
        <w:t>Вербицкий</w:t>
      </w:r>
      <w:proofErr w:type="spellEnd"/>
      <w:r w:rsidRPr="007B33B3">
        <w:rPr>
          <w:rFonts w:ascii="Times New Roman" w:hAnsi="Times New Roman" w:cs="Times New Roman"/>
          <w:sz w:val="20"/>
          <w:szCs w:val="20"/>
        </w:rPr>
        <w:t xml:space="preserve"> А. А. </w:t>
      </w:r>
      <w:proofErr w:type="spellStart"/>
      <w:r w:rsidRPr="007B33B3">
        <w:rPr>
          <w:rFonts w:ascii="Times New Roman" w:hAnsi="Times New Roman" w:cs="Times New Roman"/>
          <w:sz w:val="20"/>
          <w:szCs w:val="20"/>
        </w:rPr>
        <w:t>Активное</w:t>
      </w:r>
      <w:proofErr w:type="spellEnd"/>
      <w:r w:rsidRPr="007B33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3B3">
        <w:rPr>
          <w:rFonts w:ascii="Times New Roman" w:hAnsi="Times New Roman" w:cs="Times New Roman"/>
          <w:sz w:val="20"/>
          <w:szCs w:val="20"/>
        </w:rPr>
        <w:t>обучение</w:t>
      </w:r>
      <w:proofErr w:type="spellEnd"/>
      <w:r w:rsidRPr="007B33B3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7B33B3">
        <w:rPr>
          <w:rFonts w:ascii="Times New Roman" w:hAnsi="Times New Roman" w:cs="Times New Roman"/>
          <w:sz w:val="20"/>
          <w:szCs w:val="20"/>
        </w:rPr>
        <w:t>высшей</w:t>
      </w:r>
      <w:proofErr w:type="spellEnd"/>
      <w:r w:rsidRPr="007B33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3B3">
        <w:rPr>
          <w:rFonts w:ascii="Times New Roman" w:hAnsi="Times New Roman" w:cs="Times New Roman"/>
          <w:sz w:val="20"/>
          <w:szCs w:val="20"/>
        </w:rPr>
        <w:t>школе</w:t>
      </w:r>
      <w:proofErr w:type="spellEnd"/>
      <w:r w:rsidRPr="007B33B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7B33B3">
        <w:rPr>
          <w:rFonts w:ascii="Times New Roman" w:hAnsi="Times New Roman" w:cs="Times New Roman"/>
          <w:sz w:val="20"/>
          <w:szCs w:val="20"/>
        </w:rPr>
        <w:t>контекстный</w:t>
      </w:r>
      <w:proofErr w:type="spellEnd"/>
      <w:r w:rsidRPr="007B33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3B3">
        <w:rPr>
          <w:rFonts w:ascii="Times New Roman" w:hAnsi="Times New Roman" w:cs="Times New Roman"/>
          <w:sz w:val="20"/>
          <w:szCs w:val="20"/>
        </w:rPr>
        <w:t>подход</w:t>
      </w:r>
      <w:proofErr w:type="spellEnd"/>
      <w:r w:rsidRPr="007B33B3">
        <w:rPr>
          <w:rFonts w:ascii="Times New Roman" w:hAnsi="Times New Roman" w:cs="Times New Roman"/>
          <w:sz w:val="20"/>
          <w:szCs w:val="20"/>
        </w:rPr>
        <w:t xml:space="preserve">: метод. </w:t>
      </w:r>
      <w:proofErr w:type="spellStart"/>
      <w:r w:rsidRPr="007B33B3">
        <w:rPr>
          <w:rFonts w:ascii="Times New Roman" w:hAnsi="Times New Roman" w:cs="Times New Roman"/>
          <w:sz w:val="20"/>
          <w:szCs w:val="20"/>
        </w:rPr>
        <w:t>пособие</w:t>
      </w:r>
      <w:proofErr w:type="spellEnd"/>
      <w:r w:rsidRPr="007B33B3">
        <w:rPr>
          <w:rFonts w:ascii="Times New Roman" w:hAnsi="Times New Roman" w:cs="Times New Roman"/>
          <w:sz w:val="20"/>
          <w:szCs w:val="20"/>
        </w:rPr>
        <w:t xml:space="preserve">. М.: </w:t>
      </w:r>
      <w:proofErr w:type="spellStart"/>
      <w:r w:rsidRPr="007B33B3">
        <w:rPr>
          <w:rFonts w:ascii="Times New Roman" w:hAnsi="Times New Roman" w:cs="Times New Roman"/>
          <w:sz w:val="20"/>
          <w:szCs w:val="20"/>
        </w:rPr>
        <w:t>Высш</w:t>
      </w:r>
      <w:proofErr w:type="spellEnd"/>
      <w:r w:rsidRPr="007B33B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B33B3">
        <w:rPr>
          <w:rFonts w:ascii="Times New Roman" w:hAnsi="Times New Roman" w:cs="Times New Roman"/>
          <w:sz w:val="20"/>
          <w:szCs w:val="20"/>
        </w:rPr>
        <w:t>шк</w:t>
      </w:r>
      <w:proofErr w:type="spellEnd"/>
      <w:r w:rsidRPr="007B33B3">
        <w:rPr>
          <w:rFonts w:ascii="Times New Roman" w:hAnsi="Times New Roman" w:cs="Times New Roman"/>
          <w:sz w:val="20"/>
          <w:szCs w:val="20"/>
        </w:rPr>
        <w:t>., 1991. 207 с.</w:t>
      </w:r>
    </w:p>
    <w:p w:rsidR="007B33B3" w:rsidRPr="007B33B3" w:rsidRDefault="007B33B3" w:rsidP="007B33B3">
      <w:pPr>
        <w:pStyle w:val="aa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7B33B3">
        <w:rPr>
          <w:rFonts w:ascii="Times New Roman" w:hAnsi="Times New Roman" w:cs="Times New Roman"/>
          <w:sz w:val="20"/>
          <w:szCs w:val="20"/>
        </w:rPr>
        <w:t>Зайченко</w:t>
      </w:r>
      <w:proofErr w:type="spellEnd"/>
      <w:r w:rsidRPr="007B33B3">
        <w:rPr>
          <w:rFonts w:ascii="Times New Roman" w:hAnsi="Times New Roman" w:cs="Times New Roman"/>
          <w:sz w:val="20"/>
          <w:szCs w:val="20"/>
        </w:rPr>
        <w:t xml:space="preserve"> І. В. Педагогіка : навчальний посібник для </w:t>
      </w:r>
      <w:proofErr w:type="spellStart"/>
      <w:r w:rsidRPr="007B33B3">
        <w:rPr>
          <w:rFonts w:ascii="Times New Roman" w:hAnsi="Times New Roman" w:cs="Times New Roman"/>
          <w:sz w:val="20"/>
          <w:szCs w:val="20"/>
        </w:rPr>
        <w:t>студ</w:t>
      </w:r>
      <w:proofErr w:type="spellEnd"/>
      <w:r w:rsidRPr="007B33B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B33B3">
        <w:rPr>
          <w:rFonts w:ascii="Times New Roman" w:hAnsi="Times New Roman" w:cs="Times New Roman"/>
          <w:sz w:val="20"/>
          <w:szCs w:val="20"/>
        </w:rPr>
        <w:t>вищ</w:t>
      </w:r>
      <w:proofErr w:type="spellEnd"/>
      <w:r w:rsidRPr="007B33B3">
        <w:rPr>
          <w:rFonts w:ascii="Times New Roman" w:hAnsi="Times New Roman" w:cs="Times New Roman"/>
          <w:sz w:val="20"/>
          <w:szCs w:val="20"/>
        </w:rPr>
        <w:t>. пед. на- вч. закладів. Київ : Освіта України, 2006. 528 с.</w:t>
      </w:r>
    </w:p>
    <w:p w:rsidR="007B33B3" w:rsidRPr="007B33B3" w:rsidRDefault="007B33B3" w:rsidP="007B33B3">
      <w:pPr>
        <w:pStyle w:val="aa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0"/>
          <w:szCs w:val="20"/>
        </w:rPr>
      </w:pPr>
      <w:r w:rsidRPr="007B33B3">
        <w:rPr>
          <w:rFonts w:ascii="Times New Roman" w:hAnsi="Times New Roman" w:cs="Times New Roman"/>
          <w:sz w:val="20"/>
          <w:szCs w:val="20"/>
        </w:rPr>
        <w:t>Закон України „Про вищу освіту” (Відомості Верховної Ради України (ВВР), 2002, N 20, ст. 134). URL: https://zakon.rada.gov.ua/laws/show/2984-14/ed20020117/find?text=%C7%EC%</w:t>
      </w:r>
      <w:r>
        <w:rPr>
          <w:rFonts w:ascii="Times New Roman" w:hAnsi="Times New Roman" w:cs="Times New Roman"/>
          <w:sz w:val="20"/>
          <w:szCs w:val="20"/>
        </w:rPr>
        <w:t>B3%</w:t>
      </w:r>
      <w:r w:rsidRPr="007B33B3">
        <w:rPr>
          <w:rFonts w:ascii="Times New Roman" w:hAnsi="Times New Roman" w:cs="Times New Roman"/>
          <w:sz w:val="20"/>
          <w:szCs w:val="20"/>
        </w:rPr>
        <w:t>F1%F2+%ED%E0%E2%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B33B3">
        <w:rPr>
          <w:rFonts w:ascii="Times New Roman" w:hAnsi="Times New Roman" w:cs="Times New Roman"/>
          <w:sz w:val="20"/>
          <w:szCs w:val="20"/>
        </w:rPr>
        <w:t>F7%E0%ED%ED%FF (дата звернення: 13.08.2019).</w:t>
      </w:r>
    </w:p>
    <w:p w:rsidR="007B33B3" w:rsidRPr="007B33B3" w:rsidRDefault="007B33B3" w:rsidP="007B33B3">
      <w:pPr>
        <w:pStyle w:val="aa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0"/>
          <w:szCs w:val="20"/>
        </w:rPr>
      </w:pPr>
      <w:r w:rsidRPr="007B33B3">
        <w:rPr>
          <w:rFonts w:ascii="Times New Roman" w:hAnsi="Times New Roman" w:cs="Times New Roman"/>
          <w:sz w:val="20"/>
          <w:szCs w:val="20"/>
        </w:rPr>
        <w:t>Закон України „Про вищу освіту”. Відомості Верховної Ради (ВВР), 2014, № 37-38, ст.2004. Реда</w:t>
      </w:r>
      <w:r w:rsidRPr="007B33B3">
        <w:rPr>
          <w:rFonts w:ascii="Times New Roman" w:hAnsi="Times New Roman" w:cs="Times New Roman"/>
          <w:sz w:val="20"/>
          <w:szCs w:val="20"/>
        </w:rPr>
        <w:t>к</w:t>
      </w:r>
      <w:r w:rsidRPr="007B33B3">
        <w:rPr>
          <w:rFonts w:ascii="Times New Roman" w:hAnsi="Times New Roman" w:cs="Times New Roman"/>
          <w:sz w:val="20"/>
          <w:szCs w:val="20"/>
        </w:rPr>
        <w:t xml:space="preserve">ція від 01.01.2019. URL: </w:t>
      </w:r>
      <w:proofErr w:type="spellStart"/>
      <w:r w:rsidRPr="007B33B3">
        <w:rPr>
          <w:rFonts w:ascii="Times New Roman" w:hAnsi="Times New Roman" w:cs="Times New Roman"/>
          <w:sz w:val="20"/>
          <w:szCs w:val="20"/>
        </w:rPr>
        <w:t>zakon.help</w:t>
      </w:r>
      <w:proofErr w:type="spellEnd"/>
      <w:r w:rsidRPr="007B33B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7B33B3">
        <w:rPr>
          <w:rFonts w:ascii="Times New Roman" w:hAnsi="Times New Roman" w:cs="Times New Roman"/>
          <w:sz w:val="20"/>
          <w:szCs w:val="20"/>
        </w:rPr>
        <w:t>law</w:t>
      </w:r>
      <w:proofErr w:type="spellEnd"/>
      <w:r w:rsidRPr="007B33B3">
        <w:rPr>
          <w:rFonts w:ascii="Times New Roman" w:hAnsi="Times New Roman" w:cs="Times New Roman"/>
          <w:sz w:val="20"/>
          <w:szCs w:val="20"/>
        </w:rPr>
        <w:t>/1556-VII/edition01.01.2019/</w:t>
      </w:r>
    </w:p>
    <w:p w:rsidR="007B33B3" w:rsidRPr="007B33B3" w:rsidRDefault="007B33B3" w:rsidP="007B33B3">
      <w:pPr>
        <w:pStyle w:val="aa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7B33B3">
        <w:rPr>
          <w:rFonts w:ascii="Times New Roman" w:hAnsi="Times New Roman" w:cs="Times New Roman"/>
          <w:sz w:val="20"/>
          <w:szCs w:val="20"/>
        </w:rPr>
        <w:t>Кузьмінський</w:t>
      </w:r>
      <w:proofErr w:type="spellEnd"/>
      <w:r w:rsidRPr="007B33B3">
        <w:rPr>
          <w:rFonts w:ascii="Times New Roman" w:hAnsi="Times New Roman" w:cs="Times New Roman"/>
          <w:sz w:val="20"/>
          <w:szCs w:val="20"/>
        </w:rPr>
        <w:t xml:space="preserve"> А. І., </w:t>
      </w:r>
      <w:proofErr w:type="spellStart"/>
      <w:r w:rsidRPr="007B33B3">
        <w:rPr>
          <w:rFonts w:ascii="Times New Roman" w:hAnsi="Times New Roman" w:cs="Times New Roman"/>
          <w:sz w:val="20"/>
          <w:szCs w:val="20"/>
        </w:rPr>
        <w:t>Омеляненко</w:t>
      </w:r>
      <w:proofErr w:type="spellEnd"/>
      <w:r w:rsidRPr="007B33B3">
        <w:rPr>
          <w:rFonts w:ascii="Times New Roman" w:hAnsi="Times New Roman" w:cs="Times New Roman"/>
          <w:sz w:val="20"/>
          <w:szCs w:val="20"/>
        </w:rPr>
        <w:t xml:space="preserve"> В.П. Педагогіка: </w:t>
      </w:r>
      <w:proofErr w:type="spellStart"/>
      <w:r w:rsidRPr="007B33B3">
        <w:rPr>
          <w:rFonts w:ascii="Times New Roman" w:hAnsi="Times New Roman" w:cs="Times New Roman"/>
          <w:sz w:val="20"/>
          <w:szCs w:val="20"/>
        </w:rPr>
        <w:t>підруч</w:t>
      </w:r>
      <w:proofErr w:type="spellEnd"/>
      <w:r w:rsidRPr="007B33B3">
        <w:rPr>
          <w:rFonts w:ascii="Times New Roman" w:hAnsi="Times New Roman" w:cs="Times New Roman"/>
          <w:sz w:val="20"/>
          <w:szCs w:val="20"/>
        </w:rPr>
        <w:t xml:space="preserve">. [3-є вид., </w:t>
      </w:r>
      <w:proofErr w:type="spellStart"/>
      <w:r w:rsidRPr="007B33B3">
        <w:rPr>
          <w:rFonts w:ascii="Times New Roman" w:hAnsi="Times New Roman" w:cs="Times New Roman"/>
          <w:sz w:val="20"/>
          <w:szCs w:val="20"/>
        </w:rPr>
        <w:t>випр</w:t>
      </w:r>
      <w:proofErr w:type="spellEnd"/>
      <w:r w:rsidRPr="007B33B3">
        <w:rPr>
          <w:rFonts w:ascii="Times New Roman" w:hAnsi="Times New Roman" w:cs="Times New Roman"/>
          <w:sz w:val="20"/>
          <w:szCs w:val="20"/>
        </w:rPr>
        <w:t>.]. К.: Знання – Прес, 2008. 447 с.</w:t>
      </w:r>
    </w:p>
    <w:p w:rsidR="007B33B3" w:rsidRPr="007B33B3" w:rsidRDefault="007B33B3" w:rsidP="007B33B3">
      <w:pPr>
        <w:pStyle w:val="aa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7B33B3">
        <w:rPr>
          <w:rFonts w:ascii="Times New Roman" w:hAnsi="Times New Roman" w:cs="Times New Roman"/>
          <w:sz w:val="20"/>
          <w:szCs w:val="20"/>
        </w:rPr>
        <w:t>Махмутов</w:t>
      </w:r>
      <w:proofErr w:type="spellEnd"/>
      <w:r w:rsidRPr="007B33B3">
        <w:rPr>
          <w:rFonts w:ascii="Times New Roman" w:hAnsi="Times New Roman" w:cs="Times New Roman"/>
          <w:sz w:val="20"/>
          <w:szCs w:val="20"/>
        </w:rPr>
        <w:t xml:space="preserve"> М. И. </w:t>
      </w:r>
      <w:proofErr w:type="spellStart"/>
      <w:r w:rsidRPr="007B33B3">
        <w:rPr>
          <w:rFonts w:ascii="Times New Roman" w:hAnsi="Times New Roman" w:cs="Times New Roman"/>
          <w:sz w:val="20"/>
          <w:szCs w:val="20"/>
        </w:rPr>
        <w:t>Проблемное</w:t>
      </w:r>
      <w:proofErr w:type="spellEnd"/>
      <w:r w:rsidRPr="007B33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3B3">
        <w:rPr>
          <w:rFonts w:ascii="Times New Roman" w:hAnsi="Times New Roman" w:cs="Times New Roman"/>
          <w:sz w:val="20"/>
          <w:szCs w:val="20"/>
        </w:rPr>
        <w:t>обучение</w:t>
      </w:r>
      <w:proofErr w:type="spellEnd"/>
      <w:r w:rsidRPr="007B33B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7B33B3">
        <w:rPr>
          <w:rFonts w:ascii="Times New Roman" w:hAnsi="Times New Roman" w:cs="Times New Roman"/>
          <w:sz w:val="20"/>
          <w:szCs w:val="20"/>
        </w:rPr>
        <w:t>основные</w:t>
      </w:r>
      <w:proofErr w:type="spellEnd"/>
      <w:r w:rsidRPr="007B33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3B3">
        <w:rPr>
          <w:rFonts w:ascii="Times New Roman" w:hAnsi="Times New Roman" w:cs="Times New Roman"/>
          <w:sz w:val="20"/>
          <w:szCs w:val="20"/>
        </w:rPr>
        <w:t>вопросы</w:t>
      </w:r>
      <w:proofErr w:type="spellEnd"/>
      <w:r w:rsidRPr="007B33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3B3">
        <w:rPr>
          <w:rFonts w:ascii="Times New Roman" w:hAnsi="Times New Roman" w:cs="Times New Roman"/>
          <w:sz w:val="20"/>
          <w:szCs w:val="20"/>
        </w:rPr>
        <w:t>теории</w:t>
      </w:r>
      <w:proofErr w:type="spellEnd"/>
      <w:r w:rsidRPr="007B33B3">
        <w:rPr>
          <w:rFonts w:ascii="Times New Roman" w:hAnsi="Times New Roman" w:cs="Times New Roman"/>
          <w:sz w:val="20"/>
          <w:szCs w:val="20"/>
        </w:rPr>
        <w:t xml:space="preserve">. М. : </w:t>
      </w:r>
      <w:proofErr w:type="spellStart"/>
      <w:r w:rsidRPr="007B33B3">
        <w:rPr>
          <w:rFonts w:ascii="Times New Roman" w:hAnsi="Times New Roman" w:cs="Times New Roman"/>
          <w:sz w:val="20"/>
          <w:szCs w:val="20"/>
        </w:rPr>
        <w:t>Просвещение</w:t>
      </w:r>
      <w:proofErr w:type="spellEnd"/>
      <w:r w:rsidRPr="007B33B3">
        <w:rPr>
          <w:rFonts w:ascii="Times New Roman" w:hAnsi="Times New Roman" w:cs="Times New Roman"/>
          <w:sz w:val="20"/>
          <w:szCs w:val="20"/>
        </w:rPr>
        <w:t>, 1975.  368 с.</w:t>
      </w:r>
    </w:p>
    <w:p w:rsidR="007B33B3" w:rsidRPr="007B33B3" w:rsidRDefault="007B33B3" w:rsidP="007B33B3">
      <w:pPr>
        <w:pStyle w:val="aa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0"/>
          <w:szCs w:val="20"/>
        </w:rPr>
      </w:pPr>
      <w:r w:rsidRPr="007B33B3">
        <w:rPr>
          <w:rFonts w:ascii="Times New Roman" w:hAnsi="Times New Roman" w:cs="Times New Roman"/>
          <w:sz w:val="20"/>
          <w:szCs w:val="20"/>
        </w:rPr>
        <w:t>Про затвердження Положення про освітньо-кваліфікаційні рівні (ступеневу освіту). Постанова К</w:t>
      </w:r>
      <w:r w:rsidRPr="007B33B3">
        <w:rPr>
          <w:rFonts w:ascii="Times New Roman" w:hAnsi="Times New Roman" w:cs="Times New Roman"/>
          <w:sz w:val="20"/>
          <w:szCs w:val="20"/>
        </w:rPr>
        <w:t>а</w:t>
      </w:r>
      <w:r w:rsidRPr="007B33B3">
        <w:rPr>
          <w:rFonts w:ascii="Times New Roman" w:hAnsi="Times New Roman" w:cs="Times New Roman"/>
          <w:sz w:val="20"/>
          <w:szCs w:val="20"/>
        </w:rPr>
        <w:t xml:space="preserve">бінету міністрів України від 20 січня 1998 р. N 65. Київ. Із змінами, внесеними згідно з Постановами КМ N 677 (677-99-п) від 23.04.99; N 1482 (1482-99-п) від 13.08.99; N538 (538-2013-п) від 07.08.2013. URL: </w:t>
      </w:r>
      <w:r w:rsidR="00D60A34" w:rsidRPr="00D60A34">
        <w:rPr>
          <w:rFonts w:ascii="Times New Roman" w:hAnsi="Times New Roman" w:cs="Times New Roman"/>
          <w:sz w:val="20"/>
          <w:szCs w:val="20"/>
        </w:rPr>
        <w:t>https://zakon.rada.gov.ua/laws/show/65-98-%D0%BF/ed20130821/find?text=%C7%EC%B3%F1%F2+%EE%</w:t>
      </w:r>
      <w:r w:rsidRPr="007B33B3">
        <w:rPr>
          <w:rFonts w:ascii="Times New Roman" w:hAnsi="Times New Roman" w:cs="Times New Roman"/>
          <w:sz w:val="20"/>
          <w:szCs w:val="20"/>
        </w:rPr>
        <w:t>F1%</w:t>
      </w:r>
      <w:r w:rsidR="00D60A34">
        <w:rPr>
          <w:rFonts w:ascii="Times New Roman" w:hAnsi="Times New Roman" w:cs="Times New Roman"/>
          <w:sz w:val="20"/>
          <w:szCs w:val="20"/>
        </w:rPr>
        <w:t xml:space="preserve"> </w:t>
      </w:r>
      <w:r w:rsidRPr="007B33B3">
        <w:rPr>
          <w:rFonts w:ascii="Times New Roman" w:hAnsi="Times New Roman" w:cs="Times New Roman"/>
          <w:sz w:val="20"/>
          <w:szCs w:val="20"/>
        </w:rPr>
        <w:t>E2%B3%F2%E8#w18 (дата звернення: 13.08.2019).</w:t>
      </w:r>
    </w:p>
    <w:p w:rsidR="007B33B3" w:rsidRPr="007B33B3" w:rsidRDefault="007B33B3" w:rsidP="007B33B3">
      <w:pPr>
        <w:pStyle w:val="aa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7B33B3">
        <w:rPr>
          <w:rFonts w:ascii="Times New Roman" w:hAnsi="Times New Roman" w:cs="Times New Roman"/>
          <w:sz w:val="20"/>
          <w:szCs w:val="20"/>
        </w:rPr>
        <w:t>Прудченко</w:t>
      </w:r>
      <w:proofErr w:type="spellEnd"/>
      <w:r w:rsidRPr="007B33B3">
        <w:rPr>
          <w:rFonts w:ascii="Times New Roman" w:hAnsi="Times New Roman" w:cs="Times New Roman"/>
          <w:sz w:val="20"/>
          <w:szCs w:val="20"/>
        </w:rPr>
        <w:t xml:space="preserve"> І. Семантика і діалектика функціонування понять „зміст освіти” і „зміст навчання”. На</w:t>
      </w:r>
      <w:r w:rsidRPr="007B33B3">
        <w:rPr>
          <w:rFonts w:ascii="Times New Roman" w:hAnsi="Times New Roman" w:cs="Times New Roman"/>
          <w:sz w:val="20"/>
          <w:szCs w:val="20"/>
        </w:rPr>
        <w:t>у</w:t>
      </w:r>
      <w:r w:rsidRPr="007B33B3">
        <w:rPr>
          <w:rFonts w:ascii="Times New Roman" w:hAnsi="Times New Roman" w:cs="Times New Roman"/>
          <w:sz w:val="20"/>
          <w:szCs w:val="20"/>
        </w:rPr>
        <w:t>кові записки Національного університету „Острозька академія”. Серія „Філософія”. Випуск 11. 2012. С. 394-405.</w:t>
      </w:r>
    </w:p>
    <w:p w:rsidR="007B33B3" w:rsidRPr="007B33B3" w:rsidRDefault="007B33B3" w:rsidP="007B33B3">
      <w:pPr>
        <w:pStyle w:val="aa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7B33B3">
        <w:rPr>
          <w:rFonts w:ascii="Times New Roman" w:hAnsi="Times New Roman" w:cs="Times New Roman"/>
          <w:sz w:val="20"/>
          <w:szCs w:val="20"/>
        </w:rPr>
        <w:t>Фіцула</w:t>
      </w:r>
      <w:proofErr w:type="spellEnd"/>
      <w:r w:rsidRPr="007B33B3">
        <w:rPr>
          <w:rFonts w:ascii="Times New Roman" w:hAnsi="Times New Roman" w:cs="Times New Roman"/>
          <w:sz w:val="20"/>
          <w:szCs w:val="20"/>
        </w:rPr>
        <w:t xml:space="preserve"> М. М. Педагогіка: </w:t>
      </w:r>
      <w:proofErr w:type="spellStart"/>
      <w:r w:rsidRPr="007B33B3">
        <w:rPr>
          <w:rFonts w:ascii="Times New Roman" w:hAnsi="Times New Roman" w:cs="Times New Roman"/>
          <w:sz w:val="20"/>
          <w:szCs w:val="20"/>
        </w:rPr>
        <w:t>навч</w:t>
      </w:r>
      <w:proofErr w:type="spellEnd"/>
      <w:r w:rsidRPr="007B33B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B33B3">
        <w:rPr>
          <w:rFonts w:ascii="Times New Roman" w:hAnsi="Times New Roman" w:cs="Times New Roman"/>
          <w:sz w:val="20"/>
          <w:szCs w:val="20"/>
        </w:rPr>
        <w:t>пос</w:t>
      </w:r>
      <w:proofErr w:type="spellEnd"/>
      <w:r w:rsidRPr="007B33B3">
        <w:rPr>
          <w:rFonts w:ascii="Times New Roman" w:hAnsi="Times New Roman" w:cs="Times New Roman"/>
          <w:sz w:val="20"/>
          <w:szCs w:val="20"/>
        </w:rPr>
        <w:t>. Тернопіль, 1997. 192 с.</w:t>
      </w:r>
    </w:p>
    <w:p w:rsidR="007B33B3" w:rsidRPr="007B33B3" w:rsidRDefault="007B33B3" w:rsidP="007B33B3">
      <w:pPr>
        <w:pStyle w:val="aa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7B33B3">
        <w:rPr>
          <w:rFonts w:ascii="Times New Roman" w:hAnsi="Times New Roman" w:cs="Times New Roman"/>
          <w:sz w:val="20"/>
          <w:szCs w:val="20"/>
        </w:rPr>
        <w:t>Ягупов</w:t>
      </w:r>
      <w:proofErr w:type="spellEnd"/>
      <w:r w:rsidRPr="007B33B3">
        <w:rPr>
          <w:rFonts w:ascii="Times New Roman" w:hAnsi="Times New Roman" w:cs="Times New Roman"/>
          <w:sz w:val="20"/>
          <w:szCs w:val="20"/>
        </w:rPr>
        <w:t xml:space="preserve"> В. В. Педагогіка: </w:t>
      </w:r>
      <w:proofErr w:type="spellStart"/>
      <w:r w:rsidRPr="007B33B3">
        <w:rPr>
          <w:rFonts w:ascii="Times New Roman" w:hAnsi="Times New Roman" w:cs="Times New Roman"/>
          <w:sz w:val="20"/>
          <w:szCs w:val="20"/>
        </w:rPr>
        <w:t>навч</w:t>
      </w:r>
      <w:proofErr w:type="spellEnd"/>
      <w:r w:rsidRPr="007B33B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B33B3">
        <w:rPr>
          <w:rFonts w:ascii="Times New Roman" w:hAnsi="Times New Roman" w:cs="Times New Roman"/>
          <w:sz w:val="20"/>
          <w:szCs w:val="20"/>
        </w:rPr>
        <w:t>пос</w:t>
      </w:r>
      <w:proofErr w:type="spellEnd"/>
      <w:r w:rsidRPr="007B33B3">
        <w:rPr>
          <w:rFonts w:ascii="Times New Roman" w:hAnsi="Times New Roman" w:cs="Times New Roman"/>
          <w:sz w:val="20"/>
          <w:szCs w:val="20"/>
        </w:rPr>
        <w:t>. К. : Либідь, 2002. 560 с.</w:t>
      </w:r>
    </w:p>
    <w:p w:rsidR="007B33B3" w:rsidRDefault="007B33B3" w:rsidP="007B33B3">
      <w:pPr>
        <w:tabs>
          <w:tab w:val="left" w:pos="993"/>
        </w:tabs>
        <w:ind w:firstLine="709"/>
        <w:rPr>
          <w:lang w:val="en-US"/>
        </w:rPr>
      </w:pPr>
    </w:p>
    <w:sectPr w:rsidR="007B33B3" w:rsidSect="00705255">
      <w:pgSz w:w="11906" w:h="16838"/>
      <w:pgMar w:top="1701" w:right="1134" w:bottom="1134" w:left="1134" w:header="10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58A" w:rsidRDefault="009F158A" w:rsidP="00705255">
      <w:pPr>
        <w:spacing w:after="0" w:line="240" w:lineRule="auto"/>
      </w:pPr>
      <w:r>
        <w:separator/>
      </w:r>
    </w:p>
  </w:endnote>
  <w:endnote w:type="continuationSeparator" w:id="0">
    <w:p w:rsidR="009F158A" w:rsidRDefault="009F158A" w:rsidP="00705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merican Text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58A" w:rsidRDefault="009F158A" w:rsidP="00705255">
      <w:pPr>
        <w:spacing w:after="0" w:line="240" w:lineRule="auto"/>
      </w:pPr>
      <w:r>
        <w:separator/>
      </w:r>
    </w:p>
  </w:footnote>
  <w:footnote w:type="continuationSeparator" w:id="0">
    <w:p w:rsidR="009F158A" w:rsidRDefault="009F158A" w:rsidP="00705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03E24"/>
    <w:multiLevelType w:val="hybridMultilevel"/>
    <w:tmpl w:val="45C033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55"/>
    <w:rsid w:val="00061B1D"/>
    <w:rsid w:val="00081B0A"/>
    <w:rsid w:val="00082A2F"/>
    <w:rsid w:val="001D15D6"/>
    <w:rsid w:val="00224F5D"/>
    <w:rsid w:val="0035372C"/>
    <w:rsid w:val="003C08CB"/>
    <w:rsid w:val="003F557C"/>
    <w:rsid w:val="004873B2"/>
    <w:rsid w:val="004C2661"/>
    <w:rsid w:val="005A24E3"/>
    <w:rsid w:val="0060259F"/>
    <w:rsid w:val="00674E96"/>
    <w:rsid w:val="006A6FD1"/>
    <w:rsid w:val="006F3188"/>
    <w:rsid w:val="00705255"/>
    <w:rsid w:val="007B33B3"/>
    <w:rsid w:val="007B4C50"/>
    <w:rsid w:val="007D5106"/>
    <w:rsid w:val="008978F0"/>
    <w:rsid w:val="008B3402"/>
    <w:rsid w:val="009F158A"/>
    <w:rsid w:val="00A14426"/>
    <w:rsid w:val="00BE0FAD"/>
    <w:rsid w:val="00C12204"/>
    <w:rsid w:val="00C349DE"/>
    <w:rsid w:val="00C60D9F"/>
    <w:rsid w:val="00D0757D"/>
    <w:rsid w:val="00D60A34"/>
    <w:rsid w:val="00E43335"/>
    <w:rsid w:val="00E8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55"/>
    <w:pPr>
      <w:spacing w:after="200"/>
      <w:ind w:firstLine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052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705255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footnote text"/>
    <w:basedOn w:val="a"/>
    <w:link w:val="a4"/>
    <w:uiPriority w:val="99"/>
    <w:unhideWhenUsed/>
    <w:rsid w:val="0070525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0525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05255"/>
    <w:rPr>
      <w:vertAlign w:val="superscript"/>
    </w:rPr>
  </w:style>
  <w:style w:type="character" w:customStyle="1" w:styleId="rvts9">
    <w:name w:val="rvts9"/>
    <w:basedOn w:val="a0"/>
    <w:rsid w:val="00705255"/>
  </w:style>
  <w:style w:type="paragraph" w:styleId="a6">
    <w:name w:val="header"/>
    <w:basedOn w:val="a"/>
    <w:link w:val="a7"/>
    <w:uiPriority w:val="99"/>
    <w:unhideWhenUsed/>
    <w:rsid w:val="007052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5255"/>
  </w:style>
  <w:style w:type="paragraph" w:styleId="a8">
    <w:name w:val="footer"/>
    <w:basedOn w:val="a"/>
    <w:link w:val="a9"/>
    <w:uiPriority w:val="99"/>
    <w:unhideWhenUsed/>
    <w:rsid w:val="007052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5255"/>
  </w:style>
  <w:style w:type="paragraph" w:styleId="aa">
    <w:name w:val="List Paragraph"/>
    <w:basedOn w:val="a"/>
    <w:uiPriority w:val="34"/>
    <w:qFormat/>
    <w:rsid w:val="007B33B3"/>
    <w:pPr>
      <w:spacing w:after="0"/>
      <w:ind w:left="720" w:firstLine="709"/>
      <w:contextualSpacing/>
      <w:jc w:val="both"/>
    </w:pPr>
  </w:style>
  <w:style w:type="character" w:styleId="ab">
    <w:name w:val="Hyperlink"/>
    <w:basedOn w:val="a0"/>
    <w:uiPriority w:val="99"/>
    <w:unhideWhenUsed/>
    <w:rsid w:val="00D60A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55"/>
    <w:pPr>
      <w:spacing w:after="200"/>
      <w:ind w:firstLine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052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705255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footnote text"/>
    <w:basedOn w:val="a"/>
    <w:link w:val="a4"/>
    <w:uiPriority w:val="99"/>
    <w:unhideWhenUsed/>
    <w:rsid w:val="0070525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0525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05255"/>
    <w:rPr>
      <w:vertAlign w:val="superscript"/>
    </w:rPr>
  </w:style>
  <w:style w:type="character" w:customStyle="1" w:styleId="rvts9">
    <w:name w:val="rvts9"/>
    <w:basedOn w:val="a0"/>
    <w:rsid w:val="00705255"/>
  </w:style>
  <w:style w:type="paragraph" w:styleId="a6">
    <w:name w:val="header"/>
    <w:basedOn w:val="a"/>
    <w:link w:val="a7"/>
    <w:uiPriority w:val="99"/>
    <w:unhideWhenUsed/>
    <w:rsid w:val="007052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5255"/>
  </w:style>
  <w:style w:type="paragraph" w:styleId="a8">
    <w:name w:val="footer"/>
    <w:basedOn w:val="a"/>
    <w:link w:val="a9"/>
    <w:uiPriority w:val="99"/>
    <w:unhideWhenUsed/>
    <w:rsid w:val="007052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5255"/>
  </w:style>
  <w:style w:type="paragraph" w:styleId="aa">
    <w:name w:val="List Paragraph"/>
    <w:basedOn w:val="a"/>
    <w:uiPriority w:val="34"/>
    <w:qFormat/>
    <w:rsid w:val="007B33B3"/>
    <w:pPr>
      <w:spacing w:after="0"/>
      <w:ind w:left="720" w:firstLine="709"/>
      <w:contextualSpacing/>
      <w:jc w:val="both"/>
    </w:pPr>
  </w:style>
  <w:style w:type="character" w:styleId="ab">
    <w:name w:val="Hyperlink"/>
    <w:basedOn w:val="a0"/>
    <w:uiPriority w:val="99"/>
    <w:unhideWhenUsed/>
    <w:rsid w:val="00D60A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958</Words>
  <Characters>6675</Characters>
  <Application>Microsoft Office Word</Application>
  <DocSecurity>0</DocSecurity>
  <Lines>102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Хата</dc:creator>
  <cp:lastModifiedBy>Хата</cp:lastModifiedBy>
  <cp:revision>4</cp:revision>
  <dcterms:created xsi:type="dcterms:W3CDTF">2019-10-30T17:21:00Z</dcterms:created>
  <dcterms:modified xsi:type="dcterms:W3CDTF">2019-12-08T17:34:00Z</dcterms:modified>
</cp:coreProperties>
</file>