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1A" w:rsidRPr="0045701A" w:rsidRDefault="0045701A" w:rsidP="0045701A">
      <w:pPr>
        <w:shd w:val="clear" w:color="auto" w:fill="FFFFFF"/>
        <w:autoSpaceDE w:val="0"/>
        <w:autoSpaceDN w:val="0"/>
        <w:adjustRightInd w:val="0"/>
        <w:spacing w:line="240" w:lineRule="auto"/>
        <w:rPr>
          <w:rStyle w:val="a5"/>
          <w:rFonts w:eastAsiaTheme="majorEastAsia"/>
          <w:b w:val="0"/>
          <w:color w:val="0A0A0A"/>
          <w:shd w:val="clear" w:color="auto" w:fill="FFFFFF"/>
          <w:lang w:val="ru-RU"/>
        </w:rPr>
      </w:pPr>
      <w:r w:rsidRPr="0045701A">
        <w:rPr>
          <w:rStyle w:val="a5"/>
          <w:rFonts w:eastAsiaTheme="majorEastAsia"/>
          <w:b w:val="0"/>
          <w:color w:val="0A0A0A"/>
          <w:shd w:val="clear" w:color="auto" w:fill="FFFFFF"/>
          <w:lang w:val="ru-RU"/>
        </w:rPr>
        <w:t>УДК 347.4:61(477)</w:t>
      </w:r>
    </w:p>
    <w:p w:rsidR="0045701A" w:rsidRPr="004B0464" w:rsidRDefault="0045701A" w:rsidP="00D12584">
      <w:pPr>
        <w:pStyle w:val="a6"/>
        <w:spacing w:line="276" w:lineRule="auto"/>
        <w:jc w:val="right"/>
        <w:rPr>
          <w:rFonts w:cs="Times New Roman"/>
          <w:b/>
          <w:szCs w:val="28"/>
          <w:lang w:val="ru-RU"/>
        </w:rPr>
      </w:pPr>
      <w:r w:rsidRPr="00B75FD9">
        <w:rPr>
          <w:rFonts w:cs="Times New Roman"/>
          <w:b/>
          <w:szCs w:val="28"/>
          <w:lang w:val="ru-RU"/>
        </w:rPr>
        <w:t xml:space="preserve">Стефанишин </w:t>
      </w:r>
      <w:proofErr w:type="gramStart"/>
      <w:r w:rsidRPr="00B75FD9">
        <w:rPr>
          <w:rFonts w:cs="Times New Roman"/>
          <w:b/>
          <w:szCs w:val="28"/>
          <w:lang w:val="ru-RU"/>
        </w:rPr>
        <w:t>Наталія</w:t>
      </w:r>
      <w:proofErr w:type="gramEnd"/>
      <w:r w:rsidRPr="00B75FD9">
        <w:rPr>
          <w:rFonts w:cs="Times New Roman"/>
          <w:b/>
          <w:szCs w:val="28"/>
          <w:lang w:val="ru-RU"/>
        </w:rPr>
        <w:t xml:space="preserve"> Михайлівна</w:t>
      </w:r>
    </w:p>
    <w:p w:rsidR="0045701A" w:rsidRPr="00D6397E" w:rsidRDefault="0045701A" w:rsidP="00D12584">
      <w:pPr>
        <w:pStyle w:val="a6"/>
        <w:spacing w:line="276" w:lineRule="auto"/>
        <w:ind w:firstLine="567"/>
        <w:jc w:val="right"/>
        <w:rPr>
          <w:rFonts w:cs="Times New Roman"/>
          <w:i/>
          <w:szCs w:val="28"/>
        </w:rPr>
      </w:pPr>
      <w:r w:rsidRPr="00D6397E">
        <w:rPr>
          <w:rFonts w:cs="Times New Roman"/>
          <w:i/>
          <w:szCs w:val="28"/>
        </w:rPr>
        <w:t>кандидат юридичних наук, доцент</w:t>
      </w:r>
      <w:r>
        <w:rPr>
          <w:rFonts w:cs="Times New Roman"/>
          <w:i/>
          <w:szCs w:val="28"/>
        </w:rPr>
        <w:t>ка</w:t>
      </w:r>
      <w:r w:rsidRPr="00D6397E">
        <w:rPr>
          <w:rFonts w:cs="Times New Roman"/>
          <w:i/>
          <w:szCs w:val="28"/>
        </w:rPr>
        <w:t>, доцент</w:t>
      </w:r>
      <w:r>
        <w:rPr>
          <w:rFonts w:cs="Times New Roman"/>
          <w:i/>
          <w:szCs w:val="28"/>
        </w:rPr>
        <w:t>ка</w:t>
      </w:r>
      <w:r w:rsidRPr="00D6397E">
        <w:rPr>
          <w:rFonts w:cs="Times New Roman"/>
          <w:i/>
          <w:szCs w:val="28"/>
        </w:rPr>
        <w:t xml:space="preserve"> кафедри цивільного прав</w:t>
      </w:r>
    </w:p>
    <w:p w:rsidR="0045701A" w:rsidRPr="00D6397E" w:rsidRDefault="0045701A" w:rsidP="00D12584">
      <w:pPr>
        <w:pStyle w:val="a6"/>
        <w:spacing w:line="276" w:lineRule="auto"/>
        <w:ind w:firstLine="567"/>
        <w:jc w:val="right"/>
        <w:rPr>
          <w:rFonts w:cs="Times New Roman"/>
          <w:i/>
          <w:szCs w:val="28"/>
        </w:rPr>
      </w:pPr>
      <w:r w:rsidRPr="00D6397E">
        <w:rPr>
          <w:rFonts w:cs="Times New Roman"/>
          <w:i/>
          <w:szCs w:val="28"/>
        </w:rPr>
        <w:t>навчально</w:t>
      </w:r>
      <w:r w:rsidRPr="00D6397E">
        <w:rPr>
          <w:rFonts w:cs="Times New Roman"/>
          <w:b/>
          <w:i/>
          <w:szCs w:val="28"/>
        </w:rPr>
        <w:t>-</w:t>
      </w:r>
      <w:r w:rsidRPr="00D6397E">
        <w:rPr>
          <w:rFonts w:cs="Times New Roman"/>
          <w:i/>
          <w:szCs w:val="28"/>
        </w:rPr>
        <w:t xml:space="preserve">наукового юридичного інституту </w:t>
      </w:r>
    </w:p>
    <w:p w:rsidR="0045701A" w:rsidRPr="00D6397E" w:rsidRDefault="0045701A" w:rsidP="00D12584">
      <w:pPr>
        <w:pStyle w:val="a6"/>
        <w:spacing w:line="276" w:lineRule="auto"/>
        <w:ind w:firstLine="567"/>
        <w:jc w:val="right"/>
        <w:rPr>
          <w:rFonts w:cs="Times New Roman"/>
          <w:i/>
          <w:szCs w:val="28"/>
        </w:rPr>
      </w:pPr>
      <w:r>
        <w:rPr>
          <w:rFonts w:cs="Times New Roman"/>
          <w:i/>
          <w:szCs w:val="28"/>
        </w:rPr>
        <w:t xml:space="preserve">  К</w:t>
      </w:r>
      <w:r w:rsidRPr="00D6397E">
        <w:rPr>
          <w:rFonts w:cs="Times New Roman"/>
          <w:i/>
          <w:szCs w:val="28"/>
        </w:rPr>
        <w:t xml:space="preserve">арпатського національного університету імені Василя Стефаника </w:t>
      </w:r>
    </w:p>
    <w:p w:rsidR="0045701A" w:rsidRPr="000022E4" w:rsidRDefault="0045701A" w:rsidP="00D12584">
      <w:pPr>
        <w:pStyle w:val="a6"/>
        <w:spacing w:line="276" w:lineRule="auto"/>
        <w:ind w:firstLine="567"/>
        <w:jc w:val="right"/>
        <w:rPr>
          <w:rFonts w:cs="Times New Roman"/>
          <w:szCs w:val="28"/>
        </w:rPr>
      </w:pPr>
      <w:r w:rsidRPr="000022E4">
        <w:rPr>
          <w:rFonts w:cs="Times New Roman"/>
          <w:szCs w:val="28"/>
        </w:rPr>
        <w:t>ORCID: 0000-000</w:t>
      </w:r>
      <w:r>
        <w:rPr>
          <w:rFonts w:cs="Times New Roman"/>
          <w:szCs w:val="28"/>
        </w:rPr>
        <w:t>1</w:t>
      </w:r>
      <w:r w:rsidRPr="000022E4">
        <w:rPr>
          <w:rFonts w:cs="Times New Roman"/>
          <w:szCs w:val="28"/>
        </w:rPr>
        <w:t>-</w:t>
      </w:r>
      <w:r>
        <w:rPr>
          <w:rFonts w:cs="Times New Roman"/>
          <w:szCs w:val="28"/>
        </w:rPr>
        <w:t>6919</w:t>
      </w:r>
      <w:r w:rsidRPr="000022E4">
        <w:rPr>
          <w:rFonts w:cs="Times New Roman"/>
          <w:szCs w:val="28"/>
        </w:rPr>
        <w:t>-</w:t>
      </w:r>
      <w:r>
        <w:rPr>
          <w:rFonts w:cs="Times New Roman"/>
          <w:szCs w:val="28"/>
        </w:rPr>
        <w:t>2774</w:t>
      </w:r>
    </w:p>
    <w:p w:rsidR="00706D6D" w:rsidRDefault="00706D6D" w:rsidP="0045701A">
      <w:pPr>
        <w:shd w:val="clear" w:color="auto" w:fill="FFFFFF"/>
        <w:autoSpaceDE w:val="0"/>
        <w:autoSpaceDN w:val="0"/>
        <w:adjustRightInd w:val="0"/>
        <w:spacing w:line="360" w:lineRule="auto"/>
        <w:jc w:val="right"/>
        <w:rPr>
          <w:bCs/>
          <w:color w:val="000000"/>
          <w:spacing w:val="-6"/>
          <w:szCs w:val="28"/>
          <w:lang w:val="ru-RU"/>
        </w:rPr>
      </w:pPr>
    </w:p>
    <w:p w:rsidR="00706D6D" w:rsidRDefault="00706D6D" w:rsidP="003C1D43">
      <w:pPr>
        <w:spacing w:line="360" w:lineRule="auto"/>
        <w:jc w:val="center"/>
        <w:rPr>
          <w:szCs w:val="28"/>
          <w:lang w:val="uk-UA"/>
        </w:rPr>
      </w:pPr>
      <w:r>
        <w:rPr>
          <w:b/>
          <w:szCs w:val="28"/>
          <w:lang w:val="uk-UA"/>
        </w:rPr>
        <w:t>ІСТОРИКО</w:t>
      </w:r>
      <w:r>
        <w:rPr>
          <w:szCs w:val="28"/>
          <w:lang w:val="uk-UA"/>
        </w:rPr>
        <w:t>-</w:t>
      </w:r>
      <w:r>
        <w:rPr>
          <w:b/>
          <w:szCs w:val="28"/>
          <w:lang w:val="uk-UA"/>
        </w:rPr>
        <w:t>ПРАВОВА РЕТРОСПЕКТИВА СТАНОВЛЕННЯ ТА РОЗВИТКУ ДОГОВІРНИХ ЗОБОВ</w:t>
      </w:r>
      <w:r>
        <w:rPr>
          <w:b/>
          <w:szCs w:val="28"/>
          <w:lang w:val="ru-RU"/>
        </w:rPr>
        <w:t>’</w:t>
      </w:r>
      <w:r>
        <w:rPr>
          <w:b/>
          <w:szCs w:val="28"/>
          <w:lang w:val="uk-UA"/>
        </w:rPr>
        <w:t>ЯЗАНЬ З НАДАННЯ МЕДИЧНИХ ПОСЛУГ ІЗ ЗАСТОСУВАННЯМ ДОПОМІЖНИХ</w:t>
      </w:r>
    </w:p>
    <w:p w:rsidR="00706D6D" w:rsidRDefault="00706D6D" w:rsidP="003C1D43">
      <w:pPr>
        <w:spacing w:line="360" w:lineRule="auto"/>
        <w:jc w:val="center"/>
        <w:rPr>
          <w:b/>
          <w:szCs w:val="28"/>
        </w:rPr>
      </w:pPr>
      <w:r>
        <w:rPr>
          <w:b/>
          <w:szCs w:val="28"/>
          <w:lang w:val="uk-UA"/>
        </w:rPr>
        <w:t>РЕПРОДУКТИВНИХ ТЕХНОЛОГІЙ</w:t>
      </w:r>
    </w:p>
    <w:p w:rsidR="0045701A" w:rsidRDefault="0045701A" w:rsidP="003C1D43">
      <w:pPr>
        <w:autoSpaceDE w:val="0"/>
        <w:autoSpaceDN w:val="0"/>
        <w:adjustRightInd w:val="0"/>
        <w:spacing w:line="360" w:lineRule="auto"/>
        <w:ind w:left="708"/>
        <w:jc w:val="both"/>
        <w:rPr>
          <w:b/>
          <w:lang w:val="uk-UA"/>
        </w:rPr>
      </w:pPr>
      <w:r>
        <w:rPr>
          <w:b/>
          <w:lang w:val="uk-UA"/>
        </w:rPr>
        <w:t xml:space="preserve">Stefanyshyn N.M. Historical and legal retrospective of the formation and </w:t>
      </w:r>
    </w:p>
    <w:p w:rsidR="0045701A" w:rsidRDefault="0045701A" w:rsidP="003C1D43">
      <w:pPr>
        <w:autoSpaceDE w:val="0"/>
        <w:autoSpaceDN w:val="0"/>
        <w:adjustRightInd w:val="0"/>
        <w:spacing w:line="360" w:lineRule="auto"/>
        <w:jc w:val="both"/>
        <w:rPr>
          <w:b/>
          <w:lang w:val="uk-UA"/>
        </w:rPr>
      </w:pPr>
      <w:r>
        <w:rPr>
          <w:b/>
          <w:lang w:val="uk-UA"/>
        </w:rPr>
        <w:t>development of contractual obligations for the provision of medical services with the use of assisted reproductive technologies.</w:t>
      </w:r>
    </w:p>
    <w:p w:rsidR="0045701A" w:rsidRDefault="0045701A" w:rsidP="003C1D43">
      <w:pPr>
        <w:autoSpaceDE w:val="0"/>
        <w:autoSpaceDN w:val="0"/>
        <w:adjustRightInd w:val="0"/>
        <w:spacing w:line="360" w:lineRule="auto"/>
        <w:ind w:left="708"/>
        <w:jc w:val="both"/>
        <w:rPr>
          <w:lang w:val="uk-UA"/>
        </w:rPr>
      </w:pPr>
      <w:r>
        <w:rPr>
          <w:lang w:val="uk-UA"/>
        </w:rPr>
        <w:t>The proposed article is devoted to the study of the genesis of the formation and</w:t>
      </w:r>
    </w:p>
    <w:p w:rsidR="0045701A" w:rsidRDefault="0045701A" w:rsidP="003C1D43">
      <w:pPr>
        <w:autoSpaceDE w:val="0"/>
        <w:autoSpaceDN w:val="0"/>
        <w:adjustRightInd w:val="0"/>
        <w:spacing w:line="360" w:lineRule="auto"/>
        <w:jc w:val="both"/>
        <w:rPr>
          <w:lang w:val="uk-UA"/>
        </w:rPr>
      </w:pPr>
      <w:r>
        <w:rPr>
          <w:lang w:val="uk-UA"/>
        </w:rPr>
        <w:t>development of contractual obligations for the provision of medical services using assisted reproductive technologies.</w:t>
      </w:r>
    </w:p>
    <w:p w:rsidR="0045701A" w:rsidRDefault="0045701A" w:rsidP="003C1D43">
      <w:pPr>
        <w:autoSpaceDE w:val="0"/>
        <w:autoSpaceDN w:val="0"/>
        <w:adjustRightInd w:val="0"/>
        <w:spacing w:line="360" w:lineRule="auto"/>
        <w:ind w:left="708"/>
        <w:jc w:val="both"/>
        <w:rPr>
          <w:lang w:val="uk-UA"/>
        </w:rPr>
      </w:pPr>
      <w:r>
        <w:rPr>
          <w:lang w:val="uk-UA"/>
        </w:rPr>
        <w:t>Having analyzed the official data of the State Statistics Service of Ukraine</w:t>
      </w:r>
    </w:p>
    <w:p w:rsidR="0045701A" w:rsidRDefault="0045701A" w:rsidP="003C1D43">
      <w:pPr>
        <w:autoSpaceDE w:val="0"/>
        <w:autoSpaceDN w:val="0"/>
        <w:adjustRightInd w:val="0"/>
        <w:spacing w:line="360" w:lineRule="auto"/>
        <w:jc w:val="both"/>
        <w:rPr>
          <w:lang w:val="uk-UA"/>
        </w:rPr>
      </w:pPr>
      <w:r>
        <w:rPr>
          <w:lang w:val="uk-UA"/>
        </w:rPr>
        <w:t>the author notes that in recent decades Ukraine has been experiencing a demographic crisis, where mortality exceeds birth rates by dozens of times. The main reasons for the low birth rate in Ukraine are: value changes associated with the shift in focus from the number of children born to the quality of their maintenance and upbringing, with the desire for self-realization outside the sphere of motherhood/fatherhood; deterioration of health due to armed aggression, in particular reproductive, as a result of wounds and injuries, lack of proper treatment in temporarily occupied territories, stress, depressive moods caused by constant fear for one's life and the lives of children and relatives; economic factors - with the birth of a child, the risk of poverty increases; difficulties in combining professional activity, education with the birth and upbringing of children; the possibility of receiving educational services, etc.</w:t>
      </w:r>
    </w:p>
    <w:p w:rsidR="0045701A" w:rsidRDefault="0045701A" w:rsidP="003C1D43">
      <w:pPr>
        <w:autoSpaceDE w:val="0"/>
        <w:autoSpaceDN w:val="0"/>
        <w:adjustRightInd w:val="0"/>
        <w:spacing w:line="360" w:lineRule="auto"/>
        <w:ind w:left="708"/>
        <w:jc w:val="both"/>
        <w:rPr>
          <w:lang w:val="uk-UA"/>
        </w:rPr>
      </w:pPr>
      <w:r>
        <w:rPr>
          <w:lang w:val="uk-UA"/>
        </w:rPr>
        <w:lastRenderedPageBreak/>
        <w:t xml:space="preserve">The author concludes that the decline in the birth rate inUkraine is of a </w:t>
      </w:r>
    </w:p>
    <w:p w:rsidR="0045701A" w:rsidRDefault="0045701A" w:rsidP="003C1D43">
      <w:pPr>
        <w:autoSpaceDE w:val="0"/>
        <w:autoSpaceDN w:val="0"/>
        <w:adjustRightInd w:val="0"/>
        <w:spacing w:line="360" w:lineRule="auto"/>
        <w:jc w:val="both"/>
        <w:rPr>
          <w:lang w:val="uk-UA"/>
        </w:rPr>
      </w:pPr>
      <w:r>
        <w:rPr>
          <w:lang w:val="uk-UA"/>
        </w:rPr>
        <w:t>complex nature, which includes medical, legal, socio-economic and moral-ethical components. In order to increase birth rates and help a person improve their reproductive health, the possibility of procreation and the pleasure of motherhood/fatherhood, modern medicine reaches the "peak" of the development of medical discoveries that contribute to improving the state of human reproductive function using assisted reproductive technologies (ART).</w:t>
      </w:r>
    </w:p>
    <w:p w:rsidR="0045701A" w:rsidRDefault="0045701A" w:rsidP="003C1D43">
      <w:pPr>
        <w:autoSpaceDE w:val="0"/>
        <w:autoSpaceDN w:val="0"/>
        <w:adjustRightInd w:val="0"/>
        <w:spacing w:line="360" w:lineRule="auto"/>
        <w:ind w:left="708"/>
        <w:jc w:val="both"/>
        <w:rPr>
          <w:lang w:val="uk-UA"/>
        </w:rPr>
      </w:pPr>
      <w:r>
        <w:rPr>
          <w:lang w:val="uk-UA"/>
        </w:rPr>
        <w:t xml:space="preserve">The use of modern assisted reproductive technologies, which are already </w:t>
      </w:r>
    </w:p>
    <w:p w:rsidR="0045701A" w:rsidRDefault="0045701A" w:rsidP="003C1D43">
      <w:pPr>
        <w:autoSpaceDE w:val="0"/>
        <w:autoSpaceDN w:val="0"/>
        <w:adjustRightInd w:val="0"/>
        <w:spacing w:line="360" w:lineRule="auto"/>
        <w:jc w:val="both"/>
        <w:rPr>
          <w:lang w:val="uk-UA"/>
        </w:rPr>
      </w:pPr>
      <w:r>
        <w:rPr>
          <w:lang w:val="uk-UA"/>
        </w:rPr>
        <w:t>actively implemented and used by humans today, poses a number of tasks for the legislator, which consist in creating an effective legal framework for regulating legal relations related to their use. To achieve the relevant tasks, the scientific work outlines the prerequisites for the implementation of assisted reproductive technologies in their historical retrospective, as well as the features of their legal regulation in the present day. In addition, the medical, socio-economic, and moral-ethical aspects of the use of ART methods and techniques and their real state are considered.</w:t>
      </w:r>
    </w:p>
    <w:p w:rsidR="00CF7CF6" w:rsidRDefault="00CF7CF6" w:rsidP="003C1D43">
      <w:pPr>
        <w:autoSpaceDE w:val="0"/>
        <w:autoSpaceDN w:val="0"/>
        <w:adjustRightInd w:val="0"/>
        <w:spacing w:line="360" w:lineRule="auto"/>
        <w:ind w:left="708"/>
        <w:jc w:val="both"/>
      </w:pPr>
      <w:r>
        <w:rPr>
          <w:b/>
          <w:lang w:val="uk-UA"/>
        </w:rPr>
        <w:t>Key</w:t>
      </w:r>
      <w:r w:rsidR="0045701A">
        <w:rPr>
          <w:b/>
          <w:lang w:val="uk-UA"/>
        </w:rPr>
        <w:t>words:</w:t>
      </w:r>
      <w:r w:rsidR="0045701A">
        <w:rPr>
          <w:lang w:val="uk-UA"/>
        </w:rPr>
        <w:t xml:space="preserve"> assisted reproductive technologies, assisted reproductive </w:t>
      </w:r>
    </w:p>
    <w:p w:rsidR="0045701A" w:rsidRPr="0045701A" w:rsidRDefault="0045701A" w:rsidP="003C1D43">
      <w:pPr>
        <w:autoSpaceDE w:val="0"/>
        <w:autoSpaceDN w:val="0"/>
        <w:adjustRightInd w:val="0"/>
        <w:spacing w:line="360" w:lineRule="auto"/>
        <w:jc w:val="both"/>
        <w:rPr>
          <w:lang w:val="uk-UA"/>
        </w:rPr>
      </w:pPr>
      <w:r>
        <w:rPr>
          <w:lang w:val="uk-UA"/>
        </w:rPr>
        <w:t>technologies methods, assisted reproductive technologies techniques, family, gametes, reproductive tissue, embryo.</w:t>
      </w:r>
    </w:p>
    <w:p w:rsidR="00706D6D" w:rsidRDefault="00706D6D" w:rsidP="003C1D43">
      <w:pPr>
        <w:autoSpaceDE w:val="0"/>
        <w:autoSpaceDN w:val="0"/>
        <w:adjustRightInd w:val="0"/>
        <w:spacing w:line="360" w:lineRule="auto"/>
        <w:ind w:left="708"/>
        <w:jc w:val="both"/>
        <w:rPr>
          <w:b/>
          <w:lang w:val="uk-UA"/>
        </w:rPr>
      </w:pPr>
      <w:r>
        <w:rPr>
          <w:b/>
          <w:lang w:val="uk-UA"/>
        </w:rPr>
        <w:t>Стефанишин Н.М. Історико</w:t>
      </w:r>
      <w:r w:rsidRPr="00D24294">
        <w:rPr>
          <w:lang w:val="uk-UA"/>
        </w:rPr>
        <w:t>-</w:t>
      </w:r>
      <w:r>
        <w:rPr>
          <w:b/>
          <w:lang w:val="uk-UA"/>
        </w:rPr>
        <w:t xml:space="preserve">правова ретроспектива становлення та </w:t>
      </w:r>
    </w:p>
    <w:p w:rsidR="00706D6D" w:rsidRDefault="00706D6D" w:rsidP="003C1D43">
      <w:pPr>
        <w:autoSpaceDE w:val="0"/>
        <w:autoSpaceDN w:val="0"/>
        <w:adjustRightInd w:val="0"/>
        <w:spacing w:line="360" w:lineRule="auto"/>
        <w:jc w:val="both"/>
        <w:rPr>
          <w:b/>
          <w:lang w:val="uk-UA"/>
        </w:rPr>
      </w:pPr>
      <w:r>
        <w:rPr>
          <w:b/>
          <w:lang w:val="uk-UA"/>
        </w:rPr>
        <w:t>розвитку договірних зобов’язань з надання медичних послуг із застосуванням допоміжних репродуктивних технологій.</w:t>
      </w:r>
    </w:p>
    <w:p w:rsidR="00706D6D" w:rsidRDefault="00706D6D" w:rsidP="003C1D43">
      <w:pPr>
        <w:autoSpaceDE w:val="0"/>
        <w:autoSpaceDN w:val="0"/>
        <w:adjustRightInd w:val="0"/>
        <w:spacing w:line="360" w:lineRule="auto"/>
        <w:ind w:left="708"/>
        <w:jc w:val="both"/>
        <w:rPr>
          <w:lang w:val="uk-UA"/>
        </w:rPr>
      </w:pPr>
      <w:r>
        <w:rPr>
          <w:lang w:val="uk-UA"/>
        </w:rPr>
        <w:t xml:space="preserve">Запропонована стаття присвячена дослідженню генези становлення та </w:t>
      </w:r>
    </w:p>
    <w:p w:rsidR="00706D6D" w:rsidRDefault="00706D6D" w:rsidP="003C1D43">
      <w:pPr>
        <w:autoSpaceDE w:val="0"/>
        <w:autoSpaceDN w:val="0"/>
        <w:adjustRightInd w:val="0"/>
        <w:spacing w:line="360" w:lineRule="auto"/>
        <w:jc w:val="both"/>
        <w:rPr>
          <w:lang w:val="uk-UA"/>
        </w:rPr>
      </w:pPr>
      <w:r>
        <w:rPr>
          <w:lang w:val="uk-UA"/>
        </w:rPr>
        <w:t xml:space="preserve">розвитку договірних зобов’язань з надання медичних послуг із застосуванням допоміжних репродуктивних технологій. </w:t>
      </w:r>
    </w:p>
    <w:p w:rsidR="00706D6D" w:rsidRDefault="00706D6D" w:rsidP="003C1D43">
      <w:pPr>
        <w:autoSpaceDE w:val="0"/>
        <w:autoSpaceDN w:val="0"/>
        <w:adjustRightInd w:val="0"/>
        <w:spacing w:line="360" w:lineRule="auto"/>
        <w:ind w:left="708"/>
        <w:jc w:val="both"/>
        <w:rPr>
          <w:rFonts w:cs="Times New Roman"/>
          <w:szCs w:val="28"/>
          <w:lang w:val="ru-RU"/>
        </w:rPr>
      </w:pPr>
      <w:r>
        <w:rPr>
          <w:lang w:val="uk-UA"/>
        </w:rPr>
        <w:t>Проаналізувавши офіційні дані</w:t>
      </w:r>
      <w:r>
        <w:rPr>
          <w:rFonts w:cs="Times New Roman"/>
          <w:szCs w:val="28"/>
          <w:lang w:val="ru-RU"/>
        </w:rPr>
        <w:t xml:space="preserve"> Державної служби статистики України </w:t>
      </w:r>
    </w:p>
    <w:p w:rsidR="00706D6D" w:rsidRDefault="00706D6D" w:rsidP="003C1D43">
      <w:pPr>
        <w:autoSpaceDE w:val="0"/>
        <w:autoSpaceDN w:val="0"/>
        <w:adjustRightInd w:val="0"/>
        <w:spacing w:line="360" w:lineRule="auto"/>
        <w:jc w:val="both"/>
        <w:rPr>
          <w:szCs w:val="28"/>
          <w:lang w:val="ru-RU"/>
        </w:rPr>
      </w:pPr>
      <w:r>
        <w:rPr>
          <w:rFonts w:cs="Times New Roman"/>
          <w:szCs w:val="28"/>
          <w:lang w:val="ru-RU"/>
        </w:rPr>
        <w:lastRenderedPageBreak/>
        <w:t>авторка зазнача</w:t>
      </w:r>
      <w:proofErr w:type="gramStart"/>
      <w:r>
        <w:rPr>
          <w:rFonts w:cs="Times New Roman"/>
          <w:szCs w:val="28"/>
          <w:lang w:val="ru-RU"/>
        </w:rPr>
        <w:t>є,</w:t>
      </w:r>
      <w:proofErr w:type="gramEnd"/>
      <w:r>
        <w:rPr>
          <w:rFonts w:cs="Times New Roman"/>
          <w:szCs w:val="28"/>
          <w:lang w:val="ru-RU"/>
        </w:rPr>
        <w:t xml:space="preserve"> що за останні десятиліття в Україні спостерігається демографічна криза, де смертність переважає народжуваність в десятки разів. </w:t>
      </w:r>
      <w:r>
        <w:rPr>
          <w:szCs w:val="28"/>
          <w:lang w:val="ru-RU"/>
        </w:rPr>
        <w:t>Головними причинами низького рівня народжуваності в Україні є: ціннісні зміни, пов’язані з перенесенням фокуса з кількості народжених дітей на якість їх утримання та виховання, з прагненням до самореалізації поза сферою материнства/батьківства; погіршення здоров’я через збройну агресію, зокрема,</w:t>
      </w:r>
      <w:r>
        <w:rPr>
          <w:i/>
          <w:szCs w:val="28"/>
          <w:lang w:val="ru-RU"/>
        </w:rPr>
        <w:t xml:space="preserve"> </w:t>
      </w:r>
      <w:r>
        <w:rPr>
          <w:szCs w:val="28"/>
          <w:lang w:val="ru-RU"/>
        </w:rPr>
        <w:t xml:space="preserve">репродуктивного, внаслідок поранень і травм, відсутності належного лікування на тимчасово окупованих територіях, стресів, депресивних настроїв, викликаних постійним страхом за своє життя та життя дітей і </w:t>
      </w:r>
      <w:proofErr w:type="gramStart"/>
      <w:r>
        <w:rPr>
          <w:szCs w:val="28"/>
          <w:lang w:val="ru-RU"/>
        </w:rPr>
        <w:t>р</w:t>
      </w:r>
      <w:proofErr w:type="gramEnd"/>
      <w:r>
        <w:rPr>
          <w:szCs w:val="28"/>
          <w:lang w:val="ru-RU"/>
        </w:rPr>
        <w:t xml:space="preserve">ідних; економічні чинники - з народженням дитини </w:t>
      </w:r>
      <w:proofErr w:type="gramStart"/>
      <w:r>
        <w:rPr>
          <w:szCs w:val="28"/>
          <w:lang w:val="ru-RU"/>
        </w:rPr>
        <w:t>п</w:t>
      </w:r>
      <w:proofErr w:type="gramEnd"/>
      <w:r>
        <w:rPr>
          <w:szCs w:val="28"/>
          <w:lang w:val="ru-RU"/>
        </w:rPr>
        <w:t xml:space="preserve">ідвищується ризик бідності; труднощі поєднання професійної діяльності, навчання із народженням і вихованням дітей; можливістю отримання освітніх послуг тощо. </w:t>
      </w:r>
    </w:p>
    <w:p w:rsidR="00706D6D" w:rsidRDefault="00706D6D" w:rsidP="003C1D43">
      <w:pPr>
        <w:autoSpaceDE w:val="0"/>
        <w:autoSpaceDN w:val="0"/>
        <w:adjustRightInd w:val="0"/>
        <w:spacing w:line="360" w:lineRule="auto"/>
        <w:ind w:left="708"/>
        <w:jc w:val="both"/>
        <w:rPr>
          <w:szCs w:val="28"/>
          <w:lang w:val="ru-RU"/>
        </w:rPr>
      </w:pPr>
      <w:r>
        <w:rPr>
          <w:szCs w:val="28"/>
          <w:lang w:val="ru-RU"/>
        </w:rPr>
        <w:t xml:space="preserve">Авторка приходить до висновку, що зниження </w:t>
      </w:r>
      <w:proofErr w:type="gramStart"/>
      <w:r>
        <w:rPr>
          <w:szCs w:val="28"/>
          <w:lang w:val="ru-RU"/>
        </w:rPr>
        <w:t>р</w:t>
      </w:r>
      <w:proofErr w:type="gramEnd"/>
      <w:r>
        <w:rPr>
          <w:szCs w:val="28"/>
          <w:lang w:val="ru-RU"/>
        </w:rPr>
        <w:t xml:space="preserve">івня народжуваності в </w:t>
      </w:r>
    </w:p>
    <w:p w:rsidR="00706D6D" w:rsidRDefault="00706D6D" w:rsidP="003C1D43">
      <w:pPr>
        <w:autoSpaceDE w:val="0"/>
        <w:autoSpaceDN w:val="0"/>
        <w:adjustRightInd w:val="0"/>
        <w:spacing w:line="360" w:lineRule="auto"/>
        <w:jc w:val="both"/>
        <w:rPr>
          <w:szCs w:val="28"/>
          <w:lang w:val="uk-UA"/>
        </w:rPr>
      </w:pPr>
      <w:r>
        <w:rPr>
          <w:szCs w:val="28"/>
          <w:lang w:val="ru-RU"/>
        </w:rPr>
        <w:t xml:space="preserve">Україні носить комплексний характер, що включає в себе, медичну, правову, </w:t>
      </w:r>
      <w:proofErr w:type="gramStart"/>
      <w:r>
        <w:rPr>
          <w:szCs w:val="28"/>
          <w:lang w:val="ru-RU"/>
        </w:rPr>
        <w:t>соц</w:t>
      </w:r>
      <w:proofErr w:type="gramEnd"/>
      <w:r>
        <w:rPr>
          <w:szCs w:val="28"/>
          <w:lang w:val="ru-RU"/>
        </w:rPr>
        <w:t xml:space="preserve">іально-економічну та морально-етичну складові. З метою підвищення показників народжуваності та допомоги людині покращити своє репродуктивне здоров'я, можливість продовження роду та отримання задоволення від материнства/батьківства новітня медицина досягає «піку» розвитку медичних відкриттів, що сприяють покращенню стану репродуктивної функції людини за допомогою допоміжних репродуктивних технологій (ДРТ). </w:t>
      </w:r>
    </w:p>
    <w:p w:rsidR="00706D6D" w:rsidRDefault="00706D6D" w:rsidP="003C1D43">
      <w:pPr>
        <w:autoSpaceDE w:val="0"/>
        <w:autoSpaceDN w:val="0"/>
        <w:adjustRightInd w:val="0"/>
        <w:spacing w:line="360" w:lineRule="auto"/>
        <w:ind w:left="708"/>
        <w:jc w:val="both"/>
        <w:rPr>
          <w:szCs w:val="28"/>
          <w:lang w:val="uk-UA"/>
        </w:rPr>
      </w:pPr>
      <w:r>
        <w:rPr>
          <w:szCs w:val="28"/>
          <w:lang w:val="uk-UA"/>
        </w:rPr>
        <w:t xml:space="preserve">Використання сучасних допоміжних репродуктивних технологій, що, </w:t>
      </w:r>
    </w:p>
    <w:p w:rsidR="00706D6D" w:rsidRDefault="00706D6D" w:rsidP="003C1D43">
      <w:pPr>
        <w:autoSpaceDE w:val="0"/>
        <w:autoSpaceDN w:val="0"/>
        <w:adjustRightInd w:val="0"/>
        <w:spacing w:line="360" w:lineRule="auto"/>
        <w:jc w:val="both"/>
        <w:rPr>
          <w:szCs w:val="28"/>
          <w:lang w:val="ru-RU"/>
        </w:rPr>
      </w:pPr>
      <w:r>
        <w:rPr>
          <w:szCs w:val="28"/>
          <w:lang w:val="uk-UA"/>
        </w:rPr>
        <w:t xml:space="preserve">сьогодні, вже активно впроваджені та використовуються людиною ставляю перед законодавцем низку завдань, що полягають у створенні ефективної правової бази для врегулювання правових відносин пов’язаних з їх застосуванням. Для досягнення відповідних завдань, у науковій праці, окреслено </w:t>
      </w:r>
      <w:r>
        <w:rPr>
          <w:szCs w:val="28"/>
          <w:lang w:val="ru-RU"/>
        </w:rPr>
        <w:t xml:space="preserve">передумови впровадження допоміжних репродуктивних технологій в їх історичній ретроспективі, а також, особливості їх правового регулювання в умовах сьогодення. Окрім того, </w:t>
      </w:r>
      <w:r>
        <w:rPr>
          <w:szCs w:val="28"/>
          <w:lang w:val="uk-UA"/>
        </w:rPr>
        <w:t>розглянуто</w:t>
      </w:r>
      <w:r>
        <w:rPr>
          <w:szCs w:val="28"/>
          <w:lang w:val="ru-RU"/>
        </w:rPr>
        <w:t xml:space="preserve"> медичні, </w:t>
      </w:r>
      <w:proofErr w:type="gramStart"/>
      <w:r>
        <w:rPr>
          <w:szCs w:val="28"/>
          <w:lang w:val="ru-RU"/>
        </w:rPr>
        <w:t>соц</w:t>
      </w:r>
      <w:proofErr w:type="gramEnd"/>
      <w:r>
        <w:rPr>
          <w:szCs w:val="28"/>
          <w:lang w:val="ru-RU"/>
        </w:rPr>
        <w:t>іально-економічні та морально-етичні аспекти використання методів та методик ДРТ та їх реальний стан.</w:t>
      </w:r>
    </w:p>
    <w:p w:rsidR="00706D6D" w:rsidRDefault="00706D6D" w:rsidP="003C1D43">
      <w:pPr>
        <w:autoSpaceDE w:val="0"/>
        <w:autoSpaceDN w:val="0"/>
        <w:adjustRightInd w:val="0"/>
        <w:spacing w:line="360" w:lineRule="auto"/>
        <w:ind w:left="708"/>
        <w:jc w:val="both"/>
        <w:rPr>
          <w:szCs w:val="28"/>
          <w:lang w:val="uk-UA"/>
        </w:rPr>
      </w:pPr>
      <w:r>
        <w:rPr>
          <w:b/>
          <w:szCs w:val="28"/>
          <w:lang w:val="uk-UA"/>
        </w:rPr>
        <w:lastRenderedPageBreak/>
        <w:t xml:space="preserve">Ключові слова: </w:t>
      </w:r>
      <w:r>
        <w:rPr>
          <w:szCs w:val="28"/>
          <w:lang w:val="uk-UA"/>
        </w:rPr>
        <w:t xml:space="preserve">допоміжні репродуктивні технології, методи </w:t>
      </w:r>
    </w:p>
    <w:p w:rsidR="00706D6D" w:rsidRDefault="00706D6D" w:rsidP="003C1D43">
      <w:pPr>
        <w:autoSpaceDE w:val="0"/>
        <w:autoSpaceDN w:val="0"/>
        <w:adjustRightInd w:val="0"/>
        <w:spacing w:line="360" w:lineRule="auto"/>
        <w:jc w:val="both"/>
        <w:rPr>
          <w:szCs w:val="28"/>
          <w:lang w:val="uk-UA"/>
        </w:rPr>
      </w:pPr>
      <w:r>
        <w:rPr>
          <w:szCs w:val="28"/>
          <w:lang w:val="uk-UA"/>
        </w:rPr>
        <w:t>допоміжних репродуктивних технологій, методики допоміжних репродуктивних технологій, сім</w:t>
      </w:r>
      <w:r>
        <w:rPr>
          <w:szCs w:val="28"/>
          <w:lang w:val="ru-RU"/>
        </w:rPr>
        <w:t>’</w:t>
      </w:r>
      <w:r>
        <w:rPr>
          <w:szCs w:val="28"/>
          <w:lang w:val="uk-UA"/>
        </w:rPr>
        <w:t xml:space="preserve">я, </w:t>
      </w:r>
      <w:r>
        <w:rPr>
          <w:szCs w:val="28"/>
          <w:lang w:val="ru-RU"/>
        </w:rPr>
        <w:t>гамети</w:t>
      </w:r>
      <w:r>
        <w:rPr>
          <w:szCs w:val="28"/>
          <w:lang w:val="uk-UA"/>
        </w:rPr>
        <w:t>, репродуктивна тканина, ембріон.</w:t>
      </w:r>
    </w:p>
    <w:p w:rsidR="00706D6D" w:rsidRDefault="00706D6D" w:rsidP="003C1D43">
      <w:pPr>
        <w:autoSpaceDE w:val="0"/>
        <w:autoSpaceDN w:val="0"/>
        <w:adjustRightInd w:val="0"/>
        <w:spacing w:line="360" w:lineRule="auto"/>
        <w:ind w:left="708"/>
        <w:jc w:val="both"/>
        <w:rPr>
          <w:rFonts w:cs="Times New Roman"/>
          <w:szCs w:val="28"/>
          <w:lang w:val="ru-RU"/>
        </w:rPr>
      </w:pPr>
      <w:r>
        <w:rPr>
          <w:rFonts w:cs="Times New Roman"/>
          <w:b/>
          <w:szCs w:val="28"/>
          <w:lang w:val="uk-UA"/>
        </w:rPr>
        <w:t>Постановка проблеми.</w:t>
      </w:r>
      <w:r>
        <w:rPr>
          <w:rFonts w:cs="Times New Roman"/>
          <w:szCs w:val="28"/>
          <w:lang w:val="uk-UA"/>
        </w:rPr>
        <w:t xml:space="preserve"> Кінець XX століття та перша половина </w:t>
      </w:r>
      <w:r>
        <w:rPr>
          <w:rFonts w:cs="Times New Roman"/>
          <w:szCs w:val="28"/>
        </w:rPr>
        <w:t>XXI</w:t>
      </w:r>
      <w:r>
        <w:rPr>
          <w:rFonts w:cs="Times New Roman"/>
          <w:szCs w:val="28"/>
          <w:lang w:val="ru-RU"/>
        </w:rPr>
        <w:t xml:space="preserve"> </w:t>
      </w:r>
    </w:p>
    <w:p w:rsidR="00706D6D" w:rsidRDefault="00706D6D" w:rsidP="003C1D43">
      <w:pPr>
        <w:autoSpaceDE w:val="0"/>
        <w:autoSpaceDN w:val="0"/>
        <w:adjustRightInd w:val="0"/>
        <w:spacing w:line="360" w:lineRule="auto"/>
        <w:jc w:val="both"/>
        <w:rPr>
          <w:lang w:val="uk-UA"/>
        </w:rPr>
      </w:pPr>
      <w:r>
        <w:rPr>
          <w:rFonts w:cs="Times New Roman"/>
          <w:szCs w:val="28"/>
          <w:lang w:val="ru-RU"/>
        </w:rPr>
        <w:t xml:space="preserve">століття ознаменовуються тим, що спостерігається демографічна криза, де показники смертності значно перевищують показники народжуваності населення. Причому, така ситуація прослідковується не лише в Україні, а й в цілому </w:t>
      </w:r>
      <w:proofErr w:type="gramStart"/>
      <w:r>
        <w:rPr>
          <w:rFonts w:cs="Times New Roman"/>
          <w:szCs w:val="28"/>
          <w:lang w:val="ru-RU"/>
        </w:rPr>
        <w:t>св</w:t>
      </w:r>
      <w:proofErr w:type="gramEnd"/>
      <w:r>
        <w:rPr>
          <w:rFonts w:cs="Times New Roman"/>
          <w:szCs w:val="28"/>
          <w:lang w:val="ru-RU"/>
        </w:rPr>
        <w:t xml:space="preserve">іті. Проаналізувавши дані Державної служби статистики України (Держстат) з 1990 року по 2024 рік ситуація виглядає наступним чином: 1990-1991 роки в Україні народилося 657000 та 630000 дітей відповідно, у 2024 році – 176000 (дані лише з </w:t>
      </w:r>
      <w:proofErr w:type="gramStart"/>
      <w:r>
        <w:rPr>
          <w:rFonts w:cs="Times New Roman"/>
          <w:szCs w:val="28"/>
          <w:lang w:val="ru-RU"/>
        </w:rPr>
        <w:t>п</w:t>
      </w:r>
      <w:proofErr w:type="gramEnd"/>
      <w:r>
        <w:rPr>
          <w:rFonts w:cs="Times New Roman"/>
          <w:szCs w:val="28"/>
          <w:lang w:val="ru-RU"/>
        </w:rPr>
        <w:t xml:space="preserve">ідконтрольних територій), а це означає, що рівень народжуваності знизився більше як на 70 %. </w:t>
      </w:r>
    </w:p>
    <w:p w:rsidR="00D24294" w:rsidRDefault="009C73FD" w:rsidP="00D24294">
      <w:pPr>
        <w:spacing w:line="360" w:lineRule="auto"/>
        <w:ind w:left="708"/>
        <w:jc w:val="both"/>
        <w:rPr>
          <w:rFonts w:cs="Times New Roman"/>
          <w:szCs w:val="28"/>
          <w:lang w:val="ru-RU"/>
        </w:rPr>
      </w:pPr>
      <w:r>
        <w:rPr>
          <w:rFonts w:cs="Times New Roman"/>
          <w:szCs w:val="28"/>
          <w:lang w:val="uk-UA"/>
        </w:rPr>
        <w:t>З</w:t>
      </w:r>
      <w:r w:rsidR="00706D6D">
        <w:rPr>
          <w:rFonts w:cs="Times New Roman"/>
          <w:szCs w:val="28"/>
          <w:lang w:val="ru-RU"/>
        </w:rPr>
        <w:t xml:space="preserve">а період російсько-української війни показники смертності значно </w:t>
      </w:r>
    </w:p>
    <w:p w:rsidR="00706D6D" w:rsidRDefault="00706D6D" w:rsidP="00D24294">
      <w:pPr>
        <w:spacing w:line="360" w:lineRule="auto"/>
        <w:jc w:val="both"/>
        <w:rPr>
          <w:rFonts w:cs="Times New Roman"/>
          <w:szCs w:val="28"/>
          <w:lang w:val="ru-RU"/>
        </w:rPr>
      </w:pPr>
      <w:r>
        <w:rPr>
          <w:rFonts w:cs="Times New Roman"/>
          <w:szCs w:val="28"/>
          <w:lang w:val="ru-RU"/>
        </w:rPr>
        <w:t xml:space="preserve">перевищили показники народжуваності. </w:t>
      </w:r>
      <w:proofErr w:type="gramStart"/>
      <w:r>
        <w:rPr>
          <w:rFonts w:cs="Times New Roman"/>
          <w:szCs w:val="28"/>
          <w:lang w:val="ru-RU"/>
        </w:rPr>
        <w:t>Для</w:t>
      </w:r>
      <w:proofErr w:type="gramEnd"/>
      <w:r>
        <w:rPr>
          <w:rFonts w:cs="Times New Roman"/>
          <w:szCs w:val="28"/>
          <w:lang w:val="ru-RU"/>
        </w:rPr>
        <w:t xml:space="preserve"> прикладу, у 2022 році народилося 206000 дітей, померло 542000 українців, у 2023 році народилося 187000 дітей, померло – 496000 українців, у 2024 році народжуваність склала 176000 дітей, натомість, смертність досягла 495000 українців </w:t>
      </w:r>
      <w:r>
        <w:rPr>
          <w:szCs w:val="28"/>
          <w:lang w:val="uk-UA"/>
        </w:rPr>
        <w:t>[1].</w:t>
      </w:r>
      <w:r>
        <w:rPr>
          <w:rFonts w:cs="Times New Roman"/>
          <w:szCs w:val="28"/>
          <w:lang w:val="ru-RU"/>
        </w:rPr>
        <w:t xml:space="preserve"> Зазачені цифри не вколючать даних з окупованих територій України і досі є </w:t>
      </w:r>
      <w:proofErr w:type="gramStart"/>
      <w:r>
        <w:rPr>
          <w:rFonts w:cs="Times New Roman"/>
          <w:szCs w:val="28"/>
          <w:lang w:val="ru-RU"/>
        </w:rPr>
        <w:t>чи не</w:t>
      </w:r>
      <w:proofErr w:type="gramEnd"/>
      <w:r>
        <w:rPr>
          <w:rFonts w:cs="Times New Roman"/>
          <w:szCs w:val="28"/>
          <w:lang w:val="ru-RU"/>
        </w:rPr>
        <w:t xml:space="preserve"> найвищими у Європі.</w:t>
      </w:r>
    </w:p>
    <w:p w:rsidR="00706D6D" w:rsidRDefault="00706D6D" w:rsidP="003C1D43">
      <w:pPr>
        <w:spacing w:line="360" w:lineRule="auto"/>
        <w:ind w:left="708"/>
        <w:jc w:val="both"/>
        <w:rPr>
          <w:rFonts w:cs="Times New Roman"/>
          <w:szCs w:val="28"/>
          <w:lang w:val="ru-RU"/>
        </w:rPr>
      </w:pPr>
      <w:r>
        <w:rPr>
          <w:rFonts w:cs="Times New Roman"/>
          <w:szCs w:val="28"/>
          <w:lang w:val="ru-RU"/>
        </w:rPr>
        <w:t>30 вересня 2024 року Кабінет Міні</w:t>
      </w:r>
      <w:proofErr w:type="gramStart"/>
      <w:r>
        <w:rPr>
          <w:rFonts w:cs="Times New Roman"/>
          <w:szCs w:val="28"/>
          <w:lang w:val="ru-RU"/>
        </w:rPr>
        <w:t>стр</w:t>
      </w:r>
      <w:proofErr w:type="gramEnd"/>
      <w:r>
        <w:rPr>
          <w:rFonts w:cs="Times New Roman"/>
          <w:szCs w:val="28"/>
          <w:lang w:val="ru-RU"/>
        </w:rPr>
        <w:t xml:space="preserve">ів України затвердив Стратегію </w:t>
      </w:r>
    </w:p>
    <w:p w:rsidR="00706D6D" w:rsidRPr="00467BB4" w:rsidRDefault="00706D6D" w:rsidP="003C1D43">
      <w:pPr>
        <w:spacing w:line="360" w:lineRule="auto"/>
        <w:jc w:val="both"/>
        <w:rPr>
          <w:rFonts w:cs="Times New Roman"/>
          <w:szCs w:val="28"/>
          <w:lang w:val="ru-RU"/>
        </w:rPr>
      </w:pPr>
      <w:r>
        <w:rPr>
          <w:rFonts w:cs="Times New Roman"/>
          <w:szCs w:val="28"/>
          <w:lang w:val="ru-RU"/>
        </w:rPr>
        <w:t xml:space="preserve">демографічного розвитку України </w:t>
      </w:r>
      <w:proofErr w:type="gramStart"/>
      <w:r>
        <w:rPr>
          <w:rFonts w:cs="Times New Roman"/>
          <w:szCs w:val="28"/>
          <w:lang w:val="ru-RU"/>
        </w:rPr>
        <w:t>на</w:t>
      </w:r>
      <w:proofErr w:type="gramEnd"/>
      <w:r>
        <w:rPr>
          <w:rFonts w:cs="Times New Roman"/>
          <w:szCs w:val="28"/>
          <w:lang w:val="ru-RU"/>
        </w:rPr>
        <w:t xml:space="preserve"> період до 2040 року. У даному </w:t>
      </w:r>
      <w:proofErr w:type="gramStart"/>
      <w:r>
        <w:rPr>
          <w:rFonts w:cs="Times New Roman"/>
          <w:szCs w:val="28"/>
          <w:lang w:val="ru-RU"/>
        </w:rPr>
        <w:t>нормативному</w:t>
      </w:r>
      <w:proofErr w:type="gramEnd"/>
      <w:r>
        <w:rPr>
          <w:rFonts w:cs="Times New Roman"/>
          <w:szCs w:val="28"/>
          <w:lang w:val="ru-RU"/>
        </w:rPr>
        <w:t xml:space="preserve"> акті окреслені проблеми, демографічні виклики та загрози для розвитку України, а також, визначені стратегічні цілі та завдання спрямовані на подолання негативних демографічних тенденцій</w:t>
      </w:r>
      <w:bookmarkStart w:id="0" w:name="n68"/>
      <w:bookmarkEnd w:id="0"/>
      <w:r w:rsidRPr="00467BB4">
        <w:rPr>
          <w:szCs w:val="28"/>
          <w:lang w:val="ru-RU"/>
        </w:rPr>
        <w:t xml:space="preserve"> [2].</w:t>
      </w:r>
    </w:p>
    <w:p w:rsidR="00AE690D" w:rsidRDefault="00AE690D" w:rsidP="003C1D43">
      <w:pPr>
        <w:pStyle w:val="rvps2"/>
        <w:shd w:val="clear" w:color="auto" w:fill="FFFFFF"/>
        <w:spacing w:before="0" w:beforeAutospacing="0" w:after="150" w:afterAutospacing="0" w:line="360" w:lineRule="auto"/>
        <w:ind w:left="708"/>
        <w:jc w:val="both"/>
        <w:rPr>
          <w:sz w:val="28"/>
          <w:szCs w:val="28"/>
        </w:rPr>
      </w:pPr>
      <w:r>
        <w:rPr>
          <w:sz w:val="28"/>
          <w:szCs w:val="28"/>
        </w:rPr>
        <w:t>З</w:t>
      </w:r>
      <w:r w:rsidR="00706D6D">
        <w:rPr>
          <w:sz w:val="28"/>
          <w:szCs w:val="28"/>
        </w:rPr>
        <w:t xml:space="preserve">ниження рівня народжуваності в Україні носить комплексний </w:t>
      </w:r>
      <w:r w:rsidR="00706D6D" w:rsidRPr="00AE690D">
        <w:rPr>
          <w:sz w:val="28"/>
          <w:szCs w:val="28"/>
        </w:rPr>
        <w:t xml:space="preserve">характер, </w:t>
      </w:r>
    </w:p>
    <w:p w:rsidR="00706D6D" w:rsidRDefault="00706D6D" w:rsidP="003C1D43">
      <w:pPr>
        <w:pStyle w:val="rvps2"/>
        <w:shd w:val="clear" w:color="auto" w:fill="FFFFFF"/>
        <w:spacing w:before="0" w:beforeAutospacing="0" w:after="150" w:afterAutospacing="0" w:line="360" w:lineRule="auto"/>
        <w:jc w:val="both"/>
        <w:rPr>
          <w:sz w:val="28"/>
          <w:szCs w:val="28"/>
        </w:rPr>
      </w:pPr>
      <w:r w:rsidRPr="00AE690D">
        <w:rPr>
          <w:sz w:val="28"/>
          <w:szCs w:val="28"/>
        </w:rPr>
        <w:t xml:space="preserve">що включає в себе, медичну, правову, соціально-економічну та </w:t>
      </w:r>
      <w:r>
        <w:rPr>
          <w:sz w:val="28"/>
          <w:szCs w:val="28"/>
        </w:rPr>
        <w:t xml:space="preserve">морально-етичну складові. З метою підвищення показників народжуваності та допомоги людині покращити своє репродуктивне здоров'я, можливість продовження роду </w:t>
      </w:r>
      <w:r>
        <w:rPr>
          <w:sz w:val="28"/>
          <w:szCs w:val="28"/>
        </w:rPr>
        <w:lastRenderedPageBreak/>
        <w:t xml:space="preserve">та отримання задоволення від материнства/батьківства новітня медицина досягає «піку» розвитку медичних відкриттів, що сприяють покращенню стану репродуктивної функції людини за допомогою допоміжних репродуктивних технологій (ДРТ). Використання сучасних допоміжних репродуктивних технологій, що, сьогодні, вже активно впроваджені та використовуються людиною ставляю перед законодавцем низку завдань, що полягають у створенні ефективної правової бази для врегулювання правових відносин пов’язаних з їх застосуванням. </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Тому, у даній науковій праці ми проаналізуємо передумови впровадження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допоміжних репродуктивних технологій в їх історичній ретроспективі, а також, особливості їх правового регулювання в умовах сьогодення. Окрім того, дослідимо медичні, соціально-економічні та морально-етичні аспекти використання методів та методик ДРТ та їх реальний стан.</w:t>
      </w:r>
    </w:p>
    <w:p w:rsidR="00706D6D" w:rsidRDefault="00706D6D" w:rsidP="003C1D43">
      <w:pPr>
        <w:autoSpaceDE w:val="0"/>
        <w:autoSpaceDN w:val="0"/>
        <w:adjustRightInd w:val="0"/>
        <w:spacing w:line="360" w:lineRule="auto"/>
        <w:ind w:left="708"/>
        <w:jc w:val="both"/>
        <w:rPr>
          <w:lang w:val="uk-UA"/>
        </w:rPr>
      </w:pPr>
      <w:r>
        <w:rPr>
          <w:b/>
          <w:szCs w:val="28"/>
          <w:lang w:val="uk-UA"/>
        </w:rPr>
        <w:t>Мета</w:t>
      </w:r>
      <w:r>
        <w:rPr>
          <w:szCs w:val="28"/>
          <w:lang w:val="uk-UA"/>
        </w:rPr>
        <w:t xml:space="preserve"> дослідження полягає у</w:t>
      </w:r>
      <w:r>
        <w:rPr>
          <w:lang w:val="uk-UA"/>
        </w:rPr>
        <w:t xml:space="preserve"> вивченні та аналізі джерел, що розкривають </w:t>
      </w:r>
    </w:p>
    <w:p w:rsidR="00706D6D" w:rsidRDefault="00706D6D" w:rsidP="003C1D43">
      <w:pPr>
        <w:autoSpaceDE w:val="0"/>
        <w:autoSpaceDN w:val="0"/>
        <w:adjustRightInd w:val="0"/>
        <w:spacing w:line="360" w:lineRule="auto"/>
        <w:jc w:val="both"/>
        <w:rPr>
          <w:lang w:val="uk-UA"/>
        </w:rPr>
      </w:pPr>
      <w:r>
        <w:rPr>
          <w:lang w:val="uk-UA"/>
        </w:rPr>
        <w:t>історико-правові аспекти становлення та розвитку договірних зобов’язань з надання медичних послуг із застосуванням допоміжних репродуктивних технологій, дослідженні стану чинного національного та міжнародного законодавства в даній сфері, а також, формулюванні та наданні пропозицій по удосконаленню останніх.</w:t>
      </w:r>
    </w:p>
    <w:p w:rsidR="0045701A" w:rsidRPr="0045701A" w:rsidRDefault="0045701A" w:rsidP="003C1D43">
      <w:pPr>
        <w:pStyle w:val="rvps2"/>
        <w:shd w:val="clear" w:color="auto" w:fill="FFFFFF"/>
        <w:spacing w:before="0" w:beforeAutospacing="0" w:after="150" w:afterAutospacing="0" w:line="360" w:lineRule="auto"/>
        <w:ind w:left="708"/>
        <w:jc w:val="both"/>
        <w:rPr>
          <w:sz w:val="28"/>
          <w:szCs w:val="28"/>
        </w:rPr>
      </w:pPr>
      <w:r w:rsidRPr="001B409E">
        <w:rPr>
          <w:b/>
          <w:sz w:val="28"/>
          <w:szCs w:val="28"/>
        </w:rPr>
        <w:t xml:space="preserve">Аналіз останніх досліджень та публікацій. </w:t>
      </w:r>
      <w:r w:rsidR="00706D6D">
        <w:rPr>
          <w:sz w:val="28"/>
          <w:szCs w:val="28"/>
        </w:rPr>
        <w:t xml:space="preserve">Свої наукові праці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запропонованій тематиці присвячували А.А. Герц, Н.М. Квіт, Р.А. Майданик, Є.О. Мічурін, К.В. Москаленко, Н.М. Стефанишин та інші вчені.</w:t>
      </w:r>
      <w:r>
        <w:rPr>
          <w:b/>
          <w:i/>
          <w:sz w:val="28"/>
          <w:szCs w:val="28"/>
        </w:rPr>
        <w:t xml:space="preserve"> </w:t>
      </w:r>
      <w:r>
        <w:rPr>
          <w:sz w:val="28"/>
          <w:szCs w:val="28"/>
        </w:rPr>
        <w:t xml:space="preserve"> </w:t>
      </w:r>
    </w:p>
    <w:p w:rsidR="00817F38" w:rsidRDefault="00706D6D" w:rsidP="003C1D43">
      <w:pPr>
        <w:pStyle w:val="rvps2"/>
        <w:shd w:val="clear" w:color="auto" w:fill="FFFFFF"/>
        <w:spacing w:before="0" w:beforeAutospacing="0" w:after="150" w:afterAutospacing="0" w:line="360" w:lineRule="auto"/>
        <w:ind w:left="708"/>
        <w:jc w:val="both"/>
        <w:rPr>
          <w:sz w:val="28"/>
          <w:szCs w:val="28"/>
        </w:rPr>
      </w:pPr>
      <w:r>
        <w:rPr>
          <w:b/>
          <w:sz w:val="28"/>
          <w:szCs w:val="28"/>
        </w:rPr>
        <w:t>Виклад основного матеріалу.</w:t>
      </w:r>
      <w:r>
        <w:rPr>
          <w:sz w:val="28"/>
          <w:szCs w:val="28"/>
        </w:rPr>
        <w:t xml:space="preserve"> Генеза зародження методів та методик, на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зразок, сучасних допоміжних репродуктивних технологій, зокрема, сурогатного материнства сягає глибини приписів Старого Завіту. У Книзі Буття 16:1 написано: «Сара ж, Аврамова жінка, не родила йому дітей. А була в неї рабиня єгиптянка, на ім</w:t>
      </w:r>
      <w:r>
        <w:rPr>
          <w:sz w:val="28"/>
          <w:szCs w:val="28"/>
          <w:lang w:val="ru-RU"/>
        </w:rPr>
        <w:t>’</w:t>
      </w:r>
      <w:r>
        <w:rPr>
          <w:sz w:val="28"/>
          <w:szCs w:val="28"/>
        </w:rPr>
        <w:t xml:space="preserve">я Агар.  Тож Сара сказала до Аврама: «Господь зробив мене безплідною, то ввійди до моєї рабині, може я матиму дітей завдяки їй». </w:t>
      </w:r>
      <w:r>
        <w:rPr>
          <w:sz w:val="28"/>
          <w:szCs w:val="28"/>
        </w:rPr>
        <w:lastRenderedPageBreak/>
        <w:t xml:space="preserve">Послухав Аврам бажання Сари. І взяла Сара, Аврамова жінка, свою рабиню Агар єгиптянку, при кінці десятого року, як Аврам оселився в Ханаан-краю, та й віддала її Аврамові, своєму чоловікові, за жінку. Ввійшовиши він до Агарї, а вона зачала»… [3, </w:t>
      </w:r>
      <w:r>
        <w:rPr>
          <w:sz w:val="28"/>
          <w:szCs w:val="28"/>
          <w:lang w:val="en-US"/>
        </w:rPr>
        <w:t>c</w:t>
      </w:r>
      <w:r>
        <w:rPr>
          <w:sz w:val="28"/>
          <w:szCs w:val="28"/>
        </w:rPr>
        <w:t xml:space="preserve">.15-16]. </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«Як же Рахиль побачила, що не народжує Якові дітей, стала заздрити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 xml:space="preserve">своїй сестрі і сказала до Якова: «Дай мені діток, а то вмру». Спалахнув Яків гнівом проти Рахилі й каже: «Хіба ж то я можу бути замість Бога, який відмовив тобі плідности лона?». Тоді вона й каже: «Ось моя слугиня Білга, увійди до неї, нехай уродить мені у прийми, щоб мені розвинутись через неї». Тож дала йому Біглу, свою слугиню, за жінку, і Яків зійшовся з нею. Зачала Бігла і народила Якові сина»…[3, </w:t>
      </w:r>
      <w:r>
        <w:rPr>
          <w:sz w:val="28"/>
          <w:szCs w:val="28"/>
          <w:lang w:val="en-US"/>
        </w:rPr>
        <w:t>c</w:t>
      </w:r>
      <w:r>
        <w:rPr>
          <w:sz w:val="28"/>
          <w:szCs w:val="28"/>
        </w:rPr>
        <w:t>.31-32]. Так записано у Книзі Буття 30:3.</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Історії відомі випадки використання методів штучного запліднення ще з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 xml:space="preserve">часів Стародавнього Єгипту, Стародавньої Греції та Стародавнього Риму. Так, у Стародавньому Єгипті наложниці використовувалися фараонами для народження хлопчиків, бо важливим правилом було те, що спадкоємцями мають виступати особи чоловічої статі. Але, така ситуація мала місце тоді, коли «власна» дружина не народжувала хлопчиків. Діти народжені наложницями називали дітьми фараона, проте, права таких дітей були обмеженими. Такі діти могли піднятися на трон лише тоді, коли не було законних спадкоємців народжених у шлюбі, тобто, «більш законних спадкоємців» [4, </w:t>
      </w:r>
      <w:r>
        <w:rPr>
          <w:sz w:val="28"/>
          <w:szCs w:val="28"/>
          <w:lang w:val="en-US"/>
        </w:rPr>
        <w:t>c</w:t>
      </w:r>
      <w:r>
        <w:rPr>
          <w:sz w:val="28"/>
          <w:szCs w:val="28"/>
        </w:rPr>
        <w:t xml:space="preserve">.150]. У своїх наукових дослідженнях, що присвячені праву фізичної особи на репродукцію (відтворення), зокрема, історичним аспектам, О.В. Рябенко зазначає: «у єгипетському суспільстві жінки були рівними із чоловіками, тому безпліддя не розглядалося як кара божа, а просто як хвороба, що потребує діагностики та лікування. Були знайдені документи, датовані ще 1820 роком до нашої ери, що свідчать про пошуки шляхів лікування гінекологічних розладів» [5, </w:t>
      </w:r>
      <w:r>
        <w:rPr>
          <w:sz w:val="28"/>
          <w:szCs w:val="28"/>
          <w:lang w:val="en-US"/>
        </w:rPr>
        <w:t>c</w:t>
      </w:r>
      <w:r>
        <w:rPr>
          <w:sz w:val="28"/>
          <w:szCs w:val="28"/>
        </w:rPr>
        <w:t>.149].</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Є й відомості про те, що в далекому III ст.н.е. єврейські мислителі вже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 xml:space="preserve">обговорювали можливість штучного запліднення людини. А в </w:t>
      </w:r>
      <w:r>
        <w:rPr>
          <w:sz w:val="28"/>
          <w:szCs w:val="28"/>
          <w:lang w:val="en-US"/>
        </w:rPr>
        <w:t>XIV</w:t>
      </w:r>
      <w:r>
        <w:rPr>
          <w:sz w:val="28"/>
          <w:szCs w:val="28"/>
        </w:rPr>
        <w:t xml:space="preserve"> ст.н.е. араби вперше почали практикувати штучне запліднення коней [6, </w:t>
      </w:r>
      <w:r>
        <w:rPr>
          <w:sz w:val="28"/>
          <w:szCs w:val="28"/>
          <w:lang w:val="en-US"/>
        </w:rPr>
        <w:t>c</w:t>
      </w:r>
      <w:r>
        <w:rPr>
          <w:sz w:val="28"/>
          <w:szCs w:val="28"/>
        </w:rPr>
        <w:t>.2].</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lastRenderedPageBreak/>
        <w:t xml:space="preserve">У Стародавній Греції , зокрема, Стародавньому Вавилоні, традиційне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сурогатне материнство закріплювалося на законодавчому рівні у Зведеному законі Хаммурапі (Кодексі Хаммурапі) – 1750 р. до н.е. Так, у параграфах 145, 146 зазначається: «</w:t>
      </w:r>
      <w:r>
        <w:rPr>
          <w:color w:val="000000"/>
          <w:sz w:val="28"/>
          <w:szCs w:val="28"/>
          <w:shd w:val="clear" w:color="auto" w:fill="FFFFFF"/>
        </w:rPr>
        <w:t>Якщо чоловік візьме божу жону, вона не дасть йому ді</w:t>
      </w:r>
      <w:r>
        <w:rPr>
          <w:color w:val="000000"/>
          <w:sz w:val="28"/>
          <w:szCs w:val="28"/>
          <w:shd w:val="clear" w:color="auto" w:fill="FFFFFF"/>
        </w:rPr>
        <w:softHyphen/>
        <w:t>тей, і він захоче взяти собі наложницю, цей чоловік може взяти собі наложницю і ввести її в свій дім; цю наложницю не слід прирівнювати до дружини (§145).</w:t>
      </w:r>
      <w:r>
        <w:rPr>
          <w:color w:val="000000"/>
          <w:sz w:val="28"/>
          <w:szCs w:val="28"/>
        </w:rPr>
        <w:t xml:space="preserve"> </w:t>
      </w:r>
      <w:r>
        <w:rPr>
          <w:color w:val="000000"/>
          <w:sz w:val="28"/>
          <w:szCs w:val="28"/>
          <w:shd w:val="clear" w:color="auto" w:fill="FFFFFF"/>
        </w:rPr>
        <w:t>Якщо чоловік візьме собі божу жону, вона дасть сво</w:t>
      </w:r>
      <w:r>
        <w:rPr>
          <w:color w:val="000000"/>
          <w:sz w:val="28"/>
          <w:szCs w:val="28"/>
          <w:shd w:val="clear" w:color="auto" w:fill="FFFFFF"/>
        </w:rPr>
        <w:softHyphen/>
        <w:t>єму чоловікові рабиню, і ця рабиня народить дітей, а потім вона стане рівняти себе до своєї господині, бо вона родила дітей, її господиня не може віддати її за срібло; вона може накласти на неї знак рабства і залічити її до рабинь (§146)»</w:t>
      </w:r>
      <w:r>
        <w:rPr>
          <w:color w:val="000000"/>
          <w:sz w:val="28"/>
          <w:szCs w:val="28"/>
        </w:rPr>
        <w:t xml:space="preserve"> </w:t>
      </w:r>
      <w:r>
        <w:rPr>
          <w:sz w:val="28"/>
          <w:szCs w:val="28"/>
        </w:rPr>
        <w:t>[8].</w:t>
      </w:r>
    </w:p>
    <w:p w:rsidR="00AA221F" w:rsidRDefault="00706D6D" w:rsidP="003C1D43">
      <w:pPr>
        <w:pStyle w:val="rvps2"/>
        <w:shd w:val="clear" w:color="auto" w:fill="FFFFFF"/>
        <w:spacing w:before="0" w:beforeAutospacing="0" w:after="150" w:afterAutospacing="0" w:line="360" w:lineRule="auto"/>
        <w:ind w:left="708"/>
        <w:jc w:val="both"/>
        <w:rPr>
          <w:color w:val="000000"/>
          <w:sz w:val="28"/>
          <w:szCs w:val="28"/>
        </w:rPr>
      </w:pPr>
      <w:r>
        <w:rPr>
          <w:color w:val="000000"/>
          <w:sz w:val="28"/>
          <w:szCs w:val="28"/>
        </w:rPr>
        <w:t xml:space="preserve">Вавилонські закони складалися з 282 статей, з яких, статті 127-195 </w:t>
      </w:r>
    </w:p>
    <w:p w:rsidR="00706D6D" w:rsidRDefault="00706D6D" w:rsidP="003C1D43">
      <w:pPr>
        <w:pStyle w:val="rvps2"/>
        <w:shd w:val="clear" w:color="auto" w:fill="FFFFFF"/>
        <w:spacing w:before="0" w:beforeAutospacing="0" w:after="150" w:afterAutospacing="0" w:line="360" w:lineRule="auto"/>
        <w:jc w:val="both"/>
        <w:rPr>
          <w:color w:val="000000"/>
          <w:sz w:val="28"/>
          <w:szCs w:val="28"/>
        </w:rPr>
      </w:pPr>
      <w:r>
        <w:rPr>
          <w:color w:val="000000"/>
          <w:sz w:val="28"/>
          <w:szCs w:val="28"/>
        </w:rPr>
        <w:t>регулювали цивільні та сімейні правові відносини.</w:t>
      </w:r>
    </w:p>
    <w:p w:rsidR="00706D6D" w:rsidRDefault="00706D6D" w:rsidP="003C1D43">
      <w:pPr>
        <w:pStyle w:val="rvps2"/>
        <w:shd w:val="clear" w:color="auto" w:fill="FFFFFF"/>
        <w:spacing w:before="0" w:beforeAutospacing="0" w:after="150" w:afterAutospacing="0" w:line="360" w:lineRule="auto"/>
        <w:ind w:left="708"/>
        <w:jc w:val="both"/>
        <w:rPr>
          <w:color w:val="000000"/>
          <w:sz w:val="28"/>
          <w:szCs w:val="28"/>
        </w:rPr>
      </w:pPr>
      <w:r>
        <w:rPr>
          <w:color w:val="000000"/>
          <w:sz w:val="28"/>
          <w:szCs w:val="28"/>
        </w:rPr>
        <w:t xml:space="preserve">Послугами сурогатних матерів користувалися американські індіанці до </w:t>
      </w:r>
    </w:p>
    <w:p w:rsidR="00706D6D" w:rsidRDefault="00706D6D" w:rsidP="003C1D43">
      <w:pPr>
        <w:pStyle w:val="rvps2"/>
        <w:shd w:val="clear" w:color="auto" w:fill="FFFFFF"/>
        <w:spacing w:before="0" w:beforeAutospacing="0" w:after="150" w:afterAutospacing="0" w:line="360" w:lineRule="auto"/>
        <w:jc w:val="both"/>
        <w:rPr>
          <w:color w:val="000000"/>
          <w:sz w:val="28"/>
          <w:szCs w:val="28"/>
        </w:rPr>
      </w:pPr>
      <w:r>
        <w:rPr>
          <w:color w:val="000000"/>
          <w:sz w:val="28"/>
          <w:szCs w:val="28"/>
        </w:rPr>
        <w:t xml:space="preserve">1899 року. В історичних джерелах згадується про те, що у разі якщо жінка не могла завагітніти, то її чоловік повинен був звернутися до вождя свого племені для отримання дозволу звернутися до лікаря для лікування. Якщо позитивного результату лікування не давало, то чоловік міг звернутися до вождя для отримання дозволу на народження дитини іншою жінкою з метою продовження свого роду </w:t>
      </w:r>
      <w:r>
        <w:rPr>
          <w:sz w:val="28"/>
          <w:szCs w:val="28"/>
        </w:rPr>
        <w:t>[8].</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У Стародавньому Римі з найдавніших часів сім</w:t>
      </w:r>
      <w:r>
        <w:rPr>
          <w:sz w:val="28"/>
          <w:szCs w:val="28"/>
          <w:lang w:val="ru-RU"/>
        </w:rPr>
        <w:t>’</w:t>
      </w:r>
      <w:r>
        <w:rPr>
          <w:sz w:val="28"/>
          <w:szCs w:val="28"/>
        </w:rPr>
        <w:t xml:space="preserve">я була моногамною та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патріархальною. Як усталене об</w:t>
      </w:r>
      <w:r>
        <w:rPr>
          <w:sz w:val="28"/>
          <w:szCs w:val="28"/>
          <w:lang w:val="ru-RU"/>
        </w:rPr>
        <w:t>’</w:t>
      </w:r>
      <w:r>
        <w:rPr>
          <w:sz w:val="28"/>
          <w:szCs w:val="28"/>
        </w:rPr>
        <w:t xml:space="preserve">єднання вона виникає з розкладанням родового ладу. Перша історична форма моногамії уже заснована на владі батька сімейства. Сім’я створювалася на абсолютній владі батька (pater familias) та підпорядкуванні всіх членів сім’ї його волі. До складу сім’ї, крім pater familias, входили його дружина, діти та їх нащадки, дружини синів, інші родичі, кабальні та раби. Всі члени сім’ї називалися sui – свої, а сам pater familias – sui </w:t>
      </w:r>
      <w:r>
        <w:rPr>
          <w:sz w:val="28"/>
          <w:szCs w:val="28"/>
          <w:lang w:val="en-US"/>
        </w:rPr>
        <w:t>juris</w:t>
      </w:r>
      <w:r>
        <w:rPr>
          <w:sz w:val="28"/>
          <w:szCs w:val="28"/>
        </w:rPr>
        <w:t xml:space="preserve"> – повноправний, сам собі господар. </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Поступово устрій сім’ї змінюється. Лінії та ступені споріднення значно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lastRenderedPageBreak/>
        <w:t>впливають на виникнення юридичних фактів, а також, на можливість мати більше прав і обов’язків відповідно.</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Сім’я (familia naturalis) – це засноване на шлюбі чи кровному спорідненні </w:t>
      </w:r>
    </w:p>
    <w:p w:rsidR="00706D6D" w:rsidRDefault="00706D6D" w:rsidP="003C1D43">
      <w:pPr>
        <w:pStyle w:val="rvps2"/>
        <w:shd w:val="clear" w:color="auto" w:fill="FFFFFF"/>
        <w:spacing w:before="0" w:beforeAutospacing="0" w:after="150" w:afterAutospacing="0" w:line="360" w:lineRule="auto"/>
        <w:jc w:val="both"/>
        <w:rPr>
          <w:sz w:val="28"/>
          <w:szCs w:val="28"/>
          <w:lang w:val="ru-RU"/>
        </w:rPr>
      </w:pPr>
      <w:r>
        <w:rPr>
          <w:sz w:val="28"/>
          <w:szCs w:val="28"/>
        </w:rPr>
        <w:t>об’єднання осіб, пов’язаних спільністю побуту, взаємною допомогою й моральною відповідальністю [9, c.124-125].</w:t>
      </w:r>
      <w:r>
        <w:rPr>
          <w:szCs w:val="28"/>
        </w:rPr>
        <w:t xml:space="preserve"> </w:t>
      </w:r>
      <w:r>
        <w:rPr>
          <w:sz w:val="28"/>
          <w:szCs w:val="28"/>
        </w:rPr>
        <w:t>Основною метою сім</w:t>
      </w:r>
      <w:r>
        <w:rPr>
          <w:sz w:val="28"/>
          <w:szCs w:val="28"/>
          <w:lang w:val="ru-RU"/>
        </w:rPr>
        <w:t>’</w:t>
      </w:r>
      <w:r>
        <w:rPr>
          <w:sz w:val="28"/>
          <w:szCs w:val="28"/>
        </w:rPr>
        <w:t>ї у римському праві було народження законних дітей (тобто, народження дітей у шлюбі) для продовження роду та успадкування майна.</w:t>
      </w:r>
      <w:r>
        <w:rPr>
          <w:sz w:val="28"/>
          <w:szCs w:val="28"/>
          <w:lang w:val="ru-RU"/>
        </w:rPr>
        <w:t xml:space="preserve"> </w:t>
      </w:r>
      <w:proofErr w:type="gramStart"/>
      <w:r>
        <w:rPr>
          <w:sz w:val="28"/>
          <w:szCs w:val="28"/>
          <w:lang w:val="ru-RU"/>
        </w:rPr>
        <w:t>З</w:t>
      </w:r>
      <w:proofErr w:type="gramEnd"/>
      <w:r>
        <w:rPr>
          <w:sz w:val="28"/>
          <w:szCs w:val="28"/>
          <w:lang w:val="ru-RU"/>
        </w:rPr>
        <w:t xml:space="preserve"> врахуванням того, що мета створення сім’ї полягала у продовженні свого роду, бездітність вважалася «особистою проблемою та соціальною трагедією» </w:t>
      </w:r>
      <w:r>
        <w:rPr>
          <w:sz w:val="28"/>
          <w:szCs w:val="28"/>
        </w:rPr>
        <w:t>[9, c.127]</w:t>
      </w:r>
      <w:r>
        <w:rPr>
          <w:sz w:val="28"/>
          <w:szCs w:val="28"/>
          <w:lang w:val="ru-RU"/>
        </w:rPr>
        <w:t>, вирішити яку можна було за допомогою лікування, що здійснювалося на основі укладення договору найму послуги (locatio conductio operis). Даний догові</w:t>
      </w:r>
      <w:proofErr w:type="gramStart"/>
      <w:r>
        <w:rPr>
          <w:sz w:val="28"/>
          <w:szCs w:val="28"/>
          <w:lang w:val="ru-RU"/>
        </w:rPr>
        <w:t>р</w:t>
      </w:r>
      <w:proofErr w:type="gramEnd"/>
      <w:r>
        <w:rPr>
          <w:sz w:val="28"/>
          <w:szCs w:val="28"/>
          <w:lang w:val="ru-RU"/>
        </w:rPr>
        <w:t xml:space="preserve"> укладався між лікарем та пацієнтом, і, здебільшого, носив оплатний характер. Важливою передумовою укладення договору найму послуг була довіра між пацієнтом та лі</w:t>
      </w:r>
      <w:proofErr w:type="gramStart"/>
      <w:r>
        <w:rPr>
          <w:sz w:val="28"/>
          <w:szCs w:val="28"/>
          <w:lang w:val="ru-RU"/>
        </w:rPr>
        <w:t>карем</w:t>
      </w:r>
      <w:proofErr w:type="gramEnd"/>
      <w:r>
        <w:rPr>
          <w:sz w:val="28"/>
          <w:szCs w:val="28"/>
          <w:lang w:val="ru-RU"/>
        </w:rPr>
        <w:t xml:space="preserve"> про надання та отримання конкретної медичної послуги. Лікарі несли відповідальність </w:t>
      </w:r>
      <w:proofErr w:type="gramStart"/>
      <w:r>
        <w:rPr>
          <w:sz w:val="28"/>
          <w:szCs w:val="28"/>
          <w:lang w:val="ru-RU"/>
        </w:rPr>
        <w:t>за</w:t>
      </w:r>
      <w:proofErr w:type="gramEnd"/>
      <w:r>
        <w:rPr>
          <w:sz w:val="28"/>
          <w:szCs w:val="28"/>
          <w:lang w:val="ru-RU"/>
        </w:rPr>
        <w:t xml:space="preserve"> якість надання такої послуги та недблість, якщо це призводило до погіршення стану здоров’я пацієнта. </w:t>
      </w:r>
    </w:p>
    <w:p w:rsidR="00706D6D" w:rsidRDefault="00706D6D" w:rsidP="003C1D43">
      <w:pPr>
        <w:pStyle w:val="rvps2"/>
        <w:shd w:val="clear" w:color="auto" w:fill="FFFFFF"/>
        <w:spacing w:before="0" w:beforeAutospacing="0" w:after="150" w:afterAutospacing="0" w:line="360" w:lineRule="auto"/>
        <w:ind w:left="708"/>
        <w:jc w:val="both"/>
        <w:rPr>
          <w:sz w:val="28"/>
          <w:szCs w:val="28"/>
          <w:lang w:val="ru-RU"/>
        </w:rPr>
      </w:pPr>
      <w:r>
        <w:rPr>
          <w:sz w:val="28"/>
          <w:szCs w:val="28"/>
          <w:lang w:val="ru-RU"/>
        </w:rPr>
        <w:t>Явних проявів використання методі</w:t>
      </w:r>
      <w:proofErr w:type="gramStart"/>
      <w:r>
        <w:rPr>
          <w:sz w:val="28"/>
          <w:szCs w:val="28"/>
          <w:lang w:val="ru-RU"/>
        </w:rPr>
        <w:t>в</w:t>
      </w:r>
      <w:proofErr w:type="gramEnd"/>
      <w:r>
        <w:rPr>
          <w:sz w:val="28"/>
          <w:szCs w:val="28"/>
          <w:lang w:val="ru-RU"/>
        </w:rPr>
        <w:t xml:space="preserve">, на зразок сучасних ДРТ, у правових </w:t>
      </w:r>
    </w:p>
    <w:p w:rsidR="00706D6D" w:rsidRDefault="00706D6D" w:rsidP="003C1D43">
      <w:pPr>
        <w:pStyle w:val="rvps2"/>
        <w:shd w:val="clear" w:color="auto" w:fill="FFFFFF"/>
        <w:spacing w:before="0" w:beforeAutospacing="0" w:after="150" w:afterAutospacing="0" w:line="360" w:lineRule="auto"/>
        <w:jc w:val="both"/>
        <w:rPr>
          <w:sz w:val="28"/>
          <w:szCs w:val="28"/>
          <w:lang w:val="ru-RU"/>
        </w:rPr>
      </w:pPr>
      <w:r>
        <w:rPr>
          <w:sz w:val="28"/>
          <w:szCs w:val="28"/>
          <w:lang w:val="ru-RU"/>
        </w:rPr>
        <w:t xml:space="preserve">положеннях римського приватного права не віднаходимо. Але, окремі ознаки, що вказують на можливість застосування певних медодів допоміжних репродуктивних технологій все ж проявлялися. Так, відомий юрист часів Стародавнього Риму – Гай, в Інституціях, що в майбутньому, склали положення Кодифікації Юстиніана, вказував, що з метою збереження сім’ї та для подолання бездітності можна використати «розумний засіб» </w:t>
      </w:r>
      <w:r>
        <w:rPr>
          <w:sz w:val="28"/>
          <w:szCs w:val="28"/>
        </w:rPr>
        <w:t>[10]</w:t>
      </w:r>
      <w:proofErr w:type="gramStart"/>
      <w:r>
        <w:rPr>
          <w:sz w:val="28"/>
          <w:szCs w:val="28"/>
          <w:lang w:val="ru-RU"/>
        </w:rPr>
        <w:t>.</w:t>
      </w:r>
      <w:proofErr w:type="gramEnd"/>
      <w:r>
        <w:rPr>
          <w:sz w:val="28"/>
          <w:szCs w:val="28"/>
          <w:lang w:val="ru-RU"/>
        </w:rPr>
        <w:t xml:space="preserve"> І </w:t>
      </w:r>
      <w:proofErr w:type="gramStart"/>
      <w:r>
        <w:rPr>
          <w:sz w:val="28"/>
          <w:szCs w:val="28"/>
          <w:lang w:val="ru-RU"/>
        </w:rPr>
        <w:t>т</w:t>
      </w:r>
      <w:proofErr w:type="gramEnd"/>
      <w:r>
        <w:rPr>
          <w:sz w:val="28"/>
          <w:szCs w:val="28"/>
          <w:lang w:val="ru-RU"/>
        </w:rPr>
        <w:t xml:space="preserve">аким «розумним засобом» було сурогатне материнство. Останнє було прийнятним тоді, коли у подружжя не було дітей, а дітей народжували рабині. У випадках смерті рабинь, жінка, тобто, господиня могла забрати дитину рабині і стати </w:t>
      </w:r>
      <w:proofErr w:type="gramStart"/>
      <w:r>
        <w:rPr>
          <w:sz w:val="28"/>
          <w:szCs w:val="28"/>
          <w:lang w:val="ru-RU"/>
        </w:rPr>
        <w:t>для</w:t>
      </w:r>
      <w:proofErr w:type="gramEnd"/>
      <w:r>
        <w:rPr>
          <w:sz w:val="28"/>
          <w:szCs w:val="28"/>
          <w:lang w:val="ru-RU"/>
        </w:rPr>
        <w:t xml:space="preserve"> неї </w:t>
      </w:r>
      <w:proofErr w:type="gramStart"/>
      <w:r>
        <w:rPr>
          <w:sz w:val="28"/>
          <w:szCs w:val="28"/>
          <w:lang w:val="ru-RU"/>
        </w:rPr>
        <w:t>мамою</w:t>
      </w:r>
      <w:proofErr w:type="gramEnd"/>
      <w:r>
        <w:rPr>
          <w:sz w:val="28"/>
          <w:szCs w:val="28"/>
          <w:lang w:val="ru-RU"/>
        </w:rPr>
        <w:t xml:space="preserve"> без додаткових юридичних формальностей.</w:t>
      </w:r>
    </w:p>
    <w:p w:rsidR="00706D6D" w:rsidRDefault="00706D6D" w:rsidP="003C1D43">
      <w:pPr>
        <w:pStyle w:val="rvps2"/>
        <w:shd w:val="clear" w:color="auto" w:fill="FFFFFF"/>
        <w:spacing w:before="0" w:beforeAutospacing="0" w:after="150" w:afterAutospacing="0" w:line="360" w:lineRule="auto"/>
        <w:ind w:left="708"/>
        <w:jc w:val="both"/>
        <w:rPr>
          <w:sz w:val="28"/>
          <w:szCs w:val="28"/>
          <w:lang w:val="ru-RU"/>
        </w:rPr>
      </w:pPr>
      <w:r>
        <w:rPr>
          <w:sz w:val="28"/>
          <w:szCs w:val="28"/>
          <w:lang w:val="ru-RU"/>
        </w:rPr>
        <w:t xml:space="preserve">Римському приватному праву </w:t>
      </w:r>
      <w:proofErr w:type="gramStart"/>
      <w:r>
        <w:rPr>
          <w:sz w:val="28"/>
          <w:szCs w:val="28"/>
          <w:lang w:val="ru-RU"/>
        </w:rPr>
        <w:t>була в</w:t>
      </w:r>
      <w:proofErr w:type="gramEnd"/>
      <w:r>
        <w:rPr>
          <w:sz w:val="28"/>
          <w:szCs w:val="28"/>
          <w:lang w:val="ru-RU"/>
        </w:rPr>
        <w:t xml:space="preserve">ідома інша правова форма, що </w:t>
      </w:r>
    </w:p>
    <w:p w:rsidR="00706D6D" w:rsidRDefault="00706D6D" w:rsidP="003C1D43">
      <w:pPr>
        <w:pStyle w:val="rvps2"/>
        <w:shd w:val="clear" w:color="auto" w:fill="FFFFFF"/>
        <w:spacing w:before="0" w:beforeAutospacing="0" w:after="150" w:afterAutospacing="0" w:line="360" w:lineRule="auto"/>
        <w:jc w:val="both"/>
        <w:rPr>
          <w:sz w:val="28"/>
          <w:szCs w:val="28"/>
          <w:lang w:val="ru-RU"/>
        </w:rPr>
      </w:pPr>
      <w:r>
        <w:rPr>
          <w:sz w:val="28"/>
          <w:szCs w:val="28"/>
          <w:lang w:val="ru-RU"/>
        </w:rPr>
        <w:lastRenderedPageBreak/>
        <w:t xml:space="preserve">сприяла реалізації права на материнство та права на батьківство, зокрема, </w:t>
      </w:r>
      <w:r>
        <w:rPr>
          <w:rStyle w:val="t286pc"/>
          <w:color w:val="0A0A0A"/>
          <w:sz w:val="28"/>
          <w:szCs w:val="28"/>
          <w:shd w:val="clear" w:color="auto" w:fill="FFFFFF"/>
        </w:rPr>
        <w:t xml:space="preserve">усиновлення (adoptio, adrogatio), для забезпечення спадкування в майбутньому. Усиновлення – правова форма, що закріплювалася юридичним механізмом для набуття батьківських прав на дитину, котра була народжена іншою особою </w:t>
      </w:r>
      <w:r>
        <w:rPr>
          <w:sz w:val="28"/>
          <w:szCs w:val="28"/>
        </w:rPr>
        <w:t>[10]</w:t>
      </w:r>
      <w:r>
        <w:rPr>
          <w:rStyle w:val="t286pc"/>
          <w:color w:val="0A0A0A"/>
          <w:sz w:val="28"/>
          <w:szCs w:val="28"/>
          <w:shd w:val="clear" w:color="auto" w:fill="FFFFFF"/>
        </w:rPr>
        <w:t xml:space="preserve">. Про це зазначалося у </w:t>
      </w:r>
      <w:r>
        <w:rPr>
          <w:color w:val="0A0A0A"/>
          <w:sz w:val="28"/>
          <w:szCs w:val="28"/>
          <w:shd w:val="clear" w:color="auto" w:fill="FFFFFF"/>
        </w:rPr>
        <w:t>Кодифікації Юстиніана (Corpus juris civilis, 528–534 рр.), де цивільним та сімейним правовідносинам приділялося чи не найбільше уваги. У XII столітті дана Кодифікація отримала назву Зводу цивільного права і виступала основним джерелом римського приватного права.</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Підсумовуючи вище викладене, слід зазначити, що попри звичаї та етичні </w:t>
      </w:r>
    </w:p>
    <w:p w:rsidR="00706D6D" w:rsidRDefault="00706D6D" w:rsidP="003C1D43">
      <w:pPr>
        <w:pStyle w:val="rvps2"/>
        <w:shd w:val="clear" w:color="auto" w:fill="FFFFFF"/>
        <w:spacing w:before="0" w:beforeAutospacing="0" w:after="150" w:afterAutospacing="0" w:line="360" w:lineRule="auto"/>
        <w:jc w:val="both"/>
        <w:rPr>
          <w:color w:val="0A0A0A"/>
          <w:sz w:val="28"/>
          <w:szCs w:val="28"/>
          <w:shd w:val="clear" w:color="auto" w:fill="FFFFFF"/>
        </w:rPr>
      </w:pPr>
      <w:r>
        <w:rPr>
          <w:color w:val="0A0A0A"/>
          <w:sz w:val="28"/>
          <w:szCs w:val="28"/>
          <w:shd w:val="clear" w:color="auto" w:fill="FFFFFF"/>
        </w:rPr>
        <w:t>правила, що мали місце в давні часи, де більш характерним було запліднення «природнім шляхом», все ж, бажання бути батьками превалювало над усіма іншими тогочасними тенденціями і подружжя вдавалося до окремих методів, так званого, штучного запліднення. А на певних історичних етапах були й спроби їх нормативного закріплення. Зрозуміло та абсолютно виправдано є те, що застосування певних методів, на зразок сучасних методів ДРТ, мало свої особливості, що відображали медико-соціально-правові досягнення тогочасного суспільства.</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Значний прорив наукових досягнень застосування ЕКЗ відбувся у другій </w:t>
      </w:r>
    </w:p>
    <w:p w:rsidR="00706D6D" w:rsidRDefault="00706D6D" w:rsidP="003C1D43">
      <w:pPr>
        <w:pStyle w:val="rvps2"/>
        <w:shd w:val="clear" w:color="auto" w:fill="FFFFFF"/>
        <w:spacing w:before="0" w:beforeAutospacing="0" w:after="150" w:afterAutospacing="0" w:line="360" w:lineRule="auto"/>
        <w:jc w:val="both"/>
        <w:rPr>
          <w:color w:val="0A0A0A"/>
          <w:sz w:val="28"/>
          <w:szCs w:val="28"/>
          <w:shd w:val="clear" w:color="auto" w:fill="FFFFFF"/>
        </w:rPr>
      </w:pPr>
      <w:r>
        <w:rPr>
          <w:color w:val="0A0A0A"/>
          <w:sz w:val="28"/>
          <w:szCs w:val="28"/>
          <w:shd w:val="clear" w:color="auto" w:fill="FFFFFF"/>
        </w:rPr>
        <w:t xml:space="preserve">половині XIX століття. Перші спроби штучного запліднення тестувалися на тваринах. У 1890 році професору Кембриджського університету вдалося штучно запліднити кролика, проте, безрезультатно. З цього моменту починаються активні наукові дослідження в напрямку штучного запліднення тварин. У 1948 році за допомогою спеціальних методів Джону Року вдається штучно отримати гамети у ссавців. Наукові пошуки тривали, і у 1959 році Мін Чу Чанг – китайський біолог та репродуктолог отримує перші результати ЕКЗ у кроликів. Це було фундаментальним відкриттям екстракорпорального запліднення ссавців, зміст якого полягав у тому, що з використанням яйцеклітин і сперматозоїдів, що були відібрані у кролів і штучно запліднені в лабораторних умовах у кролика народився живий кролик </w:t>
      </w:r>
      <w:r>
        <w:rPr>
          <w:sz w:val="28"/>
          <w:szCs w:val="28"/>
        </w:rPr>
        <w:t>[11, c.97]</w:t>
      </w:r>
      <w:r>
        <w:rPr>
          <w:color w:val="0A0A0A"/>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У 1930 році вчений Грегорі Пінкус опубліковує результати наукових</w:t>
      </w:r>
    </w:p>
    <w:p w:rsidR="00706D6D" w:rsidRDefault="00706D6D" w:rsidP="003C1D43">
      <w:pPr>
        <w:pStyle w:val="rvps2"/>
        <w:shd w:val="clear" w:color="auto" w:fill="FFFFFF"/>
        <w:spacing w:before="0" w:beforeAutospacing="0" w:after="150" w:afterAutospacing="0" w:line="360" w:lineRule="auto"/>
        <w:jc w:val="both"/>
        <w:rPr>
          <w:rStyle w:val="t286pc"/>
        </w:rPr>
      </w:pPr>
      <w:r>
        <w:rPr>
          <w:color w:val="0A0A0A"/>
          <w:sz w:val="28"/>
          <w:szCs w:val="28"/>
          <w:shd w:val="clear" w:color="auto" w:fill="FFFFFF"/>
        </w:rPr>
        <w:lastRenderedPageBreak/>
        <w:t xml:space="preserve">пошуків про успішне застосування ЕКЗ у ссавців і продовжує фундаментальні наукові відкриття у даній сфері, а згодом, стає експертом в області екстракорпорального запліднення ссавців </w:t>
      </w:r>
      <w:r>
        <w:rPr>
          <w:sz w:val="28"/>
          <w:szCs w:val="28"/>
        </w:rPr>
        <w:t>[12, c.129]</w:t>
      </w:r>
      <w:r>
        <w:rPr>
          <w:rStyle w:val="t286pc"/>
          <w:color w:val="0A0A0A"/>
          <w:sz w:val="28"/>
          <w:szCs w:val="28"/>
          <w:shd w:val="clear" w:color="auto" w:fill="FFFFFF"/>
        </w:rPr>
        <w:t>.</w:t>
      </w:r>
    </w:p>
    <w:p w:rsidR="00CF68E3"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Наукова революція репродуктивної царини удосконалювалася і не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зупинялася. І у 1978 році приносить свої плоди. За результатами успішно проведеного ЕКЗ англійськими вченими - біологом, ембріологом Робертом Едварс та акушер-генікологом Патріком Степто 25 липня 1978 року  народжується здорова дівчинка Луїза Браун. Дівчинка народилася в Леслі Браун, котрій було поставлено діагноз – абсолютно трубний фактор безпліддя</w:t>
      </w:r>
      <w:r>
        <w:rPr>
          <w:sz w:val="28"/>
          <w:szCs w:val="28"/>
        </w:rPr>
        <w:t xml:space="preserve"> [13]</w:t>
      </w:r>
      <w:r>
        <w:rPr>
          <w:rStyle w:val="t286pc"/>
          <w:color w:val="0A0A0A"/>
          <w:sz w:val="28"/>
          <w:szCs w:val="28"/>
          <w:shd w:val="clear" w:color="auto" w:fill="FFFFFF"/>
        </w:rPr>
        <w:t xml:space="preserve">. Сьогодні Луїза Браун – мати двох дітей і бізнесвумен, котра активно бере участь у заходах, що присвячені репродуктивній медицині, гінекології та ембріології.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Це було епохальне досягнення репродуктивної медицини, що припинило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усі науково-практичні дискусії в репродуктивній галузі, а Роберта Едварса у 2010 році удостоєно Нобелівською премією.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З  того часу й по сьогоднішній день винайдені та застосовані методи ДРТ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«торкаються» людей в усьому світі, зокрема, тих подружніх пар, котрі намагаються вирішити проблему безпліддя. А досягнення Р. Едварса та П. Степто стають відправною точкою розвитку допоміжних репродуктивних технологій.</w:t>
      </w:r>
    </w:p>
    <w:p w:rsidR="00CF68E3"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В подальшому проривні дослідження в репродуктології лише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посилюються: у 1984 році народжується перша дитина, зачата від донорської яйцеклітини (Австралія) </w:t>
      </w:r>
      <w:r>
        <w:rPr>
          <w:sz w:val="28"/>
          <w:szCs w:val="28"/>
        </w:rPr>
        <w:t>[14]</w:t>
      </w:r>
      <w:r>
        <w:rPr>
          <w:rStyle w:val="t286pc"/>
          <w:color w:val="0A0A0A"/>
          <w:sz w:val="28"/>
          <w:szCs w:val="28"/>
          <w:shd w:val="clear" w:color="auto" w:fill="FFFFFF"/>
        </w:rPr>
        <w:t xml:space="preserve">, у 1985 році вдається досягнути вагітності завдяки PESA – хірургічному методу отримання сперматозоїдів безпосередньо з яєчка (або його придатка), які в майбутньому використовуються для IKCI </w:t>
      </w:r>
      <w:r>
        <w:rPr>
          <w:sz w:val="28"/>
          <w:szCs w:val="28"/>
        </w:rPr>
        <w:t>[15, c.120]</w:t>
      </w:r>
      <w:r>
        <w:rPr>
          <w:rStyle w:val="t286pc"/>
          <w:color w:val="0A0A0A"/>
          <w:sz w:val="28"/>
          <w:szCs w:val="28"/>
          <w:shd w:val="clear" w:color="auto" w:fill="FFFFFF"/>
        </w:rPr>
        <w:t xml:space="preserve">, перше проведення внутрішьноматкової інсемінації було проведено у 1986 році </w:t>
      </w:r>
      <w:r>
        <w:rPr>
          <w:sz w:val="28"/>
          <w:szCs w:val="28"/>
        </w:rPr>
        <w:t>[16, c.140]</w:t>
      </w:r>
      <w:r>
        <w:rPr>
          <w:rStyle w:val="t286pc"/>
          <w:color w:val="0A0A0A"/>
          <w:sz w:val="28"/>
          <w:szCs w:val="28"/>
          <w:shd w:val="clear" w:color="auto" w:fill="FFFFFF"/>
        </w:rPr>
        <w:t xml:space="preserve">.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Найбільш поширеним методом ДРТ, зокрема, в США стало сурогатне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lastRenderedPageBreak/>
        <w:t xml:space="preserve">материнство. У 1976 р., у штаті Мічиган Ноел Кін ініціює відкриття першої агенції для надання послуг сурогатного материнства. Започатковуються перші програми традиційного сурогатного материнства. Створення такої агенції ставить низку завдань правового характеру, котрі вимагали негайного правового регулювання. Сурогатне материнство здійснювалося на комерційній основі, і, саме з даною агенцією пов’язується укладення першої в світі комерційної угоди сурогатного материнства.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В майбутньому в зазначеній агенції було запроваджено і гестаційне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сурогатне материнство. Перша дитина, що народилася завдяки гестаційного сурогатного материнства -1986 р., у США </w:t>
      </w:r>
      <w:r>
        <w:rPr>
          <w:sz w:val="28"/>
          <w:szCs w:val="28"/>
        </w:rPr>
        <w:t>[17]</w:t>
      </w:r>
      <w:r>
        <w:rPr>
          <w:rStyle w:val="t286pc"/>
          <w:color w:val="0A0A0A"/>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У світі мали місце й випадки некомерційного (альтруїстичного)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сурогатного материнства, часто, це був жест «доброї волі» для безплідної жінки, що здійснювався на дружніх чи родинних зв’язках. Для прикладу, у 1987 році у Південній Африці мати стали сурогатною мамою для своєї дочки і виносила та народила для неї трьох дітей, бо в дочки після перших пологів видалили матку </w:t>
      </w:r>
      <w:r>
        <w:rPr>
          <w:sz w:val="28"/>
          <w:szCs w:val="28"/>
        </w:rPr>
        <w:t>[18, c.45]</w:t>
      </w:r>
      <w:r>
        <w:rPr>
          <w:rStyle w:val="t286pc"/>
          <w:color w:val="0A0A0A"/>
          <w:sz w:val="28"/>
          <w:szCs w:val="28"/>
          <w:shd w:val="clear" w:color="auto" w:fill="FFFFFF"/>
        </w:rPr>
        <w:t xml:space="preserve">.  </w:t>
      </w:r>
    </w:p>
    <w:p w:rsidR="00ED71B5"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lang w:val="ru-RU"/>
        </w:rPr>
        <w:t xml:space="preserve">Вперше самостійний </w:t>
      </w:r>
      <w:r>
        <w:rPr>
          <w:rStyle w:val="t286pc"/>
          <w:color w:val="0A0A0A"/>
          <w:sz w:val="28"/>
          <w:szCs w:val="28"/>
          <w:shd w:val="clear" w:color="auto" w:fill="FFFFFF"/>
        </w:rPr>
        <w:t>З</w:t>
      </w:r>
      <w:r>
        <w:rPr>
          <w:rStyle w:val="t286pc"/>
          <w:color w:val="0A0A0A"/>
          <w:sz w:val="28"/>
          <w:szCs w:val="28"/>
          <w:shd w:val="clear" w:color="auto" w:fill="FFFFFF"/>
          <w:lang w:val="ru-RU"/>
        </w:rPr>
        <w:t>акон, що</w:t>
      </w:r>
      <w:r>
        <w:rPr>
          <w:rStyle w:val="t286pc"/>
          <w:color w:val="0A0A0A"/>
          <w:sz w:val="28"/>
          <w:szCs w:val="28"/>
          <w:shd w:val="clear" w:color="auto" w:fill="FFFFFF"/>
        </w:rPr>
        <w:t xml:space="preserve"> регулював питання </w:t>
      </w:r>
      <w:proofErr w:type="gramStart"/>
      <w:r>
        <w:rPr>
          <w:rStyle w:val="t286pc"/>
          <w:color w:val="0A0A0A"/>
          <w:sz w:val="28"/>
          <w:szCs w:val="28"/>
          <w:shd w:val="clear" w:color="auto" w:fill="FFFFFF"/>
        </w:rPr>
        <w:t>пов’язан</w:t>
      </w:r>
      <w:proofErr w:type="gramEnd"/>
      <w:r>
        <w:rPr>
          <w:rStyle w:val="t286pc"/>
          <w:color w:val="0A0A0A"/>
          <w:sz w:val="28"/>
          <w:szCs w:val="28"/>
          <w:shd w:val="clear" w:color="auto" w:fill="FFFFFF"/>
        </w:rPr>
        <w:t xml:space="preserve">і з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застосуванням сурогатного материнства був прийнятий у Сполученому Королівстві Великобританії та Північної Ірландії у 1985 році. Нормами даного Закону заборонялося комерційне сурогатне материнство </w:t>
      </w:r>
      <w:r w:rsidRPr="008E42C1">
        <w:rPr>
          <w:sz w:val="28"/>
          <w:szCs w:val="28"/>
        </w:rPr>
        <w:t>[</w:t>
      </w:r>
      <w:r w:rsidR="00316752" w:rsidRPr="008E42C1">
        <w:rPr>
          <w:sz w:val="28"/>
          <w:szCs w:val="28"/>
        </w:rPr>
        <w:t>19</w:t>
      </w:r>
      <w:r w:rsidRPr="008E42C1">
        <w:rPr>
          <w:sz w:val="28"/>
          <w:szCs w:val="28"/>
        </w:rPr>
        <w:t>]</w:t>
      </w:r>
      <w:r w:rsidRPr="008E42C1">
        <w:rPr>
          <w:rStyle w:val="t286pc"/>
          <w:sz w:val="28"/>
          <w:szCs w:val="28"/>
          <w:shd w:val="clear" w:color="auto" w:fill="FFFFFF"/>
        </w:rPr>
        <w:t>.</w:t>
      </w:r>
      <w:r>
        <w:rPr>
          <w:rStyle w:val="t286pc"/>
          <w:color w:val="0A0A0A"/>
          <w:sz w:val="28"/>
          <w:szCs w:val="28"/>
          <w:shd w:val="clear" w:color="auto" w:fill="FFFFFF"/>
        </w:rPr>
        <w:t xml:space="preserve">  Першим Законом «Про допоміжні репродуктивні технології (ЕКЗ)» - Закон штату Вікторія (Австралія) – 1984 року. У даному нормативному акті зазначалося про можливість застосування ДРТ та розвиток медичних технологій, однак, «у визначених етичних і правових рамках» </w:t>
      </w:r>
      <w:r w:rsidRPr="008E42C1">
        <w:rPr>
          <w:sz w:val="28"/>
          <w:szCs w:val="28"/>
        </w:rPr>
        <w:t>[</w:t>
      </w:r>
      <w:r w:rsidR="00316752" w:rsidRPr="008E42C1">
        <w:rPr>
          <w:sz w:val="28"/>
          <w:szCs w:val="28"/>
        </w:rPr>
        <w:t>20</w:t>
      </w:r>
      <w:r w:rsidRPr="008E42C1">
        <w:rPr>
          <w:sz w:val="28"/>
          <w:szCs w:val="28"/>
        </w:rPr>
        <w:t>]</w:t>
      </w:r>
      <w:r w:rsidRPr="008E42C1">
        <w:rPr>
          <w:rStyle w:val="t286pc"/>
          <w:sz w:val="28"/>
          <w:szCs w:val="28"/>
          <w:shd w:val="clear" w:color="auto" w:fill="FFFFFF"/>
        </w:rPr>
        <w:t>.</w:t>
      </w:r>
      <w:r>
        <w:rPr>
          <w:rStyle w:val="t286pc"/>
          <w:color w:val="0A0A0A"/>
          <w:sz w:val="28"/>
          <w:szCs w:val="28"/>
          <w:shd w:val="clear" w:color="auto" w:fill="FFFFFF"/>
        </w:rPr>
        <w:t xml:space="preserve">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Сьогодні застосування допоміжних репродуктивних технологій на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законодавчому рівні дозволено в Іспанії, Чехії, Латвії, Естонії, Грузії, Іспанії, США, Канада, Австралії, й інші держави, в тому числі, і Україна. В окремих державах, застосування певних методів ДРТ є обмеженими, або ж забороненими. Для прикладу, у Німеччині, Швейцарії, Австрії та Франції </w:t>
      </w:r>
      <w:r>
        <w:rPr>
          <w:rStyle w:val="t286pc"/>
          <w:color w:val="0A0A0A"/>
          <w:sz w:val="28"/>
          <w:szCs w:val="28"/>
          <w:shd w:val="clear" w:color="auto" w:fill="FFFFFF"/>
        </w:rPr>
        <w:lastRenderedPageBreak/>
        <w:t>комерційне сурогатне материнство заборонено. В Італії заборонено застосовувати сурогатне материнство загалом. Проте, немає держав, які б абсолютно заборонили застосовувати усі методи та методики ДРТ</w:t>
      </w:r>
      <w:r w:rsidR="00316752">
        <w:rPr>
          <w:rStyle w:val="t286pc"/>
          <w:color w:val="FF0000"/>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Щодо нашої країни, то в Україні сьогодення і майбутнє гінекології,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акушерства, генетики, ендокринології, донорства, ембріології, репродуктивної медицини релевантне з застосуванням допоміжних репродуктивних технологій завдяки використанню яких людина повною мірою може реалізувати свої репродуктивні права, зокрема, право на репродуктивне здоров'я.</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В далекому 1977 році в Харкові вперше вивчається питання безплідності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імунного ґенезу та вперше використовують такий метод ДРТ як внутрішньоматкова інсемінація </w:t>
      </w:r>
      <w:r w:rsidRPr="008E42C1">
        <w:rPr>
          <w:sz w:val="28"/>
          <w:szCs w:val="28"/>
        </w:rPr>
        <w:t>[2</w:t>
      </w:r>
      <w:r w:rsidR="00316752" w:rsidRPr="008E42C1">
        <w:rPr>
          <w:sz w:val="28"/>
          <w:szCs w:val="28"/>
        </w:rPr>
        <w:t>1</w:t>
      </w:r>
      <w:r w:rsidRPr="008E42C1">
        <w:rPr>
          <w:sz w:val="28"/>
          <w:szCs w:val="28"/>
        </w:rPr>
        <w:t>, c.92]</w:t>
      </w:r>
      <w:r w:rsidRPr="008E42C1">
        <w:rPr>
          <w:rStyle w:val="t286pc"/>
          <w:sz w:val="28"/>
          <w:szCs w:val="28"/>
          <w:shd w:val="clear" w:color="auto" w:fill="FFFFFF"/>
        </w:rPr>
        <w:t>.</w:t>
      </w:r>
      <w:r>
        <w:rPr>
          <w:rStyle w:val="t286pc"/>
          <w:color w:val="0A0A0A"/>
          <w:sz w:val="28"/>
          <w:szCs w:val="28"/>
          <w:shd w:val="clear" w:color="auto" w:fill="FFFFFF"/>
        </w:rPr>
        <w:t xml:space="preserve"> Ця подія відбувається на базі Харківського медичного інституту. У зв’язку з цим, виникає потреба у належному правовому регулюванні відповідних питань. І Міністерство охорони здоров'я видає наказ «Про затвердження умов та порядок застосування штучного запліднення та імплантації ембріона (ембріонів) та методів їх проведення» (Наказ від 04.02.1997 року №24), а 09.09.2013 року МОЗ видає новий наказ «Про затвердження Порядку застосування допоміжних репродуктивних технологій в Україні» №787, що є чинним і сьогодні.</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Перша успішна спроба ЕКЗ, що була проведена у лабораторії репродукції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Всесоюзного НДЦ з охорони здоров'я матері та дитини у 80-х роках минулого століття дала позитивний результат, і у 1986 році народилася дівчинка.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В Інституті проблем кріобіології та кріомедицини НАН України відкрита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перша лабораторія репродукції людини (1983 рік). На базі лабораторії у 1990 році проводилося два цикли ЕКЗ двом безплідним парам. За результатами одного з них у 1991 році народилася здорова дівчинка</w:t>
      </w:r>
      <w:r>
        <w:rPr>
          <w:sz w:val="28"/>
          <w:szCs w:val="28"/>
        </w:rPr>
        <w:t>.</w:t>
      </w:r>
      <w:r>
        <w:rPr>
          <w:rStyle w:val="t286pc"/>
          <w:color w:val="0A0A0A"/>
          <w:sz w:val="28"/>
          <w:szCs w:val="28"/>
          <w:shd w:val="clear" w:color="auto" w:fill="FFFFFF"/>
        </w:rPr>
        <w:t xml:space="preserve">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У 1995 році Україна стала першою державою на теренах СНД, де було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lastRenderedPageBreak/>
        <w:t>застосовано гестаційне, альтруїстичне сурогатне материнство. Жінка у 48-річному віці завагітніла, виносила та народила двох дітей для своєї дочки в котрої були проблеми з репродуктивним здоров'ям</w:t>
      </w:r>
      <w:r>
        <w:rPr>
          <w:sz w:val="28"/>
          <w:szCs w:val="28"/>
        </w:rPr>
        <w:t xml:space="preserve"> </w:t>
      </w:r>
      <w:r w:rsidRPr="008E42C1">
        <w:rPr>
          <w:sz w:val="28"/>
          <w:szCs w:val="28"/>
        </w:rPr>
        <w:t>[2</w:t>
      </w:r>
      <w:r w:rsidR="008E42C1" w:rsidRPr="008E42C1">
        <w:rPr>
          <w:sz w:val="28"/>
          <w:szCs w:val="28"/>
        </w:rPr>
        <w:t>1</w:t>
      </w:r>
      <w:r w:rsidRPr="008E42C1">
        <w:rPr>
          <w:sz w:val="28"/>
          <w:szCs w:val="28"/>
        </w:rPr>
        <w:t>, c.91-94]</w:t>
      </w:r>
      <w:r w:rsidRPr="008E42C1">
        <w:rPr>
          <w:rStyle w:val="t286pc"/>
          <w:sz w:val="28"/>
          <w:szCs w:val="28"/>
          <w:shd w:val="clear" w:color="auto" w:fill="FFFFFF"/>
        </w:rPr>
        <w:t xml:space="preserve">.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У 1992 році Кодекс про шлюб та сім</w:t>
      </w:r>
      <w:r>
        <w:rPr>
          <w:rStyle w:val="t286pc"/>
          <w:color w:val="0A0A0A"/>
          <w:sz w:val="28"/>
          <w:szCs w:val="28"/>
          <w:shd w:val="clear" w:color="auto" w:fill="FFFFFF"/>
          <w:lang w:val="ru-RU"/>
        </w:rPr>
        <w:t>’</w:t>
      </w:r>
      <w:r>
        <w:rPr>
          <w:rStyle w:val="t286pc"/>
          <w:color w:val="0A0A0A"/>
          <w:sz w:val="28"/>
          <w:szCs w:val="28"/>
          <w:shd w:val="clear" w:color="auto" w:fill="FFFFFF"/>
        </w:rPr>
        <w:t xml:space="preserve">ю було доповнено статтею 56, де на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законодавчому рівні окреслено сурогатне материнство як метод застосування ДРТ </w:t>
      </w:r>
      <w:r w:rsidRPr="008E42C1">
        <w:rPr>
          <w:sz w:val="28"/>
          <w:szCs w:val="28"/>
        </w:rPr>
        <w:t>[2</w:t>
      </w:r>
      <w:r w:rsidR="009F5689" w:rsidRPr="008E42C1">
        <w:rPr>
          <w:sz w:val="28"/>
          <w:szCs w:val="28"/>
        </w:rPr>
        <w:t>2</w:t>
      </w:r>
      <w:r w:rsidRPr="008E42C1">
        <w:rPr>
          <w:sz w:val="28"/>
          <w:szCs w:val="28"/>
        </w:rPr>
        <w:t>]</w:t>
      </w:r>
      <w:r w:rsidRPr="008E42C1">
        <w:rPr>
          <w:rStyle w:val="t286pc"/>
          <w:sz w:val="28"/>
          <w:szCs w:val="28"/>
          <w:shd w:val="clear" w:color="auto" w:fill="FFFFFF"/>
        </w:rPr>
        <w:t>,</w:t>
      </w:r>
      <w:r w:rsidRPr="009F5689">
        <w:rPr>
          <w:rStyle w:val="t286pc"/>
          <w:color w:val="FF0000"/>
          <w:sz w:val="28"/>
          <w:szCs w:val="28"/>
          <w:shd w:val="clear" w:color="auto" w:fill="FFFFFF"/>
        </w:rPr>
        <w:t xml:space="preserve"> </w:t>
      </w:r>
      <w:r>
        <w:rPr>
          <w:rStyle w:val="t286pc"/>
          <w:color w:val="0A0A0A"/>
          <w:sz w:val="28"/>
          <w:szCs w:val="28"/>
          <w:shd w:val="clear" w:color="auto" w:fill="FFFFFF"/>
        </w:rPr>
        <w:t xml:space="preserve">а саме поняття «сурогатне материнство» вперше закріплено у наказі МОЗ України від 23.12.2008 р., №771 «Про затвердження інструкції про порядок застосування допоміжних репродуктивних технологій» </w:t>
      </w:r>
      <w:r w:rsidRPr="008E42C1">
        <w:rPr>
          <w:sz w:val="28"/>
          <w:szCs w:val="28"/>
        </w:rPr>
        <w:t>[2</w:t>
      </w:r>
      <w:r w:rsidR="009F5689" w:rsidRPr="008E42C1">
        <w:rPr>
          <w:sz w:val="28"/>
          <w:szCs w:val="28"/>
        </w:rPr>
        <w:t>3</w:t>
      </w:r>
      <w:r w:rsidRPr="008E42C1">
        <w:rPr>
          <w:sz w:val="28"/>
          <w:szCs w:val="28"/>
        </w:rPr>
        <w:t>]</w:t>
      </w:r>
      <w:r w:rsidRPr="008E42C1">
        <w:rPr>
          <w:rStyle w:val="t286pc"/>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 початку 90-х років у Харкові відкрито першу недержавну клініку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«Імплант», у 1992 році – перший недержавний центр ДРТ «Лабораторія Дахно Лтд» у Києві на базі якого функціонує Інститут репродуктивної медицини.</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Проблеми з безпліддям стосуються не лише жінок, а й чоловіків. Це явно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проявляється в умовах воєнного стану. Задля можливості подолати фактор чоловічого безпліддя в Україні функціонує клініка «Ісіда-IVF» (Харків), персонал якої знаходить шляхи для вирішення проблем репродуктивного здоров'я у чоловіків.</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Отже, у підсумку зазначимо, що розвиток методів та методик ДРТ і </w:t>
      </w:r>
    </w:p>
    <w:p w:rsidR="00706D6D" w:rsidRDefault="00706D6D" w:rsidP="003C1D43">
      <w:pPr>
        <w:pStyle w:val="rvps2"/>
        <w:shd w:val="clear" w:color="auto" w:fill="FFFFFF"/>
        <w:spacing w:before="0" w:beforeAutospacing="0" w:after="150" w:afterAutospacing="0" w:line="360" w:lineRule="auto"/>
        <w:jc w:val="both"/>
        <w:rPr>
          <w:color w:val="0A0A0A"/>
          <w:sz w:val="28"/>
          <w:szCs w:val="28"/>
          <w:shd w:val="clear" w:color="auto" w:fill="FFFFFF"/>
        </w:rPr>
      </w:pPr>
      <w:r>
        <w:rPr>
          <w:color w:val="0A0A0A"/>
          <w:sz w:val="28"/>
          <w:szCs w:val="28"/>
          <w:shd w:val="clear" w:color="auto" w:fill="FFFFFF"/>
        </w:rPr>
        <w:t>науково-технічний прогрес медичної науки дозволяє тисячам людей подолати фактор безпліддя, тим самим, реалізувавши свої права на материнство та батьківство, здавалося б, на перший погляд, у безнадійних ситуаціях.</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Питання генези становлення та розвитку репродуктивних послуг носить </w:t>
      </w:r>
    </w:p>
    <w:p w:rsidR="00706D6D" w:rsidRDefault="00706D6D" w:rsidP="003C1D43">
      <w:pPr>
        <w:pStyle w:val="rvps2"/>
        <w:shd w:val="clear" w:color="auto" w:fill="FFFFFF"/>
        <w:spacing w:before="0" w:beforeAutospacing="0" w:after="150" w:afterAutospacing="0" w:line="360" w:lineRule="auto"/>
        <w:jc w:val="both"/>
        <w:rPr>
          <w:color w:val="0A0A0A"/>
          <w:sz w:val="28"/>
          <w:szCs w:val="28"/>
          <w:shd w:val="clear" w:color="auto" w:fill="FFFFFF"/>
        </w:rPr>
      </w:pPr>
      <w:r>
        <w:rPr>
          <w:color w:val="0A0A0A"/>
          <w:sz w:val="28"/>
          <w:szCs w:val="28"/>
          <w:shd w:val="clear" w:color="auto" w:fill="FFFFFF"/>
        </w:rPr>
        <w:t>міждисциплінарний характер і потребує комплексного дослідження останніх. Тому, всі наукові досягнення, що активно використовуються в медицині з метою лікування безпліддя крізь призму застосування допоміжних репродуктивних технологій потребують ґрунтовного юридичного опрацювання та належного правового регулювання, яке б забезпечило захист прав та інтересів всіх суб’єктів відповідних правовідносин.</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Варто погодитися з позицією А.П. Головащук, котра у своєму науковому </w:t>
      </w:r>
    </w:p>
    <w:p w:rsidR="00706D6D" w:rsidRPr="003C6007"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color w:val="0A0A0A"/>
          <w:sz w:val="28"/>
          <w:szCs w:val="28"/>
          <w:shd w:val="clear" w:color="auto" w:fill="FFFFFF"/>
        </w:rPr>
        <w:lastRenderedPageBreak/>
        <w:t>доробку виокремлює три рівні правового регулювання ДРТ:</w:t>
      </w:r>
      <w:r w:rsidR="003C6007">
        <w:rPr>
          <w:color w:val="0A0A0A"/>
          <w:sz w:val="28"/>
          <w:szCs w:val="28"/>
          <w:shd w:val="clear" w:color="auto" w:fill="FFFFFF"/>
        </w:rPr>
        <w:t xml:space="preserve"> 1) </w:t>
      </w:r>
      <w:r>
        <w:rPr>
          <w:color w:val="0A0A0A"/>
          <w:sz w:val="28"/>
          <w:szCs w:val="28"/>
          <w:shd w:val="clear" w:color="auto" w:fill="FFFFFF"/>
        </w:rPr>
        <w:t>міжнародний рівень – правовідносини з застосуванням ДРТ регулюються міжнародними нормативно-правовими актами;</w:t>
      </w:r>
      <w:r w:rsidR="003C6007">
        <w:rPr>
          <w:color w:val="0A0A0A"/>
          <w:sz w:val="28"/>
          <w:szCs w:val="28"/>
          <w:shd w:val="clear" w:color="auto" w:fill="FFFFFF"/>
        </w:rPr>
        <w:t xml:space="preserve"> 2) </w:t>
      </w:r>
      <w:r>
        <w:rPr>
          <w:color w:val="0A0A0A"/>
          <w:sz w:val="28"/>
          <w:szCs w:val="28"/>
          <w:shd w:val="clear" w:color="auto" w:fill="FFFFFF"/>
        </w:rPr>
        <w:t>рівень національного законодавства – дане питання урегульовується нормами конституції, кодифікованих актів, спеціальних законів та підзаконних НПА;</w:t>
      </w:r>
      <w:r w:rsidR="003C6007">
        <w:rPr>
          <w:color w:val="0A0A0A"/>
          <w:sz w:val="28"/>
          <w:szCs w:val="28"/>
          <w:shd w:val="clear" w:color="auto" w:fill="FFFFFF"/>
        </w:rPr>
        <w:t xml:space="preserve"> 3) </w:t>
      </w:r>
      <w:r>
        <w:rPr>
          <w:color w:val="0A0A0A"/>
          <w:sz w:val="28"/>
          <w:szCs w:val="28"/>
          <w:shd w:val="clear" w:color="auto" w:fill="FFFFFF"/>
        </w:rPr>
        <w:t xml:space="preserve">договірне регулювання – досліджувані відносини можуть бути врегульовані за домовленість сторін шляхом укладення договору </w:t>
      </w:r>
      <w:r w:rsidRPr="008E42C1">
        <w:rPr>
          <w:sz w:val="28"/>
          <w:szCs w:val="28"/>
        </w:rPr>
        <w:t>[</w:t>
      </w:r>
      <w:r w:rsidR="009F5689" w:rsidRPr="008E42C1">
        <w:rPr>
          <w:sz w:val="28"/>
          <w:szCs w:val="28"/>
        </w:rPr>
        <w:t>24</w:t>
      </w:r>
      <w:r w:rsidRPr="008E42C1">
        <w:rPr>
          <w:sz w:val="28"/>
          <w:szCs w:val="28"/>
        </w:rPr>
        <w:t>, c.45]</w:t>
      </w:r>
      <w:r w:rsidRPr="008E42C1">
        <w:rPr>
          <w:rStyle w:val="t286pc"/>
          <w:sz w:val="28"/>
          <w:szCs w:val="28"/>
          <w:shd w:val="clear" w:color="auto" w:fill="FFFFFF"/>
        </w:rPr>
        <w:t xml:space="preserve">.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 нашу думку, варто виокремити ще й локальний рівень правового </w:t>
      </w:r>
    </w:p>
    <w:p w:rsidR="00706D6D" w:rsidRDefault="00706D6D" w:rsidP="003C1D43">
      <w:pPr>
        <w:pStyle w:val="rvps2"/>
        <w:shd w:val="clear" w:color="auto" w:fill="FFFFFF"/>
        <w:spacing w:before="0" w:beforeAutospacing="0" w:after="150" w:afterAutospacing="0" w:line="360" w:lineRule="auto"/>
        <w:jc w:val="both"/>
      </w:pPr>
      <w:r>
        <w:rPr>
          <w:rStyle w:val="t286pc"/>
          <w:color w:val="0A0A0A"/>
          <w:sz w:val="28"/>
          <w:szCs w:val="28"/>
          <w:shd w:val="clear" w:color="auto" w:fill="FFFFFF"/>
        </w:rPr>
        <w:t xml:space="preserve">регулювання ДРТ. Сюди слід віднести </w:t>
      </w:r>
      <w:r>
        <w:rPr>
          <w:sz w:val="28"/>
          <w:szCs w:val="28"/>
        </w:rPr>
        <w:t xml:space="preserve">внутрішні документи закладів охорони здоров'я: установчі документи, наприклад, статут; внутрішні протоколи - </w:t>
      </w:r>
      <w:r>
        <w:rPr>
          <w:color w:val="0A0A0A"/>
          <w:sz w:val="28"/>
          <w:szCs w:val="28"/>
          <w:shd w:val="clear" w:color="auto" w:fill="FFFFFF"/>
        </w:rPr>
        <w:t>локальні правила, що розробляються на основі вимог МОЗ з врахуванням технічних можливостей закладу, інформовані згоди - спеціальні форми, що засвідчують добровільну згоду на проведення конкретних маніпуляцій, правила внутрішнього трудового розпорядку та інші.</w:t>
      </w:r>
    </w:p>
    <w:p w:rsidR="00706D6D" w:rsidRDefault="00706D6D"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Стосовно закріплення репродуктивних прав на міжнародному рівні, то </w:t>
      </w:r>
    </w:p>
    <w:p w:rsidR="00706D6D" w:rsidRPr="005779E9" w:rsidRDefault="00706D6D" w:rsidP="003C1D43">
      <w:pPr>
        <w:pStyle w:val="rvps2"/>
        <w:shd w:val="clear" w:color="auto" w:fill="FFFFFF"/>
        <w:spacing w:before="0" w:beforeAutospacing="0" w:after="150" w:afterAutospacing="0" w:line="360" w:lineRule="auto"/>
        <w:jc w:val="both"/>
        <w:rPr>
          <w:color w:val="FF0000"/>
          <w:sz w:val="28"/>
          <w:szCs w:val="28"/>
          <w:shd w:val="clear" w:color="auto" w:fill="FFFFFF"/>
        </w:rPr>
      </w:pPr>
      <w:r>
        <w:rPr>
          <w:color w:val="0A0A0A"/>
          <w:sz w:val="28"/>
          <w:szCs w:val="28"/>
          <w:shd w:val="clear" w:color="auto" w:fill="FFFFFF"/>
        </w:rPr>
        <w:t>необхідно виділити загальні та спеціальні міжнародні нормативно-правові акти. До загальних відносимо: Загальну декларацію прав людини 1948 року, в положеннях якої визначені загальні основні права і свободи людини для всіх народів і всіх націй – «рівні і невід’ємні права всіх членів людської сім’ї»</w:t>
      </w:r>
      <w:r w:rsidR="00931919">
        <w:rPr>
          <w:color w:val="0A0A0A"/>
          <w:sz w:val="28"/>
          <w:szCs w:val="28"/>
          <w:shd w:val="clear" w:color="auto" w:fill="FFFFFF"/>
        </w:rPr>
        <w:t xml:space="preserve">; </w:t>
      </w:r>
      <w:r>
        <w:rPr>
          <w:color w:val="161616"/>
          <w:sz w:val="28"/>
          <w:szCs w:val="28"/>
          <w:shd w:val="clear" w:color="auto" w:fill="FFFFFF"/>
        </w:rPr>
        <w:t xml:space="preserve">Декларація про використання науково-технічного прогресу в інтересах миру та на благо людства 1975 року </w:t>
      </w:r>
      <w:r w:rsidR="00CD5BDF" w:rsidRPr="00742313">
        <w:rPr>
          <w:sz w:val="28"/>
          <w:szCs w:val="28"/>
        </w:rPr>
        <w:t>[25</w:t>
      </w:r>
      <w:r w:rsidRPr="00742313">
        <w:rPr>
          <w:sz w:val="28"/>
          <w:szCs w:val="28"/>
        </w:rPr>
        <w:t>]</w:t>
      </w:r>
      <w:r w:rsidR="00DE6B94" w:rsidRPr="00742313">
        <w:rPr>
          <w:sz w:val="28"/>
          <w:szCs w:val="28"/>
          <w:shd w:val="clear" w:color="auto" w:fill="FFFFFF"/>
        </w:rPr>
        <w:t>;</w:t>
      </w:r>
      <w:r w:rsidR="00DE6B94">
        <w:rPr>
          <w:color w:val="161616"/>
          <w:sz w:val="28"/>
          <w:szCs w:val="28"/>
          <w:shd w:val="clear" w:color="auto" w:fill="FFFFFF"/>
        </w:rPr>
        <w:t xml:space="preserve"> Конвенцію</w:t>
      </w:r>
      <w:r>
        <w:rPr>
          <w:color w:val="161616"/>
          <w:sz w:val="28"/>
          <w:szCs w:val="28"/>
          <w:shd w:val="clear" w:color="auto" w:fill="FFFFFF"/>
        </w:rPr>
        <w:t xml:space="preserve"> ООН «Про права дитини» 1989 року</w:t>
      </w:r>
      <w:r w:rsidR="004A0F6F">
        <w:rPr>
          <w:color w:val="FF0000"/>
          <w:sz w:val="28"/>
          <w:szCs w:val="28"/>
          <w:shd w:val="clear" w:color="auto" w:fill="FFFFFF"/>
        </w:rPr>
        <w:t xml:space="preserve"> </w:t>
      </w:r>
      <w:r w:rsidR="004A0F6F" w:rsidRPr="00742313">
        <w:rPr>
          <w:sz w:val="28"/>
          <w:szCs w:val="28"/>
        </w:rPr>
        <w:t>[26</w:t>
      </w:r>
      <w:r w:rsidRPr="00742313">
        <w:rPr>
          <w:sz w:val="28"/>
          <w:szCs w:val="28"/>
        </w:rPr>
        <w:t>]</w:t>
      </w:r>
      <w:r w:rsidRPr="00742313">
        <w:rPr>
          <w:rStyle w:val="t286pc"/>
          <w:sz w:val="28"/>
          <w:szCs w:val="28"/>
          <w:shd w:val="clear" w:color="auto" w:fill="FFFFFF"/>
        </w:rPr>
        <w:t>.</w:t>
      </w:r>
      <w:r>
        <w:rPr>
          <w:rStyle w:val="t286pc"/>
          <w:color w:val="0A0A0A"/>
          <w:sz w:val="28"/>
          <w:szCs w:val="28"/>
          <w:shd w:val="clear" w:color="auto" w:fill="FFFFFF"/>
        </w:rPr>
        <w:t xml:space="preserve"> </w:t>
      </w:r>
      <w:r w:rsidR="005779E9">
        <w:rPr>
          <w:color w:val="161616"/>
          <w:sz w:val="28"/>
          <w:szCs w:val="28"/>
          <w:shd w:val="clear" w:color="auto" w:fill="FFFFFF"/>
        </w:rPr>
        <w:t xml:space="preserve">Щодо спеціальних міжнародних актів, то </w:t>
      </w:r>
      <w:r>
        <w:rPr>
          <w:color w:val="161616"/>
          <w:sz w:val="28"/>
          <w:szCs w:val="28"/>
          <w:shd w:val="clear" w:color="auto" w:fill="FFFFFF"/>
        </w:rPr>
        <w:t>у 1997 році на сесії Генеральної конференції ЮНЕСКО прийнята Загальна декларація про геном людини та права людини. У Декларації йдеться про те, що дослідження геному людини і практичне застосування отриманих результатів  мають перспективи для покращення стану здоров'я людей, однак, такого роду дослідження мають враховувати основоположні права людини а, також,  заборону будь-якої дискримінації за ознакою генетичних характеристик. Відповідно до статті 7 Загальної декларації про геном людини та права людини «…важливим є забезпечення конфіденційності генетичних даних людини»</w:t>
      </w:r>
      <w:r w:rsidR="005779E9">
        <w:rPr>
          <w:sz w:val="28"/>
          <w:szCs w:val="28"/>
        </w:rPr>
        <w:t xml:space="preserve"> </w:t>
      </w:r>
      <w:r w:rsidR="005779E9" w:rsidRPr="00C3475A">
        <w:rPr>
          <w:sz w:val="28"/>
          <w:szCs w:val="28"/>
        </w:rPr>
        <w:t>[27</w:t>
      </w:r>
      <w:r w:rsidRPr="00C3475A">
        <w:rPr>
          <w:sz w:val="28"/>
          <w:szCs w:val="28"/>
        </w:rPr>
        <w:t>]</w:t>
      </w:r>
      <w:r w:rsidRPr="00C3475A">
        <w:rPr>
          <w:rStyle w:val="t286pc"/>
          <w:sz w:val="28"/>
          <w:szCs w:val="28"/>
          <w:shd w:val="clear" w:color="auto" w:fill="FFFFFF"/>
        </w:rPr>
        <w:t>,</w:t>
      </w:r>
      <w:r>
        <w:rPr>
          <w:color w:val="161616"/>
          <w:sz w:val="28"/>
          <w:szCs w:val="28"/>
          <w:shd w:val="clear" w:color="auto" w:fill="FFFFFF"/>
        </w:rPr>
        <w:t xml:space="preserve"> що важливо </w:t>
      </w:r>
      <w:r>
        <w:rPr>
          <w:color w:val="161616"/>
          <w:sz w:val="28"/>
          <w:szCs w:val="28"/>
          <w:shd w:val="clear" w:color="auto" w:fill="FFFFFF"/>
        </w:rPr>
        <w:lastRenderedPageBreak/>
        <w:t>враховувати у питанні донорства статевих клітин та ембріонів, бо генетичні дані, що отримані внаслідок медико-ембріологічних маніпуляцій мають зберігатися, оброблятися та забезпечувати донору конфіденційність</w:t>
      </w:r>
      <w:r>
        <w:rPr>
          <w:sz w:val="28"/>
          <w:szCs w:val="28"/>
        </w:rPr>
        <w:t>.</w:t>
      </w:r>
    </w:p>
    <w:p w:rsidR="00706D6D" w:rsidRDefault="00706D6D" w:rsidP="003C1D43">
      <w:pPr>
        <w:pStyle w:val="rvps2"/>
        <w:shd w:val="clear" w:color="auto" w:fill="FFFFFF"/>
        <w:spacing w:before="0" w:beforeAutospacing="0" w:after="150" w:afterAutospacing="0" w:line="360" w:lineRule="auto"/>
        <w:ind w:left="708"/>
        <w:jc w:val="both"/>
        <w:rPr>
          <w:sz w:val="28"/>
          <w:szCs w:val="28"/>
        </w:rPr>
      </w:pPr>
      <w:r>
        <w:rPr>
          <w:sz w:val="28"/>
          <w:szCs w:val="28"/>
        </w:rPr>
        <w:t xml:space="preserve">Водночас у 1997 році підписується Конвенція про захист прав і гідності </w:t>
      </w:r>
    </w:p>
    <w:p w:rsidR="00706D6D" w:rsidRDefault="00706D6D" w:rsidP="003C1D43">
      <w:pPr>
        <w:pStyle w:val="rvps2"/>
        <w:shd w:val="clear" w:color="auto" w:fill="FFFFFF"/>
        <w:spacing w:before="0" w:beforeAutospacing="0" w:after="150" w:afterAutospacing="0" w:line="360" w:lineRule="auto"/>
        <w:jc w:val="both"/>
        <w:rPr>
          <w:sz w:val="28"/>
          <w:szCs w:val="28"/>
        </w:rPr>
      </w:pPr>
      <w:r>
        <w:rPr>
          <w:sz w:val="28"/>
          <w:szCs w:val="28"/>
        </w:rPr>
        <w:t xml:space="preserve">людини щодо застосування біології та медицини: Конвенція про права людини та біомедицину (Ов’єдо), ратифікована Україною у 2002 році. Мета даної Конвенції: </w:t>
      </w:r>
      <w:r>
        <w:rPr>
          <w:sz w:val="28"/>
          <w:szCs w:val="28"/>
          <w:shd w:val="clear" w:color="auto" w:fill="FFFFFF"/>
        </w:rPr>
        <w:t xml:space="preserve">«захищати гідність і тотожність усіх </w:t>
      </w:r>
      <w:r>
        <w:rPr>
          <w:sz w:val="28"/>
          <w:szCs w:val="28"/>
        </w:rPr>
        <w:t xml:space="preserve"> </w:t>
      </w:r>
      <w:r>
        <w:rPr>
          <w:sz w:val="28"/>
          <w:szCs w:val="28"/>
          <w:shd w:val="clear" w:color="auto" w:fill="FFFFFF"/>
        </w:rPr>
        <w:t xml:space="preserve">людей та гарантувати кожній особі - без дискримінації - повагу до її недоторканості та інших прав і основних прав щодо застосування біології та медицини» </w:t>
      </w:r>
      <w:r w:rsidRPr="00C3475A">
        <w:rPr>
          <w:sz w:val="28"/>
          <w:szCs w:val="28"/>
        </w:rPr>
        <w:t>[</w:t>
      </w:r>
      <w:r w:rsidR="005779E9" w:rsidRPr="00C3475A">
        <w:rPr>
          <w:sz w:val="28"/>
          <w:szCs w:val="28"/>
        </w:rPr>
        <w:t>28</w:t>
      </w:r>
      <w:r w:rsidRPr="00C3475A">
        <w:rPr>
          <w:sz w:val="28"/>
          <w:szCs w:val="28"/>
        </w:rPr>
        <w:t>]</w:t>
      </w:r>
      <w:r w:rsidR="005779E9" w:rsidRPr="00C3475A">
        <w:rPr>
          <w:rStyle w:val="t286pc"/>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Серед міжнародно-правових актів загального характеру можемо назвати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Конвенцію про захист прав людини і основоположних свобод (1950 р.) </w:t>
      </w:r>
      <w:r w:rsidRPr="00C3475A">
        <w:rPr>
          <w:sz w:val="28"/>
          <w:szCs w:val="28"/>
        </w:rPr>
        <w:t>[</w:t>
      </w:r>
      <w:r w:rsidR="005779E9" w:rsidRPr="00C3475A">
        <w:rPr>
          <w:sz w:val="28"/>
          <w:szCs w:val="28"/>
        </w:rPr>
        <w:t>29</w:t>
      </w:r>
      <w:r w:rsidRPr="00C3475A">
        <w:rPr>
          <w:sz w:val="28"/>
          <w:szCs w:val="28"/>
        </w:rPr>
        <w:t>]</w:t>
      </w:r>
      <w:r w:rsidRPr="00C3475A">
        <w:rPr>
          <w:rStyle w:val="t286pc"/>
          <w:sz w:val="28"/>
          <w:szCs w:val="28"/>
          <w:shd w:val="clear" w:color="auto" w:fill="FFFFFF"/>
        </w:rPr>
        <w:t>,</w:t>
      </w:r>
      <w:r>
        <w:rPr>
          <w:rStyle w:val="t286pc"/>
          <w:color w:val="0A0A0A"/>
          <w:sz w:val="28"/>
          <w:szCs w:val="28"/>
          <w:shd w:val="clear" w:color="auto" w:fill="FFFFFF"/>
        </w:rPr>
        <w:t xml:space="preserve"> Міжнародний пакт про економічні, соціальні і культурні права (1966 р)  </w:t>
      </w:r>
      <w:r w:rsidRPr="00C3475A">
        <w:rPr>
          <w:sz w:val="28"/>
          <w:szCs w:val="28"/>
        </w:rPr>
        <w:t>[3</w:t>
      </w:r>
      <w:r w:rsidR="005779E9" w:rsidRPr="00C3475A">
        <w:rPr>
          <w:sz w:val="28"/>
          <w:szCs w:val="28"/>
        </w:rPr>
        <w:t>0</w:t>
      </w:r>
      <w:r w:rsidRPr="00C3475A">
        <w:rPr>
          <w:sz w:val="28"/>
          <w:szCs w:val="28"/>
        </w:rPr>
        <w:t>]</w:t>
      </w:r>
      <w:r w:rsidRPr="005779E9">
        <w:rPr>
          <w:rStyle w:val="t286pc"/>
          <w:color w:val="FF0000"/>
          <w:sz w:val="28"/>
          <w:szCs w:val="28"/>
          <w:shd w:val="clear" w:color="auto" w:fill="FFFFFF"/>
        </w:rPr>
        <w:t xml:space="preserve"> </w:t>
      </w:r>
      <w:r>
        <w:rPr>
          <w:rStyle w:val="t286pc"/>
          <w:color w:val="0A0A0A"/>
          <w:sz w:val="28"/>
          <w:szCs w:val="28"/>
          <w:shd w:val="clear" w:color="auto" w:fill="FFFFFF"/>
        </w:rPr>
        <w:t>тощо.</w:t>
      </w:r>
    </w:p>
    <w:p w:rsidR="005779E9"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lang w:val="ru-RU"/>
        </w:rPr>
      </w:pPr>
      <w:r>
        <w:rPr>
          <w:rStyle w:val="t286pc"/>
          <w:color w:val="0A0A0A"/>
          <w:sz w:val="28"/>
          <w:szCs w:val="28"/>
          <w:shd w:val="clear" w:color="auto" w:fill="FFFFFF"/>
          <w:lang w:val="ru-RU"/>
        </w:rPr>
        <w:t xml:space="preserve">Проте, міжнародні нормативні акти, що приймаються та присвячені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lang w:val="ru-RU"/>
        </w:rPr>
      </w:pPr>
      <w:r>
        <w:rPr>
          <w:rStyle w:val="t286pc"/>
          <w:color w:val="0A0A0A"/>
          <w:sz w:val="28"/>
          <w:szCs w:val="28"/>
          <w:shd w:val="clear" w:color="auto" w:fill="FFFFFF"/>
          <w:lang w:val="ru-RU"/>
        </w:rPr>
        <w:t>відповідній темі носять рекомендаційний характер та не визначають конкретних приписі</w:t>
      </w:r>
      <w:proofErr w:type="gramStart"/>
      <w:r>
        <w:rPr>
          <w:rStyle w:val="t286pc"/>
          <w:color w:val="0A0A0A"/>
          <w:sz w:val="28"/>
          <w:szCs w:val="28"/>
          <w:shd w:val="clear" w:color="auto" w:fill="FFFFFF"/>
          <w:lang w:val="ru-RU"/>
        </w:rPr>
        <w:t>в</w:t>
      </w:r>
      <w:proofErr w:type="gramEnd"/>
      <w:r>
        <w:rPr>
          <w:rStyle w:val="t286pc"/>
          <w:color w:val="0A0A0A"/>
          <w:sz w:val="28"/>
          <w:szCs w:val="28"/>
          <w:shd w:val="clear" w:color="auto" w:fill="FFFFFF"/>
          <w:lang w:val="ru-RU"/>
        </w:rPr>
        <w:t xml:space="preserve"> </w:t>
      </w:r>
      <w:proofErr w:type="gramStart"/>
      <w:r>
        <w:rPr>
          <w:rStyle w:val="t286pc"/>
          <w:color w:val="0A0A0A"/>
          <w:sz w:val="28"/>
          <w:szCs w:val="28"/>
          <w:shd w:val="clear" w:color="auto" w:fill="FFFFFF"/>
          <w:lang w:val="ru-RU"/>
        </w:rPr>
        <w:t>державам</w:t>
      </w:r>
      <w:proofErr w:type="gramEnd"/>
      <w:r>
        <w:rPr>
          <w:rStyle w:val="t286pc"/>
          <w:color w:val="0A0A0A"/>
          <w:sz w:val="28"/>
          <w:szCs w:val="28"/>
          <w:shd w:val="clear" w:color="auto" w:fill="FFFFFF"/>
          <w:lang w:val="ru-RU"/>
        </w:rPr>
        <w:t xml:space="preserve"> щодо реалізації репродуктивних прав загалом.   </w:t>
      </w:r>
    </w:p>
    <w:p w:rsidR="00924CF5" w:rsidRDefault="00706D6D" w:rsidP="003C1D43">
      <w:pPr>
        <w:pStyle w:val="rvps2"/>
        <w:shd w:val="clear" w:color="auto" w:fill="FFFFFF"/>
        <w:spacing w:before="0" w:beforeAutospacing="0" w:after="150" w:afterAutospacing="0" w:line="360" w:lineRule="auto"/>
        <w:ind w:left="708"/>
        <w:jc w:val="both"/>
        <w:rPr>
          <w:rStyle w:val="t286pc"/>
          <w:sz w:val="28"/>
          <w:szCs w:val="28"/>
        </w:rPr>
      </w:pPr>
      <w:r>
        <w:rPr>
          <w:rStyle w:val="t286pc"/>
          <w:sz w:val="28"/>
          <w:szCs w:val="28"/>
          <w:lang w:val="ru-RU"/>
        </w:rPr>
        <w:t xml:space="preserve">На національному </w:t>
      </w:r>
      <w:proofErr w:type="gramStart"/>
      <w:r>
        <w:rPr>
          <w:rStyle w:val="t286pc"/>
          <w:sz w:val="28"/>
          <w:szCs w:val="28"/>
          <w:lang w:val="ru-RU"/>
        </w:rPr>
        <w:t>р</w:t>
      </w:r>
      <w:proofErr w:type="gramEnd"/>
      <w:r>
        <w:rPr>
          <w:rStyle w:val="t286pc"/>
          <w:sz w:val="28"/>
          <w:szCs w:val="28"/>
          <w:lang w:val="ru-RU"/>
        </w:rPr>
        <w:t xml:space="preserve">івні </w:t>
      </w:r>
      <w:r>
        <w:rPr>
          <w:rStyle w:val="t286pc"/>
          <w:sz w:val="28"/>
          <w:szCs w:val="28"/>
        </w:rPr>
        <w:t xml:space="preserve">питання про застосування допоміжних </w:t>
      </w:r>
    </w:p>
    <w:p w:rsidR="00706D6D" w:rsidRDefault="00706D6D" w:rsidP="003C1D43">
      <w:pPr>
        <w:pStyle w:val="rvps2"/>
        <w:shd w:val="clear" w:color="auto" w:fill="FFFFFF"/>
        <w:spacing w:before="0" w:beforeAutospacing="0" w:after="150" w:afterAutospacing="0" w:line="360" w:lineRule="auto"/>
        <w:jc w:val="both"/>
        <w:rPr>
          <w:rStyle w:val="t286pc"/>
          <w:sz w:val="28"/>
          <w:szCs w:val="28"/>
        </w:rPr>
      </w:pPr>
      <w:r>
        <w:rPr>
          <w:rStyle w:val="t286pc"/>
          <w:sz w:val="28"/>
          <w:szCs w:val="28"/>
        </w:rPr>
        <w:t>репродуктивних технологій в Україні, здеб</w:t>
      </w:r>
      <w:r w:rsidR="00924CF5">
        <w:rPr>
          <w:rStyle w:val="t286pc"/>
          <w:sz w:val="28"/>
          <w:szCs w:val="28"/>
        </w:rPr>
        <w:t xml:space="preserve">ільшого, врегульовується низкою </w:t>
      </w:r>
      <w:r>
        <w:rPr>
          <w:rStyle w:val="t286pc"/>
          <w:sz w:val="28"/>
          <w:szCs w:val="28"/>
        </w:rPr>
        <w:t xml:space="preserve">спеціальних підзаконних нормативно-правових актів. Самостійного Закону присвяченому ДРТ немає. Так, суб’єктами права законодавчої ініціативи ініціювалися та виносилися на розгляд Верховної Ради України низка законопроектів, наприклад, «Про допоміжні репродуктивні технології» №8629 від 19.07.2018 р., «Про допоміжні репродуктивні технології» №8629-1 від 01.08.2018 р., «Про допоміжні репродуктивні технології» №6475 від 28.12.2021 р., законопроекти «Про застосування допоміжних репродуктивних технологій» №6475-1 від 11.01.2022 р., які не були прийнятими. Сьогодні розроблений та поданий до законодавчого органу проект Закону «Про застосування допоміжних репродуктивних технологій» №13683 від 22.08.2025 р., що опрацьовується комітетом </w:t>
      </w:r>
      <w:r w:rsidRPr="00C3475A">
        <w:rPr>
          <w:sz w:val="28"/>
          <w:szCs w:val="28"/>
          <w:lang w:val="ru-RU"/>
        </w:rPr>
        <w:t>[3</w:t>
      </w:r>
      <w:r w:rsidR="00C3475A" w:rsidRPr="00C3475A">
        <w:rPr>
          <w:sz w:val="28"/>
          <w:szCs w:val="28"/>
          <w:lang w:val="ru-RU"/>
        </w:rPr>
        <w:t>1</w:t>
      </w:r>
      <w:r w:rsidRPr="00C3475A">
        <w:rPr>
          <w:sz w:val="28"/>
          <w:szCs w:val="28"/>
          <w:lang w:val="ru-RU"/>
        </w:rPr>
        <w:t>]</w:t>
      </w:r>
      <w:r w:rsidRPr="00C3475A">
        <w:rPr>
          <w:rStyle w:val="t286pc"/>
          <w:sz w:val="28"/>
          <w:szCs w:val="28"/>
          <w:shd w:val="clear" w:color="auto" w:fill="FFFFFF"/>
          <w:lang w:val="ru-RU"/>
        </w:rPr>
        <w:t>.</w:t>
      </w:r>
      <w:r w:rsidRPr="00924CF5">
        <w:rPr>
          <w:rStyle w:val="t286pc"/>
          <w:color w:val="FF0000"/>
          <w:sz w:val="28"/>
          <w:szCs w:val="28"/>
        </w:rPr>
        <w:t xml:space="preserve">  </w:t>
      </w:r>
    </w:p>
    <w:p w:rsidR="00AA221F" w:rsidRDefault="00706D6D" w:rsidP="003C1D43">
      <w:pPr>
        <w:pStyle w:val="rvps2"/>
        <w:shd w:val="clear" w:color="auto" w:fill="FFFFFF"/>
        <w:spacing w:before="0" w:beforeAutospacing="0" w:after="150" w:afterAutospacing="0" w:line="360" w:lineRule="auto"/>
        <w:ind w:left="708"/>
        <w:jc w:val="both"/>
        <w:rPr>
          <w:rStyle w:val="t286pc"/>
          <w:sz w:val="28"/>
          <w:szCs w:val="28"/>
        </w:rPr>
      </w:pPr>
      <w:r>
        <w:rPr>
          <w:rStyle w:val="t286pc"/>
          <w:sz w:val="28"/>
          <w:szCs w:val="28"/>
        </w:rPr>
        <w:lastRenderedPageBreak/>
        <w:t xml:space="preserve">Правова охорона життю і здоров'ю людини надається статтею 3 </w:t>
      </w:r>
    </w:p>
    <w:p w:rsidR="00706D6D" w:rsidRDefault="00706D6D" w:rsidP="003C1D43">
      <w:pPr>
        <w:pStyle w:val="rvps2"/>
        <w:shd w:val="clear" w:color="auto" w:fill="FFFFFF"/>
        <w:spacing w:before="0" w:beforeAutospacing="0" w:after="150" w:afterAutospacing="0" w:line="360" w:lineRule="auto"/>
        <w:jc w:val="both"/>
        <w:rPr>
          <w:rStyle w:val="t286pc"/>
          <w:sz w:val="28"/>
          <w:szCs w:val="28"/>
        </w:rPr>
      </w:pPr>
      <w:r>
        <w:rPr>
          <w:rStyle w:val="t286pc"/>
          <w:sz w:val="28"/>
          <w:szCs w:val="28"/>
        </w:rPr>
        <w:t xml:space="preserve">Конституції України – людина, її життя і здоров'я, честь і гідність, недоторканність і безпека визнаються в Україні найвищою соціальною цінність </w:t>
      </w:r>
      <w:r w:rsidRPr="00C3475A">
        <w:rPr>
          <w:sz w:val="28"/>
          <w:szCs w:val="28"/>
        </w:rPr>
        <w:t>[3</w:t>
      </w:r>
      <w:r w:rsidR="00C3475A" w:rsidRPr="00C3475A">
        <w:rPr>
          <w:sz w:val="28"/>
          <w:szCs w:val="28"/>
        </w:rPr>
        <w:t>2</w:t>
      </w:r>
      <w:r w:rsidRPr="00C3475A">
        <w:rPr>
          <w:sz w:val="28"/>
          <w:szCs w:val="28"/>
        </w:rPr>
        <w:t>]</w:t>
      </w:r>
      <w:r w:rsidRPr="00C3475A">
        <w:rPr>
          <w:rStyle w:val="t286pc"/>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sz w:val="28"/>
          <w:szCs w:val="28"/>
        </w:rPr>
      </w:pPr>
      <w:r>
        <w:rPr>
          <w:rStyle w:val="t286pc"/>
          <w:color w:val="0A0A0A"/>
          <w:sz w:val="28"/>
          <w:szCs w:val="28"/>
          <w:shd w:val="clear" w:color="auto" w:fill="FFFFFF"/>
        </w:rPr>
        <w:t xml:space="preserve">Основоположною нормою для застосування ДРТ є правова норма </w:t>
      </w:r>
      <w:r>
        <w:rPr>
          <w:rStyle w:val="t286pc"/>
          <w:sz w:val="28"/>
          <w:szCs w:val="28"/>
        </w:rPr>
        <w:t xml:space="preserve">статті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sz w:val="28"/>
          <w:szCs w:val="28"/>
        </w:rPr>
        <w:t xml:space="preserve">48 Закону України «Основи законодавства України про охорону здоров'я» про те, що </w:t>
      </w:r>
      <w:r>
        <w:rPr>
          <w:sz w:val="28"/>
          <w:szCs w:val="28"/>
        </w:rPr>
        <w:t xml:space="preserve">застосування штучного запліднення та імплантації ембріона здійснюється згідно з умовами та порядком, встановленими центральним органом виконавчої влади, що забезпечує формування державної політики у сфері охорони здоров'я, за медичними показаннями повнолітньої жінки, з якою проводиться така дія, за умови наявності письмової згоди подружжя, забезпечення анонімності донора та збереження лікарської таємниці. Розкриття анонімності донора може бути здійснено в порядку, передбаченому законодавством </w:t>
      </w:r>
      <w:r w:rsidRPr="00C3475A">
        <w:rPr>
          <w:sz w:val="28"/>
          <w:szCs w:val="28"/>
          <w:lang w:val="ru-RU"/>
        </w:rPr>
        <w:t>[</w:t>
      </w:r>
      <w:r w:rsidR="00C3475A" w:rsidRPr="00C3475A">
        <w:rPr>
          <w:sz w:val="28"/>
          <w:szCs w:val="28"/>
          <w:lang w:val="ru-RU"/>
        </w:rPr>
        <w:t>33</w:t>
      </w:r>
      <w:r w:rsidRPr="00C3475A">
        <w:rPr>
          <w:sz w:val="28"/>
          <w:szCs w:val="28"/>
          <w:lang w:val="ru-RU"/>
        </w:rPr>
        <w:t>]</w:t>
      </w:r>
      <w:r w:rsidRPr="00C3475A">
        <w:rPr>
          <w:rStyle w:val="t286pc"/>
          <w:sz w:val="28"/>
          <w:szCs w:val="28"/>
          <w:shd w:val="clear" w:color="auto" w:fill="FFFFFF"/>
          <w:lang w:val="ru-RU"/>
        </w:rPr>
        <w:t>.</w:t>
      </w:r>
    </w:p>
    <w:p w:rsidR="00706D6D" w:rsidRDefault="00706D6D" w:rsidP="003C1D43">
      <w:pPr>
        <w:pStyle w:val="rvps2"/>
        <w:shd w:val="clear" w:color="auto" w:fill="FFFFFF"/>
        <w:spacing w:before="0" w:beforeAutospacing="0" w:after="150" w:afterAutospacing="0" w:line="360" w:lineRule="auto"/>
        <w:ind w:left="708"/>
        <w:jc w:val="both"/>
        <w:rPr>
          <w:rStyle w:val="t286pc"/>
          <w:sz w:val="28"/>
          <w:szCs w:val="28"/>
        </w:rPr>
      </w:pPr>
      <w:r>
        <w:rPr>
          <w:rStyle w:val="t286pc"/>
          <w:sz w:val="28"/>
          <w:szCs w:val="28"/>
        </w:rPr>
        <w:t xml:space="preserve">У чинному цивільному законодавстві, репродуктивні права в системі </w:t>
      </w:r>
    </w:p>
    <w:p w:rsidR="00706D6D" w:rsidRDefault="00706D6D" w:rsidP="003C1D43">
      <w:pPr>
        <w:pStyle w:val="rvps2"/>
        <w:shd w:val="clear" w:color="auto" w:fill="FFFFFF"/>
        <w:spacing w:before="0" w:beforeAutospacing="0" w:after="150" w:afterAutospacing="0" w:line="360" w:lineRule="auto"/>
        <w:jc w:val="both"/>
        <w:rPr>
          <w:rStyle w:val="t286pc"/>
          <w:sz w:val="28"/>
          <w:szCs w:val="28"/>
        </w:rPr>
      </w:pPr>
      <w:r>
        <w:rPr>
          <w:rStyle w:val="t286pc"/>
          <w:sz w:val="28"/>
          <w:szCs w:val="28"/>
        </w:rPr>
        <w:t xml:space="preserve">особистих немайнових прав фізичної особи, як такі, не виокремлюються. Проте, у ч.7 ст.281 ЦК вказується, </w:t>
      </w:r>
      <w:r>
        <w:rPr>
          <w:sz w:val="28"/>
          <w:szCs w:val="28"/>
          <w:shd w:val="clear" w:color="auto" w:fill="FFFFFF"/>
        </w:rPr>
        <w:t>повнолітні жінка або чоловік мають право за медичними показаннями на проведення щодо них лікувальних програм допоміжних репродуктивних технологій згідно з  </w:t>
      </w:r>
      <w:hyperlink r:id="rId5" w:anchor="n15" w:tgtFrame="_blank" w:history="1">
        <w:r>
          <w:rPr>
            <w:rStyle w:val="a3"/>
            <w:color w:val="auto"/>
            <w:sz w:val="28"/>
            <w:szCs w:val="28"/>
            <w:u w:val="none"/>
            <w:shd w:val="clear" w:color="auto" w:fill="FFFFFF"/>
          </w:rPr>
          <w:t>порядком</w:t>
        </w:r>
      </w:hyperlink>
      <w:r>
        <w:rPr>
          <w:sz w:val="28"/>
          <w:szCs w:val="28"/>
          <w:shd w:val="clear" w:color="auto" w:fill="FFFFFF"/>
        </w:rPr>
        <w:t xml:space="preserve"> та умовами, встановленими законодавством. А ч.1 статті 290 ЦК регламентується, що </w:t>
      </w:r>
      <w:r>
        <w:rPr>
          <w:color w:val="333333"/>
          <w:sz w:val="28"/>
          <w:szCs w:val="28"/>
        </w:rPr>
        <w:t>повнолітня дієздатна фізична особа має право бути донором крові, її компонентів, а також органів та інших анатомічних матеріалів та репродуктивних клітин. Особа віком до 18 років може бути живим донором гемопоетичних стовбурових клітин відповідно до закону.</w:t>
      </w:r>
      <w:bookmarkStart w:id="1" w:name="n6328"/>
      <w:bookmarkStart w:id="2" w:name="n1589"/>
      <w:bookmarkEnd w:id="1"/>
      <w:bookmarkEnd w:id="2"/>
      <w:r>
        <w:rPr>
          <w:color w:val="333333"/>
          <w:sz w:val="28"/>
          <w:szCs w:val="28"/>
        </w:rPr>
        <w:t xml:space="preserve"> Донорство крові, її компонентів, органів та інших анатомічних матеріалів, репродуктивних клітин здійснюється відповідно до закону</w:t>
      </w:r>
      <w:r>
        <w:rPr>
          <w:sz w:val="28"/>
          <w:szCs w:val="28"/>
          <w:lang w:val="ru-RU"/>
        </w:rPr>
        <w:t xml:space="preserve"> </w:t>
      </w:r>
      <w:r w:rsidRPr="00D944AE">
        <w:rPr>
          <w:sz w:val="28"/>
          <w:szCs w:val="28"/>
          <w:lang w:val="ru-RU"/>
        </w:rPr>
        <w:t>[</w:t>
      </w:r>
      <w:r w:rsidR="00D944AE" w:rsidRPr="00D944AE">
        <w:rPr>
          <w:sz w:val="28"/>
          <w:szCs w:val="28"/>
          <w:lang w:val="ru-RU"/>
        </w:rPr>
        <w:t>34</w:t>
      </w:r>
      <w:r w:rsidRPr="00D944AE">
        <w:rPr>
          <w:sz w:val="28"/>
          <w:szCs w:val="28"/>
          <w:lang w:val="ru-RU"/>
        </w:rPr>
        <w:t>]</w:t>
      </w:r>
      <w:r w:rsidRPr="00D944AE">
        <w:rPr>
          <w:rStyle w:val="t286pc"/>
          <w:sz w:val="28"/>
          <w:szCs w:val="28"/>
          <w:shd w:val="clear" w:color="auto" w:fill="FFFFFF"/>
          <w:lang w:val="ru-RU"/>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Натомість, у проекті Цивільного кодексу України (Кодексу права </w:t>
      </w:r>
    </w:p>
    <w:p w:rsidR="00706D6D" w:rsidRDefault="00706D6D" w:rsidP="003C1D43">
      <w:pPr>
        <w:pStyle w:val="rvps2"/>
        <w:shd w:val="clear" w:color="auto" w:fill="FFFFFF"/>
        <w:spacing w:before="0" w:beforeAutospacing="0" w:after="150" w:afterAutospacing="0" w:line="360" w:lineRule="auto"/>
        <w:jc w:val="both"/>
      </w:pPr>
      <w:r>
        <w:rPr>
          <w:rStyle w:val="t286pc"/>
          <w:color w:val="0A0A0A"/>
          <w:sz w:val="28"/>
          <w:szCs w:val="28"/>
          <w:shd w:val="clear" w:color="auto" w:fill="FFFFFF"/>
        </w:rPr>
        <w:t xml:space="preserve">приватного) в системі особистих прав, що забезпечують природне існування фізичної особи репродуктивні права посідають своє самостійне місце, і в статті  </w:t>
      </w:r>
      <w:r>
        <w:rPr>
          <w:rStyle w:val="t286pc"/>
          <w:color w:val="0A0A0A"/>
          <w:sz w:val="28"/>
          <w:szCs w:val="28"/>
          <w:shd w:val="clear" w:color="auto" w:fill="FFFFFF"/>
        </w:rPr>
        <w:lastRenderedPageBreak/>
        <w:t xml:space="preserve">281-5 зазначається, </w:t>
      </w:r>
      <w:r>
        <w:rPr>
          <w:rFonts w:eastAsia="TimesNewRomanPSMT"/>
          <w:sz w:val="28"/>
          <w:szCs w:val="28"/>
        </w:rPr>
        <w:t xml:space="preserve">фізична особа має право репродуктивного вибору, зокрема приймати вільне та відповідальне рішення щодо планування кількості дітей, інтервалу між їх народженням, необхідних для збереження здоров’я матері та дитини, або щодо відмови від материнства, батьківства. </w:t>
      </w:r>
    </w:p>
    <w:p w:rsidR="00706D6D" w:rsidRDefault="00706D6D" w:rsidP="003C1D43">
      <w:pPr>
        <w:pStyle w:val="rvps2"/>
        <w:shd w:val="clear" w:color="auto" w:fill="FFFFFF"/>
        <w:spacing w:before="0" w:beforeAutospacing="0" w:after="150" w:afterAutospacing="0" w:line="360" w:lineRule="auto"/>
        <w:ind w:left="708"/>
        <w:jc w:val="both"/>
        <w:rPr>
          <w:rFonts w:eastAsia="TimesNewRomanPSMT"/>
          <w:sz w:val="28"/>
          <w:szCs w:val="28"/>
        </w:rPr>
      </w:pPr>
      <w:r>
        <w:rPr>
          <w:rFonts w:eastAsia="TimesNewRomanPSMT"/>
          <w:sz w:val="28"/>
          <w:szCs w:val="28"/>
        </w:rPr>
        <w:t xml:space="preserve">Фізична особа може здійснювати свою репродуктивну функцію, зокрема </w:t>
      </w:r>
    </w:p>
    <w:p w:rsidR="00706D6D" w:rsidRPr="00AE1CCA" w:rsidRDefault="00706D6D" w:rsidP="003C1D43">
      <w:pPr>
        <w:pStyle w:val="rvps2"/>
        <w:shd w:val="clear" w:color="auto" w:fill="FFFFFF"/>
        <w:spacing w:before="0" w:beforeAutospacing="0" w:after="150" w:afterAutospacing="0" w:line="360" w:lineRule="auto"/>
        <w:jc w:val="both"/>
        <w:rPr>
          <w:rStyle w:val="t286pc"/>
          <w:rFonts w:eastAsia="TimesNewRomanPSMT"/>
          <w:szCs w:val="28"/>
        </w:rPr>
      </w:pPr>
      <w:r>
        <w:rPr>
          <w:rFonts w:eastAsia="TimesNewRomanPSMT"/>
          <w:sz w:val="28"/>
          <w:szCs w:val="28"/>
        </w:rPr>
        <w:t>із застосуванням допоміжних репродуктивних технологій у порядку та на умовах, визначених законодавством.</w:t>
      </w:r>
      <w:r>
        <w:rPr>
          <w:rFonts w:eastAsia="TimesNewRomanPSMT"/>
          <w:szCs w:val="28"/>
        </w:rPr>
        <w:t xml:space="preserve"> </w:t>
      </w:r>
      <w:r w:rsidRPr="00AE1CCA">
        <w:rPr>
          <w:rFonts w:eastAsia="TimesNewRomanPSMT"/>
          <w:sz w:val="28"/>
          <w:szCs w:val="28"/>
          <w:lang w:val="ru-RU"/>
        </w:rPr>
        <w:t xml:space="preserve">Примус щодо здійснення репродуктивних прав не </w:t>
      </w:r>
      <w:proofErr w:type="gramStart"/>
      <w:r w:rsidRPr="00D944AE">
        <w:rPr>
          <w:rFonts w:eastAsia="TimesNewRomanPSMT"/>
          <w:sz w:val="28"/>
          <w:szCs w:val="28"/>
          <w:lang w:val="ru-RU"/>
        </w:rPr>
        <w:t>допускається</w:t>
      </w:r>
      <w:proofErr w:type="gramEnd"/>
      <w:r w:rsidRPr="00D944AE">
        <w:rPr>
          <w:rFonts w:eastAsia="TimesNewRomanPSMT"/>
          <w:sz w:val="28"/>
          <w:szCs w:val="28"/>
          <w:lang w:val="ru-RU"/>
        </w:rPr>
        <w:t xml:space="preserve"> </w:t>
      </w:r>
      <w:r w:rsidRPr="00D944AE">
        <w:rPr>
          <w:sz w:val="28"/>
          <w:szCs w:val="28"/>
          <w:lang w:val="ru-RU"/>
        </w:rPr>
        <w:t>[</w:t>
      </w:r>
      <w:r w:rsidR="00D944AE" w:rsidRPr="00D944AE">
        <w:rPr>
          <w:sz w:val="28"/>
          <w:szCs w:val="28"/>
          <w:lang w:val="ru-RU"/>
        </w:rPr>
        <w:t>35</w:t>
      </w:r>
      <w:r w:rsidRPr="00D944AE">
        <w:rPr>
          <w:sz w:val="28"/>
          <w:szCs w:val="28"/>
          <w:lang w:val="ru-RU"/>
        </w:rPr>
        <w:t>]</w:t>
      </w:r>
      <w:r w:rsidRPr="00D944AE">
        <w:rPr>
          <w:rStyle w:val="t286pc"/>
          <w:sz w:val="28"/>
          <w:szCs w:val="28"/>
          <w:shd w:val="clear" w:color="auto" w:fill="FFFFFF"/>
          <w:lang w:val="ru-RU"/>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lang w:val="ru-RU"/>
        </w:rPr>
      </w:pPr>
      <w:r>
        <w:rPr>
          <w:rStyle w:val="t286pc"/>
          <w:color w:val="0A0A0A"/>
          <w:sz w:val="28"/>
          <w:szCs w:val="28"/>
          <w:shd w:val="clear" w:color="auto" w:fill="FFFFFF"/>
          <w:lang w:val="ru-RU"/>
        </w:rPr>
        <w:t xml:space="preserve">Окремі положення стосовно </w:t>
      </w:r>
      <w:proofErr w:type="gramStart"/>
      <w:r>
        <w:rPr>
          <w:rStyle w:val="t286pc"/>
          <w:color w:val="0A0A0A"/>
          <w:sz w:val="28"/>
          <w:szCs w:val="28"/>
          <w:shd w:val="clear" w:color="auto" w:fill="FFFFFF"/>
          <w:lang w:val="ru-RU"/>
        </w:rPr>
        <w:t>правового</w:t>
      </w:r>
      <w:proofErr w:type="gramEnd"/>
      <w:r>
        <w:rPr>
          <w:rStyle w:val="t286pc"/>
          <w:color w:val="0A0A0A"/>
          <w:sz w:val="28"/>
          <w:szCs w:val="28"/>
          <w:shd w:val="clear" w:color="auto" w:fill="FFFFFF"/>
          <w:lang w:val="ru-RU"/>
        </w:rPr>
        <w:t xml:space="preserve"> регулювання ДРТ закріплені в </w:t>
      </w:r>
    </w:p>
    <w:p w:rsidR="00706D6D" w:rsidRDefault="00706D6D" w:rsidP="003C1D43">
      <w:pPr>
        <w:pStyle w:val="rvps2"/>
        <w:shd w:val="clear" w:color="auto" w:fill="FFFFFF"/>
        <w:spacing w:before="0" w:beforeAutospacing="0" w:after="150" w:afterAutospacing="0" w:line="360" w:lineRule="auto"/>
        <w:jc w:val="both"/>
      </w:pPr>
      <w:r>
        <w:rPr>
          <w:rStyle w:val="t286pc"/>
          <w:color w:val="0A0A0A"/>
          <w:sz w:val="28"/>
          <w:szCs w:val="28"/>
          <w:shd w:val="clear" w:color="auto" w:fill="FFFFFF"/>
          <w:lang w:val="ru-RU"/>
        </w:rPr>
        <w:t>чинному</w:t>
      </w:r>
      <w:proofErr w:type="gramStart"/>
      <w:r>
        <w:rPr>
          <w:rStyle w:val="t286pc"/>
          <w:color w:val="0A0A0A"/>
          <w:sz w:val="28"/>
          <w:szCs w:val="28"/>
          <w:shd w:val="clear" w:color="auto" w:fill="FFFFFF"/>
          <w:lang w:val="ru-RU"/>
        </w:rPr>
        <w:t xml:space="preserve"> С</w:t>
      </w:r>
      <w:proofErr w:type="gramEnd"/>
      <w:r>
        <w:rPr>
          <w:rStyle w:val="t286pc"/>
          <w:color w:val="0A0A0A"/>
          <w:sz w:val="28"/>
          <w:szCs w:val="28"/>
          <w:shd w:val="clear" w:color="auto" w:fill="FFFFFF"/>
          <w:lang w:val="ru-RU"/>
        </w:rPr>
        <w:t xml:space="preserve">імейному кодексі України, де </w:t>
      </w:r>
      <w:r>
        <w:rPr>
          <w:color w:val="333333"/>
          <w:sz w:val="28"/>
          <w:szCs w:val="28"/>
          <w:shd w:val="clear" w:color="auto" w:fill="FFFFFF"/>
        </w:rPr>
        <w:t xml:space="preserve">визначається походження дитини, народженої в результаті застосування допоміжних репродуктивних технологій. </w:t>
      </w:r>
    </w:p>
    <w:p w:rsidR="00706D6D" w:rsidRDefault="00706D6D" w:rsidP="003C1D43">
      <w:pPr>
        <w:pStyle w:val="rvps2"/>
        <w:shd w:val="clear" w:color="auto" w:fill="FFFFFF"/>
        <w:spacing w:before="0" w:beforeAutospacing="0" w:after="150" w:afterAutospacing="0" w:line="360" w:lineRule="auto"/>
        <w:ind w:left="708"/>
        <w:jc w:val="both"/>
        <w:rPr>
          <w:color w:val="333333"/>
          <w:sz w:val="28"/>
          <w:szCs w:val="28"/>
        </w:rPr>
      </w:pPr>
      <w:r>
        <w:rPr>
          <w:color w:val="333333"/>
          <w:sz w:val="28"/>
          <w:szCs w:val="28"/>
        </w:rPr>
        <w:t xml:space="preserve">У разі народження дружиною дитини, зачатої в результаті застосування </w:t>
      </w:r>
    </w:p>
    <w:p w:rsidR="00706D6D" w:rsidRDefault="00706D6D" w:rsidP="003C1D43">
      <w:pPr>
        <w:pStyle w:val="rvps2"/>
        <w:shd w:val="clear" w:color="auto" w:fill="FFFFFF"/>
        <w:spacing w:before="0" w:beforeAutospacing="0" w:after="150" w:afterAutospacing="0" w:line="360" w:lineRule="auto"/>
        <w:jc w:val="both"/>
        <w:rPr>
          <w:color w:val="333333"/>
          <w:sz w:val="28"/>
          <w:szCs w:val="28"/>
        </w:rPr>
      </w:pPr>
      <w:r>
        <w:rPr>
          <w:color w:val="333333"/>
          <w:sz w:val="28"/>
          <w:szCs w:val="28"/>
        </w:rPr>
        <w:t>допоміжних репродуктивних технологій, здійснених за письмовою згодою її чоловіка, він записується батьком дитини.</w:t>
      </w:r>
      <w:bookmarkStart w:id="3" w:name="n596"/>
      <w:bookmarkEnd w:id="3"/>
      <w:r w:rsidR="00EB795E">
        <w:rPr>
          <w:color w:val="333333"/>
          <w:sz w:val="28"/>
          <w:szCs w:val="28"/>
        </w:rPr>
        <w:t xml:space="preserve"> </w:t>
      </w:r>
      <w:r>
        <w:rPr>
          <w:color w:val="333333"/>
          <w:sz w:val="28"/>
          <w:szCs w:val="28"/>
        </w:rPr>
        <w:t>У разі перенесення в організм іншої жінки ембріона людини, зачатого подружжям (чоловіком та жінкою) в результаті застосування допоміжних репродуктивних технологій, батьками дитини є подружжя.</w:t>
      </w:r>
      <w:bookmarkStart w:id="4" w:name="n597"/>
      <w:bookmarkStart w:id="5" w:name="n598"/>
      <w:bookmarkEnd w:id="4"/>
      <w:bookmarkEnd w:id="5"/>
      <w:r w:rsidR="00EB795E">
        <w:rPr>
          <w:color w:val="333333"/>
          <w:sz w:val="28"/>
          <w:szCs w:val="28"/>
        </w:rPr>
        <w:t xml:space="preserve"> </w:t>
      </w:r>
      <w:r>
        <w:rPr>
          <w:color w:val="333333"/>
          <w:sz w:val="28"/>
          <w:szCs w:val="28"/>
        </w:rPr>
        <w:t xml:space="preserve">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 </w:t>
      </w:r>
      <w:r w:rsidRPr="00D944AE">
        <w:rPr>
          <w:sz w:val="28"/>
          <w:szCs w:val="28"/>
        </w:rPr>
        <w:t>[</w:t>
      </w:r>
      <w:r w:rsidR="00D944AE" w:rsidRPr="00D944AE">
        <w:rPr>
          <w:sz w:val="28"/>
          <w:szCs w:val="28"/>
        </w:rPr>
        <w:t>36</w:t>
      </w:r>
      <w:r w:rsidRPr="00D944AE">
        <w:rPr>
          <w:sz w:val="28"/>
          <w:szCs w:val="28"/>
        </w:rPr>
        <w:t>]</w:t>
      </w:r>
      <w:r w:rsidRPr="00D944AE">
        <w:rPr>
          <w:rStyle w:val="t286pc"/>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hd w:val="clear" w:color="auto" w:fill="FFFFFF"/>
        </w:rPr>
      </w:pPr>
      <w:r>
        <w:rPr>
          <w:rStyle w:val="t286pc"/>
          <w:color w:val="0A0A0A"/>
          <w:sz w:val="28"/>
          <w:szCs w:val="28"/>
          <w:shd w:val="clear" w:color="auto" w:fill="FFFFFF"/>
        </w:rPr>
        <w:t>Визначальним і, сьогодні, єдиним комплексним спеціальним нормативно-</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правовим актом, що регулює питання застосування ДРТ в Україні є Наказ МОЗ України №787 від 09 вересня 2013 року «Про затвердження Порядку застосування допоміжних репродуктивних технологій в Україні», у нормах якого розкривається поняття допоміжних репродуктивних технологій, наводиться перелік методик лікування ДРТ та  окреслюється їх зміст, обсяг обстеження осіб, щодо яких проводяться лікувальні програми ДРТ, а також, перелік документів, наявність яких потрібна для проведення медичних  маніпуляцій з застосуванням допоміжних репродуктивних технологій </w:t>
      </w:r>
      <w:r w:rsidRPr="00D944AE">
        <w:rPr>
          <w:sz w:val="28"/>
          <w:szCs w:val="28"/>
        </w:rPr>
        <w:t>[</w:t>
      </w:r>
      <w:r w:rsidR="00D944AE" w:rsidRPr="00D944AE">
        <w:rPr>
          <w:sz w:val="28"/>
          <w:szCs w:val="28"/>
        </w:rPr>
        <w:t>37</w:t>
      </w:r>
      <w:r w:rsidRPr="00D944AE">
        <w:rPr>
          <w:sz w:val="28"/>
          <w:szCs w:val="28"/>
        </w:rPr>
        <w:t>]</w:t>
      </w:r>
      <w:r w:rsidRPr="00D944AE">
        <w:rPr>
          <w:rStyle w:val="t286pc"/>
          <w:sz w:val="28"/>
          <w:szCs w:val="28"/>
          <w:shd w:val="clear" w:color="auto" w:fill="FFFFFF"/>
        </w:rPr>
        <w:t>.</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lastRenderedPageBreak/>
        <w:t xml:space="preserve">Окремі питання, пов’язані з ДРТ регламентуються Законами України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«Про державну реєстрацію актів цивільного стану», «Про охорону дитинства» і рядом інших загальних та спеціальних нормативно-правових актів самостійне місце серед яких посідають накази МОЗ України.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На договірному рівні – договори, що укладаються з надання медичних </w:t>
      </w:r>
    </w:p>
    <w:p w:rsidR="00706D6D" w:rsidRDefault="00706D6D" w:rsidP="003C1D43">
      <w:pPr>
        <w:pStyle w:val="rvps2"/>
        <w:shd w:val="clear" w:color="auto" w:fill="FFFFFF"/>
        <w:spacing w:before="0" w:beforeAutospacing="0" w:after="150" w:afterAutospacing="0" w:line="360" w:lineRule="auto"/>
        <w:jc w:val="both"/>
        <w:rPr>
          <w:rStyle w:val="t286pc"/>
          <w:color w:val="0A0A0A"/>
          <w:sz w:val="28"/>
          <w:szCs w:val="28"/>
          <w:shd w:val="clear" w:color="auto" w:fill="FFFFFF"/>
        </w:rPr>
      </w:pPr>
      <w:r>
        <w:rPr>
          <w:rStyle w:val="t286pc"/>
          <w:color w:val="0A0A0A"/>
          <w:sz w:val="28"/>
          <w:szCs w:val="28"/>
          <w:shd w:val="clear" w:color="auto" w:fill="FFFFFF"/>
        </w:rPr>
        <w:t xml:space="preserve">послуг, пов’язаних з застосуванням допоміжних репродуктивних технологій є найбільш універсальною правовою формою регулювання приватноправових відносин, що виникають між їх сторонами (про договори більш детальніше йтиметься  у наступних розділах даної наукової праці).  </w:t>
      </w:r>
    </w:p>
    <w:p w:rsidR="00706D6D" w:rsidRDefault="00706D6D" w:rsidP="003C1D43">
      <w:pPr>
        <w:pStyle w:val="rvps2"/>
        <w:shd w:val="clear" w:color="auto" w:fill="FFFFFF"/>
        <w:spacing w:before="0" w:beforeAutospacing="0" w:after="150" w:afterAutospacing="0" w:line="360" w:lineRule="auto"/>
        <w:ind w:left="708"/>
        <w:jc w:val="both"/>
        <w:rPr>
          <w:rStyle w:val="t286pc"/>
          <w:color w:val="0A0A0A"/>
          <w:sz w:val="28"/>
          <w:szCs w:val="28"/>
          <w:shd w:val="clear" w:color="auto" w:fill="FFFFFF"/>
        </w:rPr>
      </w:pPr>
      <w:r>
        <w:rPr>
          <w:rStyle w:val="t286pc"/>
          <w:color w:val="0A0A0A"/>
          <w:sz w:val="28"/>
          <w:szCs w:val="28"/>
          <w:shd w:val="clear" w:color="auto" w:fill="FFFFFF"/>
        </w:rPr>
        <w:t xml:space="preserve">Стосовно локального рівня, то відповідні правовідносини з застосуванням </w:t>
      </w:r>
    </w:p>
    <w:p w:rsidR="00706D6D" w:rsidRPr="000015EC" w:rsidRDefault="00706D6D" w:rsidP="003C1D43">
      <w:pPr>
        <w:pStyle w:val="rvps2"/>
        <w:shd w:val="clear" w:color="auto" w:fill="FFFFFF"/>
        <w:spacing w:before="0" w:beforeAutospacing="0" w:after="150" w:afterAutospacing="0" w:line="360" w:lineRule="auto"/>
        <w:jc w:val="both"/>
        <w:rPr>
          <w:rStyle w:val="t286pc"/>
          <w:sz w:val="28"/>
          <w:szCs w:val="28"/>
          <w:shd w:val="clear" w:color="auto" w:fill="FFFFFF"/>
        </w:rPr>
      </w:pPr>
      <w:r>
        <w:rPr>
          <w:rStyle w:val="t286pc"/>
          <w:color w:val="0A0A0A"/>
          <w:sz w:val="28"/>
          <w:szCs w:val="28"/>
          <w:shd w:val="clear" w:color="auto" w:fill="FFFFFF"/>
        </w:rPr>
        <w:t>ДРТ можуть регулюватися локальними актами, що приймаються безпосередньо медичними закладами, що надають медичні послуги такого роду.</w:t>
      </w:r>
    </w:p>
    <w:p w:rsidR="00D56B01" w:rsidRDefault="00706D6D" w:rsidP="003C1D43">
      <w:pPr>
        <w:pStyle w:val="rvps2"/>
        <w:shd w:val="clear" w:color="auto" w:fill="FFFFFF"/>
        <w:spacing w:before="0" w:beforeAutospacing="0" w:after="150" w:afterAutospacing="0" w:line="360" w:lineRule="auto"/>
        <w:ind w:left="708"/>
        <w:jc w:val="both"/>
        <w:rPr>
          <w:sz w:val="28"/>
          <w:szCs w:val="28"/>
          <w:shd w:val="clear" w:color="auto" w:fill="FFFFFF"/>
        </w:rPr>
      </w:pPr>
      <w:r>
        <w:rPr>
          <w:b/>
          <w:sz w:val="28"/>
          <w:szCs w:val="28"/>
          <w:shd w:val="clear" w:color="auto" w:fill="FFFFFF"/>
        </w:rPr>
        <w:t>Виснов</w:t>
      </w:r>
      <w:r w:rsidR="00D9206D">
        <w:rPr>
          <w:b/>
          <w:sz w:val="28"/>
          <w:szCs w:val="28"/>
          <w:shd w:val="clear" w:color="auto" w:fill="FFFFFF"/>
        </w:rPr>
        <w:t>ок</w:t>
      </w:r>
      <w:r>
        <w:rPr>
          <w:b/>
          <w:sz w:val="28"/>
          <w:szCs w:val="28"/>
          <w:shd w:val="clear" w:color="auto" w:fill="FFFFFF"/>
        </w:rPr>
        <w:t>.</w:t>
      </w:r>
      <w:r w:rsidR="00D56B01">
        <w:rPr>
          <w:b/>
          <w:sz w:val="28"/>
          <w:szCs w:val="28"/>
          <w:shd w:val="clear" w:color="auto" w:fill="FFFFFF"/>
        </w:rPr>
        <w:t xml:space="preserve"> </w:t>
      </w:r>
      <w:r w:rsidR="00D56B01" w:rsidRPr="00D56B01">
        <w:rPr>
          <w:sz w:val="28"/>
          <w:szCs w:val="28"/>
          <w:shd w:val="clear" w:color="auto" w:fill="FFFFFF"/>
        </w:rPr>
        <w:t>Під</w:t>
      </w:r>
      <w:r w:rsidR="00D56B01">
        <w:rPr>
          <w:sz w:val="28"/>
          <w:szCs w:val="28"/>
          <w:shd w:val="clear" w:color="auto" w:fill="FFFFFF"/>
        </w:rPr>
        <w:t xml:space="preserve">сумовуючи вище викладене приходимо до висновку, що </w:t>
      </w:r>
    </w:p>
    <w:p w:rsidR="00D56B01" w:rsidRDefault="00D56B01" w:rsidP="003C1D43">
      <w:pPr>
        <w:pStyle w:val="rvps2"/>
        <w:shd w:val="clear" w:color="auto" w:fill="FFFFFF"/>
        <w:spacing w:before="0" w:beforeAutospacing="0" w:after="150" w:afterAutospacing="0" w:line="360" w:lineRule="auto"/>
        <w:jc w:val="both"/>
        <w:rPr>
          <w:sz w:val="28"/>
          <w:szCs w:val="28"/>
        </w:rPr>
      </w:pPr>
      <w:r>
        <w:rPr>
          <w:sz w:val="28"/>
          <w:szCs w:val="28"/>
          <w:shd w:val="clear" w:color="auto" w:fill="FFFFFF"/>
        </w:rPr>
        <w:t xml:space="preserve">дослідження питання генези становлення та розвитку договірних зобов’язань з надання послуг ДРТ </w:t>
      </w:r>
      <w:r w:rsidR="00706D6D">
        <w:rPr>
          <w:sz w:val="28"/>
          <w:szCs w:val="28"/>
        </w:rPr>
        <w:t xml:space="preserve">носить комплексний характер, що включає в себе, медичну, правову, соціально-економічну та морально-етичну складові. </w:t>
      </w:r>
    </w:p>
    <w:p w:rsidR="00D56B01" w:rsidRDefault="00D56B01" w:rsidP="003C1D43">
      <w:pPr>
        <w:pStyle w:val="rvps2"/>
        <w:shd w:val="clear" w:color="auto" w:fill="FFFFFF"/>
        <w:spacing w:before="0" w:beforeAutospacing="0" w:after="150" w:afterAutospacing="0" w:line="360" w:lineRule="auto"/>
        <w:ind w:left="708"/>
        <w:jc w:val="both"/>
        <w:rPr>
          <w:color w:val="0A0A0A"/>
          <w:sz w:val="28"/>
          <w:szCs w:val="28"/>
          <w:shd w:val="clear" w:color="auto" w:fill="FFFFFF"/>
        </w:rPr>
      </w:pPr>
      <w:r>
        <w:rPr>
          <w:color w:val="0A0A0A"/>
          <w:sz w:val="28"/>
          <w:szCs w:val="28"/>
          <w:shd w:val="clear" w:color="auto" w:fill="FFFFFF"/>
        </w:rPr>
        <w:t xml:space="preserve">Розвиток методів та методик ДРТ і науково-технічний прогрес медичної </w:t>
      </w:r>
    </w:p>
    <w:p w:rsidR="00323EB0" w:rsidRDefault="00D56B01" w:rsidP="003C1D43">
      <w:pPr>
        <w:pStyle w:val="rvps2"/>
        <w:shd w:val="clear" w:color="auto" w:fill="FFFFFF"/>
        <w:spacing w:before="0" w:beforeAutospacing="0" w:after="150" w:afterAutospacing="0" w:line="360" w:lineRule="auto"/>
        <w:jc w:val="both"/>
        <w:rPr>
          <w:color w:val="0A0A0A"/>
          <w:sz w:val="28"/>
          <w:szCs w:val="28"/>
          <w:shd w:val="clear" w:color="auto" w:fill="FFFFFF"/>
        </w:rPr>
      </w:pPr>
      <w:r>
        <w:rPr>
          <w:color w:val="0A0A0A"/>
          <w:sz w:val="28"/>
          <w:szCs w:val="28"/>
          <w:shd w:val="clear" w:color="auto" w:fill="FFFFFF"/>
        </w:rPr>
        <w:t>науки дозволяє тисячам людей подолати фактор безпліддя, тим самим, реалізувавши свої права на материнство та батьківство</w:t>
      </w:r>
      <w:r w:rsidR="00E316B5">
        <w:rPr>
          <w:color w:val="0A0A0A"/>
          <w:sz w:val="28"/>
          <w:szCs w:val="28"/>
          <w:shd w:val="clear" w:color="auto" w:fill="FFFFFF"/>
        </w:rPr>
        <w:t>.</w:t>
      </w:r>
      <w:r>
        <w:rPr>
          <w:color w:val="0A0A0A"/>
          <w:sz w:val="28"/>
          <w:szCs w:val="28"/>
          <w:shd w:val="clear" w:color="auto" w:fill="FFFFFF"/>
        </w:rPr>
        <w:t xml:space="preserve"> </w:t>
      </w:r>
    </w:p>
    <w:p w:rsidR="00D944AE" w:rsidRPr="00323EB0" w:rsidRDefault="00D944AE" w:rsidP="003C1D43">
      <w:pPr>
        <w:pStyle w:val="rvps2"/>
        <w:shd w:val="clear" w:color="auto" w:fill="FFFFFF"/>
        <w:spacing w:before="0" w:beforeAutospacing="0" w:after="150" w:afterAutospacing="0" w:line="360" w:lineRule="auto"/>
        <w:jc w:val="both"/>
        <w:rPr>
          <w:sz w:val="28"/>
          <w:szCs w:val="28"/>
        </w:rPr>
      </w:pPr>
      <w:r>
        <w:rPr>
          <w:b/>
          <w:bCs/>
          <w:sz w:val="28"/>
          <w:szCs w:val="28"/>
        </w:rPr>
        <w:t>Список використаних джерел:</w:t>
      </w:r>
    </w:p>
    <w:p w:rsidR="00323EB0" w:rsidRDefault="00D944AE" w:rsidP="003C1D43">
      <w:pPr>
        <w:pStyle w:val="Default"/>
        <w:numPr>
          <w:ilvl w:val="0"/>
          <w:numId w:val="4"/>
        </w:numPr>
        <w:spacing w:line="360" w:lineRule="auto"/>
        <w:jc w:val="both"/>
        <w:rPr>
          <w:color w:val="0A0A0A"/>
          <w:sz w:val="28"/>
          <w:szCs w:val="28"/>
          <w:shd w:val="clear" w:color="auto" w:fill="FFFFFF"/>
        </w:rPr>
      </w:pPr>
      <w:r w:rsidRPr="007576D9">
        <w:rPr>
          <w:color w:val="0A0A0A"/>
          <w:sz w:val="28"/>
          <w:szCs w:val="28"/>
          <w:shd w:val="clear" w:color="auto" w:fill="FFFFFF"/>
        </w:rPr>
        <w:t xml:space="preserve">Офіційний сайт Державної служби статистики України. URL: </w:t>
      </w:r>
    </w:p>
    <w:p w:rsidR="00D944AE" w:rsidRPr="00323EB0" w:rsidRDefault="00D944AE" w:rsidP="003C1D43">
      <w:pPr>
        <w:pStyle w:val="Default"/>
        <w:spacing w:line="360" w:lineRule="auto"/>
        <w:ind w:left="360"/>
        <w:jc w:val="both"/>
        <w:rPr>
          <w:color w:val="0A0A0A"/>
          <w:sz w:val="28"/>
          <w:szCs w:val="28"/>
          <w:shd w:val="clear" w:color="auto" w:fill="FFFFFF"/>
        </w:rPr>
      </w:pPr>
      <w:r w:rsidRPr="00323EB0">
        <w:rPr>
          <w:color w:val="0A0A0A"/>
          <w:sz w:val="28"/>
          <w:szCs w:val="28"/>
          <w:shd w:val="clear" w:color="auto" w:fill="FFFFFF"/>
        </w:rPr>
        <w:t>https://statzvit.ukrstat.gov.ua/ (дата звернення: 13.02.2026).</w:t>
      </w:r>
    </w:p>
    <w:p w:rsidR="00D944AE" w:rsidRPr="007576D9" w:rsidRDefault="00D944AE" w:rsidP="003C1D43">
      <w:pPr>
        <w:pStyle w:val="Default"/>
        <w:numPr>
          <w:ilvl w:val="0"/>
          <w:numId w:val="4"/>
        </w:numPr>
        <w:spacing w:line="360" w:lineRule="auto"/>
        <w:jc w:val="both"/>
        <w:rPr>
          <w:bCs/>
          <w:sz w:val="28"/>
          <w:szCs w:val="28"/>
        </w:rPr>
      </w:pPr>
      <w:r w:rsidRPr="007576D9">
        <w:rPr>
          <w:bCs/>
          <w:color w:val="333333"/>
          <w:sz w:val="28"/>
          <w:szCs w:val="28"/>
          <w:shd w:val="clear" w:color="auto" w:fill="FFFFFF"/>
        </w:rPr>
        <w:t>Про схвалення Стратегії демографічного розвитку України на період до 2040 року: Розпорядження Кабінету Міністрів України від 30 вересня 2024 р. № 922-р.</w:t>
      </w:r>
      <w:r w:rsidRPr="007576D9">
        <w:rPr>
          <w:color w:val="0A0A0A"/>
          <w:sz w:val="28"/>
          <w:szCs w:val="28"/>
          <w:shd w:val="clear" w:color="auto" w:fill="FFFFFF"/>
        </w:rPr>
        <w:t xml:space="preserve"> URL: </w:t>
      </w:r>
      <w:hyperlink r:id="rId6" w:anchor="Text" w:history="1">
        <w:r w:rsidRPr="007576D9">
          <w:rPr>
            <w:rStyle w:val="a3"/>
            <w:sz w:val="28"/>
            <w:szCs w:val="28"/>
            <w:shd w:val="clear" w:color="auto" w:fill="FFFFFF"/>
          </w:rPr>
          <w:t>https://zakon.rada.gov.ua/laws/show/922-2024-%D1%80#Text</w:t>
        </w:r>
      </w:hyperlink>
      <w:r w:rsidRPr="007576D9">
        <w:rPr>
          <w:color w:val="0A0A0A"/>
          <w:sz w:val="28"/>
          <w:szCs w:val="28"/>
          <w:shd w:val="clear" w:color="auto" w:fill="FFFFFF"/>
        </w:rPr>
        <w:t xml:space="preserve"> (дата звернення: 13.02.2026).</w:t>
      </w:r>
    </w:p>
    <w:p w:rsidR="00D944AE" w:rsidRPr="007576D9" w:rsidRDefault="00D944AE" w:rsidP="003C1D43">
      <w:pPr>
        <w:pStyle w:val="Default"/>
        <w:numPr>
          <w:ilvl w:val="0"/>
          <w:numId w:val="4"/>
        </w:numPr>
        <w:spacing w:line="360" w:lineRule="auto"/>
        <w:jc w:val="both"/>
        <w:rPr>
          <w:bCs/>
          <w:color w:val="auto"/>
          <w:sz w:val="28"/>
          <w:szCs w:val="28"/>
        </w:rPr>
      </w:pPr>
      <w:hyperlink r:id="rId7" w:history="1">
        <w:r w:rsidRPr="00D9206D">
          <w:rPr>
            <w:rStyle w:val="a3"/>
            <w:color w:val="auto"/>
            <w:sz w:val="28"/>
            <w:szCs w:val="28"/>
            <w:u w:val="none"/>
            <w:shd w:val="clear" w:color="auto" w:fill="FFFFFF"/>
          </w:rPr>
          <w:t>Святе Письмо Старого і Нового Завіту</w:t>
        </w:r>
      </w:hyperlink>
      <w:r w:rsidRPr="00D9206D">
        <w:rPr>
          <w:color w:val="auto"/>
          <w:sz w:val="28"/>
          <w:szCs w:val="28"/>
          <w:shd w:val="clear" w:color="auto" w:fill="FFFFFF"/>
        </w:rPr>
        <w:t>.</w:t>
      </w:r>
      <w:r w:rsidRPr="007576D9">
        <w:rPr>
          <w:color w:val="auto"/>
          <w:sz w:val="28"/>
          <w:szCs w:val="28"/>
          <w:shd w:val="clear" w:color="auto" w:fill="FFFFFF"/>
        </w:rPr>
        <w:t xml:space="preserve"> Переклад І. Огієнка. Київ: Українське Біблійне Товариство, 2018. 1376 с.</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lastRenderedPageBreak/>
        <w:t xml:space="preserve">Svitnev K. Legal control of surrogacy – international perspectives. </w:t>
      </w:r>
      <w:r w:rsidRPr="007576D9">
        <w:rPr>
          <w:i/>
          <w:iCs/>
          <w:sz w:val="28"/>
          <w:szCs w:val="28"/>
        </w:rPr>
        <w:t>Ethical Dilemmas in Assisted Reproductive Technologies</w:t>
      </w:r>
      <w:r w:rsidRPr="007576D9">
        <w:rPr>
          <w:sz w:val="28"/>
          <w:szCs w:val="28"/>
        </w:rPr>
        <w:t xml:space="preserve">. 2011. P. 149-163. DOI: 10.1515/9783110240214. </w:t>
      </w:r>
    </w:p>
    <w:p w:rsidR="00D944AE" w:rsidRPr="007576D9" w:rsidRDefault="00D944AE" w:rsidP="003C1D43">
      <w:pPr>
        <w:pStyle w:val="a4"/>
        <w:numPr>
          <w:ilvl w:val="0"/>
          <w:numId w:val="4"/>
        </w:numPr>
        <w:autoSpaceDE w:val="0"/>
        <w:autoSpaceDN w:val="0"/>
        <w:adjustRightInd w:val="0"/>
        <w:spacing w:after="0" w:line="360" w:lineRule="auto"/>
        <w:jc w:val="both"/>
        <w:rPr>
          <w:rFonts w:eastAsia="TimesNewRomanPSMT" w:cs="Times New Roman"/>
          <w:szCs w:val="28"/>
          <w:lang w:val="ru-RU"/>
        </w:rPr>
      </w:pPr>
      <w:r w:rsidRPr="007576D9">
        <w:rPr>
          <w:rFonts w:eastAsia="TimesNewRomanPSMT" w:cs="Times New Roman"/>
          <w:szCs w:val="28"/>
          <w:lang w:val="ru-RU"/>
        </w:rPr>
        <w:t xml:space="preserve">Рябенко О. В. Право фізичної особи на репродукцію (відтворення): поняття та історико-правові аспекти становлення. </w:t>
      </w:r>
      <w:r w:rsidRPr="007576D9">
        <w:rPr>
          <w:rFonts w:eastAsia="TimesNewRomanPS-ItalicMT" w:cs="Times New Roman"/>
          <w:i/>
          <w:iCs/>
          <w:szCs w:val="28"/>
          <w:lang w:val="ru-RU"/>
        </w:rPr>
        <w:t xml:space="preserve">Науковий </w:t>
      </w:r>
      <w:proofErr w:type="gramStart"/>
      <w:r w:rsidRPr="007576D9">
        <w:rPr>
          <w:rFonts w:eastAsia="TimesNewRomanPS-ItalicMT" w:cs="Times New Roman"/>
          <w:i/>
          <w:iCs/>
          <w:szCs w:val="28"/>
          <w:lang w:val="ru-RU"/>
        </w:rPr>
        <w:t>вісник</w:t>
      </w:r>
      <w:proofErr w:type="gramEnd"/>
      <w:r w:rsidRPr="007576D9">
        <w:rPr>
          <w:rFonts w:eastAsia="TimesNewRomanPS-ItalicMT" w:cs="Times New Roman"/>
          <w:i/>
          <w:iCs/>
          <w:szCs w:val="28"/>
          <w:lang w:val="ru-RU"/>
        </w:rPr>
        <w:t xml:space="preserve"> Ужгородського національного університету. </w:t>
      </w:r>
      <w:r w:rsidRPr="007576D9">
        <w:rPr>
          <w:rFonts w:eastAsia="TimesNewRomanPSMT" w:cs="Times New Roman"/>
          <w:szCs w:val="28"/>
          <w:lang w:val="ru-RU"/>
        </w:rPr>
        <w:t xml:space="preserve">Серія: Право. 2015. Вип. 30(1). С. 148–151. </w:t>
      </w:r>
      <w:r w:rsidRPr="007576D9">
        <w:rPr>
          <w:rFonts w:eastAsia="TimesNewRomanPSMT" w:cs="Times New Roman"/>
          <w:szCs w:val="28"/>
        </w:rPr>
        <w:t>URL</w:t>
      </w:r>
      <w:r w:rsidRPr="007576D9">
        <w:rPr>
          <w:rFonts w:eastAsia="TimesNewRomanPSMT" w:cs="Times New Roman"/>
          <w:szCs w:val="28"/>
          <w:lang w:val="ru-RU"/>
        </w:rPr>
        <w:t xml:space="preserve">: </w:t>
      </w:r>
      <w:hyperlink r:id="rId8" w:history="1">
        <w:r w:rsidRPr="007576D9">
          <w:rPr>
            <w:rStyle w:val="a3"/>
            <w:rFonts w:eastAsia="TimesNewRomanPSMT" w:cs="Times New Roman"/>
            <w:szCs w:val="28"/>
          </w:rPr>
          <w:t>https</w:t>
        </w:r>
        <w:r w:rsidRPr="007576D9">
          <w:rPr>
            <w:rStyle w:val="a3"/>
            <w:rFonts w:eastAsia="TimesNewRomanPSMT" w:cs="Times New Roman"/>
            <w:szCs w:val="28"/>
            <w:lang w:val="ru-RU"/>
          </w:rPr>
          <w:t>://</w:t>
        </w:r>
        <w:r w:rsidRPr="007576D9">
          <w:rPr>
            <w:rStyle w:val="a3"/>
            <w:rFonts w:eastAsia="TimesNewRomanPSMT" w:cs="Times New Roman"/>
            <w:szCs w:val="28"/>
          </w:rPr>
          <w:t>dspace</w:t>
        </w:r>
        <w:r w:rsidRPr="007576D9">
          <w:rPr>
            <w:rStyle w:val="a3"/>
            <w:rFonts w:eastAsia="TimesNewRomanPSMT" w:cs="Times New Roman"/>
            <w:szCs w:val="28"/>
            <w:lang w:val="ru-RU"/>
          </w:rPr>
          <w:t>.</w:t>
        </w:r>
        <w:r w:rsidRPr="007576D9">
          <w:rPr>
            <w:rStyle w:val="a3"/>
            <w:rFonts w:eastAsia="TimesNewRomanPSMT" w:cs="Times New Roman"/>
            <w:szCs w:val="28"/>
          </w:rPr>
          <w:t>uzhnu</w:t>
        </w:r>
        <w:r w:rsidRPr="007576D9">
          <w:rPr>
            <w:rStyle w:val="a3"/>
            <w:rFonts w:eastAsia="TimesNewRomanPSMT" w:cs="Times New Roman"/>
            <w:szCs w:val="28"/>
            <w:lang w:val="ru-RU"/>
          </w:rPr>
          <w:t>.</w:t>
        </w:r>
        <w:r w:rsidRPr="007576D9">
          <w:rPr>
            <w:rStyle w:val="a3"/>
            <w:rFonts w:eastAsia="TimesNewRomanPSMT" w:cs="Times New Roman"/>
            <w:szCs w:val="28"/>
          </w:rPr>
          <w:t>edu</w:t>
        </w:r>
        <w:r w:rsidRPr="007576D9">
          <w:rPr>
            <w:rStyle w:val="a3"/>
            <w:rFonts w:eastAsia="TimesNewRomanPSMT" w:cs="Times New Roman"/>
            <w:szCs w:val="28"/>
            <w:lang w:val="ru-RU"/>
          </w:rPr>
          <w:t>.</w:t>
        </w:r>
        <w:r w:rsidRPr="007576D9">
          <w:rPr>
            <w:rStyle w:val="a3"/>
            <w:rFonts w:eastAsia="TimesNewRomanPSMT" w:cs="Times New Roman"/>
            <w:szCs w:val="28"/>
          </w:rPr>
          <w:t>ua</w:t>
        </w:r>
        <w:r w:rsidRPr="007576D9">
          <w:rPr>
            <w:rStyle w:val="a3"/>
            <w:rFonts w:eastAsia="TimesNewRomanPSMT" w:cs="Times New Roman"/>
            <w:szCs w:val="28"/>
            <w:lang w:val="ru-RU"/>
          </w:rPr>
          <w:t>/</w:t>
        </w:r>
        <w:r w:rsidRPr="007576D9">
          <w:rPr>
            <w:rStyle w:val="a3"/>
            <w:rFonts w:eastAsia="TimesNewRomanPSMT" w:cs="Times New Roman"/>
            <w:szCs w:val="28"/>
          </w:rPr>
          <w:t>server</w:t>
        </w:r>
        <w:r w:rsidRPr="007576D9">
          <w:rPr>
            <w:rStyle w:val="a3"/>
            <w:rFonts w:eastAsia="TimesNewRomanPSMT" w:cs="Times New Roman"/>
            <w:szCs w:val="28"/>
            <w:lang w:val="ru-RU"/>
          </w:rPr>
          <w:t>/</w:t>
        </w:r>
        <w:r w:rsidRPr="007576D9">
          <w:rPr>
            <w:rStyle w:val="a3"/>
            <w:rFonts w:eastAsia="TimesNewRomanPSMT" w:cs="Times New Roman"/>
            <w:szCs w:val="28"/>
          </w:rPr>
          <w:t>api</w:t>
        </w:r>
        <w:r w:rsidRPr="007576D9">
          <w:rPr>
            <w:rStyle w:val="a3"/>
            <w:rFonts w:eastAsia="TimesNewRomanPSMT" w:cs="Times New Roman"/>
            <w:szCs w:val="28"/>
            <w:lang w:val="ru-RU"/>
          </w:rPr>
          <w:t>/</w:t>
        </w:r>
        <w:r w:rsidRPr="007576D9">
          <w:rPr>
            <w:rStyle w:val="a3"/>
            <w:rFonts w:eastAsia="TimesNewRomanPSMT" w:cs="Times New Roman"/>
            <w:szCs w:val="28"/>
          </w:rPr>
          <w:t>core</w:t>
        </w:r>
        <w:r w:rsidRPr="007576D9">
          <w:rPr>
            <w:rStyle w:val="a3"/>
            <w:rFonts w:eastAsia="TimesNewRomanPSMT" w:cs="Times New Roman"/>
            <w:szCs w:val="28"/>
            <w:lang w:val="ru-RU"/>
          </w:rPr>
          <w:t>/</w:t>
        </w:r>
        <w:r w:rsidRPr="007576D9">
          <w:rPr>
            <w:rStyle w:val="a3"/>
            <w:rFonts w:eastAsia="TimesNewRomanPSMT" w:cs="Times New Roman"/>
            <w:szCs w:val="28"/>
          </w:rPr>
          <w:t>bitstreams</w:t>
        </w:r>
        <w:r w:rsidRPr="007576D9">
          <w:rPr>
            <w:rStyle w:val="a3"/>
            <w:rFonts w:eastAsia="TimesNewRomanPSMT" w:cs="Times New Roman"/>
            <w:szCs w:val="28"/>
            <w:lang w:val="ru-RU"/>
          </w:rPr>
          <w:t>/988</w:t>
        </w:r>
        <w:r w:rsidRPr="007576D9">
          <w:rPr>
            <w:rStyle w:val="a3"/>
            <w:rFonts w:eastAsia="TimesNewRomanPSMT" w:cs="Times New Roman"/>
            <w:szCs w:val="28"/>
          </w:rPr>
          <w:t>f</w:t>
        </w:r>
        <w:r w:rsidRPr="007576D9">
          <w:rPr>
            <w:rStyle w:val="a3"/>
            <w:rFonts w:eastAsia="TimesNewRomanPSMT" w:cs="Times New Roman"/>
            <w:szCs w:val="28"/>
            <w:lang w:val="ru-RU"/>
          </w:rPr>
          <w:t>11</w:t>
        </w:r>
        <w:r w:rsidRPr="007576D9">
          <w:rPr>
            <w:rStyle w:val="a3"/>
            <w:rFonts w:eastAsia="TimesNewRomanPSMT" w:cs="Times New Roman"/>
            <w:szCs w:val="28"/>
          </w:rPr>
          <w:t>e</w:t>
        </w:r>
        <w:r w:rsidRPr="007576D9">
          <w:rPr>
            <w:rStyle w:val="a3"/>
            <w:rFonts w:eastAsia="TimesNewRomanPSMT" w:cs="Times New Roman"/>
            <w:szCs w:val="28"/>
            <w:lang w:val="ru-RU"/>
          </w:rPr>
          <w:t>4-</w:t>
        </w:r>
        <w:r w:rsidRPr="007576D9">
          <w:rPr>
            <w:rStyle w:val="a3"/>
            <w:rFonts w:eastAsia="TimesNewRomanPSMT" w:cs="Times New Roman"/>
            <w:szCs w:val="28"/>
          </w:rPr>
          <w:t>a</w:t>
        </w:r>
        <w:r w:rsidRPr="007576D9">
          <w:rPr>
            <w:rStyle w:val="a3"/>
            <w:rFonts w:eastAsia="TimesNewRomanPSMT" w:cs="Times New Roman"/>
            <w:szCs w:val="28"/>
            <w:lang w:val="ru-RU"/>
          </w:rPr>
          <w:t>601-45</w:t>
        </w:r>
        <w:r w:rsidRPr="007576D9">
          <w:rPr>
            <w:rStyle w:val="a3"/>
            <w:rFonts w:eastAsia="TimesNewRomanPSMT" w:cs="Times New Roman"/>
            <w:szCs w:val="28"/>
          </w:rPr>
          <w:t>cd</w:t>
        </w:r>
        <w:r w:rsidRPr="007576D9">
          <w:rPr>
            <w:rStyle w:val="a3"/>
            <w:rFonts w:eastAsia="TimesNewRomanPSMT" w:cs="Times New Roman"/>
            <w:szCs w:val="28"/>
            <w:lang w:val="ru-RU"/>
          </w:rPr>
          <w:t>-85</w:t>
        </w:r>
        <w:r w:rsidRPr="007576D9">
          <w:rPr>
            <w:rStyle w:val="a3"/>
            <w:rFonts w:eastAsia="TimesNewRomanPSMT" w:cs="Times New Roman"/>
            <w:szCs w:val="28"/>
          </w:rPr>
          <w:t>db</w:t>
        </w:r>
        <w:r w:rsidRPr="007576D9">
          <w:rPr>
            <w:rStyle w:val="a3"/>
            <w:rFonts w:eastAsia="TimesNewRomanPSMT" w:cs="Times New Roman"/>
            <w:szCs w:val="28"/>
            <w:lang w:val="ru-RU"/>
          </w:rPr>
          <w:t>-76</w:t>
        </w:r>
        <w:r w:rsidRPr="007576D9">
          <w:rPr>
            <w:rStyle w:val="a3"/>
            <w:rFonts w:eastAsia="TimesNewRomanPSMT" w:cs="Times New Roman"/>
            <w:szCs w:val="28"/>
          </w:rPr>
          <w:t>a</w:t>
        </w:r>
        <w:r w:rsidRPr="007576D9">
          <w:rPr>
            <w:rStyle w:val="a3"/>
            <w:rFonts w:eastAsia="TimesNewRomanPSMT" w:cs="Times New Roman"/>
            <w:szCs w:val="28"/>
            <w:lang w:val="ru-RU"/>
          </w:rPr>
          <w:t>53</w:t>
        </w:r>
        <w:r w:rsidRPr="007576D9">
          <w:rPr>
            <w:rStyle w:val="a3"/>
            <w:rFonts w:eastAsia="TimesNewRomanPSMT" w:cs="Times New Roman"/>
            <w:szCs w:val="28"/>
          </w:rPr>
          <w:t>cadbf</w:t>
        </w:r>
        <w:r w:rsidRPr="007576D9">
          <w:rPr>
            <w:rStyle w:val="a3"/>
            <w:rFonts w:eastAsia="TimesNewRomanPSMT" w:cs="Times New Roman"/>
            <w:szCs w:val="28"/>
            <w:lang w:val="ru-RU"/>
          </w:rPr>
          <w:t>4</w:t>
        </w:r>
        <w:r w:rsidRPr="007576D9">
          <w:rPr>
            <w:rStyle w:val="a3"/>
            <w:rFonts w:eastAsia="TimesNewRomanPSMT" w:cs="Times New Roman"/>
            <w:szCs w:val="28"/>
          </w:rPr>
          <w:t>d</w:t>
        </w:r>
        <w:r w:rsidRPr="007576D9">
          <w:rPr>
            <w:rStyle w:val="a3"/>
            <w:rFonts w:eastAsia="TimesNewRomanPSMT" w:cs="Times New Roman"/>
            <w:szCs w:val="28"/>
            <w:lang w:val="ru-RU"/>
          </w:rPr>
          <w:t>/</w:t>
        </w:r>
        <w:r w:rsidRPr="007576D9">
          <w:rPr>
            <w:rStyle w:val="a3"/>
            <w:rFonts w:eastAsia="TimesNewRomanPSMT" w:cs="Times New Roman"/>
            <w:szCs w:val="28"/>
          </w:rPr>
          <w:t>content</w:t>
        </w:r>
      </w:hyperlink>
      <w:r w:rsidRPr="007576D9">
        <w:rPr>
          <w:rFonts w:eastAsia="TimesNewRomanPSMT" w:cs="Times New Roman"/>
          <w:szCs w:val="28"/>
          <w:lang w:val="ru-RU"/>
        </w:rPr>
        <w:t xml:space="preserve"> </w:t>
      </w:r>
      <w:r w:rsidRPr="007576D9">
        <w:rPr>
          <w:rFonts w:cs="Times New Roman"/>
          <w:color w:val="0A0A0A"/>
          <w:szCs w:val="28"/>
          <w:shd w:val="clear" w:color="auto" w:fill="FFFFFF"/>
          <w:lang w:val="ru-RU"/>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Simpson R. Assisted Reproductive Technologies: Research Paper. Simpson R. Assisted Reproductive Technologies. 1998. 69 p.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Кодекс законів вавилонського царя Хаммурапі (повний текст). Електронна бібліотека Історичного факультету МГУ імені М. Г. Ломоносова. URL: http://www.hist.msu.ru/ER/Etext/hammurap.htm </w:t>
      </w:r>
      <w:r w:rsidRPr="007576D9">
        <w:rPr>
          <w:color w:val="0A0A0A"/>
          <w:sz w:val="28"/>
          <w:szCs w:val="28"/>
          <w:shd w:val="clear" w:color="auto" w:fill="FFFFFF"/>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Ashley Kate. History of Surrogate Motherhood. URL: http://www.ezinearticles.com </w:t>
      </w:r>
      <w:r w:rsidRPr="007576D9">
        <w:rPr>
          <w:color w:val="0A0A0A"/>
          <w:sz w:val="28"/>
          <w:szCs w:val="28"/>
          <w:shd w:val="clear" w:color="auto" w:fill="FFFFFF"/>
        </w:rPr>
        <w:t>(дата звернення: 13.02.2026).</w:t>
      </w:r>
    </w:p>
    <w:p w:rsidR="00D944AE" w:rsidRPr="007576D9" w:rsidRDefault="00D944AE" w:rsidP="003C1D43">
      <w:pPr>
        <w:pStyle w:val="a4"/>
        <w:numPr>
          <w:ilvl w:val="0"/>
          <w:numId w:val="4"/>
        </w:numPr>
        <w:autoSpaceDE w:val="0"/>
        <w:autoSpaceDN w:val="0"/>
        <w:adjustRightInd w:val="0"/>
        <w:spacing w:after="0" w:line="360" w:lineRule="auto"/>
        <w:jc w:val="both"/>
        <w:rPr>
          <w:rFonts w:eastAsia="TimesNewRomanPSMT" w:cs="Times New Roman"/>
          <w:szCs w:val="28"/>
        </w:rPr>
      </w:pPr>
      <w:proofErr w:type="gramStart"/>
      <w:r w:rsidRPr="007576D9">
        <w:rPr>
          <w:rFonts w:eastAsia="TimesNewRomanPSMT" w:cs="Times New Roman"/>
          <w:szCs w:val="28"/>
          <w:lang w:val="ru-RU"/>
        </w:rPr>
        <w:t>П</w:t>
      </w:r>
      <w:proofErr w:type="gramEnd"/>
      <w:r w:rsidRPr="007576D9">
        <w:rPr>
          <w:rFonts w:eastAsia="TimesNewRomanPSMT" w:cs="Times New Roman"/>
          <w:szCs w:val="28"/>
          <w:lang w:val="ru-RU"/>
        </w:rPr>
        <w:t xml:space="preserve">ідопригора О. А. Римське приватне право: </w:t>
      </w:r>
      <w:proofErr w:type="gramStart"/>
      <w:r w:rsidRPr="007576D9">
        <w:rPr>
          <w:rFonts w:eastAsia="TimesNewRomanPSMT" w:cs="Times New Roman"/>
          <w:szCs w:val="28"/>
          <w:lang w:val="ru-RU"/>
        </w:rPr>
        <w:t>П</w:t>
      </w:r>
      <w:proofErr w:type="gramEnd"/>
      <w:r w:rsidRPr="007576D9">
        <w:rPr>
          <w:rFonts w:eastAsia="TimesNewRomanPSMT" w:cs="Times New Roman"/>
          <w:szCs w:val="28"/>
          <w:lang w:val="ru-RU"/>
        </w:rPr>
        <w:t xml:space="preserve">ідручник для студентів юрид. спец. вищих навч. закладів: Вид. 3-е, перероб. та доп. </w:t>
      </w:r>
      <w:r w:rsidRPr="007576D9">
        <w:rPr>
          <w:rFonts w:eastAsia="TimesNewRomanPSMT" w:cs="Times New Roman"/>
          <w:szCs w:val="28"/>
        </w:rPr>
        <w:t>К.: Видавничий Дім «Ін Юре», 2001. 440 с.</w:t>
      </w:r>
    </w:p>
    <w:p w:rsidR="00D944AE" w:rsidRPr="007576D9" w:rsidRDefault="00D944AE" w:rsidP="003C1D43">
      <w:pPr>
        <w:numPr>
          <w:ilvl w:val="0"/>
          <w:numId w:val="4"/>
        </w:numPr>
        <w:shd w:val="clear" w:color="auto" w:fill="FFFFFF"/>
        <w:spacing w:after="180" w:line="360" w:lineRule="auto"/>
        <w:jc w:val="both"/>
        <w:rPr>
          <w:rFonts w:cs="Times New Roman"/>
          <w:color w:val="0A0A0A"/>
          <w:szCs w:val="28"/>
          <w:lang w:val="ru-RU" w:eastAsia="uk-UA"/>
        </w:rPr>
      </w:pPr>
      <w:r w:rsidRPr="007576D9">
        <w:rPr>
          <w:rFonts w:cs="Times New Roman"/>
          <w:color w:val="0A0A0A"/>
          <w:szCs w:val="28"/>
          <w:lang w:eastAsia="uk-UA"/>
        </w:rPr>
        <w:t xml:space="preserve"> Codex Iustiniani. </w:t>
      </w:r>
      <w:r w:rsidRPr="007576D9">
        <w:rPr>
          <w:rFonts w:cs="Times New Roman"/>
          <w:iCs/>
          <w:color w:val="0A0A0A"/>
          <w:szCs w:val="28"/>
          <w:lang w:eastAsia="uk-UA"/>
        </w:rPr>
        <w:t xml:space="preserve">The Roman </w:t>
      </w:r>
      <w:proofErr w:type="gramStart"/>
      <w:r w:rsidRPr="007576D9">
        <w:rPr>
          <w:rFonts w:cs="Times New Roman"/>
          <w:iCs/>
          <w:color w:val="0A0A0A"/>
          <w:szCs w:val="28"/>
          <w:lang w:eastAsia="uk-UA"/>
        </w:rPr>
        <w:t>Law</w:t>
      </w:r>
      <w:proofErr w:type="gramEnd"/>
      <w:r w:rsidRPr="007576D9">
        <w:rPr>
          <w:rFonts w:cs="Times New Roman"/>
          <w:iCs/>
          <w:color w:val="0A0A0A"/>
          <w:szCs w:val="28"/>
          <w:lang w:eastAsia="uk-UA"/>
        </w:rPr>
        <w:t xml:space="preserve"> Library</w:t>
      </w:r>
      <w:r w:rsidRPr="007576D9">
        <w:rPr>
          <w:rFonts w:cs="Times New Roman"/>
          <w:color w:val="0A0A0A"/>
          <w:szCs w:val="28"/>
          <w:lang w:eastAsia="uk-UA"/>
        </w:rPr>
        <w:t>. URL</w:t>
      </w:r>
      <w:r w:rsidRPr="007576D9">
        <w:rPr>
          <w:rFonts w:cs="Times New Roman"/>
          <w:color w:val="0A0A0A"/>
          <w:szCs w:val="28"/>
          <w:lang w:val="ru-RU" w:eastAsia="uk-UA"/>
        </w:rPr>
        <w:t xml:space="preserve">: </w:t>
      </w:r>
      <w:r w:rsidRPr="007576D9">
        <w:rPr>
          <w:rFonts w:cs="Times New Roman"/>
          <w:color w:val="0A0A0A"/>
          <w:szCs w:val="28"/>
          <w:lang w:eastAsia="uk-UA"/>
        </w:rPr>
        <w:t>https</w:t>
      </w:r>
      <w:r w:rsidRPr="007576D9">
        <w:rPr>
          <w:rFonts w:cs="Times New Roman"/>
          <w:color w:val="0A0A0A"/>
          <w:szCs w:val="28"/>
          <w:lang w:val="ru-RU" w:eastAsia="uk-UA"/>
        </w:rPr>
        <w:t>://</w:t>
      </w:r>
      <w:r w:rsidRPr="007576D9">
        <w:rPr>
          <w:rFonts w:cs="Times New Roman"/>
          <w:color w:val="0A0A0A"/>
          <w:szCs w:val="28"/>
          <w:lang w:eastAsia="uk-UA"/>
        </w:rPr>
        <w:t>droitromain</w:t>
      </w:r>
      <w:r w:rsidRPr="007576D9">
        <w:rPr>
          <w:rFonts w:cs="Times New Roman"/>
          <w:color w:val="0A0A0A"/>
          <w:szCs w:val="28"/>
          <w:lang w:val="ru-RU" w:eastAsia="uk-UA"/>
        </w:rPr>
        <w:t>.</w:t>
      </w:r>
      <w:r w:rsidRPr="007576D9">
        <w:rPr>
          <w:rFonts w:cs="Times New Roman"/>
          <w:color w:val="0A0A0A"/>
          <w:szCs w:val="28"/>
          <w:lang w:eastAsia="uk-UA"/>
        </w:rPr>
        <w:t>univ</w:t>
      </w:r>
      <w:r w:rsidRPr="007576D9">
        <w:rPr>
          <w:rFonts w:cs="Times New Roman"/>
          <w:color w:val="0A0A0A"/>
          <w:szCs w:val="28"/>
          <w:lang w:val="ru-RU" w:eastAsia="uk-UA"/>
        </w:rPr>
        <w:t>-</w:t>
      </w:r>
      <w:r w:rsidRPr="007576D9">
        <w:rPr>
          <w:rFonts w:cs="Times New Roman"/>
          <w:color w:val="0A0A0A"/>
          <w:szCs w:val="28"/>
          <w:lang w:eastAsia="uk-UA"/>
        </w:rPr>
        <w:t>grenoble</w:t>
      </w:r>
      <w:r w:rsidRPr="007576D9">
        <w:rPr>
          <w:rFonts w:cs="Times New Roman"/>
          <w:color w:val="0A0A0A"/>
          <w:szCs w:val="28"/>
          <w:lang w:val="ru-RU" w:eastAsia="uk-UA"/>
        </w:rPr>
        <w:t>-</w:t>
      </w:r>
      <w:r w:rsidRPr="007576D9">
        <w:rPr>
          <w:rFonts w:cs="Times New Roman"/>
          <w:color w:val="0A0A0A"/>
          <w:szCs w:val="28"/>
          <w:lang w:eastAsia="uk-UA"/>
        </w:rPr>
        <w:t>alpes</w:t>
      </w:r>
      <w:r w:rsidRPr="007576D9">
        <w:rPr>
          <w:rFonts w:cs="Times New Roman"/>
          <w:color w:val="0A0A0A"/>
          <w:szCs w:val="28"/>
          <w:lang w:val="ru-RU" w:eastAsia="uk-UA"/>
        </w:rPr>
        <w:t>.</w:t>
      </w:r>
      <w:r w:rsidRPr="007576D9">
        <w:rPr>
          <w:rFonts w:cs="Times New Roman"/>
          <w:color w:val="0A0A0A"/>
          <w:szCs w:val="28"/>
          <w:lang w:eastAsia="uk-UA"/>
        </w:rPr>
        <w:t>fr</w:t>
      </w:r>
      <w:r w:rsidRPr="007576D9">
        <w:rPr>
          <w:rFonts w:cs="Times New Roman"/>
          <w:color w:val="0A0A0A"/>
          <w:szCs w:val="28"/>
          <w:lang w:val="ru-RU" w:eastAsia="uk-UA"/>
        </w:rPr>
        <w:t xml:space="preserve"> (дата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Kamel R. M. Assisted reproductive technology after the birth of Louise Brown. </w:t>
      </w:r>
      <w:r w:rsidRPr="007576D9">
        <w:rPr>
          <w:i/>
          <w:iCs/>
          <w:sz w:val="28"/>
          <w:szCs w:val="28"/>
        </w:rPr>
        <w:t>Journal of Reproduction &amp; Infertility</w:t>
      </w:r>
      <w:r w:rsidRPr="007576D9">
        <w:rPr>
          <w:sz w:val="28"/>
          <w:szCs w:val="28"/>
        </w:rPr>
        <w:t xml:space="preserve">, 2013. No. 14(3). P. 96–109.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Thompson, Charis. IVF global histories, USA: between rock and a marketplace. </w:t>
      </w:r>
      <w:r w:rsidRPr="007576D9">
        <w:rPr>
          <w:i/>
          <w:iCs/>
          <w:sz w:val="28"/>
          <w:szCs w:val="28"/>
        </w:rPr>
        <w:t>Reproductive Biomedicine &amp; Society Online</w:t>
      </w:r>
      <w:r w:rsidRPr="007576D9">
        <w:rPr>
          <w:sz w:val="28"/>
          <w:szCs w:val="28"/>
        </w:rPr>
        <w:t xml:space="preserve">. 2016. No. 2. P. 128-135.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Steptoe P.C., Edwards R.G. Birth after reimplantation of a human embryo. </w:t>
      </w:r>
      <w:r w:rsidRPr="007576D9">
        <w:rPr>
          <w:i/>
          <w:iCs/>
          <w:sz w:val="28"/>
          <w:szCs w:val="28"/>
        </w:rPr>
        <w:t>Lancet</w:t>
      </w:r>
      <w:r w:rsidRPr="007576D9">
        <w:rPr>
          <w:sz w:val="28"/>
          <w:szCs w:val="28"/>
        </w:rPr>
        <w:t xml:space="preserve">. 1978. No. 12:366. DOI: 10.1016/s0140-6736(78)92957-4.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Hudson, Nicky &amp; Culley, Lorraine &amp; Herbrand, Cathy &amp; Pavone, Vincenzo &amp; Pennings, Guido &amp; Provoost, Veerle &amp; Coveney, Catherine &amp; Lafuente Funes, Sara. Reframing egg donation in Europe: new regulatory challenges for a shifting landscape. </w:t>
      </w:r>
      <w:r w:rsidRPr="007576D9">
        <w:rPr>
          <w:i/>
          <w:iCs/>
          <w:sz w:val="28"/>
          <w:szCs w:val="28"/>
        </w:rPr>
        <w:t>Health Policy and Technology</w:t>
      </w:r>
      <w:r w:rsidRPr="007576D9">
        <w:rPr>
          <w:sz w:val="28"/>
          <w:szCs w:val="28"/>
        </w:rPr>
        <w:t xml:space="preserve">. 2020. DOI: 10.1016/j.hlpt.2020.04.007.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lastRenderedPageBreak/>
        <w:t xml:space="preserve"> Temple-Smith PD, Southwick GJ, Yates CA, Trounson AO, de Kretser DM. Human pregnancy by in vitro fertilization (IVF) using sperm aspirated from the epididymis. </w:t>
      </w:r>
      <w:r w:rsidRPr="007576D9">
        <w:rPr>
          <w:i/>
          <w:iCs/>
          <w:sz w:val="28"/>
          <w:szCs w:val="28"/>
        </w:rPr>
        <w:t>J In Vitro Fert Embryo Transf</w:t>
      </w:r>
      <w:r w:rsidRPr="007576D9">
        <w:rPr>
          <w:sz w:val="28"/>
          <w:szCs w:val="28"/>
        </w:rPr>
        <w:t xml:space="preserve">. 1985. No. 2(3). P. 119-122.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Cohen J, Trounson A, Dawson K, Jones H, Hazekamp J, Nygren KG, Hamberger L. The early days of IVF outside the UK. </w:t>
      </w:r>
      <w:r w:rsidRPr="007576D9">
        <w:rPr>
          <w:i/>
          <w:iCs/>
          <w:sz w:val="28"/>
          <w:szCs w:val="28"/>
        </w:rPr>
        <w:t>Hum Reprod Update</w:t>
      </w:r>
      <w:r w:rsidRPr="007576D9">
        <w:rPr>
          <w:sz w:val="28"/>
          <w:szCs w:val="28"/>
        </w:rPr>
        <w:t xml:space="preserve">. 2005;11(5):439–459.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And Baby Makes Four: for the First Time a Surrogate Bears a Child Genetically Not Her Own. URL: https://people.com/archive/and-baby-makes-four-for-the-first-time-a-surrogate-bears-a-child-genetically-not-her-own-vol-27-no-18/ </w:t>
      </w:r>
      <w:r w:rsidRPr="007576D9">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Лаврентьева Т. В. Особенности правового регулирования вспомогательных методов репродукции человека. </w:t>
      </w:r>
      <w:r w:rsidRPr="007576D9">
        <w:rPr>
          <w:i/>
          <w:iCs/>
          <w:sz w:val="28"/>
          <w:szCs w:val="28"/>
        </w:rPr>
        <w:t>Диалог</w:t>
      </w:r>
      <w:r w:rsidRPr="007576D9">
        <w:rPr>
          <w:sz w:val="28"/>
          <w:szCs w:val="28"/>
        </w:rPr>
        <w:t xml:space="preserve">. 2018. No. 3(12), C. 43-52. </w:t>
      </w:r>
    </w:p>
    <w:p w:rsidR="00D944AE" w:rsidRPr="00D944AE" w:rsidRDefault="00D944AE" w:rsidP="003C1D43">
      <w:pPr>
        <w:pStyle w:val="Default"/>
        <w:numPr>
          <w:ilvl w:val="0"/>
          <w:numId w:val="4"/>
        </w:numPr>
        <w:spacing w:line="360" w:lineRule="auto"/>
        <w:jc w:val="both"/>
        <w:rPr>
          <w:color w:val="auto"/>
          <w:sz w:val="28"/>
          <w:szCs w:val="28"/>
        </w:rPr>
      </w:pPr>
      <w:r w:rsidRPr="007576D9">
        <w:rPr>
          <w:sz w:val="28"/>
          <w:szCs w:val="28"/>
        </w:rPr>
        <w:t xml:space="preserve"> </w:t>
      </w:r>
      <w:r w:rsidRPr="00D944AE">
        <w:rPr>
          <w:color w:val="auto"/>
          <w:sz w:val="28"/>
          <w:szCs w:val="28"/>
        </w:rPr>
        <w:t xml:space="preserve">Rotabi, K.S., Mapp, S., Cheney, K. et al. Regulating Commercial Global Surrogacy: The Best Interests of the Child. </w:t>
      </w:r>
      <w:r w:rsidRPr="00D944AE">
        <w:rPr>
          <w:i/>
          <w:iCs/>
          <w:color w:val="auto"/>
          <w:sz w:val="28"/>
          <w:szCs w:val="28"/>
        </w:rPr>
        <w:t>Hum. Rights Soc. Work</w:t>
      </w:r>
      <w:r w:rsidRPr="00D944AE">
        <w:rPr>
          <w:color w:val="auto"/>
          <w:sz w:val="28"/>
          <w:szCs w:val="28"/>
        </w:rPr>
        <w:t xml:space="preserve">. 2017. No. 2. P. 64-73.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Johnson L. Regulation of assisted reproductive treatment (ART) in Australia &amp; current ethical issues. </w:t>
      </w:r>
      <w:r w:rsidRPr="007576D9">
        <w:rPr>
          <w:i/>
          <w:iCs/>
          <w:sz w:val="28"/>
          <w:szCs w:val="28"/>
        </w:rPr>
        <w:t xml:space="preserve">The Indian journal of medical research. </w:t>
      </w:r>
      <w:r w:rsidRPr="007576D9">
        <w:rPr>
          <w:sz w:val="28"/>
          <w:szCs w:val="28"/>
        </w:rPr>
        <w:t xml:space="preserve">2014. No. 140. P. 9–12. </w:t>
      </w:r>
    </w:p>
    <w:p w:rsidR="00D944AE" w:rsidRPr="007576D9" w:rsidRDefault="00D944AE" w:rsidP="003C1D43">
      <w:pPr>
        <w:pStyle w:val="a4"/>
        <w:numPr>
          <w:ilvl w:val="0"/>
          <w:numId w:val="4"/>
        </w:numPr>
        <w:autoSpaceDE w:val="0"/>
        <w:autoSpaceDN w:val="0"/>
        <w:adjustRightInd w:val="0"/>
        <w:spacing w:after="0" w:line="360" w:lineRule="auto"/>
        <w:jc w:val="both"/>
        <w:rPr>
          <w:rFonts w:eastAsia="TimesNewRomanPSMT" w:cs="Times New Roman"/>
          <w:szCs w:val="28"/>
        </w:rPr>
      </w:pPr>
      <w:r w:rsidRPr="007576D9">
        <w:rPr>
          <w:rFonts w:cs="Times New Roman"/>
          <w:szCs w:val="28"/>
          <w:lang w:val="ru-RU"/>
        </w:rPr>
        <w:t xml:space="preserve"> Грищенко В. І. Історія створення і розвитку допоміжних репродуктивних технологій в Україні. </w:t>
      </w:r>
      <w:r w:rsidRPr="007576D9">
        <w:rPr>
          <w:rFonts w:cs="Times New Roman"/>
          <w:szCs w:val="28"/>
        </w:rPr>
        <w:t xml:space="preserve">Медичні аспекти здоров’я жінки, 2008. № 4. </w:t>
      </w:r>
      <w:proofErr w:type="gramStart"/>
      <w:r w:rsidRPr="007576D9">
        <w:rPr>
          <w:rFonts w:cs="Times New Roman"/>
          <w:szCs w:val="28"/>
        </w:rPr>
        <w:t>С. 91</w:t>
      </w:r>
      <w:proofErr w:type="gramEnd"/>
      <w:r w:rsidRPr="007576D9">
        <w:rPr>
          <w:rFonts w:cs="Times New Roman"/>
          <w:szCs w:val="28"/>
        </w:rPr>
        <w:t>-94.</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Про шлюб та сім’ю: Кодекс України від 20 червня 1969 р. № 2006-VIІ (назва в ред. Закону № 2488-12 від 23.06.1992. URL: https://zakon.rada.gov.ua/laws/show/2006-07#Text</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Про затвердження Інструкції про порядок застосування допоміжних репродуктивних технологій: Наказ Міністерства охорони здоров’я України від  23 грудня 2008 року № 771. URL: https://zakon.rada.gov.ua/laws/show/z0263-09#Text</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Головащук А.П. Цивільно-правове регулювання відносин, пов’язаних із застосуванням допоміжних репродуктивних технологій: дис. … канд. юрид. наук: 12.00.03. Київ, 2017. 258 с. </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lastRenderedPageBreak/>
        <w:t xml:space="preserve"> Декларація про використання науково-технічного прогресу в інтересах миру та на благо людства: прийнята резолюцією 3384 (XXX) Генеральної Асамблеї ООН від 10.11.1975 р. URL: http://zakon4.rada.gov.ua/laws/show/995_121 </w:t>
      </w:r>
      <w:r w:rsidRPr="007576D9">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Про права дитини: Конвенція ООН від 20.11.1989 р. URL: </w:t>
      </w:r>
      <w:hyperlink r:id="rId9" w:history="1">
        <w:r w:rsidRPr="007576D9">
          <w:rPr>
            <w:rStyle w:val="a3"/>
            <w:sz w:val="28"/>
            <w:szCs w:val="28"/>
          </w:rPr>
          <w:t>http://zakon4.rada.gov.ua/laws/show/995_021</w:t>
        </w:r>
      </w:hyperlink>
      <w:r w:rsidRPr="007576D9">
        <w:rPr>
          <w:sz w:val="28"/>
          <w:szCs w:val="28"/>
        </w:rPr>
        <w:t xml:space="preserve"> </w:t>
      </w:r>
      <w:r w:rsidRPr="007576D9">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Загальна декларація про геном людини та права людини : прийнята на 29-ій сесії Генеральної конференції ЮНЕСКО 11.11.1997 р. URL: </w:t>
      </w:r>
      <w:hyperlink r:id="rId10" w:history="1">
        <w:r w:rsidRPr="007576D9">
          <w:rPr>
            <w:rStyle w:val="a3"/>
            <w:sz w:val="28"/>
            <w:szCs w:val="28"/>
          </w:rPr>
          <w:t>http://zakon4.rada.gov.ua/laws/show/995_575</w:t>
        </w:r>
      </w:hyperlink>
      <w:r w:rsidRPr="007576D9">
        <w:rPr>
          <w:sz w:val="28"/>
          <w:szCs w:val="28"/>
        </w:rPr>
        <w:t xml:space="preserve"> </w:t>
      </w:r>
      <w:r w:rsidRPr="007576D9">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Конвенція про захист прав і гідності людини щодо застосування біології та медицини: Конвенція про права людини та біомедицину від 04.04.1997 р. (Ов’єдо). URL: </w:t>
      </w:r>
      <w:hyperlink r:id="rId11" w:history="1">
        <w:r w:rsidRPr="007576D9">
          <w:rPr>
            <w:rStyle w:val="a3"/>
            <w:sz w:val="28"/>
            <w:szCs w:val="28"/>
          </w:rPr>
          <w:t>http://zakon2.rada.gov.ua/laws/show/994_334</w:t>
        </w:r>
      </w:hyperlink>
      <w:r w:rsidRPr="007576D9">
        <w:rPr>
          <w:sz w:val="28"/>
          <w:szCs w:val="28"/>
        </w:rPr>
        <w:t xml:space="preserve"> </w:t>
      </w:r>
      <w:r w:rsidRPr="007576D9">
        <w:rPr>
          <w:rFonts w:eastAsia="Times New Roman"/>
          <w:color w:val="0A0A0A"/>
          <w:sz w:val="28"/>
          <w:szCs w:val="28"/>
          <w:lang w:eastAsia="uk-UA"/>
        </w:rPr>
        <w:t>(дата звернення: 13.02.2026).</w:t>
      </w:r>
    </w:p>
    <w:p w:rsidR="00D944AE" w:rsidRPr="00025A26" w:rsidRDefault="00D944AE" w:rsidP="003C1D43">
      <w:pPr>
        <w:pStyle w:val="Default"/>
        <w:numPr>
          <w:ilvl w:val="0"/>
          <w:numId w:val="4"/>
        </w:numPr>
        <w:spacing w:line="360" w:lineRule="auto"/>
        <w:jc w:val="both"/>
        <w:rPr>
          <w:sz w:val="28"/>
          <w:szCs w:val="28"/>
        </w:rPr>
      </w:pPr>
      <w:r w:rsidRPr="007576D9">
        <w:rPr>
          <w:sz w:val="28"/>
          <w:szCs w:val="28"/>
        </w:rPr>
        <w:t xml:space="preserve"> </w:t>
      </w:r>
      <w:r w:rsidRPr="00025A26">
        <w:rPr>
          <w:sz w:val="28"/>
          <w:szCs w:val="28"/>
        </w:rPr>
        <w:t xml:space="preserve">Конвенція про захист прав людини і основоположних свобод від 04.11.1950 р. URL: </w:t>
      </w:r>
      <w:hyperlink r:id="rId12" w:anchor="Text" w:history="1">
        <w:r w:rsidRPr="00025A26">
          <w:rPr>
            <w:rStyle w:val="a3"/>
            <w:sz w:val="28"/>
            <w:szCs w:val="28"/>
          </w:rPr>
          <w:t>https://zakon.rada.gov.ua/laws/show/995_004#Text</w:t>
        </w:r>
      </w:hyperlink>
      <w:r w:rsidRPr="00025A26">
        <w:rPr>
          <w:sz w:val="28"/>
          <w:szCs w:val="28"/>
        </w:rPr>
        <w:t xml:space="preserve"> </w:t>
      </w:r>
      <w:r w:rsidRPr="00025A26">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rFonts w:eastAsia="TimesNewRomanPSMT"/>
          <w:sz w:val="28"/>
          <w:szCs w:val="28"/>
        </w:rPr>
      </w:pPr>
      <w:r w:rsidRPr="007576D9">
        <w:rPr>
          <w:rStyle w:val="t286pc"/>
          <w:color w:val="0A0A0A"/>
          <w:sz w:val="28"/>
          <w:szCs w:val="28"/>
          <w:shd w:val="clear" w:color="auto" w:fill="FFFFFF"/>
        </w:rPr>
        <w:t xml:space="preserve"> Міжнародний пакт про економічні, соціальні і культурні права від 19.10.1973 р. </w:t>
      </w:r>
      <w:r w:rsidRPr="007576D9">
        <w:rPr>
          <w:sz w:val="28"/>
          <w:szCs w:val="28"/>
        </w:rPr>
        <w:t xml:space="preserve">URL: </w:t>
      </w:r>
      <w:hyperlink r:id="rId13" w:anchor="Text" w:history="1">
        <w:r w:rsidRPr="007576D9">
          <w:rPr>
            <w:rStyle w:val="a3"/>
            <w:sz w:val="28"/>
            <w:szCs w:val="28"/>
          </w:rPr>
          <w:t>https://zakon.rada.gov.ua/laws/show/995_042#Text</w:t>
        </w:r>
      </w:hyperlink>
      <w:r w:rsidRPr="007576D9">
        <w:rPr>
          <w:sz w:val="28"/>
          <w:szCs w:val="28"/>
        </w:rPr>
        <w:t xml:space="preserve"> </w:t>
      </w:r>
      <w:r w:rsidRPr="007576D9">
        <w:rPr>
          <w:rFonts w:eastAsia="Times New Roman"/>
          <w:color w:val="0A0A0A"/>
          <w:sz w:val="28"/>
          <w:szCs w:val="28"/>
          <w:lang w:eastAsia="uk-UA"/>
        </w:rPr>
        <w:t>(дата звернення: 13.02.2026).</w:t>
      </w:r>
    </w:p>
    <w:p w:rsidR="00D944AE" w:rsidRPr="007576D9" w:rsidRDefault="00D944AE" w:rsidP="003C1D43">
      <w:pPr>
        <w:pStyle w:val="a4"/>
        <w:numPr>
          <w:ilvl w:val="0"/>
          <w:numId w:val="4"/>
        </w:numPr>
        <w:autoSpaceDE w:val="0"/>
        <w:autoSpaceDN w:val="0"/>
        <w:adjustRightInd w:val="0"/>
        <w:spacing w:after="0" w:line="360" w:lineRule="auto"/>
        <w:jc w:val="both"/>
        <w:rPr>
          <w:rFonts w:eastAsia="TimesNewRomanPSMT" w:cs="Times New Roman"/>
          <w:szCs w:val="28"/>
          <w:lang w:val="ru-RU"/>
        </w:rPr>
      </w:pPr>
      <w:r w:rsidRPr="007576D9">
        <w:rPr>
          <w:rStyle w:val="t286pc"/>
          <w:rFonts w:eastAsiaTheme="majorEastAsia" w:cs="Times New Roman"/>
          <w:szCs w:val="28"/>
          <w:lang w:val="ru-RU"/>
        </w:rPr>
        <w:t>Про застосування допоміжних репродуктивних технологій: Проект Закону від 22.08.2025 р. №13683.</w:t>
      </w:r>
      <w:r w:rsidRPr="007576D9">
        <w:rPr>
          <w:rFonts w:cs="Times New Roman"/>
          <w:szCs w:val="28"/>
          <w:lang w:val="ru-RU"/>
        </w:rPr>
        <w:t xml:space="preserve"> </w:t>
      </w:r>
      <w:r w:rsidRPr="007576D9">
        <w:rPr>
          <w:rFonts w:cs="Times New Roman"/>
          <w:szCs w:val="28"/>
        </w:rPr>
        <w:t>URL</w:t>
      </w:r>
      <w:r w:rsidRPr="007576D9">
        <w:rPr>
          <w:rFonts w:cs="Times New Roman"/>
          <w:szCs w:val="28"/>
          <w:lang w:val="ru-RU"/>
        </w:rPr>
        <w:t xml:space="preserve">: </w:t>
      </w:r>
      <w:r w:rsidRPr="007576D9">
        <w:rPr>
          <w:rStyle w:val="t286pc"/>
          <w:rFonts w:eastAsiaTheme="majorEastAsia" w:cs="Times New Roman"/>
          <w:szCs w:val="28"/>
        </w:rPr>
        <w:t>https</w:t>
      </w:r>
      <w:r w:rsidRPr="007576D9">
        <w:rPr>
          <w:rStyle w:val="t286pc"/>
          <w:rFonts w:eastAsiaTheme="majorEastAsia" w:cs="Times New Roman"/>
          <w:szCs w:val="28"/>
          <w:lang w:val="ru-RU"/>
        </w:rPr>
        <w:t>://</w:t>
      </w:r>
      <w:r w:rsidRPr="007576D9">
        <w:rPr>
          <w:rStyle w:val="t286pc"/>
          <w:rFonts w:eastAsiaTheme="majorEastAsia" w:cs="Times New Roman"/>
          <w:szCs w:val="28"/>
        </w:rPr>
        <w:t>itd</w:t>
      </w:r>
      <w:r w:rsidRPr="007576D9">
        <w:rPr>
          <w:rStyle w:val="t286pc"/>
          <w:rFonts w:eastAsiaTheme="majorEastAsia" w:cs="Times New Roman"/>
          <w:szCs w:val="28"/>
          <w:lang w:val="ru-RU"/>
        </w:rPr>
        <w:t>.</w:t>
      </w:r>
      <w:r w:rsidRPr="007576D9">
        <w:rPr>
          <w:rStyle w:val="t286pc"/>
          <w:rFonts w:eastAsiaTheme="majorEastAsia" w:cs="Times New Roman"/>
          <w:szCs w:val="28"/>
        </w:rPr>
        <w:t>rada</w:t>
      </w:r>
      <w:r w:rsidRPr="007576D9">
        <w:rPr>
          <w:rStyle w:val="t286pc"/>
          <w:rFonts w:eastAsiaTheme="majorEastAsia" w:cs="Times New Roman"/>
          <w:szCs w:val="28"/>
          <w:lang w:val="ru-RU"/>
        </w:rPr>
        <w:t>.</w:t>
      </w:r>
      <w:r w:rsidRPr="007576D9">
        <w:rPr>
          <w:rStyle w:val="t286pc"/>
          <w:rFonts w:eastAsiaTheme="majorEastAsia" w:cs="Times New Roman"/>
          <w:szCs w:val="28"/>
        </w:rPr>
        <w:t>gov</w:t>
      </w:r>
      <w:r w:rsidRPr="007576D9">
        <w:rPr>
          <w:rStyle w:val="t286pc"/>
          <w:rFonts w:eastAsiaTheme="majorEastAsia" w:cs="Times New Roman"/>
          <w:szCs w:val="28"/>
          <w:lang w:val="ru-RU"/>
        </w:rPr>
        <w:t>.</w:t>
      </w:r>
      <w:r w:rsidRPr="007576D9">
        <w:rPr>
          <w:rStyle w:val="t286pc"/>
          <w:rFonts w:eastAsiaTheme="majorEastAsia" w:cs="Times New Roman"/>
          <w:szCs w:val="28"/>
        </w:rPr>
        <w:t>ua</w:t>
      </w:r>
      <w:r w:rsidRPr="007576D9">
        <w:rPr>
          <w:rStyle w:val="t286pc"/>
          <w:rFonts w:eastAsiaTheme="majorEastAsia" w:cs="Times New Roman"/>
          <w:szCs w:val="28"/>
          <w:lang w:val="ru-RU"/>
        </w:rPr>
        <w:t>/</w:t>
      </w:r>
      <w:r w:rsidRPr="007576D9">
        <w:rPr>
          <w:rStyle w:val="t286pc"/>
          <w:rFonts w:eastAsiaTheme="majorEastAsia" w:cs="Times New Roman"/>
          <w:szCs w:val="28"/>
        </w:rPr>
        <w:t>billinfo</w:t>
      </w:r>
      <w:r w:rsidRPr="007576D9">
        <w:rPr>
          <w:rStyle w:val="t286pc"/>
          <w:rFonts w:eastAsiaTheme="majorEastAsia" w:cs="Times New Roman"/>
          <w:szCs w:val="28"/>
          <w:lang w:val="ru-RU"/>
        </w:rPr>
        <w:t>/</w:t>
      </w:r>
      <w:r w:rsidRPr="007576D9">
        <w:rPr>
          <w:rStyle w:val="t286pc"/>
          <w:rFonts w:eastAsiaTheme="majorEastAsia" w:cs="Times New Roman"/>
          <w:szCs w:val="28"/>
        </w:rPr>
        <w:t>Bills</w:t>
      </w:r>
      <w:r w:rsidRPr="007576D9">
        <w:rPr>
          <w:rStyle w:val="t286pc"/>
          <w:rFonts w:eastAsiaTheme="majorEastAsia" w:cs="Times New Roman"/>
          <w:szCs w:val="28"/>
          <w:lang w:val="ru-RU"/>
        </w:rPr>
        <w:t>/</w:t>
      </w:r>
      <w:r w:rsidRPr="007576D9">
        <w:rPr>
          <w:rStyle w:val="t286pc"/>
          <w:rFonts w:eastAsiaTheme="majorEastAsia" w:cs="Times New Roman"/>
          <w:szCs w:val="28"/>
        </w:rPr>
        <w:t>Card</w:t>
      </w:r>
      <w:r w:rsidRPr="007576D9">
        <w:rPr>
          <w:rStyle w:val="t286pc"/>
          <w:rFonts w:eastAsiaTheme="majorEastAsia" w:cs="Times New Roman"/>
          <w:szCs w:val="28"/>
          <w:lang w:val="ru-RU"/>
        </w:rPr>
        <w:t xml:space="preserve">/57179 </w:t>
      </w:r>
      <w:r w:rsidRPr="007576D9">
        <w:rPr>
          <w:rFonts w:cs="Times New Roman"/>
          <w:color w:val="0A0A0A"/>
          <w:szCs w:val="28"/>
          <w:lang w:val="ru-RU" w:eastAsia="uk-UA"/>
        </w:rPr>
        <w:t>(дата звернення: 13.02.2026).</w:t>
      </w:r>
    </w:p>
    <w:p w:rsidR="00D944AE" w:rsidRPr="007576D9" w:rsidRDefault="00D944AE" w:rsidP="003C1D43">
      <w:pPr>
        <w:pStyle w:val="a4"/>
        <w:numPr>
          <w:ilvl w:val="0"/>
          <w:numId w:val="4"/>
        </w:numPr>
        <w:autoSpaceDE w:val="0"/>
        <w:autoSpaceDN w:val="0"/>
        <w:adjustRightInd w:val="0"/>
        <w:spacing w:after="0" w:line="360" w:lineRule="auto"/>
        <w:jc w:val="both"/>
        <w:rPr>
          <w:rFonts w:eastAsia="TimesNewRomanPSMT" w:cs="Times New Roman"/>
          <w:szCs w:val="28"/>
          <w:lang w:val="ru-RU"/>
        </w:rPr>
      </w:pPr>
      <w:r w:rsidRPr="007576D9">
        <w:rPr>
          <w:rFonts w:cs="Times New Roman"/>
          <w:szCs w:val="28"/>
          <w:lang w:val="ru-RU"/>
        </w:rPr>
        <w:t xml:space="preserve"> Конституція України: Закон України від 28.06.1996 р. № 254к/96-ВР. </w:t>
      </w:r>
      <w:r w:rsidRPr="007576D9">
        <w:rPr>
          <w:rFonts w:cs="Times New Roman"/>
          <w:szCs w:val="28"/>
        </w:rPr>
        <w:t>URL</w:t>
      </w:r>
      <w:r w:rsidRPr="007576D9">
        <w:rPr>
          <w:rFonts w:cs="Times New Roman"/>
          <w:szCs w:val="28"/>
          <w:lang w:val="ru-RU"/>
        </w:rPr>
        <w:t xml:space="preserve">: </w:t>
      </w:r>
      <w:r w:rsidRPr="007576D9">
        <w:rPr>
          <w:rFonts w:cs="Times New Roman"/>
          <w:szCs w:val="28"/>
        </w:rPr>
        <w:t>http</w:t>
      </w:r>
      <w:r w:rsidRPr="007576D9">
        <w:rPr>
          <w:rFonts w:cs="Times New Roman"/>
          <w:szCs w:val="28"/>
          <w:lang w:val="ru-RU"/>
        </w:rPr>
        <w:t>://</w:t>
      </w:r>
      <w:r w:rsidRPr="007576D9">
        <w:rPr>
          <w:rFonts w:cs="Times New Roman"/>
          <w:szCs w:val="28"/>
        </w:rPr>
        <w:t>zakon</w:t>
      </w:r>
      <w:r w:rsidRPr="007576D9">
        <w:rPr>
          <w:rFonts w:cs="Times New Roman"/>
          <w:szCs w:val="28"/>
          <w:lang w:val="ru-RU"/>
        </w:rPr>
        <w:t>2.</w:t>
      </w:r>
      <w:r w:rsidRPr="007576D9">
        <w:rPr>
          <w:rFonts w:cs="Times New Roman"/>
          <w:szCs w:val="28"/>
        </w:rPr>
        <w:t>rada</w:t>
      </w:r>
      <w:r w:rsidRPr="007576D9">
        <w:rPr>
          <w:rFonts w:cs="Times New Roman"/>
          <w:szCs w:val="28"/>
          <w:lang w:val="ru-RU"/>
        </w:rPr>
        <w:t>.</w:t>
      </w:r>
      <w:r w:rsidRPr="007576D9">
        <w:rPr>
          <w:rFonts w:cs="Times New Roman"/>
          <w:szCs w:val="28"/>
        </w:rPr>
        <w:t>gov</w:t>
      </w:r>
      <w:r w:rsidRPr="007576D9">
        <w:rPr>
          <w:rFonts w:cs="Times New Roman"/>
          <w:szCs w:val="28"/>
          <w:lang w:val="ru-RU"/>
        </w:rPr>
        <w:t>.</w:t>
      </w:r>
      <w:r w:rsidRPr="007576D9">
        <w:rPr>
          <w:rFonts w:cs="Times New Roman"/>
          <w:szCs w:val="28"/>
        </w:rPr>
        <w:t>ua</w:t>
      </w:r>
      <w:r w:rsidRPr="007576D9">
        <w:rPr>
          <w:rFonts w:cs="Times New Roman"/>
          <w:szCs w:val="28"/>
          <w:lang w:val="ru-RU"/>
        </w:rPr>
        <w:t>/</w:t>
      </w:r>
      <w:r w:rsidRPr="007576D9">
        <w:rPr>
          <w:rFonts w:cs="Times New Roman"/>
          <w:szCs w:val="28"/>
        </w:rPr>
        <w:t>laws</w:t>
      </w:r>
      <w:r w:rsidRPr="007576D9">
        <w:rPr>
          <w:rFonts w:cs="Times New Roman"/>
          <w:szCs w:val="28"/>
          <w:lang w:val="ru-RU"/>
        </w:rPr>
        <w:t>/</w:t>
      </w:r>
      <w:r w:rsidRPr="007576D9">
        <w:rPr>
          <w:rFonts w:cs="Times New Roman"/>
          <w:szCs w:val="28"/>
        </w:rPr>
        <w:t>show</w:t>
      </w:r>
      <w:r w:rsidRPr="007576D9">
        <w:rPr>
          <w:rFonts w:cs="Times New Roman"/>
          <w:szCs w:val="28"/>
          <w:lang w:val="ru-RU"/>
        </w:rPr>
        <w:t>/254%</w:t>
      </w:r>
      <w:r w:rsidRPr="007576D9">
        <w:rPr>
          <w:rFonts w:cs="Times New Roman"/>
          <w:szCs w:val="28"/>
        </w:rPr>
        <w:t>D</w:t>
      </w:r>
      <w:r w:rsidRPr="007576D9">
        <w:rPr>
          <w:rFonts w:cs="Times New Roman"/>
          <w:szCs w:val="28"/>
          <w:lang w:val="ru-RU"/>
        </w:rPr>
        <w:t>0%</w:t>
      </w:r>
      <w:r w:rsidRPr="007576D9">
        <w:rPr>
          <w:rFonts w:cs="Times New Roman"/>
          <w:szCs w:val="28"/>
        </w:rPr>
        <w:t>BA</w:t>
      </w:r>
      <w:r w:rsidRPr="007576D9">
        <w:rPr>
          <w:rFonts w:cs="Times New Roman"/>
          <w:szCs w:val="28"/>
          <w:lang w:val="ru-RU"/>
        </w:rPr>
        <w:t>/96-%</w:t>
      </w:r>
      <w:r w:rsidRPr="007576D9">
        <w:rPr>
          <w:rFonts w:cs="Times New Roman"/>
          <w:szCs w:val="28"/>
        </w:rPr>
        <w:t>D</w:t>
      </w:r>
      <w:r w:rsidRPr="007576D9">
        <w:rPr>
          <w:rFonts w:cs="Times New Roman"/>
          <w:szCs w:val="28"/>
          <w:lang w:val="ru-RU"/>
        </w:rPr>
        <w:t>0%</w:t>
      </w:r>
      <w:r w:rsidRPr="007576D9">
        <w:rPr>
          <w:rFonts w:cs="Times New Roman"/>
          <w:szCs w:val="28"/>
        </w:rPr>
        <w:t>B</w:t>
      </w:r>
      <w:r w:rsidRPr="007576D9">
        <w:rPr>
          <w:rFonts w:cs="Times New Roman"/>
          <w:szCs w:val="28"/>
          <w:lang w:val="ru-RU"/>
        </w:rPr>
        <w:t>2%</w:t>
      </w:r>
      <w:r w:rsidRPr="007576D9">
        <w:rPr>
          <w:rFonts w:cs="Times New Roman"/>
          <w:szCs w:val="28"/>
        </w:rPr>
        <w:t>D</w:t>
      </w:r>
      <w:r w:rsidRPr="007576D9">
        <w:rPr>
          <w:rFonts w:cs="Times New Roman"/>
          <w:szCs w:val="28"/>
          <w:lang w:val="ru-RU"/>
        </w:rPr>
        <w:t>1%80 (дата звернення: 13.02.2026).</w:t>
      </w:r>
    </w:p>
    <w:p w:rsidR="00D944AE" w:rsidRPr="007576D9" w:rsidRDefault="00D944AE" w:rsidP="003C1D43">
      <w:pPr>
        <w:pStyle w:val="Default"/>
        <w:numPr>
          <w:ilvl w:val="0"/>
          <w:numId w:val="4"/>
        </w:numPr>
        <w:spacing w:line="360" w:lineRule="auto"/>
        <w:jc w:val="both"/>
        <w:rPr>
          <w:bCs/>
          <w:color w:val="333333"/>
          <w:sz w:val="28"/>
          <w:szCs w:val="28"/>
          <w:shd w:val="clear" w:color="auto" w:fill="FFFFFF"/>
        </w:rPr>
      </w:pPr>
      <w:r w:rsidRPr="007576D9">
        <w:rPr>
          <w:bCs/>
          <w:color w:val="333333"/>
          <w:sz w:val="28"/>
          <w:szCs w:val="28"/>
          <w:shd w:val="clear" w:color="auto" w:fill="FFFFFF"/>
        </w:rPr>
        <w:t xml:space="preserve"> </w:t>
      </w:r>
      <w:r w:rsidRPr="007576D9">
        <w:rPr>
          <w:sz w:val="28"/>
          <w:szCs w:val="28"/>
        </w:rPr>
        <w:t>Основи законодавства України про охорону здоров’я: Закон України від 19.11.1992 р. № 2801-XII (із змінами та доповненнями). URL: http://zakon5.rada.gov.ua/laws/show/2801-12 (дата звернення: 13.02.2026).</w:t>
      </w:r>
    </w:p>
    <w:p w:rsidR="00D944AE" w:rsidRPr="007576D9" w:rsidRDefault="00D944AE" w:rsidP="003C1D43">
      <w:pPr>
        <w:pStyle w:val="Default"/>
        <w:numPr>
          <w:ilvl w:val="0"/>
          <w:numId w:val="4"/>
        </w:numPr>
        <w:spacing w:line="360" w:lineRule="auto"/>
        <w:jc w:val="both"/>
        <w:rPr>
          <w:bCs/>
          <w:color w:val="333333"/>
          <w:sz w:val="28"/>
          <w:szCs w:val="28"/>
          <w:shd w:val="clear" w:color="auto" w:fill="FFFFFF"/>
        </w:rPr>
      </w:pPr>
      <w:r w:rsidRPr="007576D9">
        <w:rPr>
          <w:b/>
          <w:sz w:val="28"/>
          <w:szCs w:val="28"/>
        </w:rPr>
        <w:t xml:space="preserve"> </w:t>
      </w:r>
      <w:r w:rsidRPr="007576D9">
        <w:rPr>
          <w:sz w:val="28"/>
          <w:szCs w:val="28"/>
        </w:rPr>
        <w:t>Цивільний кодекс України URL: http://zakon5.rada.gov.ua/laws/show/435-15 (дата звернення: 13.02.2026).</w:t>
      </w:r>
    </w:p>
    <w:p w:rsidR="00D944AE" w:rsidRPr="007576D9" w:rsidRDefault="00D944AE" w:rsidP="003C1D43">
      <w:pPr>
        <w:pStyle w:val="Default"/>
        <w:numPr>
          <w:ilvl w:val="0"/>
          <w:numId w:val="4"/>
        </w:numPr>
        <w:spacing w:line="360" w:lineRule="auto"/>
        <w:jc w:val="both"/>
        <w:rPr>
          <w:bCs/>
          <w:color w:val="333333"/>
          <w:sz w:val="28"/>
          <w:szCs w:val="28"/>
          <w:shd w:val="clear" w:color="auto" w:fill="FFFFFF"/>
        </w:rPr>
      </w:pPr>
      <w:r w:rsidRPr="007576D9">
        <w:rPr>
          <w:sz w:val="28"/>
          <w:szCs w:val="28"/>
        </w:rPr>
        <w:lastRenderedPageBreak/>
        <w:t xml:space="preserve"> Проект Цивільного кодексу України (Кодексу права приватного):</w:t>
      </w:r>
      <w:r w:rsidRPr="007576D9">
        <w:rPr>
          <w:rStyle w:val="t286pc"/>
          <w:sz w:val="28"/>
          <w:szCs w:val="28"/>
        </w:rPr>
        <w:t xml:space="preserve"> Проект Закону від 22.01.2026 р. №14394.</w:t>
      </w:r>
      <w:r w:rsidRPr="007576D9">
        <w:rPr>
          <w:sz w:val="28"/>
          <w:szCs w:val="28"/>
        </w:rPr>
        <w:t xml:space="preserve"> URL:</w:t>
      </w:r>
      <w:r w:rsidR="00CD2FBA">
        <w:rPr>
          <w:sz w:val="28"/>
          <w:szCs w:val="28"/>
        </w:rPr>
        <w:t xml:space="preserve"> </w:t>
      </w:r>
      <w:r w:rsidRPr="007576D9">
        <w:rPr>
          <w:rStyle w:val="t286pc"/>
          <w:sz w:val="28"/>
          <w:szCs w:val="28"/>
        </w:rPr>
        <w:t xml:space="preserve">https://itd.rada.gov.ua/billinfo/Bills/Card/69528 </w:t>
      </w:r>
      <w:r w:rsidRPr="007576D9">
        <w:rPr>
          <w:rFonts w:eastAsia="Times New Roman"/>
          <w:color w:val="0A0A0A"/>
          <w:sz w:val="28"/>
          <w:szCs w:val="28"/>
          <w:lang w:eastAsia="uk-UA"/>
        </w:rPr>
        <w:t>(дата звернення: 13.02.2026).</w:t>
      </w:r>
    </w:p>
    <w:p w:rsidR="00D944AE" w:rsidRPr="007576D9" w:rsidRDefault="00D944AE" w:rsidP="003C1D43">
      <w:pPr>
        <w:pStyle w:val="Default"/>
        <w:numPr>
          <w:ilvl w:val="0"/>
          <w:numId w:val="4"/>
        </w:numPr>
        <w:spacing w:line="360" w:lineRule="auto"/>
        <w:jc w:val="both"/>
        <w:rPr>
          <w:bCs/>
          <w:color w:val="333333"/>
          <w:sz w:val="28"/>
          <w:szCs w:val="28"/>
          <w:shd w:val="clear" w:color="auto" w:fill="FFFFFF"/>
        </w:rPr>
      </w:pPr>
      <w:r w:rsidRPr="007576D9">
        <w:rPr>
          <w:sz w:val="28"/>
          <w:szCs w:val="28"/>
        </w:rPr>
        <w:t xml:space="preserve"> Сімейний</w:t>
      </w:r>
      <w:r w:rsidRPr="007576D9">
        <w:rPr>
          <w:b/>
          <w:sz w:val="28"/>
          <w:szCs w:val="28"/>
        </w:rPr>
        <w:t xml:space="preserve"> </w:t>
      </w:r>
      <w:r w:rsidRPr="007576D9">
        <w:rPr>
          <w:sz w:val="28"/>
          <w:szCs w:val="28"/>
        </w:rPr>
        <w:t>кодекс України. URL: http://zakon5.rada.gov.ua/laws/show/2947-14 (дата звернення: 13.02.2026).</w:t>
      </w:r>
    </w:p>
    <w:p w:rsidR="00D944AE" w:rsidRPr="007576D9" w:rsidRDefault="00D944AE" w:rsidP="003C1D43">
      <w:pPr>
        <w:pStyle w:val="Default"/>
        <w:numPr>
          <w:ilvl w:val="0"/>
          <w:numId w:val="4"/>
        </w:numPr>
        <w:spacing w:line="360" w:lineRule="auto"/>
        <w:jc w:val="both"/>
        <w:rPr>
          <w:sz w:val="28"/>
          <w:szCs w:val="28"/>
        </w:rPr>
      </w:pPr>
      <w:r w:rsidRPr="007576D9">
        <w:rPr>
          <w:sz w:val="28"/>
          <w:szCs w:val="28"/>
        </w:rPr>
        <w:t xml:space="preserve"> Про затвердження Порядку застосування допоміжних репродуктивних технологій в Україні: Наказ Міністерства охорони здоров’я України від 09.09.2013 р. № 787. URL: </w:t>
      </w:r>
      <w:hyperlink r:id="rId14" w:history="1">
        <w:r w:rsidRPr="007576D9">
          <w:rPr>
            <w:rStyle w:val="a3"/>
            <w:sz w:val="28"/>
            <w:szCs w:val="28"/>
          </w:rPr>
          <w:t>http://zakon5.rada.gov.ua/laws/show/z1697- 13</w:t>
        </w:r>
      </w:hyperlink>
      <w:r w:rsidRPr="007576D9">
        <w:rPr>
          <w:sz w:val="28"/>
          <w:szCs w:val="28"/>
        </w:rPr>
        <w:t>.</w:t>
      </w:r>
    </w:p>
    <w:p w:rsidR="00357F8A" w:rsidRPr="0045701A" w:rsidRDefault="00357F8A" w:rsidP="003C1D43">
      <w:pPr>
        <w:spacing w:line="360" w:lineRule="auto"/>
        <w:rPr>
          <w:lang w:val="uk-UA"/>
        </w:rPr>
      </w:pPr>
    </w:p>
    <w:sectPr w:rsidR="00357F8A" w:rsidRPr="0045701A" w:rsidSect="00357F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B18"/>
    <w:multiLevelType w:val="hybridMultilevel"/>
    <w:tmpl w:val="28E8CC6C"/>
    <w:lvl w:ilvl="0" w:tplc="D3D07BB8">
      <w:start w:val="1"/>
      <w:numFmt w:val="decimal"/>
      <w:lvlText w:val="%1."/>
      <w:lvlJc w:val="left"/>
      <w:pPr>
        <w:ind w:left="360" w:hanging="360"/>
      </w:pPr>
      <w:rPr>
        <w:color w:val="000000"/>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7EB3EFB"/>
    <w:multiLevelType w:val="hybridMultilevel"/>
    <w:tmpl w:val="CA107116"/>
    <w:lvl w:ilvl="0" w:tplc="64BAB972">
      <w:start w:val="5"/>
      <w:numFmt w:val="bullet"/>
      <w:lvlText w:val="-"/>
      <w:lvlJc w:val="left"/>
      <w:pPr>
        <w:ind w:left="36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6D1223DE"/>
    <w:multiLevelType w:val="hybridMultilevel"/>
    <w:tmpl w:val="E4866784"/>
    <w:lvl w:ilvl="0" w:tplc="2618F306">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06D6D"/>
    <w:rsid w:val="000015EC"/>
    <w:rsid w:val="001534C0"/>
    <w:rsid w:val="00316752"/>
    <w:rsid w:val="00323EB0"/>
    <w:rsid w:val="00357F8A"/>
    <w:rsid w:val="003C1D43"/>
    <w:rsid w:val="003C6007"/>
    <w:rsid w:val="003E0F5C"/>
    <w:rsid w:val="0041514E"/>
    <w:rsid w:val="00441E46"/>
    <w:rsid w:val="0045701A"/>
    <w:rsid w:val="00467BB4"/>
    <w:rsid w:val="004A0F6F"/>
    <w:rsid w:val="004C293A"/>
    <w:rsid w:val="0056696C"/>
    <w:rsid w:val="005779E9"/>
    <w:rsid w:val="005E0A7D"/>
    <w:rsid w:val="00706D6D"/>
    <w:rsid w:val="007139FD"/>
    <w:rsid w:val="00742313"/>
    <w:rsid w:val="00751221"/>
    <w:rsid w:val="00817F38"/>
    <w:rsid w:val="008E42C1"/>
    <w:rsid w:val="00924CF5"/>
    <w:rsid w:val="00931919"/>
    <w:rsid w:val="009B77BB"/>
    <w:rsid w:val="009C29BA"/>
    <w:rsid w:val="009C73FD"/>
    <w:rsid w:val="009D5FEE"/>
    <w:rsid w:val="009F5689"/>
    <w:rsid w:val="00AA221F"/>
    <w:rsid w:val="00AE1CCA"/>
    <w:rsid w:val="00AE690D"/>
    <w:rsid w:val="00B91D2A"/>
    <w:rsid w:val="00C3475A"/>
    <w:rsid w:val="00CD2FBA"/>
    <w:rsid w:val="00CD5BDF"/>
    <w:rsid w:val="00CF68E3"/>
    <w:rsid w:val="00CF7CF6"/>
    <w:rsid w:val="00D12584"/>
    <w:rsid w:val="00D24294"/>
    <w:rsid w:val="00D56B01"/>
    <w:rsid w:val="00D9206D"/>
    <w:rsid w:val="00D944AE"/>
    <w:rsid w:val="00DD7BBA"/>
    <w:rsid w:val="00DE6B94"/>
    <w:rsid w:val="00E23F94"/>
    <w:rsid w:val="00E316B5"/>
    <w:rsid w:val="00EB795E"/>
    <w:rsid w:val="00ED71B5"/>
    <w:rsid w:val="00FC482B"/>
    <w:rsid w:val="00FE58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6D"/>
    <w:rPr>
      <w:rFonts w:ascii="Times New Roman" w:eastAsia="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6D6D"/>
    <w:rPr>
      <w:color w:val="0000FF"/>
      <w:u w:val="single"/>
    </w:rPr>
  </w:style>
  <w:style w:type="paragraph" w:styleId="a4">
    <w:name w:val="List Paragraph"/>
    <w:basedOn w:val="a"/>
    <w:uiPriority w:val="34"/>
    <w:qFormat/>
    <w:rsid w:val="00706D6D"/>
    <w:pPr>
      <w:ind w:left="720"/>
      <w:contextualSpacing/>
    </w:pPr>
  </w:style>
  <w:style w:type="paragraph" w:customStyle="1" w:styleId="Default">
    <w:name w:val="Default"/>
    <w:rsid w:val="00706D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rvps2">
    <w:name w:val="rvps2"/>
    <w:basedOn w:val="a"/>
    <w:uiPriority w:val="99"/>
    <w:semiHidden/>
    <w:rsid w:val="00706D6D"/>
    <w:pPr>
      <w:spacing w:before="100" w:beforeAutospacing="1" w:after="100" w:afterAutospacing="1" w:line="240" w:lineRule="auto"/>
    </w:pPr>
    <w:rPr>
      <w:rFonts w:cs="Times New Roman"/>
      <w:sz w:val="24"/>
      <w:szCs w:val="24"/>
      <w:lang w:val="uk-UA" w:eastAsia="uk-UA"/>
    </w:rPr>
  </w:style>
  <w:style w:type="character" w:customStyle="1" w:styleId="t286pc">
    <w:name w:val="t286pc"/>
    <w:basedOn w:val="a0"/>
    <w:rsid w:val="00706D6D"/>
  </w:style>
  <w:style w:type="character" w:styleId="a5">
    <w:name w:val="Strong"/>
    <w:basedOn w:val="a0"/>
    <w:uiPriority w:val="22"/>
    <w:qFormat/>
    <w:rsid w:val="00706D6D"/>
    <w:rPr>
      <w:b/>
      <w:bCs/>
    </w:rPr>
  </w:style>
  <w:style w:type="paragraph" w:styleId="a6">
    <w:name w:val="No Spacing"/>
    <w:uiPriority w:val="1"/>
    <w:qFormat/>
    <w:rsid w:val="0045701A"/>
    <w:pPr>
      <w:spacing w:after="0" w:line="240" w:lineRule="auto"/>
      <w:jc w:val="both"/>
    </w:pPr>
    <w:rPr>
      <w:rFonts w:ascii="Times New Roman" w:hAnsi="Times New Roman" w:cstheme="minorHAnsi"/>
      <w:sz w:val="28"/>
    </w:rPr>
  </w:style>
</w:styles>
</file>

<file path=word/webSettings.xml><?xml version="1.0" encoding="utf-8"?>
<w:webSettings xmlns:r="http://schemas.openxmlformats.org/officeDocument/2006/relationships" xmlns:w="http://schemas.openxmlformats.org/wordprocessingml/2006/main">
  <w:divs>
    <w:div w:id="15689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server/api/core/bitstreams/988f11e4-a601-45cd-85db-76a53cadbf4d/content" TargetMode="External"/><Relationship Id="rId13" Type="http://schemas.openxmlformats.org/officeDocument/2006/relationships/hyperlink" Target="https://zakon.rada.gov.ua/laws/show/995_042" TargetMode="External"/><Relationship Id="rId3" Type="http://schemas.openxmlformats.org/officeDocument/2006/relationships/settings" Target="settings.xml"/><Relationship Id="rId7" Type="http://schemas.openxmlformats.org/officeDocument/2006/relationships/hyperlink" Target="https://www.google.com/search?q=%D0%A1%D0%B2%D1%8F%D1%82%D0%B5+%D0%9F%D0%B8%D1%81%D1%8C%D0%BC%D0%BE+%D0%A1%D1%82%D0%B0%D1%80%D0%BE%D0%B3%D0%BE+%D1%96+%D0%9D%D0%BE%D0%B2%D0%BE%D0%B3%D0%BE+%D0%97%D0%B0%D0%BF%D0%BE%D0%B2%D1%96%D1%82%D1%83&amp;sca_esv=761dc70440dc5f86&amp;rlz=1C1GCEA_enDE996DE996&amp;sxsrf=ANbL-n4sj-MObVaBVsbEubjPmYxSkqE2TQ%3A1770976937993&amp;ei=qfaOacybPIOwwPAPlNyxwQY&amp;biw=1366&amp;bih=612&amp;ved=2ahUKEwjf85W4ndaSAxVXFBAIHWyPC3MQgK4QegQIAxAB&amp;uact=5&amp;oq=%D1%8F%D0%BA+%D0%BE%D1%84%D0%BE%D1%80%D0%BC%D0%B8%D1%82%D0%B8+%D0%B1%D1%96%D0%B1%D0%BB%D1%96%D1%8E+%D1%83+%D1%81%D0%BF%D0%B8%D1%81%D0%BA%D1%83+%D0%BB%D1%96%D1%82%D0%B5%D1%80%D0%B0%D1%82%D1%83%D1%80%D0%B8&amp;gs_lp=Egxnd3Mtd2l6LXNlcnAiR9GP0Log0L7RhNC-0YDQvNC40YLQuCDQsdGW0LHQu9GW0Y4g0YMg0YHQv9C40YHQutGDINC70ZbRgtC10YDQsNGC0YPRgNC4MgUQIRigATIFECEYoAFI_0BQAFimPnAAeAGQAQCYAcIBoAH3FqoBBDYuMjG4AQPIAQD4AQGYAhugAuoawgIFEAAYgATCAgYQABgWGB7CAgUQABjvBcICBRAhGJIDwgIEECEYFcICBxAhGKABGArCAgUQIRifBZgDAJIHBjAuMjYuMaAHnKsBsgcGMC4yNi4xuAfqGsIHCDItOS4xMi42yAe_AoAIAA&amp;sclient=gws-wiz-serp&amp;mstk=AUtExfAoNxhCYRKVZbK_0gBILs3dpydaSQjmla8aGj1uu5K4lIDtNvc5x9db8LEB5cNFUhfbkK35BDuXCMJvrlaaUQ7c28zcso-js2V730FJjvN4BKjDhjOQOX-k9XnvfAtGT1KSjjlZo-Rxk2PTXD6PLv6FjhfU5X5G7kRIy5ec73gG6Z1kDgXlEr1ektVj-W7dtlquImDFo5-omRpc1Z4u6nf6Xg&amp;csui=3" TargetMode="External"/><Relationship Id="rId12" Type="http://schemas.openxmlformats.org/officeDocument/2006/relationships/hyperlink" Target="https://zakon.rada.gov.ua/laws/show/995_0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922-2024-%D1%80" TargetMode="External"/><Relationship Id="rId11" Type="http://schemas.openxmlformats.org/officeDocument/2006/relationships/hyperlink" Target="http://zakon2.rada.gov.ua/laws/show/994_334" TargetMode="External"/><Relationship Id="rId5" Type="http://schemas.openxmlformats.org/officeDocument/2006/relationships/hyperlink" Target="https://zakon.rada.gov.ua/laws/show/z1697-13" TargetMode="External"/><Relationship Id="rId15" Type="http://schemas.openxmlformats.org/officeDocument/2006/relationships/fontTable" Target="fontTable.xml"/><Relationship Id="rId10" Type="http://schemas.openxmlformats.org/officeDocument/2006/relationships/hyperlink" Target="http://zakon4.rada.gov.ua/laws/show/995_575" TargetMode="External"/><Relationship Id="rId4" Type="http://schemas.openxmlformats.org/officeDocument/2006/relationships/webSettings" Target="webSettings.xml"/><Relationship Id="rId9" Type="http://schemas.openxmlformats.org/officeDocument/2006/relationships/hyperlink" Target="http://zakon4.rada.gov.ua/laws/show/995_021" TargetMode="External"/><Relationship Id="rId14" Type="http://schemas.openxmlformats.org/officeDocument/2006/relationships/hyperlink" Target="http://zakon5.rada.gov.ua/laws/show/z1697-%2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22</Pages>
  <Words>27126</Words>
  <Characters>15462</Characters>
  <Application>Microsoft Office Word</Application>
  <DocSecurity>0</DocSecurity>
  <Lines>128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149</cp:revision>
  <dcterms:created xsi:type="dcterms:W3CDTF">2026-03-26T10:36:00Z</dcterms:created>
  <dcterms:modified xsi:type="dcterms:W3CDTF">2026-03-26T12:28:00Z</dcterms:modified>
</cp:coreProperties>
</file>