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F191" w14:textId="77777777" w:rsidR="00DE5269" w:rsidRDefault="00DE5269" w:rsidP="000D60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w:t>
      </w:r>
    </w:p>
    <w:p w14:paraId="305EF442" w14:textId="77777777" w:rsidR="000D6006" w:rsidRPr="007C509F" w:rsidRDefault="000D6006" w:rsidP="000D6006">
      <w:pPr>
        <w:jc w:val="center"/>
        <w:rPr>
          <w:rFonts w:ascii="Times New Roman" w:eastAsia="Times New Roman" w:hAnsi="Times New Roman" w:cs="Times New Roman"/>
          <w:sz w:val="28"/>
          <w:szCs w:val="28"/>
        </w:rPr>
      </w:pPr>
      <w:r w:rsidRPr="007C509F">
        <w:rPr>
          <w:rFonts w:ascii="Times New Roman" w:eastAsia="Times New Roman" w:hAnsi="Times New Roman" w:cs="Times New Roman"/>
          <w:sz w:val="28"/>
          <w:szCs w:val="28"/>
        </w:rPr>
        <w:t>Прикарпатський національний університет імені Василя Стефаника</w:t>
      </w:r>
    </w:p>
    <w:p w14:paraId="45CD64BD" w14:textId="77777777" w:rsidR="000D6006" w:rsidRPr="007C509F" w:rsidRDefault="000D6006" w:rsidP="000D6006">
      <w:pPr>
        <w:jc w:val="center"/>
        <w:rPr>
          <w:rFonts w:ascii="Times New Roman" w:eastAsia="Times New Roman" w:hAnsi="Times New Roman" w:cs="Times New Roman"/>
          <w:sz w:val="28"/>
          <w:szCs w:val="28"/>
        </w:rPr>
      </w:pPr>
      <w:r w:rsidRPr="007C509F">
        <w:rPr>
          <w:rFonts w:ascii="Times New Roman" w:eastAsia="Times New Roman" w:hAnsi="Times New Roman" w:cs="Times New Roman"/>
          <w:sz w:val="28"/>
          <w:szCs w:val="28"/>
        </w:rPr>
        <w:t>Факультет історії, політології і міжнародних відносин</w:t>
      </w:r>
    </w:p>
    <w:p w14:paraId="739E7B8D" w14:textId="77777777" w:rsidR="000D6006" w:rsidRPr="007C509F" w:rsidRDefault="000D6006" w:rsidP="000D6006">
      <w:pPr>
        <w:jc w:val="center"/>
        <w:rPr>
          <w:rFonts w:ascii="Times New Roman" w:eastAsia="Times New Roman" w:hAnsi="Times New Roman" w:cs="Times New Roman"/>
          <w:sz w:val="28"/>
          <w:szCs w:val="28"/>
        </w:rPr>
      </w:pPr>
      <w:r w:rsidRPr="007C509F">
        <w:rPr>
          <w:rFonts w:ascii="Times New Roman" w:eastAsia="Times New Roman" w:hAnsi="Times New Roman" w:cs="Times New Roman"/>
          <w:sz w:val="28"/>
          <w:szCs w:val="28"/>
        </w:rPr>
        <w:t>Кафедра політичних</w:t>
      </w:r>
      <w:r w:rsidR="00DE5269">
        <w:rPr>
          <w:rFonts w:ascii="Times New Roman" w:eastAsia="Times New Roman" w:hAnsi="Times New Roman" w:cs="Times New Roman"/>
          <w:sz w:val="28"/>
          <w:szCs w:val="28"/>
        </w:rPr>
        <w:t xml:space="preserve"> наук</w:t>
      </w:r>
    </w:p>
    <w:p w14:paraId="21F6C8B6" w14:textId="77777777" w:rsidR="000D6006" w:rsidRPr="007C509F" w:rsidRDefault="000D6006" w:rsidP="000D6006">
      <w:pPr>
        <w:rPr>
          <w:rFonts w:ascii="Times New Roman" w:eastAsia="Times New Roman" w:hAnsi="Times New Roman" w:cs="Times New Roman"/>
          <w:sz w:val="28"/>
          <w:szCs w:val="28"/>
        </w:rPr>
      </w:pPr>
    </w:p>
    <w:p w14:paraId="137EA498" w14:textId="77777777" w:rsidR="000D6006" w:rsidRPr="007C509F" w:rsidRDefault="000D6006" w:rsidP="00765DE9">
      <w:pPr>
        <w:jc w:val="right"/>
        <w:rPr>
          <w:rFonts w:ascii="Times New Roman" w:eastAsia="Times New Roman" w:hAnsi="Times New Roman" w:cs="Times New Roman"/>
          <w:sz w:val="28"/>
          <w:szCs w:val="28"/>
        </w:rPr>
      </w:pPr>
    </w:p>
    <w:p w14:paraId="7C7D10B7" w14:textId="77777777" w:rsidR="000D6006" w:rsidRDefault="000D6006" w:rsidP="000D6006">
      <w:pPr>
        <w:jc w:val="center"/>
        <w:rPr>
          <w:rFonts w:ascii="Times New Roman" w:hAnsi="Times New Roman"/>
          <w:b/>
          <w:sz w:val="28"/>
          <w:szCs w:val="28"/>
        </w:rPr>
      </w:pPr>
      <w:r w:rsidRPr="007F661C">
        <w:rPr>
          <w:rFonts w:ascii="Times New Roman" w:hAnsi="Times New Roman"/>
          <w:b/>
          <w:sz w:val="28"/>
          <w:szCs w:val="28"/>
        </w:rPr>
        <w:t xml:space="preserve">ДИПЛОМНА РОБОТА </w:t>
      </w:r>
    </w:p>
    <w:p w14:paraId="64F730D8" w14:textId="77777777" w:rsidR="009E4869" w:rsidRPr="009E4869" w:rsidRDefault="009E4869" w:rsidP="000D6006">
      <w:pPr>
        <w:jc w:val="center"/>
        <w:rPr>
          <w:rFonts w:ascii="Times New Roman" w:eastAsia="Times New Roman" w:hAnsi="Times New Roman" w:cs="Times New Roman"/>
          <w:b/>
          <w:sz w:val="28"/>
          <w:szCs w:val="28"/>
        </w:rPr>
      </w:pPr>
      <w:r>
        <w:rPr>
          <w:rFonts w:ascii="Times New Roman" w:hAnsi="Times New Roman"/>
          <w:b/>
          <w:sz w:val="28"/>
          <w:szCs w:val="28"/>
        </w:rPr>
        <w:t>на здобуття першого (бакалаврського) рівня вищої освіти</w:t>
      </w:r>
    </w:p>
    <w:p w14:paraId="7A19ABC0" w14:textId="77777777" w:rsidR="000D6006" w:rsidRPr="007F661C" w:rsidRDefault="000D6006" w:rsidP="000D6006">
      <w:pPr>
        <w:jc w:val="center"/>
        <w:rPr>
          <w:rFonts w:ascii="Times New Roman" w:eastAsia="Times New Roman" w:hAnsi="Times New Roman" w:cs="Times New Roman"/>
          <w:b/>
          <w:color w:val="000000"/>
          <w:sz w:val="28"/>
          <w:szCs w:val="28"/>
        </w:rPr>
      </w:pPr>
      <w:r w:rsidRPr="007F661C">
        <w:rPr>
          <w:rFonts w:ascii="Times New Roman" w:eastAsia="Times New Roman" w:hAnsi="Times New Roman" w:cs="Times New Roman"/>
          <w:b/>
          <w:sz w:val="28"/>
          <w:szCs w:val="28"/>
        </w:rPr>
        <w:t>«</w:t>
      </w:r>
      <w:r w:rsidRPr="007F661C">
        <w:rPr>
          <w:rFonts w:ascii="Times New Roman" w:eastAsia="Times New Roman" w:hAnsi="Times New Roman" w:cs="Times New Roman"/>
          <w:b/>
          <w:color w:val="000000"/>
          <w:sz w:val="28"/>
          <w:szCs w:val="28"/>
        </w:rPr>
        <w:t>Релігійна свобода та релігійна безпека: баланс інтересів держави та суспільства</w:t>
      </w:r>
      <w:r w:rsidRPr="007F661C">
        <w:rPr>
          <w:rFonts w:ascii="Times New Roman" w:eastAsia="Times New Roman" w:hAnsi="Times New Roman" w:cs="Times New Roman"/>
          <w:b/>
          <w:sz w:val="28"/>
          <w:szCs w:val="28"/>
        </w:rPr>
        <w:t>»</w:t>
      </w:r>
    </w:p>
    <w:p w14:paraId="45DEEA6C" w14:textId="77777777" w:rsidR="00DE5269" w:rsidRPr="007C509F" w:rsidRDefault="00DE5269" w:rsidP="000D6006">
      <w:pPr>
        <w:jc w:val="right"/>
        <w:rPr>
          <w:rFonts w:ascii="Times New Roman" w:eastAsia="Times New Roman" w:hAnsi="Times New Roman" w:cs="Times New Roman"/>
          <w:sz w:val="28"/>
          <w:szCs w:val="28"/>
        </w:rPr>
      </w:pPr>
    </w:p>
    <w:p w14:paraId="13D40CE0" w14:textId="77777777" w:rsidR="000D6006" w:rsidRPr="009E4869" w:rsidRDefault="009E4869" w:rsidP="009E4869">
      <w:pPr>
        <w:spacing w:line="240" w:lineRule="auto"/>
        <w:jc w:val="center"/>
        <w:rPr>
          <w:rFonts w:ascii="Times New Roman" w:eastAsia="Times New Roman" w:hAnsi="Times New Roman" w:cs="Times New Roman"/>
          <w:sz w:val="28"/>
          <w:szCs w:val="28"/>
          <w:lang w:val="ru-RU"/>
        </w:rPr>
      </w:pPr>
      <w:r w:rsidRPr="009E4869">
        <w:rPr>
          <w:rFonts w:ascii="Times New Roman" w:eastAsia="Times New Roman" w:hAnsi="Times New Roman" w:cs="Times New Roman"/>
          <w:sz w:val="28"/>
          <w:szCs w:val="28"/>
          <w:lang w:val="ru-RU"/>
        </w:rPr>
        <w:t xml:space="preserve">               </w:t>
      </w:r>
      <w:r w:rsidRPr="009E4869">
        <w:rPr>
          <w:rFonts w:ascii="Times New Roman" w:eastAsia="Times New Roman" w:hAnsi="Times New Roman" w:cs="Times New Roman"/>
          <w:b/>
          <w:color w:val="000000" w:themeColor="text1"/>
          <w:sz w:val="28"/>
          <w:szCs w:val="28"/>
        </w:rPr>
        <w:t>Виконала</w:t>
      </w:r>
      <w:r w:rsidRPr="009E4869">
        <w:rPr>
          <w:rFonts w:ascii="Times New Roman" w:eastAsia="Times New Roman" w:hAnsi="Times New Roman" w:cs="Times New Roman"/>
          <w:b/>
          <w:sz w:val="28"/>
          <w:szCs w:val="28"/>
          <w:lang w:val="ru-RU"/>
        </w:rPr>
        <w:t>:</w:t>
      </w:r>
    </w:p>
    <w:p w14:paraId="48FEA678" w14:textId="77777777" w:rsidR="000D6006" w:rsidRPr="007C509F" w:rsidRDefault="009E4869" w:rsidP="009E48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студентка </w:t>
      </w:r>
      <w:r>
        <w:rPr>
          <w:rFonts w:ascii="Times New Roman" w:hAnsi="Times New Roman"/>
          <w:sz w:val="28"/>
          <w:szCs w:val="28"/>
        </w:rPr>
        <w:t xml:space="preserve"> </w:t>
      </w:r>
      <w:r>
        <w:rPr>
          <w:rFonts w:ascii="Times New Roman" w:hAnsi="Times New Roman"/>
          <w:sz w:val="28"/>
          <w:szCs w:val="28"/>
          <w:lang w:val="en-US"/>
        </w:rPr>
        <w:t>IV</w:t>
      </w:r>
      <w:r>
        <w:rPr>
          <w:rFonts w:ascii="Times New Roman" w:eastAsia="Times New Roman" w:hAnsi="Times New Roman" w:cs="Times New Roman"/>
          <w:sz w:val="28"/>
          <w:szCs w:val="28"/>
        </w:rPr>
        <w:t xml:space="preserve"> курсу, групи</w:t>
      </w:r>
      <w:r w:rsidR="000D6006" w:rsidRPr="007C509F">
        <w:rPr>
          <w:rFonts w:ascii="Times New Roman" w:eastAsia="Times New Roman" w:hAnsi="Times New Roman" w:cs="Times New Roman"/>
          <w:sz w:val="28"/>
          <w:szCs w:val="28"/>
        </w:rPr>
        <w:t xml:space="preserve">  П</w:t>
      </w:r>
      <w:r w:rsidR="000D6006">
        <w:rPr>
          <w:rFonts w:ascii="Times New Roman" w:hAnsi="Times New Roman"/>
          <w:sz w:val="28"/>
          <w:szCs w:val="28"/>
        </w:rPr>
        <w:t>НБ-4</w:t>
      </w:r>
      <w:r w:rsidR="000D6006" w:rsidRPr="007C509F">
        <w:rPr>
          <w:rFonts w:ascii="Times New Roman" w:eastAsia="Times New Roman" w:hAnsi="Times New Roman" w:cs="Times New Roman"/>
          <w:sz w:val="28"/>
          <w:szCs w:val="28"/>
        </w:rPr>
        <w:t>2</w:t>
      </w:r>
    </w:p>
    <w:p w14:paraId="6C45332A" w14:textId="77777777" w:rsidR="000D6006" w:rsidRPr="007C509F" w:rsidRDefault="009E4869" w:rsidP="009E48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52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спеціальності 052</w:t>
      </w:r>
      <w:r w:rsidR="000D6006" w:rsidRPr="007C509F">
        <w:rPr>
          <w:rFonts w:ascii="Times New Roman" w:eastAsia="Times New Roman" w:hAnsi="Times New Roman" w:cs="Times New Roman"/>
          <w:sz w:val="28"/>
          <w:szCs w:val="28"/>
        </w:rPr>
        <w:t>Політологія</w:t>
      </w:r>
    </w:p>
    <w:p w14:paraId="35C8CFD7" w14:textId="77777777" w:rsidR="000D6006" w:rsidRPr="007C509F" w:rsidRDefault="00DE5269" w:rsidP="00DE526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006" w:rsidRPr="007C509F">
        <w:rPr>
          <w:rFonts w:ascii="Times New Roman" w:eastAsia="Times New Roman" w:hAnsi="Times New Roman" w:cs="Times New Roman"/>
          <w:sz w:val="28"/>
          <w:szCs w:val="28"/>
        </w:rPr>
        <w:t>Філ</w:t>
      </w:r>
      <w:r>
        <w:rPr>
          <w:rFonts w:ascii="Times New Roman" w:eastAsia="Times New Roman" w:hAnsi="Times New Roman" w:cs="Times New Roman"/>
          <w:sz w:val="28"/>
          <w:szCs w:val="28"/>
        </w:rPr>
        <w:t>іпчук Вікторія Юріївна</w:t>
      </w:r>
    </w:p>
    <w:p w14:paraId="73DA2F10" w14:textId="25F25CF2" w:rsidR="000D6006" w:rsidRPr="002056C8" w:rsidRDefault="00DE5269" w:rsidP="00DE526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6C8" w:rsidRPr="002056C8">
        <w:rPr>
          <w:rFonts w:ascii="Times New Roman" w:eastAsia="Times New Roman" w:hAnsi="Times New Roman" w:cs="Times New Roman"/>
          <w:sz w:val="28"/>
          <w:szCs w:val="28"/>
        </w:rPr>
        <w:t>К</w:t>
      </w:r>
      <w:r w:rsidR="000D6006" w:rsidRPr="002056C8">
        <w:rPr>
          <w:rFonts w:ascii="Times New Roman" w:eastAsia="Times New Roman" w:hAnsi="Times New Roman" w:cs="Times New Roman"/>
          <w:sz w:val="28"/>
          <w:szCs w:val="28"/>
        </w:rPr>
        <w:t xml:space="preserve">ерівник: </w:t>
      </w:r>
    </w:p>
    <w:p w14:paraId="144C6F5A" w14:textId="77777777" w:rsidR="000D6006" w:rsidRDefault="00DE5269" w:rsidP="00DE5269">
      <w:pPr>
        <w:spacing w:line="240" w:lineRule="auto"/>
        <w:jc w:val="center"/>
        <w:rPr>
          <w:rFonts w:ascii="Times New Roman" w:hAnsi="Times New Roman"/>
          <w:sz w:val="28"/>
          <w:szCs w:val="28"/>
        </w:rPr>
      </w:pPr>
      <w:r>
        <w:rPr>
          <w:rFonts w:ascii="Times New Roman" w:eastAsia="Times New Roman" w:hAnsi="Times New Roman" w:cs="Times New Roman"/>
          <w:sz w:val="28"/>
          <w:szCs w:val="28"/>
        </w:rPr>
        <w:t xml:space="preserve">                                          </w:t>
      </w:r>
      <w:r>
        <w:rPr>
          <w:rFonts w:ascii="Times New Roman" w:hAnsi="Times New Roman"/>
          <w:sz w:val="28"/>
          <w:szCs w:val="28"/>
        </w:rPr>
        <w:t>Міщук Мар</w:t>
      </w:r>
      <w:r w:rsidRPr="00DE5269">
        <w:rPr>
          <w:rFonts w:ascii="Times New Roman" w:hAnsi="Times New Roman"/>
          <w:sz w:val="28"/>
          <w:szCs w:val="28"/>
        </w:rPr>
        <w:t>’</w:t>
      </w:r>
      <w:r>
        <w:rPr>
          <w:rFonts w:ascii="Times New Roman" w:hAnsi="Times New Roman"/>
          <w:sz w:val="28"/>
          <w:szCs w:val="28"/>
        </w:rPr>
        <w:t>яна Богданівна</w:t>
      </w:r>
    </w:p>
    <w:p w14:paraId="535890F5" w14:textId="77777777" w:rsidR="00DE5269" w:rsidRDefault="00DE5269" w:rsidP="00DE5269">
      <w:pPr>
        <w:spacing w:line="240" w:lineRule="auto"/>
        <w:jc w:val="center"/>
        <w:rPr>
          <w:rFonts w:ascii="Times New Roman" w:hAnsi="Times New Roman"/>
          <w:sz w:val="28"/>
          <w:szCs w:val="28"/>
        </w:rPr>
      </w:pPr>
      <w:r>
        <w:rPr>
          <w:rFonts w:ascii="Times New Roman" w:hAnsi="Times New Roman"/>
          <w:sz w:val="28"/>
          <w:szCs w:val="28"/>
        </w:rPr>
        <w:t xml:space="preserve">                                                             кандидатка політичних наук, </w:t>
      </w:r>
      <w:proofErr w:type="spellStart"/>
      <w:r>
        <w:rPr>
          <w:rFonts w:ascii="Times New Roman" w:hAnsi="Times New Roman"/>
          <w:sz w:val="28"/>
          <w:szCs w:val="28"/>
        </w:rPr>
        <w:t>доцентка</w:t>
      </w:r>
      <w:proofErr w:type="spellEnd"/>
    </w:p>
    <w:p w14:paraId="17DA8076" w14:textId="7EC377E0" w:rsidR="002056C8" w:rsidRDefault="002056C8" w:rsidP="002056C8">
      <w:pPr>
        <w:spacing w:after="0" w:line="360" w:lineRule="auto"/>
        <w:jc w:val="center"/>
        <w:rPr>
          <w:rFonts w:ascii="Times New Roman" w:hAnsi="Times New Roman" w:cs="Times New Roman"/>
          <w:bCs/>
          <w:sz w:val="30"/>
          <w:szCs w:val="30"/>
        </w:rPr>
      </w:pPr>
      <w:r>
        <w:rPr>
          <w:rFonts w:ascii="Times New Roman" w:hAnsi="Times New Roman" w:cs="Times New Roman"/>
          <w:bCs/>
          <w:sz w:val="28"/>
          <w:szCs w:val="28"/>
        </w:rPr>
        <w:t xml:space="preserve">             </w:t>
      </w:r>
      <w:r w:rsidRPr="00F22A59">
        <w:rPr>
          <w:rFonts w:ascii="Times New Roman" w:hAnsi="Times New Roman" w:cs="Times New Roman"/>
          <w:bCs/>
          <w:sz w:val="28"/>
          <w:szCs w:val="28"/>
        </w:rPr>
        <w:t>Рецензент</w:t>
      </w:r>
      <w:r>
        <w:rPr>
          <w:rFonts w:ascii="Times New Roman" w:hAnsi="Times New Roman" w:cs="Times New Roman"/>
          <w:bCs/>
          <w:sz w:val="30"/>
          <w:szCs w:val="30"/>
        </w:rPr>
        <w:t>:</w:t>
      </w:r>
    </w:p>
    <w:p w14:paraId="63CBADE1" w14:textId="77777777" w:rsidR="002056C8" w:rsidRPr="00DE5269" w:rsidRDefault="002056C8" w:rsidP="00DE5269">
      <w:pPr>
        <w:spacing w:line="240" w:lineRule="auto"/>
        <w:jc w:val="center"/>
        <w:rPr>
          <w:rFonts w:ascii="Times New Roman" w:eastAsia="Times New Roman" w:hAnsi="Times New Roman" w:cs="Times New Roman"/>
          <w:sz w:val="28"/>
          <w:szCs w:val="28"/>
        </w:rPr>
      </w:pPr>
    </w:p>
    <w:p w14:paraId="07BDE8DD" w14:textId="77777777" w:rsidR="00DE5269" w:rsidRDefault="00DE5269" w:rsidP="000D6006">
      <w:pPr>
        <w:jc w:val="center"/>
        <w:rPr>
          <w:rFonts w:ascii="Times New Roman" w:eastAsia="Times New Roman" w:hAnsi="Times New Roman" w:cs="Times New Roman"/>
          <w:sz w:val="28"/>
          <w:szCs w:val="28"/>
        </w:rPr>
      </w:pPr>
    </w:p>
    <w:p w14:paraId="1B9B224E" w14:textId="77777777" w:rsidR="00DE5269" w:rsidRDefault="00DE5269" w:rsidP="000D6006">
      <w:pPr>
        <w:jc w:val="center"/>
        <w:rPr>
          <w:rFonts w:ascii="Times New Roman" w:eastAsia="Times New Roman" w:hAnsi="Times New Roman" w:cs="Times New Roman"/>
          <w:sz w:val="28"/>
          <w:szCs w:val="28"/>
        </w:rPr>
      </w:pPr>
    </w:p>
    <w:p w14:paraId="297FD0C5" w14:textId="77777777" w:rsidR="00DE5269" w:rsidRDefault="00DE5269" w:rsidP="000D6006">
      <w:pPr>
        <w:jc w:val="center"/>
        <w:rPr>
          <w:rFonts w:ascii="Times New Roman" w:eastAsia="Times New Roman" w:hAnsi="Times New Roman" w:cs="Times New Roman"/>
          <w:sz w:val="28"/>
          <w:szCs w:val="28"/>
        </w:rPr>
      </w:pPr>
    </w:p>
    <w:p w14:paraId="2778E584" w14:textId="77777777" w:rsidR="00DE5269" w:rsidRDefault="00DE5269" w:rsidP="000D6006">
      <w:pPr>
        <w:jc w:val="center"/>
        <w:rPr>
          <w:rFonts w:ascii="Times New Roman" w:eastAsia="Times New Roman" w:hAnsi="Times New Roman" w:cs="Times New Roman"/>
          <w:sz w:val="28"/>
          <w:szCs w:val="28"/>
        </w:rPr>
      </w:pPr>
    </w:p>
    <w:p w14:paraId="6409CB86" w14:textId="77777777" w:rsidR="00DE5269" w:rsidRDefault="00DE5269" w:rsidP="000D6006">
      <w:pPr>
        <w:jc w:val="center"/>
        <w:rPr>
          <w:rFonts w:ascii="Times New Roman" w:eastAsia="Times New Roman" w:hAnsi="Times New Roman" w:cs="Times New Roman"/>
          <w:sz w:val="28"/>
          <w:szCs w:val="28"/>
        </w:rPr>
      </w:pPr>
    </w:p>
    <w:p w14:paraId="66D1B3F6" w14:textId="77777777" w:rsidR="00DE5269" w:rsidRDefault="00DE5269" w:rsidP="000D6006">
      <w:pPr>
        <w:jc w:val="center"/>
        <w:rPr>
          <w:rFonts w:ascii="Times New Roman" w:eastAsia="Times New Roman" w:hAnsi="Times New Roman" w:cs="Times New Roman"/>
          <w:sz w:val="28"/>
          <w:szCs w:val="28"/>
        </w:rPr>
      </w:pPr>
    </w:p>
    <w:p w14:paraId="78738DE5" w14:textId="77777777" w:rsidR="00DE5269" w:rsidRDefault="00DE5269" w:rsidP="000D6006">
      <w:pPr>
        <w:jc w:val="center"/>
        <w:rPr>
          <w:rFonts w:ascii="Times New Roman" w:eastAsia="Times New Roman" w:hAnsi="Times New Roman" w:cs="Times New Roman"/>
          <w:sz w:val="28"/>
          <w:szCs w:val="28"/>
        </w:rPr>
      </w:pPr>
    </w:p>
    <w:p w14:paraId="041778A4" w14:textId="77777777" w:rsidR="000D6006" w:rsidRPr="007C509F" w:rsidRDefault="000D6006" w:rsidP="00DE5269">
      <w:pPr>
        <w:jc w:val="center"/>
        <w:rPr>
          <w:rFonts w:ascii="Times New Roman" w:eastAsia="Times New Roman" w:hAnsi="Times New Roman" w:cs="Times New Roman"/>
          <w:sz w:val="28"/>
          <w:szCs w:val="28"/>
        </w:rPr>
      </w:pPr>
      <w:r>
        <w:rPr>
          <w:rFonts w:ascii="Times New Roman" w:hAnsi="Times New Roman"/>
          <w:sz w:val="28"/>
          <w:szCs w:val="28"/>
        </w:rPr>
        <w:t>м. Івано-Франківськ – 2025</w:t>
      </w:r>
      <w:r w:rsidR="00DE5269">
        <w:rPr>
          <w:rFonts w:ascii="Times New Roman" w:eastAsia="Times New Roman" w:hAnsi="Times New Roman" w:cs="Times New Roman"/>
          <w:sz w:val="28"/>
          <w:szCs w:val="28"/>
        </w:rPr>
        <w:t xml:space="preserve"> р</w:t>
      </w:r>
    </w:p>
    <w:p w14:paraId="137BD52B" w14:textId="77777777" w:rsidR="00D83CE2" w:rsidRDefault="00D83CE2" w:rsidP="00D83CE2">
      <w:pPr>
        <w:jc w:val="center"/>
        <w:rPr>
          <w:rFonts w:ascii="Times New Roman" w:hAnsi="Times New Roman" w:cs="Times New Roman"/>
          <w:b/>
          <w:sz w:val="28"/>
          <w:szCs w:val="28"/>
        </w:rPr>
      </w:pPr>
      <w:r w:rsidRPr="000D6006">
        <w:rPr>
          <w:rFonts w:ascii="Times New Roman" w:hAnsi="Times New Roman" w:cs="Times New Roman"/>
          <w:b/>
          <w:sz w:val="28"/>
          <w:szCs w:val="28"/>
        </w:rPr>
        <w:lastRenderedPageBreak/>
        <w:t>ЗМІСТ</w:t>
      </w:r>
    </w:p>
    <w:p w14:paraId="10AD7ED5" w14:textId="77777777" w:rsidR="00D83CE2" w:rsidRDefault="00D83CE2" w:rsidP="006B09DE">
      <w:pPr>
        <w:spacing w:line="360" w:lineRule="auto"/>
        <w:ind w:right="-283"/>
        <w:jc w:val="both"/>
        <w:rPr>
          <w:rFonts w:ascii="Times New Roman" w:eastAsia="Times New Roman" w:hAnsi="Times New Roman" w:cs="Times New Roman"/>
          <w:sz w:val="28"/>
          <w:szCs w:val="28"/>
        </w:rPr>
      </w:pPr>
      <w:r w:rsidRPr="00AD7DC3">
        <w:rPr>
          <w:rFonts w:ascii="Times New Roman" w:eastAsia="Times New Roman" w:hAnsi="Times New Roman" w:cs="Times New Roman"/>
          <w:sz w:val="28"/>
          <w:szCs w:val="28"/>
        </w:rPr>
        <w:t>ВСТУП…………………………………………………....……........................</w:t>
      </w:r>
      <w:r>
        <w:rPr>
          <w:rFonts w:ascii="Times New Roman" w:eastAsia="Times New Roman" w:hAnsi="Times New Roman" w:cs="Times New Roman"/>
          <w:sz w:val="28"/>
          <w:szCs w:val="28"/>
        </w:rPr>
        <w:t>......</w:t>
      </w:r>
      <w:r w:rsidRPr="00AD7DC3">
        <w:rPr>
          <w:rFonts w:ascii="Times New Roman" w:eastAsia="Times New Roman" w:hAnsi="Times New Roman" w:cs="Times New Roman"/>
          <w:sz w:val="28"/>
          <w:szCs w:val="28"/>
        </w:rPr>
        <w:t>...3</w:t>
      </w:r>
    </w:p>
    <w:p w14:paraId="6AE76B4C" w14:textId="77777777" w:rsidR="00AB4162" w:rsidRDefault="00D83CE2" w:rsidP="00AB4162">
      <w:pPr>
        <w:jc w:val="both"/>
        <w:rPr>
          <w:rFonts w:ascii="Times New Roman" w:hAnsi="Times New Roman" w:cs="Times New Roman"/>
          <w:sz w:val="28"/>
          <w:szCs w:val="28"/>
        </w:rPr>
      </w:pPr>
      <w:r>
        <w:rPr>
          <w:rFonts w:ascii="Times New Roman" w:hAnsi="Times New Roman" w:cs="Times New Roman"/>
          <w:sz w:val="28"/>
          <w:szCs w:val="28"/>
        </w:rPr>
        <w:t xml:space="preserve">РОЗДІЛ1. </w:t>
      </w:r>
      <w:r w:rsidR="00203DF3">
        <w:rPr>
          <w:rFonts w:ascii="Times New Roman" w:hAnsi="Times New Roman" w:cs="Times New Roman"/>
          <w:sz w:val="28"/>
          <w:szCs w:val="28"/>
        </w:rPr>
        <w:t>ПОНЯТТЯ ТА ЕВОЛЮЦІЯ</w:t>
      </w:r>
      <w:r>
        <w:rPr>
          <w:rFonts w:ascii="Times New Roman" w:hAnsi="Times New Roman" w:cs="Times New Roman"/>
          <w:sz w:val="28"/>
          <w:szCs w:val="28"/>
        </w:rPr>
        <w:t xml:space="preserve"> РЕЛІГІЙНОЇ</w:t>
      </w:r>
      <w:r w:rsidRPr="000D6006">
        <w:rPr>
          <w:rFonts w:ascii="Times New Roman" w:hAnsi="Times New Roman" w:cs="Times New Roman"/>
          <w:sz w:val="28"/>
          <w:szCs w:val="28"/>
        </w:rPr>
        <w:t xml:space="preserve"> </w:t>
      </w:r>
      <w:r>
        <w:rPr>
          <w:rFonts w:ascii="Times New Roman" w:hAnsi="Times New Roman" w:cs="Times New Roman"/>
          <w:sz w:val="28"/>
          <w:szCs w:val="28"/>
        </w:rPr>
        <w:t>СВОБОДИ……………………………………………………………………………6</w:t>
      </w:r>
    </w:p>
    <w:p w14:paraId="4B0C2C1C" w14:textId="77777777" w:rsidR="00D83CE2" w:rsidRPr="00AB4162" w:rsidRDefault="00D83CE2" w:rsidP="00AB4162">
      <w:pPr>
        <w:jc w:val="both"/>
        <w:rPr>
          <w:rFonts w:ascii="Times New Roman" w:hAnsi="Times New Roman" w:cs="Times New Roman"/>
          <w:sz w:val="28"/>
          <w:szCs w:val="28"/>
        </w:rPr>
      </w:pPr>
      <w:r w:rsidRPr="007C509F">
        <w:rPr>
          <w:rFonts w:ascii="Times New Roman" w:eastAsia="Times New Roman" w:hAnsi="Times New Roman" w:cs="Times New Roman"/>
          <w:sz w:val="28"/>
          <w:szCs w:val="28"/>
        </w:rPr>
        <w:t>1.1.</w:t>
      </w:r>
      <w:r w:rsidR="00AB4162" w:rsidRPr="00AB4162">
        <w:rPr>
          <w:rFonts w:ascii="Times New Roman" w:hAnsi="Times New Roman" w:cs="Times New Roman"/>
          <w:color w:val="000000"/>
          <w:sz w:val="28"/>
          <w:szCs w:val="28"/>
        </w:rPr>
        <w:t>Поняття та еволюція релігійної свободи</w:t>
      </w:r>
      <w:r w:rsidR="00AB4162">
        <w:rPr>
          <w:rFonts w:ascii="Times New Roman" w:hAnsi="Times New Roman" w:cs="Times New Roman"/>
          <w:sz w:val="28"/>
          <w:szCs w:val="28"/>
        </w:rPr>
        <w:t>…………….</w:t>
      </w:r>
      <w:r>
        <w:rPr>
          <w:rFonts w:ascii="Times New Roman" w:hAnsi="Times New Roman"/>
          <w:sz w:val="28"/>
          <w:szCs w:val="28"/>
        </w:rPr>
        <w:t>…………</w:t>
      </w:r>
      <w:r w:rsidR="00E8446E">
        <w:rPr>
          <w:rFonts w:ascii="Times New Roman" w:hAnsi="Times New Roman"/>
          <w:sz w:val="28"/>
          <w:szCs w:val="28"/>
        </w:rPr>
        <w:t>……………………………</w:t>
      </w:r>
      <w:r>
        <w:rPr>
          <w:rFonts w:ascii="Times New Roman" w:hAnsi="Times New Roman"/>
          <w:sz w:val="28"/>
          <w:szCs w:val="28"/>
        </w:rPr>
        <w:t>…………………………</w:t>
      </w:r>
      <w:r w:rsidR="00E8446E">
        <w:rPr>
          <w:rFonts w:ascii="Times New Roman" w:hAnsi="Times New Roman"/>
          <w:sz w:val="28"/>
          <w:szCs w:val="28"/>
        </w:rPr>
        <w:t>6</w:t>
      </w:r>
    </w:p>
    <w:p w14:paraId="2D04FE6C"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1</w:t>
      </w:r>
      <w:r w:rsidR="00E8446E">
        <w:rPr>
          <w:rFonts w:ascii="Times New Roman" w:hAnsi="Times New Roman"/>
          <w:sz w:val="28"/>
          <w:szCs w:val="28"/>
        </w:rPr>
        <w:t>.2</w:t>
      </w:r>
      <w:r w:rsidRPr="000D6006">
        <w:rPr>
          <w:rFonts w:ascii="Times New Roman" w:hAnsi="Times New Roman"/>
          <w:sz w:val="28"/>
          <w:szCs w:val="28"/>
        </w:rPr>
        <w:t>. Міжнародно-правові стандарти забезпечення релігійної свободи</w:t>
      </w:r>
      <w:r w:rsidR="008B24E7">
        <w:rPr>
          <w:rFonts w:ascii="Times New Roman" w:hAnsi="Times New Roman"/>
          <w:sz w:val="28"/>
          <w:szCs w:val="28"/>
        </w:rPr>
        <w:t>…………15</w:t>
      </w:r>
    </w:p>
    <w:p w14:paraId="33A13D51" w14:textId="77777777" w:rsidR="00D83CE2" w:rsidRDefault="00D83CE2" w:rsidP="00D83CE2">
      <w:pPr>
        <w:spacing w:line="360" w:lineRule="auto"/>
        <w:jc w:val="both"/>
        <w:rPr>
          <w:rFonts w:ascii="Times New Roman" w:hAnsi="Times New Roman"/>
          <w:sz w:val="28"/>
          <w:szCs w:val="28"/>
        </w:rPr>
      </w:pPr>
      <w:r>
        <w:rPr>
          <w:rFonts w:ascii="Times New Roman" w:hAnsi="Times New Roman" w:cs="Times New Roman"/>
          <w:sz w:val="28"/>
          <w:szCs w:val="28"/>
        </w:rPr>
        <w:t xml:space="preserve">РОЗДІЛ 2. </w:t>
      </w:r>
      <w:r>
        <w:rPr>
          <w:rFonts w:ascii="Times New Roman" w:hAnsi="Times New Roman"/>
          <w:sz w:val="28"/>
          <w:szCs w:val="28"/>
        </w:rPr>
        <w:t>ПОНЯТТЯ ТА СКЛАДОВІ РЕЛІГІЙНОЇ БЕЗПЕКИ……………………………………………………………………………18</w:t>
      </w:r>
    </w:p>
    <w:p w14:paraId="4BBA1C39"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2</w:t>
      </w:r>
      <w:r w:rsidRPr="00E06196">
        <w:rPr>
          <w:rFonts w:ascii="Times New Roman" w:hAnsi="Times New Roman"/>
          <w:sz w:val="28"/>
          <w:szCs w:val="28"/>
        </w:rPr>
        <w:t>.1</w:t>
      </w:r>
      <w:r>
        <w:rPr>
          <w:rFonts w:ascii="Times New Roman" w:hAnsi="Times New Roman"/>
          <w:sz w:val="28"/>
          <w:szCs w:val="28"/>
        </w:rPr>
        <w:t>. Визначення релігійної безпеки………………………………………………18</w:t>
      </w:r>
    </w:p>
    <w:p w14:paraId="3DD9A1B5"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2</w:t>
      </w:r>
      <w:r w:rsidRPr="00E06196">
        <w:rPr>
          <w:rFonts w:ascii="Times New Roman" w:hAnsi="Times New Roman"/>
          <w:sz w:val="28"/>
          <w:szCs w:val="28"/>
        </w:rPr>
        <w:t>.2. Загрози релігійній безпеці у сучасному світі</w:t>
      </w:r>
      <w:r>
        <w:rPr>
          <w:rFonts w:ascii="Times New Roman" w:hAnsi="Times New Roman"/>
          <w:sz w:val="28"/>
          <w:szCs w:val="28"/>
        </w:rPr>
        <w:t>………………………………...24</w:t>
      </w:r>
    </w:p>
    <w:p w14:paraId="611D5EEA"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2</w:t>
      </w:r>
      <w:r w:rsidRPr="00E06196">
        <w:rPr>
          <w:rFonts w:ascii="Times New Roman" w:hAnsi="Times New Roman"/>
          <w:sz w:val="28"/>
          <w:szCs w:val="28"/>
        </w:rPr>
        <w:t>.3. Роль держави у забезпеченні релігійної безпеки</w:t>
      </w:r>
      <w:r>
        <w:rPr>
          <w:rFonts w:ascii="Times New Roman" w:hAnsi="Times New Roman"/>
          <w:sz w:val="28"/>
          <w:szCs w:val="28"/>
        </w:rPr>
        <w:t>……………………………27</w:t>
      </w:r>
    </w:p>
    <w:p w14:paraId="3ECF1FC2" w14:textId="77777777" w:rsidR="00D83CE2" w:rsidRDefault="00D83CE2" w:rsidP="00D83CE2">
      <w:pPr>
        <w:spacing w:line="360" w:lineRule="auto"/>
        <w:jc w:val="both"/>
        <w:rPr>
          <w:rFonts w:ascii="Times New Roman" w:hAnsi="Times New Roman"/>
          <w:sz w:val="28"/>
          <w:szCs w:val="28"/>
        </w:rPr>
      </w:pPr>
      <w:r>
        <w:rPr>
          <w:rFonts w:ascii="Times New Roman" w:hAnsi="Times New Roman" w:cs="Times New Roman"/>
          <w:sz w:val="28"/>
          <w:szCs w:val="28"/>
        </w:rPr>
        <w:t>РОЗДІЛ 3.</w:t>
      </w:r>
      <w:r>
        <w:rPr>
          <w:rFonts w:ascii="Times New Roman" w:hAnsi="Times New Roman"/>
          <w:sz w:val="28"/>
          <w:szCs w:val="28"/>
        </w:rPr>
        <w:t xml:space="preserve"> БАЛАНС ІНТЕРЕСІВ ДЕРЖАВИ ТА СУСПІЛЬСТВА У СФЕРІ РЕЛІГІЇ………………………………………………………………………………33</w:t>
      </w:r>
    </w:p>
    <w:p w14:paraId="2B022CC5"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3</w:t>
      </w:r>
      <w:r w:rsidRPr="00E06196">
        <w:rPr>
          <w:rFonts w:ascii="Times New Roman" w:hAnsi="Times New Roman"/>
          <w:sz w:val="28"/>
          <w:szCs w:val="28"/>
        </w:rPr>
        <w:t>.1. Проблема гармонізації релігійної свободи та безпеки</w:t>
      </w:r>
      <w:r>
        <w:rPr>
          <w:rFonts w:ascii="Times New Roman" w:hAnsi="Times New Roman"/>
          <w:sz w:val="28"/>
          <w:szCs w:val="28"/>
        </w:rPr>
        <w:t>……………………33</w:t>
      </w:r>
    </w:p>
    <w:p w14:paraId="0D7C4C80"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3</w:t>
      </w:r>
      <w:r w:rsidRPr="00E06196">
        <w:rPr>
          <w:rFonts w:ascii="Times New Roman" w:hAnsi="Times New Roman"/>
          <w:sz w:val="28"/>
          <w:szCs w:val="28"/>
        </w:rPr>
        <w:t>.2. Державна політика у сфері державно-конфесійних відносин</w:t>
      </w:r>
      <w:r w:rsidR="00A032D3">
        <w:rPr>
          <w:rFonts w:ascii="Times New Roman" w:hAnsi="Times New Roman"/>
          <w:sz w:val="28"/>
          <w:szCs w:val="28"/>
        </w:rPr>
        <w:t>………………38</w:t>
      </w:r>
    </w:p>
    <w:p w14:paraId="748F7030" w14:textId="77777777" w:rsidR="00D83CE2" w:rsidRDefault="00D83CE2" w:rsidP="00D83CE2">
      <w:pPr>
        <w:spacing w:line="360" w:lineRule="auto"/>
        <w:jc w:val="both"/>
        <w:rPr>
          <w:rFonts w:ascii="Times New Roman" w:hAnsi="Times New Roman"/>
          <w:sz w:val="28"/>
          <w:szCs w:val="28"/>
        </w:rPr>
      </w:pPr>
      <w:r>
        <w:rPr>
          <w:rFonts w:ascii="Times New Roman" w:hAnsi="Times New Roman"/>
          <w:sz w:val="28"/>
          <w:szCs w:val="28"/>
        </w:rPr>
        <w:t>3.3.Міжнародний</w:t>
      </w:r>
      <w:r w:rsidRPr="00B5392F">
        <w:rPr>
          <w:rFonts w:ascii="Times New Roman" w:hAnsi="Times New Roman"/>
          <w:sz w:val="28"/>
          <w:szCs w:val="28"/>
        </w:rPr>
        <w:t xml:space="preserve"> досвід досягнення балансу у сфері релігії</w:t>
      </w:r>
      <w:r>
        <w:rPr>
          <w:rFonts w:ascii="Times New Roman" w:hAnsi="Times New Roman"/>
          <w:sz w:val="28"/>
          <w:szCs w:val="28"/>
        </w:rPr>
        <w:t>………………………………………………………………………………..42</w:t>
      </w:r>
    </w:p>
    <w:p w14:paraId="3DCFC94A" w14:textId="77777777" w:rsidR="00D83CE2" w:rsidRPr="007C509F" w:rsidRDefault="00D83CE2" w:rsidP="00D83CE2">
      <w:pPr>
        <w:spacing w:line="360" w:lineRule="auto"/>
        <w:rPr>
          <w:rFonts w:ascii="Times New Roman" w:eastAsia="Times New Roman" w:hAnsi="Times New Roman" w:cs="Times New Roman"/>
          <w:sz w:val="28"/>
          <w:szCs w:val="28"/>
          <w:lang w:val="ru-RU"/>
        </w:rPr>
      </w:pPr>
      <w:r w:rsidRPr="007C509F">
        <w:rPr>
          <w:rFonts w:ascii="Times New Roman" w:eastAsia="Times New Roman" w:hAnsi="Times New Roman" w:cs="Times New Roman"/>
          <w:sz w:val="28"/>
          <w:szCs w:val="28"/>
        </w:rPr>
        <w:t>ВИСНОВКИ …………………………………………………………</w:t>
      </w:r>
      <w:r>
        <w:rPr>
          <w:rFonts w:ascii="Times New Roman" w:eastAsia="Times New Roman" w:hAnsi="Times New Roman" w:cs="Times New Roman"/>
          <w:sz w:val="28"/>
          <w:szCs w:val="28"/>
        </w:rPr>
        <w:t>........…...</w:t>
      </w:r>
      <w:r w:rsidRPr="007C509F">
        <w:rPr>
          <w:rFonts w:ascii="Times New Roman" w:eastAsia="Times New Roman" w:hAnsi="Times New Roman" w:cs="Times New Roman"/>
          <w:sz w:val="28"/>
          <w:szCs w:val="28"/>
        </w:rPr>
        <w:t>..</w:t>
      </w:r>
      <w:r w:rsidR="00A032D3">
        <w:rPr>
          <w:rFonts w:ascii="Times New Roman" w:eastAsia="Times New Roman" w:hAnsi="Times New Roman" w:cs="Times New Roman"/>
          <w:sz w:val="28"/>
          <w:szCs w:val="28"/>
        </w:rPr>
        <w:t>.....50</w:t>
      </w:r>
    </w:p>
    <w:p w14:paraId="6769EC6E" w14:textId="77777777" w:rsidR="00D83CE2" w:rsidRDefault="00D83CE2" w:rsidP="00D83CE2">
      <w:pPr>
        <w:spacing w:line="360" w:lineRule="auto"/>
        <w:rPr>
          <w:rFonts w:ascii="Times New Roman" w:hAnsi="Times New Roman"/>
          <w:sz w:val="28"/>
          <w:szCs w:val="28"/>
        </w:rPr>
      </w:pPr>
      <w:r w:rsidRPr="007C509F">
        <w:rPr>
          <w:rFonts w:ascii="Times New Roman" w:eastAsia="Times New Roman" w:hAnsi="Times New Roman" w:cs="Times New Roman"/>
          <w:sz w:val="28"/>
          <w:szCs w:val="28"/>
        </w:rPr>
        <w:t xml:space="preserve">СПИСОК </w:t>
      </w:r>
      <w:r w:rsidR="00E8446E">
        <w:rPr>
          <w:rFonts w:ascii="Times New Roman" w:eastAsia="Times New Roman" w:hAnsi="Times New Roman" w:cs="Times New Roman"/>
          <w:sz w:val="28"/>
          <w:szCs w:val="28"/>
        </w:rPr>
        <w:t xml:space="preserve">ВИКОРИСТАНИХ ДЖЕРЕЛ </w:t>
      </w:r>
      <w:r w:rsidRPr="007C50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7C509F">
        <w:rPr>
          <w:rFonts w:ascii="Times New Roman" w:eastAsia="Times New Roman" w:hAnsi="Times New Roman" w:cs="Times New Roman"/>
          <w:sz w:val="28"/>
          <w:szCs w:val="28"/>
        </w:rPr>
        <w:t>…...</w:t>
      </w:r>
      <w:r w:rsidR="008B24E7">
        <w:rPr>
          <w:rFonts w:ascii="Times New Roman" w:eastAsia="Times New Roman" w:hAnsi="Times New Roman" w:cs="Times New Roman"/>
          <w:sz w:val="28"/>
          <w:szCs w:val="28"/>
        </w:rPr>
        <w:t>......53</w:t>
      </w:r>
    </w:p>
    <w:p w14:paraId="65A01BEA" w14:textId="77777777" w:rsidR="00D83CE2" w:rsidRDefault="00D83CE2" w:rsidP="00D83CE2">
      <w:pPr>
        <w:spacing w:line="360" w:lineRule="auto"/>
        <w:rPr>
          <w:rFonts w:ascii="Times New Roman" w:hAnsi="Times New Roman"/>
          <w:sz w:val="28"/>
          <w:szCs w:val="28"/>
        </w:rPr>
      </w:pPr>
    </w:p>
    <w:p w14:paraId="4A5BC5AF" w14:textId="77777777" w:rsidR="00D83CE2" w:rsidRDefault="00D83CE2" w:rsidP="00D83CE2">
      <w:pPr>
        <w:spacing w:line="360" w:lineRule="auto"/>
        <w:rPr>
          <w:rFonts w:ascii="Times New Roman" w:hAnsi="Times New Roman"/>
          <w:sz w:val="28"/>
          <w:szCs w:val="28"/>
        </w:rPr>
      </w:pPr>
    </w:p>
    <w:p w14:paraId="3DBBB712" w14:textId="77777777" w:rsidR="000B4319" w:rsidRDefault="000B4319" w:rsidP="00E06196">
      <w:pPr>
        <w:spacing w:line="360" w:lineRule="auto"/>
        <w:rPr>
          <w:rFonts w:ascii="Times New Roman" w:hAnsi="Times New Roman"/>
          <w:sz w:val="28"/>
          <w:szCs w:val="28"/>
        </w:rPr>
      </w:pPr>
    </w:p>
    <w:p w14:paraId="656B07FA" w14:textId="77777777" w:rsidR="000B4319" w:rsidRDefault="000B4319" w:rsidP="00E06196">
      <w:pPr>
        <w:spacing w:line="360" w:lineRule="auto"/>
        <w:rPr>
          <w:rFonts w:ascii="Times New Roman" w:hAnsi="Times New Roman"/>
          <w:sz w:val="28"/>
          <w:szCs w:val="28"/>
        </w:rPr>
      </w:pPr>
    </w:p>
    <w:p w14:paraId="561DE4E0" w14:textId="77777777" w:rsidR="000B4319" w:rsidRPr="000B4319" w:rsidRDefault="000B4319" w:rsidP="006D296D">
      <w:pPr>
        <w:pStyle w:val="a4"/>
        <w:spacing w:before="0" w:beforeAutospacing="0" w:after="0" w:afterAutospacing="0" w:line="360" w:lineRule="auto"/>
        <w:ind w:firstLine="709"/>
        <w:jc w:val="center"/>
        <w:rPr>
          <w:b/>
          <w:sz w:val="28"/>
          <w:szCs w:val="28"/>
        </w:rPr>
      </w:pPr>
      <w:r w:rsidRPr="000B4319">
        <w:rPr>
          <w:b/>
          <w:sz w:val="28"/>
          <w:szCs w:val="28"/>
        </w:rPr>
        <w:lastRenderedPageBreak/>
        <w:t>ВСТУП</w:t>
      </w:r>
    </w:p>
    <w:p w14:paraId="53E24429" w14:textId="77777777" w:rsidR="000B4319" w:rsidRPr="00742068" w:rsidRDefault="000B4319" w:rsidP="006D296D">
      <w:pPr>
        <w:pStyle w:val="a4"/>
        <w:spacing w:before="0" w:beforeAutospacing="0" w:after="0" w:afterAutospacing="0" w:line="360" w:lineRule="auto"/>
        <w:ind w:firstLine="709"/>
        <w:jc w:val="both"/>
        <w:rPr>
          <w:sz w:val="28"/>
          <w:szCs w:val="28"/>
        </w:rPr>
      </w:pPr>
      <w:r>
        <w:rPr>
          <w:sz w:val="28"/>
          <w:szCs w:val="28"/>
        </w:rPr>
        <w:t xml:space="preserve">        </w:t>
      </w:r>
      <w:r w:rsidRPr="00742068">
        <w:rPr>
          <w:sz w:val="28"/>
          <w:szCs w:val="28"/>
        </w:rPr>
        <w:t>Релігійна свобода та релігійна безпека є важливими елементами суспільного життя, що визначають баланс інтересів держави та суспільства. Вони включають в себе право кожної людини на свободу віросповідання, а також заходи, спрямовані на забезпечення релігійної безпеки, уникнення міжконфесійних конфліктів, запобігання використанню релігії у деструктивних цілях. У сучасному світі, де релігійні питання можуть ставати предметом маніпуляцій, важливим є захист як особистих прав віруючих, так і інтересів держави у сфері забезпечення суспільного порядку та безпеки.</w:t>
      </w:r>
    </w:p>
    <w:p w14:paraId="2A5DAA1E" w14:textId="77777777" w:rsidR="000B4319" w:rsidRDefault="000B4319" w:rsidP="006D296D">
      <w:pPr>
        <w:pStyle w:val="a4"/>
        <w:spacing w:before="0" w:beforeAutospacing="0" w:after="0" w:afterAutospacing="0" w:line="360" w:lineRule="auto"/>
        <w:ind w:firstLine="709"/>
        <w:jc w:val="both"/>
        <w:rPr>
          <w:sz w:val="28"/>
          <w:szCs w:val="28"/>
        </w:rPr>
      </w:pPr>
      <w:r>
        <w:rPr>
          <w:sz w:val="28"/>
          <w:szCs w:val="28"/>
        </w:rPr>
        <w:t xml:space="preserve">       </w:t>
      </w:r>
      <w:r w:rsidRPr="00742068">
        <w:rPr>
          <w:sz w:val="28"/>
          <w:szCs w:val="28"/>
        </w:rPr>
        <w:t>Релігійна безпека забезпечує захист від різних загроз, таких як зростання соціальної напруженості, створення ворожнечі між релігійними групами, політизація релігії, екстремістські та радикальні рухи, маніпулятивне використання релігійних вірувань для досягнення політичних чи економічних цілей. Для збереження балансу між релігійною свободою та безпекою важливо дотримуватися принципів толерантності, правового регулювання, міжконфесійного діалогу та запобігання проявам релігійного екстремізму.</w:t>
      </w:r>
    </w:p>
    <w:p w14:paraId="665416D7" w14:textId="77777777" w:rsidR="00DD5F13" w:rsidRPr="00DD5F13" w:rsidRDefault="00DD5F13" w:rsidP="006D296D">
      <w:pPr>
        <w:pStyle w:val="a4"/>
        <w:spacing w:before="0" w:beforeAutospacing="0" w:after="0" w:afterAutospacing="0" w:line="360" w:lineRule="auto"/>
        <w:ind w:firstLine="709"/>
        <w:jc w:val="both"/>
        <w:rPr>
          <w:sz w:val="28"/>
          <w:szCs w:val="28"/>
        </w:rPr>
      </w:pPr>
      <w:r>
        <w:rPr>
          <w:sz w:val="28"/>
          <w:szCs w:val="28"/>
        </w:rPr>
        <w:t xml:space="preserve">       </w:t>
      </w:r>
      <w:r w:rsidRPr="00DD5F13">
        <w:rPr>
          <w:sz w:val="28"/>
          <w:szCs w:val="28"/>
        </w:rPr>
        <w:t xml:space="preserve">Релігійна свобода є невід'ємною складовою системою основоположних прав і свобод людини, визнаних як національними, так і міжнародними правовими актами. Це право забезпечує кожній особі можливість вільно вибирати, змінювати та сповідувати релігію чи світогляд без примусу чи переслідувань. В умовах демократичного суспільства релігійна свобода не тільки гарантує внутрішню свободу особи, а й сприяє розвитку плюралізму, взаємної поваги та толерантності у багатьох конфесійних середовищах. В Україні реалізація цього права обґрунтовується на принципах </w:t>
      </w:r>
      <w:proofErr w:type="spellStart"/>
      <w:r w:rsidRPr="00DD5F13">
        <w:rPr>
          <w:sz w:val="28"/>
          <w:szCs w:val="28"/>
        </w:rPr>
        <w:t>світовості</w:t>
      </w:r>
      <w:proofErr w:type="spellEnd"/>
      <w:r w:rsidRPr="00DD5F13">
        <w:rPr>
          <w:sz w:val="28"/>
          <w:szCs w:val="28"/>
        </w:rPr>
        <w:t xml:space="preserve"> держави, рівності всіх релігійних організацій перед законом і недопущення дискримінації за релігійною ознакою. Актуальність теми зумовлена ​​як історичним розвитком релігійної культури, так і сучасними викликами в контексті захисту прав людини та міжрелігійного діалогу.</w:t>
      </w:r>
    </w:p>
    <w:p w14:paraId="42FD1D0F" w14:textId="77777777" w:rsidR="000B4319" w:rsidRPr="00742068" w:rsidRDefault="000B4319" w:rsidP="006D296D">
      <w:pPr>
        <w:pStyle w:val="a4"/>
        <w:spacing w:before="0" w:beforeAutospacing="0" w:after="0" w:afterAutospacing="0" w:line="360" w:lineRule="auto"/>
        <w:ind w:firstLine="709"/>
        <w:jc w:val="both"/>
        <w:rPr>
          <w:sz w:val="28"/>
          <w:szCs w:val="28"/>
        </w:rPr>
      </w:pPr>
      <w:r w:rsidRPr="003C1F17">
        <w:rPr>
          <w:b/>
          <w:sz w:val="28"/>
          <w:szCs w:val="28"/>
        </w:rPr>
        <w:t xml:space="preserve">    Актуальність теми</w:t>
      </w:r>
      <w:r w:rsidRPr="00742068">
        <w:rPr>
          <w:sz w:val="28"/>
          <w:szCs w:val="28"/>
        </w:rPr>
        <w:t xml:space="preserve"> обумовлена сучасними процесами, що відбуваються в Україні та світі, зокрема зростанням уваги до релігійних питань, які нерідко стають об’єктом суспільних дискусій, конфліктів та навіть </w:t>
      </w:r>
      <w:r w:rsidRPr="00742068">
        <w:rPr>
          <w:sz w:val="28"/>
          <w:szCs w:val="28"/>
        </w:rPr>
        <w:lastRenderedPageBreak/>
        <w:t>політичних маніпуляцій. Неможливо уявити демократичну державу без забезпечення прав і свобод людини, зокрема свободи віросповідання. Водночас важливо враховувати потребу держави у підтриманні громадського порядку, що включає запобігання релігійним конфліктам та протидію деструктивним впливам релігійних організацій.</w:t>
      </w:r>
    </w:p>
    <w:p w14:paraId="035091F5" w14:textId="77777777" w:rsidR="000B4319" w:rsidRPr="00742068" w:rsidRDefault="000B4319" w:rsidP="006D296D">
      <w:pPr>
        <w:pStyle w:val="a4"/>
        <w:spacing w:before="0" w:beforeAutospacing="0" w:after="0" w:afterAutospacing="0" w:line="360" w:lineRule="auto"/>
        <w:ind w:firstLine="709"/>
        <w:jc w:val="both"/>
        <w:rPr>
          <w:sz w:val="28"/>
          <w:szCs w:val="28"/>
        </w:rPr>
      </w:pPr>
      <w:r>
        <w:rPr>
          <w:b/>
          <w:sz w:val="28"/>
          <w:szCs w:val="28"/>
        </w:rPr>
        <w:t xml:space="preserve">     </w:t>
      </w:r>
      <w:r w:rsidRPr="003C1F17">
        <w:rPr>
          <w:b/>
          <w:sz w:val="28"/>
          <w:szCs w:val="28"/>
        </w:rPr>
        <w:t>Стан наукової розробки проблеми.</w:t>
      </w:r>
      <w:r w:rsidRPr="00742068">
        <w:rPr>
          <w:sz w:val="28"/>
          <w:szCs w:val="28"/>
        </w:rPr>
        <w:t xml:space="preserve"> Вивчаючи питання релігійної свободи та релігійної безпеки, можна зазначити, що ця тема є актуальною для дослідників у різних сферах, оскільки охоплює юридичні, соціологічні, політичні та </w:t>
      </w:r>
      <w:proofErr w:type="spellStart"/>
      <w:r w:rsidRPr="00742068">
        <w:rPr>
          <w:sz w:val="28"/>
          <w:szCs w:val="28"/>
        </w:rPr>
        <w:t>релігієзнавчі</w:t>
      </w:r>
      <w:proofErr w:type="spellEnd"/>
      <w:r w:rsidRPr="00742068">
        <w:rPr>
          <w:sz w:val="28"/>
          <w:szCs w:val="28"/>
        </w:rPr>
        <w:t xml:space="preserve"> аспекти. Проблему релігійної свободи та безпеки досліджували такі українські науковці, як О. Сагайдак, який аналізував проблематику релігійної свободи та безпеки у сучасному контексті, В. </w:t>
      </w:r>
      <w:proofErr w:type="spellStart"/>
      <w:r w:rsidRPr="00742068">
        <w:rPr>
          <w:sz w:val="28"/>
          <w:szCs w:val="28"/>
        </w:rPr>
        <w:t>Єленський</w:t>
      </w:r>
      <w:proofErr w:type="spellEnd"/>
      <w:r w:rsidRPr="00742068">
        <w:rPr>
          <w:sz w:val="28"/>
          <w:szCs w:val="28"/>
        </w:rPr>
        <w:t xml:space="preserve">, що досліджував вплив релігії на суспільні процеси, та Л. </w:t>
      </w:r>
      <w:proofErr w:type="spellStart"/>
      <w:r w:rsidRPr="00742068">
        <w:rPr>
          <w:sz w:val="28"/>
          <w:szCs w:val="28"/>
        </w:rPr>
        <w:t>Филипович</w:t>
      </w:r>
      <w:proofErr w:type="spellEnd"/>
      <w:r w:rsidRPr="00742068">
        <w:rPr>
          <w:sz w:val="28"/>
          <w:szCs w:val="28"/>
        </w:rPr>
        <w:t>, яка вивчала міжконфесійні відносини в Україні.</w:t>
      </w:r>
    </w:p>
    <w:p w14:paraId="44FC1EBF" w14:textId="77777777" w:rsidR="000B4319" w:rsidRPr="00742068" w:rsidRDefault="000B4319" w:rsidP="006D296D">
      <w:pPr>
        <w:pStyle w:val="a4"/>
        <w:spacing w:before="0" w:beforeAutospacing="0" w:after="0" w:afterAutospacing="0" w:line="360" w:lineRule="auto"/>
        <w:ind w:firstLine="709"/>
        <w:jc w:val="both"/>
        <w:rPr>
          <w:sz w:val="28"/>
          <w:szCs w:val="28"/>
        </w:rPr>
      </w:pPr>
      <w:r>
        <w:rPr>
          <w:b/>
          <w:sz w:val="28"/>
          <w:szCs w:val="28"/>
        </w:rPr>
        <w:t xml:space="preserve">     </w:t>
      </w:r>
      <w:r w:rsidRPr="003C1F17">
        <w:rPr>
          <w:b/>
          <w:sz w:val="28"/>
          <w:szCs w:val="28"/>
        </w:rPr>
        <w:t>Об’єктом дослідження є</w:t>
      </w:r>
      <w:r w:rsidRPr="00742068">
        <w:rPr>
          <w:sz w:val="28"/>
          <w:szCs w:val="28"/>
        </w:rPr>
        <w:t xml:space="preserve"> релігійна свобода та релігійна безпека як складові суспільного життя та державної політики.</w:t>
      </w:r>
    </w:p>
    <w:p w14:paraId="17346ED1" w14:textId="77777777" w:rsidR="000B4319" w:rsidRPr="00742068" w:rsidRDefault="000B4319" w:rsidP="006D296D">
      <w:pPr>
        <w:pStyle w:val="a4"/>
        <w:spacing w:before="0" w:beforeAutospacing="0" w:after="0" w:afterAutospacing="0" w:line="360" w:lineRule="auto"/>
        <w:ind w:firstLine="709"/>
        <w:jc w:val="both"/>
        <w:rPr>
          <w:sz w:val="28"/>
          <w:szCs w:val="28"/>
        </w:rPr>
      </w:pPr>
      <w:r>
        <w:rPr>
          <w:b/>
          <w:sz w:val="28"/>
          <w:szCs w:val="28"/>
        </w:rPr>
        <w:t xml:space="preserve">    </w:t>
      </w:r>
      <w:r w:rsidRPr="003C1F17">
        <w:rPr>
          <w:b/>
          <w:sz w:val="28"/>
          <w:szCs w:val="28"/>
        </w:rPr>
        <w:t>Предметом дослідження є</w:t>
      </w:r>
      <w:r w:rsidRPr="00742068">
        <w:rPr>
          <w:sz w:val="28"/>
          <w:szCs w:val="28"/>
        </w:rPr>
        <w:t xml:space="preserve"> механізми забезпечення релігійної свободи, запобігання загрозам релігійній безпеці, а також баланс інтересів держави та суспільства у цій сфері.</w:t>
      </w:r>
    </w:p>
    <w:p w14:paraId="518C01D8" w14:textId="77777777" w:rsidR="000B4319" w:rsidRPr="00742068" w:rsidRDefault="000B4319" w:rsidP="006D296D">
      <w:pPr>
        <w:pStyle w:val="a4"/>
        <w:spacing w:before="0" w:beforeAutospacing="0" w:after="0" w:afterAutospacing="0" w:line="360" w:lineRule="auto"/>
        <w:ind w:firstLine="709"/>
        <w:jc w:val="both"/>
        <w:rPr>
          <w:sz w:val="28"/>
          <w:szCs w:val="28"/>
        </w:rPr>
      </w:pPr>
      <w:r>
        <w:rPr>
          <w:b/>
          <w:sz w:val="28"/>
          <w:szCs w:val="28"/>
        </w:rPr>
        <w:t xml:space="preserve">     </w:t>
      </w:r>
      <w:r w:rsidRPr="003C1F17">
        <w:rPr>
          <w:b/>
          <w:sz w:val="28"/>
          <w:szCs w:val="28"/>
        </w:rPr>
        <w:t xml:space="preserve">Мета роботи </w:t>
      </w:r>
      <w:r w:rsidRPr="00742068">
        <w:rPr>
          <w:sz w:val="28"/>
          <w:szCs w:val="28"/>
        </w:rPr>
        <w:t>полягає в аналізі взаємозв’язку релігійної свободи та релігійної безпеки, а також шляхів досягнення їх гармонійного балансу.</w:t>
      </w:r>
    </w:p>
    <w:p w14:paraId="032FA4F9" w14:textId="77777777" w:rsidR="000B4319" w:rsidRPr="00742068" w:rsidRDefault="000B4319" w:rsidP="006D296D">
      <w:pPr>
        <w:pStyle w:val="a4"/>
        <w:spacing w:before="0" w:beforeAutospacing="0" w:after="0" w:afterAutospacing="0" w:line="360" w:lineRule="auto"/>
        <w:ind w:firstLine="709"/>
        <w:jc w:val="both"/>
        <w:rPr>
          <w:sz w:val="28"/>
          <w:szCs w:val="28"/>
        </w:rPr>
      </w:pPr>
      <w:r w:rsidRPr="00742068">
        <w:rPr>
          <w:sz w:val="28"/>
          <w:szCs w:val="28"/>
        </w:rPr>
        <w:t>Основними завданнями роботи є:</w:t>
      </w:r>
    </w:p>
    <w:p w14:paraId="55D88E57" w14:textId="77777777" w:rsidR="000B4319" w:rsidRPr="00742068" w:rsidRDefault="000B4319" w:rsidP="006D296D">
      <w:pPr>
        <w:pStyle w:val="a4"/>
        <w:numPr>
          <w:ilvl w:val="0"/>
          <w:numId w:val="1"/>
        </w:numPr>
        <w:spacing w:before="0" w:beforeAutospacing="0" w:after="0" w:afterAutospacing="0" w:line="360" w:lineRule="auto"/>
        <w:ind w:left="0" w:firstLine="709"/>
        <w:jc w:val="both"/>
        <w:rPr>
          <w:sz w:val="28"/>
          <w:szCs w:val="28"/>
        </w:rPr>
      </w:pPr>
      <w:r w:rsidRPr="00742068">
        <w:rPr>
          <w:sz w:val="28"/>
          <w:szCs w:val="28"/>
        </w:rPr>
        <w:t>вивчення теорії релігійної свободи та релігійної безпеки, основних підходів до їх трактування в українській політичній науці;</w:t>
      </w:r>
    </w:p>
    <w:p w14:paraId="6FD98E0D" w14:textId="77777777" w:rsidR="000B4319" w:rsidRPr="00742068" w:rsidRDefault="000B4319" w:rsidP="006D296D">
      <w:pPr>
        <w:pStyle w:val="a4"/>
        <w:numPr>
          <w:ilvl w:val="0"/>
          <w:numId w:val="1"/>
        </w:numPr>
        <w:spacing w:before="0" w:beforeAutospacing="0" w:after="0" w:afterAutospacing="0" w:line="360" w:lineRule="auto"/>
        <w:ind w:left="0" w:firstLine="709"/>
        <w:jc w:val="both"/>
        <w:rPr>
          <w:sz w:val="28"/>
          <w:szCs w:val="28"/>
        </w:rPr>
      </w:pPr>
      <w:r w:rsidRPr="00742068">
        <w:rPr>
          <w:sz w:val="28"/>
          <w:szCs w:val="28"/>
        </w:rPr>
        <w:t>обґрунтування поняття релігійної безпеки та її взаємозв’язку з релігійною свободою;</w:t>
      </w:r>
    </w:p>
    <w:p w14:paraId="082B6F87" w14:textId="77777777" w:rsidR="000B4319" w:rsidRPr="00742068" w:rsidRDefault="000B4319" w:rsidP="006D296D">
      <w:pPr>
        <w:pStyle w:val="a4"/>
        <w:numPr>
          <w:ilvl w:val="0"/>
          <w:numId w:val="1"/>
        </w:numPr>
        <w:spacing w:before="0" w:beforeAutospacing="0" w:after="0" w:afterAutospacing="0" w:line="360" w:lineRule="auto"/>
        <w:ind w:left="0" w:firstLine="709"/>
        <w:jc w:val="both"/>
        <w:rPr>
          <w:sz w:val="28"/>
          <w:szCs w:val="28"/>
        </w:rPr>
      </w:pPr>
      <w:r w:rsidRPr="00742068">
        <w:rPr>
          <w:sz w:val="28"/>
          <w:szCs w:val="28"/>
        </w:rPr>
        <w:t>аналіз сучасних викликів релігійній безпеці та прикладів релігійних конфліктів;</w:t>
      </w:r>
    </w:p>
    <w:p w14:paraId="0562499D" w14:textId="77777777" w:rsidR="000B4319" w:rsidRPr="00742068" w:rsidRDefault="000B4319" w:rsidP="006D296D">
      <w:pPr>
        <w:pStyle w:val="a4"/>
        <w:numPr>
          <w:ilvl w:val="0"/>
          <w:numId w:val="1"/>
        </w:numPr>
        <w:spacing w:before="0" w:beforeAutospacing="0" w:after="0" w:afterAutospacing="0" w:line="360" w:lineRule="auto"/>
        <w:ind w:left="0" w:firstLine="709"/>
        <w:jc w:val="both"/>
        <w:rPr>
          <w:sz w:val="28"/>
          <w:szCs w:val="28"/>
        </w:rPr>
      </w:pPr>
      <w:r w:rsidRPr="00742068">
        <w:rPr>
          <w:sz w:val="28"/>
          <w:szCs w:val="28"/>
        </w:rPr>
        <w:t>виявлення шляхів та механізмів забезпечення релігійної безпеки без порушення релігійних прав людини.</w:t>
      </w:r>
    </w:p>
    <w:p w14:paraId="26AECF06" w14:textId="77777777" w:rsidR="000B4319" w:rsidRPr="00742068" w:rsidRDefault="000B4319" w:rsidP="006D296D">
      <w:pPr>
        <w:pStyle w:val="a4"/>
        <w:spacing w:before="0" w:beforeAutospacing="0" w:after="0" w:afterAutospacing="0" w:line="360" w:lineRule="auto"/>
        <w:ind w:firstLine="709"/>
        <w:jc w:val="both"/>
        <w:rPr>
          <w:sz w:val="28"/>
          <w:szCs w:val="28"/>
        </w:rPr>
      </w:pPr>
      <w:r>
        <w:rPr>
          <w:b/>
          <w:sz w:val="28"/>
          <w:szCs w:val="28"/>
        </w:rPr>
        <w:t xml:space="preserve">      </w:t>
      </w:r>
      <w:r w:rsidRPr="003C1F17">
        <w:rPr>
          <w:b/>
          <w:sz w:val="28"/>
          <w:szCs w:val="28"/>
        </w:rPr>
        <w:t>Методологічна основа дипломної роботи</w:t>
      </w:r>
      <w:r w:rsidRPr="00742068">
        <w:rPr>
          <w:sz w:val="28"/>
          <w:szCs w:val="28"/>
        </w:rPr>
        <w:t xml:space="preserve">. У даній роботі застосовано методи аналізу та синтезу, порівняльний метод при дослідженні характеристик </w:t>
      </w:r>
      <w:r w:rsidRPr="00742068">
        <w:rPr>
          <w:sz w:val="28"/>
          <w:szCs w:val="28"/>
        </w:rPr>
        <w:lastRenderedPageBreak/>
        <w:t xml:space="preserve">релігійної свободи та безпеки. Метод контент-аналізу допоміг дослідити причинно-наслідкові зв'язки між релігійними конфліктами та державними заходами їх врегулювання. Реальні приклади порушення релігійної безпеки досліджені за допомогою методів </w:t>
      </w:r>
      <w:proofErr w:type="spellStart"/>
      <w:r w:rsidRPr="00742068">
        <w:rPr>
          <w:sz w:val="28"/>
          <w:szCs w:val="28"/>
        </w:rPr>
        <w:t>івент</w:t>
      </w:r>
      <w:proofErr w:type="spellEnd"/>
      <w:r w:rsidRPr="00742068">
        <w:rPr>
          <w:sz w:val="28"/>
          <w:szCs w:val="28"/>
        </w:rPr>
        <w:t>-аналізу, індукції та дедукції.</w:t>
      </w:r>
    </w:p>
    <w:p w14:paraId="1B48DB7E" w14:textId="77777777" w:rsidR="000B4319" w:rsidRPr="00742068" w:rsidRDefault="000B4319" w:rsidP="006D296D">
      <w:pPr>
        <w:pStyle w:val="a4"/>
        <w:spacing w:before="0" w:beforeAutospacing="0" w:after="0" w:afterAutospacing="0" w:line="360" w:lineRule="auto"/>
        <w:ind w:firstLine="709"/>
        <w:jc w:val="both"/>
        <w:rPr>
          <w:sz w:val="28"/>
          <w:szCs w:val="28"/>
        </w:rPr>
      </w:pPr>
      <w:r w:rsidRPr="00E8446E">
        <w:rPr>
          <w:b/>
          <w:sz w:val="28"/>
          <w:szCs w:val="28"/>
        </w:rPr>
        <w:t xml:space="preserve">         Теоретичне і практичне значення</w:t>
      </w:r>
      <w:r w:rsidRPr="00742068">
        <w:rPr>
          <w:sz w:val="28"/>
          <w:szCs w:val="28"/>
        </w:rPr>
        <w:t xml:space="preserve"> роботи полягає у поглибленні теоретичних знань щодо релігійної свободи та безпеки, а також у можливості використання даного дослідження для написання наукових праць і практичного сприяння формуванню державної політики у сфері релігії.</w:t>
      </w:r>
    </w:p>
    <w:p w14:paraId="55194118" w14:textId="77777777" w:rsidR="000B4319" w:rsidRDefault="000B4319" w:rsidP="006D296D">
      <w:pPr>
        <w:pStyle w:val="a4"/>
        <w:spacing w:before="0" w:beforeAutospacing="0" w:after="0" w:afterAutospacing="0" w:line="360" w:lineRule="auto"/>
        <w:ind w:firstLine="709"/>
        <w:jc w:val="both"/>
        <w:rPr>
          <w:sz w:val="28"/>
          <w:szCs w:val="28"/>
        </w:rPr>
      </w:pPr>
      <w:r>
        <w:rPr>
          <w:b/>
          <w:sz w:val="28"/>
          <w:szCs w:val="28"/>
        </w:rPr>
        <w:t xml:space="preserve">        </w:t>
      </w:r>
      <w:r w:rsidRPr="003C1F17">
        <w:rPr>
          <w:b/>
          <w:sz w:val="28"/>
          <w:szCs w:val="28"/>
        </w:rPr>
        <w:t>Структура дипломної роботи:</w:t>
      </w:r>
      <w:r w:rsidRPr="00742068">
        <w:rPr>
          <w:sz w:val="28"/>
          <w:szCs w:val="28"/>
        </w:rPr>
        <w:t xml:space="preserve"> Дипломна робота складається зі вступу, трьох розділів, </w:t>
      </w:r>
      <w:r w:rsidR="00785240">
        <w:rPr>
          <w:sz w:val="28"/>
          <w:szCs w:val="28"/>
        </w:rPr>
        <w:t>дев</w:t>
      </w:r>
      <w:r w:rsidR="00785240" w:rsidRPr="00785240">
        <w:rPr>
          <w:sz w:val="28"/>
          <w:szCs w:val="28"/>
        </w:rPr>
        <w:t>’</w:t>
      </w:r>
      <w:r w:rsidR="00785240">
        <w:rPr>
          <w:sz w:val="28"/>
          <w:szCs w:val="28"/>
        </w:rPr>
        <w:t xml:space="preserve">яти </w:t>
      </w:r>
      <w:r w:rsidRPr="00742068">
        <w:rPr>
          <w:sz w:val="28"/>
          <w:szCs w:val="28"/>
        </w:rPr>
        <w:t>підрозділів, висновків та списку використаної літератури.</w:t>
      </w:r>
    </w:p>
    <w:p w14:paraId="44E32B22" w14:textId="77777777" w:rsidR="000B4319" w:rsidRDefault="000B4319" w:rsidP="006D296D">
      <w:pPr>
        <w:pStyle w:val="a4"/>
        <w:spacing w:before="0" w:beforeAutospacing="0" w:after="0" w:afterAutospacing="0" w:line="360" w:lineRule="auto"/>
        <w:ind w:firstLine="709"/>
        <w:jc w:val="both"/>
        <w:rPr>
          <w:sz w:val="28"/>
          <w:szCs w:val="28"/>
        </w:rPr>
      </w:pPr>
    </w:p>
    <w:p w14:paraId="59FA8307" w14:textId="77777777" w:rsidR="000B4319" w:rsidRDefault="000B4319" w:rsidP="006D296D">
      <w:pPr>
        <w:pStyle w:val="a4"/>
        <w:spacing w:before="0" w:beforeAutospacing="0" w:after="0" w:afterAutospacing="0" w:line="360" w:lineRule="auto"/>
        <w:ind w:firstLine="709"/>
        <w:jc w:val="both"/>
        <w:rPr>
          <w:sz w:val="28"/>
          <w:szCs w:val="28"/>
        </w:rPr>
      </w:pPr>
    </w:p>
    <w:p w14:paraId="7A818EE9" w14:textId="77777777" w:rsidR="000B4319" w:rsidRDefault="000B4319" w:rsidP="006D296D">
      <w:pPr>
        <w:pStyle w:val="a4"/>
        <w:spacing w:before="0" w:beforeAutospacing="0" w:after="0" w:afterAutospacing="0" w:line="360" w:lineRule="auto"/>
        <w:ind w:firstLine="709"/>
        <w:jc w:val="both"/>
        <w:rPr>
          <w:sz w:val="28"/>
          <w:szCs w:val="28"/>
        </w:rPr>
      </w:pPr>
    </w:p>
    <w:p w14:paraId="57548C03" w14:textId="77777777" w:rsidR="000B4319" w:rsidRDefault="000B4319" w:rsidP="006D296D">
      <w:pPr>
        <w:pStyle w:val="a4"/>
        <w:spacing w:before="0" w:beforeAutospacing="0" w:after="0" w:afterAutospacing="0" w:line="360" w:lineRule="auto"/>
        <w:ind w:firstLine="709"/>
        <w:jc w:val="both"/>
        <w:rPr>
          <w:sz w:val="28"/>
          <w:szCs w:val="28"/>
        </w:rPr>
      </w:pPr>
    </w:p>
    <w:p w14:paraId="618C233C" w14:textId="77777777" w:rsidR="000B4319" w:rsidRDefault="000B4319" w:rsidP="006D296D">
      <w:pPr>
        <w:pStyle w:val="a4"/>
        <w:spacing w:before="0" w:beforeAutospacing="0" w:after="0" w:afterAutospacing="0" w:line="360" w:lineRule="auto"/>
        <w:ind w:firstLine="709"/>
        <w:jc w:val="both"/>
        <w:rPr>
          <w:sz w:val="28"/>
          <w:szCs w:val="28"/>
        </w:rPr>
      </w:pPr>
    </w:p>
    <w:p w14:paraId="58308DF6" w14:textId="77777777" w:rsidR="000B4319" w:rsidRDefault="000B4319" w:rsidP="006D296D">
      <w:pPr>
        <w:pStyle w:val="a4"/>
        <w:spacing w:before="0" w:beforeAutospacing="0" w:after="0" w:afterAutospacing="0" w:line="360" w:lineRule="auto"/>
        <w:ind w:firstLine="709"/>
        <w:jc w:val="both"/>
        <w:rPr>
          <w:sz w:val="28"/>
          <w:szCs w:val="28"/>
        </w:rPr>
      </w:pPr>
    </w:p>
    <w:p w14:paraId="59C2F60D" w14:textId="77777777" w:rsidR="000B4319" w:rsidRDefault="000B4319" w:rsidP="006D296D">
      <w:pPr>
        <w:pStyle w:val="a4"/>
        <w:spacing w:before="0" w:beforeAutospacing="0" w:after="0" w:afterAutospacing="0" w:line="360" w:lineRule="auto"/>
        <w:ind w:firstLine="709"/>
        <w:jc w:val="both"/>
        <w:rPr>
          <w:sz w:val="28"/>
          <w:szCs w:val="28"/>
        </w:rPr>
      </w:pPr>
    </w:p>
    <w:p w14:paraId="276628D7" w14:textId="77777777" w:rsidR="000B4319" w:rsidRDefault="000B4319" w:rsidP="006D296D">
      <w:pPr>
        <w:pStyle w:val="a4"/>
        <w:spacing w:before="0" w:beforeAutospacing="0" w:after="0" w:afterAutospacing="0" w:line="360" w:lineRule="auto"/>
        <w:ind w:firstLine="709"/>
        <w:jc w:val="both"/>
        <w:rPr>
          <w:sz w:val="28"/>
          <w:szCs w:val="28"/>
        </w:rPr>
      </w:pPr>
    </w:p>
    <w:p w14:paraId="15398AF6" w14:textId="77777777" w:rsidR="000B4319" w:rsidRDefault="000B4319" w:rsidP="006D296D">
      <w:pPr>
        <w:pStyle w:val="a4"/>
        <w:spacing w:before="0" w:beforeAutospacing="0" w:after="0" w:afterAutospacing="0" w:line="360" w:lineRule="auto"/>
        <w:ind w:firstLine="709"/>
        <w:jc w:val="both"/>
        <w:rPr>
          <w:sz w:val="28"/>
          <w:szCs w:val="28"/>
        </w:rPr>
      </w:pPr>
    </w:p>
    <w:p w14:paraId="5B94C473" w14:textId="77777777" w:rsidR="000B4319" w:rsidRDefault="000B4319" w:rsidP="006D296D">
      <w:pPr>
        <w:pStyle w:val="a4"/>
        <w:spacing w:before="0" w:beforeAutospacing="0" w:after="0" w:afterAutospacing="0" w:line="360" w:lineRule="auto"/>
        <w:ind w:firstLine="709"/>
        <w:jc w:val="both"/>
        <w:rPr>
          <w:sz w:val="28"/>
          <w:szCs w:val="28"/>
        </w:rPr>
      </w:pPr>
    </w:p>
    <w:p w14:paraId="75415BBF" w14:textId="77777777" w:rsidR="006D296D" w:rsidRDefault="006D296D" w:rsidP="006D296D">
      <w:pPr>
        <w:pStyle w:val="a4"/>
        <w:spacing w:before="0" w:beforeAutospacing="0" w:after="0" w:afterAutospacing="0" w:line="360" w:lineRule="auto"/>
        <w:ind w:firstLine="709"/>
        <w:jc w:val="both"/>
        <w:rPr>
          <w:sz w:val="28"/>
          <w:szCs w:val="28"/>
        </w:rPr>
      </w:pPr>
    </w:p>
    <w:p w14:paraId="6769A4C5" w14:textId="77777777" w:rsidR="006D296D" w:rsidRDefault="006D296D" w:rsidP="006D296D">
      <w:pPr>
        <w:pStyle w:val="a4"/>
        <w:spacing w:before="0" w:beforeAutospacing="0" w:after="0" w:afterAutospacing="0" w:line="360" w:lineRule="auto"/>
        <w:ind w:firstLine="709"/>
        <w:jc w:val="both"/>
        <w:rPr>
          <w:sz w:val="28"/>
          <w:szCs w:val="28"/>
        </w:rPr>
      </w:pPr>
    </w:p>
    <w:p w14:paraId="5AE31978" w14:textId="77777777" w:rsidR="006D296D" w:rsidRDefault="006D296D" w:rsidP="006D296D">
      <w:pPr>
        <w:pStyle w:val="a4"/>
        <w:spacing w:before="0" w:beforeAutospacing="0" w:after="0" w:afterAutospacing="0" w:line="360" w:lineRule="auto"/>
        <w:ind w:firstLine="709"/>
        <w:jc w:val="both"/>
        <w:rPr>
          <w:sz w:val="28"/>
          <w:szCs w:val="28"/>
        </w:rPr>
      </w:pPr>
    </w:p>
    <w:p w14:paraId="5554ECC1" w14:textId="77777777" w:rsidR="006D296D" w:rsidRDefault="006D296D" w:rsidP="006D296D">
      <w:pPr>
        <w:pStyle w:val="a4"/>
        <w:spacing w:before="0" w:beforeAutospacing="0" w:after="0" w:afterAutospacing="0" w:line="360" w:lineRule="auto"/>
        <w:ind w:firstLine="709"/>
        <w:jc w:val="both"/>
        <w:rPr>
          <w:sz w:val="28"/>
          <w:szCs w:val="28"/>
        </w:rPr>
      </w:pPr>
    </w:p>
    <w:p w14:paraId="360B91FD" w14:textId="77777777" w:rsidR="006D296D" w:rsidRDefault="006D296D" w:rsidP="006D296D">
      <w:pPr>
        <w:pStyle w:val="a4"/>
        <w:spacing w:before="0" w:beforeAutospacing="0" w:after="0" w:afterAutospacing="0" w:line="360" w:lineRule="auto"/>
        <w:ind w:firstLine="709"/>
        <w:jc w:val="both"/>
        <w:rPr>
          <w:sz w:val="28"/>
          <w:szCs w:val="28"/>
        </w:rPr>
      </w:pPr>
    </w:p>
    <w:p w14:paraId="74EC63A2" w14:textId="77777777" w:rsidR="006D296D" w:rsidRDefault="006D296D" w:rsidP="006D296D">
      <w:pPr>
        <w:pStyle w:val="a4"/>
        <w:spacing w:before="0" w:beforeAutospacing="0" w:after="0" w:afterAutospacing="0" w:line="360" w:lineRule="auto"/>
        <w:ind w:firstLine="709"/>
        <w:jc w:val="both"/>
        <w:rPr>
          <w:sz w:val="28"/>
          <w:szCs w:val="28"/>
        </w:rPr>
      </w:pPr>
    </w:p>
    <w:p w14:paraId="2BB73E0E" w14:textId="77777777" w:rsidR="006D296D" w:rsidRDefault="006D296D" w:rsidP="006D296D">
      <w:pPr>
        <w:pStyle w:val="a4"/>
        <w:spacing w:before="0" w:beforeAutospacing="0" w:after="0" w:afterAutospacing="0" w:line="360" w:lineRule="auto"/>
        <w:ind w:firstLine="709"/>
        <w:jc w:val="both"/>
        <w:rPr>
          <w:sz w:val="28"/>
          <w:szCs w:val="28"/>
        </w:rPr>
      </w:pPr>
    </w:p>
    <w:p w14:paraId="2FD470D6" w14:textId="77777777" w:rsidR="006D296D" w:rsidRDefault="006D296D" w:rsidP="006D296D">
      <w:pPr>
        <w:pStyle w:val="a4"/>
        <w:spacing w:before="0" w:beforeAutospacing="0" w:after="0" w:afterAutospacing="0" w:line="360" w:lineRule="auto"/>
        <w:ind w:firstLine="709"/>
        <w:jc w:val="both"/>
        <w:rPr>
          <w:sz w:val="28"/>
          <w:szCs w:val="28"/>
        </w:rPr>
      </w:pPr>
    </w:p>
    <w:p w14:paraId="03F97BBE" w14:textId="77777777" w:rsidR="006D296D" w:rsidRDefault="006D296D" w:rsidP="006D296D">
      <w:pPr>
        <w:pStyle w:val="a4"/>
        <w:spacing w:before="0" w:beforeAutospacing="0" w:after="0" w:afterAutospacing="0" w:line="360" w:lineRule="auto"/>
        <w:ind w:firstLine="709"/>
        <w:jc w:val="both"/>
        <w:rPr>
          <w:sz w:val="28"/>
          <w:szCs w:val="28"/>
        </w:rPr>
      </w:pPr>
    </w:p>
    <w:p w14:paraId="150CCBC4" w14:textId="77777777" w:rsidR="000B4319" w:rsidRDefault="000B4319" w:rsidP="006D296D">
      <w:pPr>
        <w:pStyle w:val="a4"/>
        <w:spacing w:before="0" w:beforeAutospacing="0" w:after="0" w:afterAutospacing="0" w:line="360" w:lineRule="auto"/>
        <w:ind w:firstLine="709"/>
        <w:jc w:val="both"/>
        <w:rPr>
          <w:sz w:val="28"/>
          <w:szCs w:val="28"/>
        </w:rPr>
      </w:pPr>
    </w:p>
    <w:p w14:paraId="26F1EA55" w14:textId="77777777" w:rsidR="00203DF3" w:rsidRPr="00203DF3" w:rsidRDefault="00203DF3" w:rsidP="006D296D">
      <w:pPr>
        <w:pStyle w:val="a4"/>
        <w:spacing w:before="0" w:beforeAutospacing="0" w:after="0" w:afterAutospacing="0" w:line="360" w:lineRule="auto"/>
        <w:ind w:firstLine="709"/>
        <w:jc w:val="both"/>
        <w:rPr>
          <w:b/>
          <w:sz w:val="28"/>
          <w:szCs w:val="28"/>
        </w:rPr>
      </w:pPr>
      <w:r w:rsidRPr="00203DF3">
        <w:rPr>
          <w:b/>
          <w:sz w:val="28"/>
          <w:szCs w:val="28"/>
        </w:rPr>
        <w:lastRenderedPageBreak/>
        <w:t>РОЗДІЛ1. ПОНЯТТЯ ТА ЕВОЛЮЦІЯ РЕЛІГІЙНОЇ СВОБОДИ</w:t>
      </w:r>
    </w:p>
    <w:p w14:paraId="29B78756" w14:textId="77777777" w:rsidR="000B4319" w:rsidRDefault="00203DF3" w:rsidP="006D296D">
      <w:pPr>
        <w:pStyle w:val="a4"/>
        <w:spacing w:before="0" w:beforeAutospacing="0" w:after="0" w:afterAutospacing="0" w:line="360" w:lineRule="auto"/>
        <w:ind w:firstLine="709"/>
        <w:jc w:val="both"/>
        <w:rPr>
          <w:b/>
          <w:color w:val="000000"/>
          <w:sz w:val="28"/>
          <w:szCs w:val="28"/>
        </w:rPr>
      </w:pPr>
      <w:r>
        <w:rPr>
          <w:sz w:val="28"/>
          <w:szCs w:val="28"/>
        </w:rPr>
        <w:t>1.1.</w:t>
      </w:r>
      <w:r w:rsidRPr="000B4319">
        <w:rPr>
          <w:b/>
          <w:color w:val="000000"/>
          <w:sz w:val="28"/>
          <w:szCs w:val="28"/>
        </w:rPr>
        <w:t xml:space="preserve"> </w:t>
      </w:r>
      <w:r w:rsidR="000B4319" w:rsidRPr="000B4319">
        <w:rPr>
          <w:b/>
          <w:color w:val="000000"/>
          <w:sz w:val="28"/>
          <w:szCs w:val="28"/>
        </w:rPr>
        <w:t>Поняття та еволюція релігійної свободи</w:t>
      </w:r>
    </w:p>
    <w:p w14:paraId="00CFBA86" w14:textId="77777777" w:rsidR="00F87B20" w:rsidRPr="00924D17" w:rsidRDefault="00F87B20" w:rsidP="006D296D">
      <w:pPr>
        <w:pStyle w:val="a4"/>
        <w:spacing w:before="0" w:beforeAutospacing="0" w:after="0" w:afterAutospacing="0" w:line="360" w:lineRule="auto"/>
        <w:ind w:firstLine="709"/>
        <w:jc w:val="both"/>
        <w:rPr>
          <w:b/>
          <w:sz w:val="28"/>
          <w:szCs w:val="28"/>
        </w:rPr>
      </w:pPr>
      <w:r>
        <w:rPr>
          <w:sz w:val="28"/>
          <w:szCs w:val="28"/>
        </w:rPr>
        <w:t xml:space="preserve">      </w:t>
      </w:r>
      <w:r w:rsidRPr="00CE15DF">
        <w:rPr>
          <w:sz w:val="28"/>
          <w:szCs w:val="28"/>
        </w:rPr>
        <w:t>Релігія виникла ще задовго до появи держав і з самого початку мала своєю головною метою спасіння душі. Як і будь-яке суспільне явище, вона має свій історичний розвиток. Процес її формування тривав близько 20 тисяч років – від завершального етапу розпаду первісного суспільства до початку цивілізаційного розвитку, що відбувалося паралельно з формуванням міжнародних відносин.</w:t>
      </w:r>
    </w:p>
    <w:p w14:paraId="3C3356B6" w14:textId="77777777" w:rsidR="00F87B20" w:rsidRPr="00F87B20" w:rsidRDefault="00F87B20" w:rsidP="006D296D">
      <w:pPr>
        <w:spacing w:after="0"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sidRPr="00F87B20">
        <w:rPr>
          <w:rFonts w:ascii="Times New Roman" w:eastAsia="Times New Roman" w:hAnsi="Times New Roman" w:cs="Times New Roman"/>
          <w:sz w:val="28"/>
          <w:szCs w:val="28"/>
        </w:rPr>
        <w:t xml:space="preserve">Релігія є одним із ключових чинників, що впливають на міжнародні </w:t>
      </w:r>
      <w:r w:rsidR="00BE1B4B">
        <w:rPr>
          <w:rFonts w:ascii="Times New Roman" w:eastAsia="Times New Roman" w:hAnsi="Times New Roman" w:cs="Times New Roman"/>
          <w:sz w:val="28"/>
          <w:szCs w:val="28"/>
        </w:rPr>
        <w:t xml:space="preserve">політичні </w:t>
      </w:r>
      <w:r w:rsidRPr="00F87B20">
        <w:rPr>
          <w:rFonts w:ascii="Times New Roman" w:eastAsia="Times New Roman" w:hAnsi="Times New Roman" w:cs="Times New Roman"/>
          <w:sz w:val="28"/>
          <w:szCs w:val="28"/>
        </w:rPr>
        <w:t>відносини. Вона не існує окремо від політичної сфери: у певні періоди вона мала значний вплив на політичні процеси, а також зазнавала впливу з боку державної влади. Історичний досвід свідчить, що релігійні вчення та організації протягом століть, а також у сучасному світі, відігравали важливу роль не лише у житті окремих людей і суспільств, а й у світовій політиці та міжнародних процесах. Держави нерідко використовують релігійну сферу для досягнення власних геополітичних інтересів.</w:t>
      </w:r>
    </w:p>
    <w:p w14:paraId="18924828" w14:textId="77777777" w:rsidR="00F87B20" w:rsidRPr="00F87B20" w:rsidRDefault="00F87B20"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7B20">
        <w:rPr>
          <w:rFonts w:ascii="Times New Roman" w:eastAsia="Times New Roman" w:hAnsi="Times New Roman" w:cs="Times New Roman"/>
          <w:sz w:val="28"/>
          <w:szCs w:val="28"/>
        </w:rPr>
        <w:t>Слово «релігія» має латинське походження і включає понад десяти значень. Вони можуть бути згруповані в такі основні концепти, як зв'язок, святість (благоговіння), совість (благочестя), милосердя, святиня — що відноситься як до предметів і місць поклоніння надприродним силам (у "невидимому світі"), так і до явищ природи, суспільства та різних форм духовного життя (у "видимому світі"). Сучасне розуміння слова «релігія» закріпилося в європейських мовах з XV-XVI століть, не залежно від конфесійн</w:t>
      </w:r>
      <w:r>
        <w:rPr>
          <w:rFonts w:ascii="Times New Roman" w:eastAsia="Times New Roman" w:hAnsi="Times New Roman" w:cs="Times New Roman"/>
          <w:sz w:val="28"/>
          <w:szCs w:val="28"/>
        </w:rPr>
        <w:t xml:space="preserve">ої належності чи віросповідання </w:t>
      </w:r>
      <w:r w:rsidR="004F7C26">
        <w:rPr>
          <w:rFonts w:ascii="Times New Roman" w:eastAsia="Times New Roman" w:hAnsi="Times New Roman" w:cs="Times New Roman"/>
          <w:sz w:val="28"/>
          <w:szCs w:val="28"/>
          <w:lang w:val="ru-RU"/>
        </w:rPr>
        <w:t>[</w:t>
      </w:r>
      <w:r w:rsidR="004F7C26" w:rsidRPr="004F7C26">
        <w:rPr>
          <w:rFonts w:ascii="Times New Roman" w:eastAsia="Times New Roman" w:hAnsi="Times New Roman" w:cs="Times New Roman"/>
          <w:sz w:val="28"/>
          <w:szCs w:val="28"/>
          <w:lang w:val="ru-RU"/>
        </w:rPr>
        <w:t>19</w:t>
      </w:r>
      <w:r w:rsidRPr="00F87B20">
        <w:rPr>
          <w:rFonts w:ascii="Times New Roman" w:eastAsia="Times New Roman" w:hAnsi="Times New Roman" w:cs="Times New Roman"/>
          <w:sz w:val="28"/>
          <w:szCs w:val="28"/>
          <w:lang w:val="ru-RU"/>
        </w:rPr>
        <w:t>].</w:t>
      </w:r>
    </w:p>
    <w:p w14:paraId="3EE6E2C6" w14:textId="77777777" w:rsidR="00D27FFD" w:rsidRPr="00F87B20" w:rsidRDefault="00F87B20" w:rsidP="006D296D">
      <w:pPr>
        <w:spacing w:after="0" w:line="360" w:lineRule="auto"/>
        <w:ind w:firstLine="709"/>
        <w:jc w:val="both"/>
        <w:rPr>
          <w:rFonts w:ascii="Times New Roman" w:eastAsia="Times New Roman" w:hAnsi="Times New Roman" w:cs="Times New Roman"/>
          <w:sz w:val="28"/>
          <w:szCs w:val="28"/>
          <w:lang w:val="ru-RU"/>
        </w:rPr>
      </w:pPr>
      <w:r w:rsidRPr="004F7C26">
        <w:rPr>
          <w:rFonts w:ascii="Times New Roman" w:eastAsia="Times New Roman" w:hAnsi="Times New Roman" w:cs="Times New Roman"/>
          <w:sz w:val="28"/>
          <w:szCs w:val="28"/>
        </w:rPr>
        <w:t xml:space="preserve">       </w:t>
      </w:r>
      <w:r w:rsidR="00D27FFD" w:rsidRPr="00D27FFD">
        <w:rPr>
          <w:rFonts w:ascii="Times New Roman" w:eastAsia="Times New Roman" w:hAnsi="Times New Roman" w:cs="Times New Roman"/>
          <w:sz w:val="28"/>
          <w:szCs w:val="28"/>
        </w:rPr>
        <w:t xml:space="preserve">Релігійні норми суттєво відрізняються від правових. Вони базуються на високому авторитеті релігії та Церкви, які відіграють ключову роль у суспільстві. Структурно релігійні приписи не мають чітко вираженої гіпотези чи санкції, як це характерно для </w:t>
      </w:r>
      <w:r w:rsidR="00BE1B4B">
        <w:rPr>
          <w:rFonts w:ascii="Times New Roman" w:eastAsia="Times New Roman" w:hAnsi="Times New Roman" w:cs="Times New Roman"/>
          <w:sz w:val="28"/>
          <w:szCs w:val="28"/>
        </w:rPr>
        <w:t>політико-</w:t>
      </w:r>
      <w:r w:rsidR="00D27FFD" w:rsidRPr="00D27FFD">
        <w:rPr>
          <w:rFonts w:ascii="Times New Roman" w:eastAsia="Times New Roman" w:hAnsi="Times New Roman" w:cs="Times New Roman"/>
          <w:sz w:val="28"/>
          <w:szCs w:val="28"/>
        </w:rPr>
        <w:t>правових норм — у них головним елементом є диспозиція, а решта реалізується у сакральній площині. Джерелами таких норм є священні книги, які визнаються божественними настановами</w:t>
      </w:r>
      <w:r w:rsidR="004F7C26">
        <w:rPr>
          <w:rFonts w:ascii="Times New Roman" w:eastAsia="Times New Roman" w:hAnsi="Times New Roman" w:cs="Times New Roman"/>
          <w:sz w:val="28"/>
          <w:szCs w:val="28"/>
          <w:lang w:val="ru-RU"/>
        </w:rPr>
        <w:t xml:space="preserve"> [3</w:t>
      </w:r>
      <w:r w:rsidR="004F7C26" w:rsidRPr="004F7C26">
        <w:rPr>
          <w:rFonts w:ascii="Times New Roman" w:eastAsia="Times New Roman" w:hAnsi="Times New Roman" w:cs="Times New Roman"/>
          <w:sz w:val="28"/>
          <w:szCs w:val="28"/>
          <w:lang w:val="ru-RU"/>
        </w:rPr>
        <w:t>2</w:t>
      </w:r>
      <w:r w:rsidR="002906FB" w:rsidRPr="002906FB">
        <w:rPr>
          <w:rFonts w:ascii="Times New Roman" w:eastAsia="Times New Roman" w:hAnsi="Times New Roman" w:cs="Times New Roman"/>
          <w:sz w:val="28"/>
          <w:szCs w:val="28"/>
          <w:lang w:val="ru-RU"/>
        </w:rPr>
        <w:t>]</w:t>
      </w:r>
      <w:r w:rsidR="00D27FFD" w:rsidRPr="00D27FFD">
        <w:rPr>
          <w:rFonts w:ascii="Times New Roman" w:eastAsia="Times New Roman" w:hAnsi="Times New Roman" w:cs="Times New Roman"/>
          <w:sz w:val="28"/>
          <w:szCs w:val="28"/>
        </w:rPr>
        <w:t>.</w:t>
      </w:r>
    </w:p>
    <w:p w14:paraId="3A96A145" w14:textId="77777777" w:rsidR="00D27FFD" w:rsidRPr="00D27FFD" w:rsidRDefault="00D27FF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7FFD">
        <w:rPr>
          <w:rFonts w:ascii="Times New Roman" w:eastAsia="Times New Roman" w:hAnsi="Times New Roman" w:cs="Times New Roman"/>
          <w:sz w:val="28"/>
          <w:szCs w:val="28"/>
        </w:rPr>
        <w:t xml:space="preserve">Релігія, зокрема через свої приписи, має вплив не лише на поведінку індивіда, але й на формування </w:t>
      </w:r>
      <w:r w:rsidR="00BE1B4B">
        <w:rPr>
          <w:rFonts w:ascii="Times New Roman" w:eastAsia="Times New Roman" w:hAnsi="Times New Roman" w:cs="Times New Roman"/>
          <w:sz w:val="28"/>
          <w:szCs w:val="28"/>
        </w:rPr>
        <w:t>політико-</w:t>
      </w:r>
      <w:r w:rsidRPr="00D27FFD">
        <w:rPr>
          <w:rFonts w:ascii="Times New Roman" w:eastAsia="Times New Roman" w:hAnsi="Times New Roman" w:cs="Times New Roman"/>
          <w:sz w:val="28"/>
          <w:szCs w:val="28"/>
        </w:rPr>
        <w:t>правових норм. Вона створює морально-ціннісну ідеологію, що формує світогляд людини та визначає її ставлення до права. У свою чергу, правові системи нерідко звертаються до релігійних норм як до джерел моральної легітимації, особливо у питаннях справедливості, добра і зла.</w:t>
      </w:r>
      <w:r w:rsidR="002906FB">
        <w:rPr>
          <w:rFonts w:ascii="Times New Roman" w:eastAsia="Times New Roman" w:hAnsi="Times New Roman" w:cs="Times New Roman"/>
          <w:sz w:val="28"/>
          <w:szCs w:val="28"/>
        </w:rPr>
        <w:t xml:space="preserve">       </w:t>
      </w:r>
      <w:r w:rsidRPr="00D27FFD">
        <w:rPr>
          <w:rFonts w:ascii="Times New Roman" w:eastAsia="Times New Roman" w:hAnsi="Times New Roman" w:cs="Times New Roman"/>
          <w:sz w:val="28"/>
          <w:szCs w:val="28"/>
        </w:rPr>
        <w:t>Історично багато правових норм виникали саме з релігійних джерел — наприклад, у юдейському та мусульманському праві. Навіть у секуляризованих суспільствах релігійні цінності продовжують впливати на законодавство, формуючи загальні уявлення про допустиму й недопустиму поведінку. Водночас релігія виконує функцію морального регулятора у суспільстві, що допомагає зміцнювати правопорядок.</w:t>
      </w:r>
    </w:p>
    <w:p w14:paraId="3FB597A7" w14:textId="77777777" w:rsidR="00D27FFD" w:rsidRDefault="002906F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7FFD" w:rsidRPr="00D27FFD">
        <w:rPr>
          <w:rFonts w:ascii="Times New Roman" w:eastAsia="Times New Roman" w:hAnsi="Times New Roman" w:cs="Times New Roman"/>
          <w:sz w:val="28"/>
          <w:szCs w:val="28"/>
        </w:rPr>
        <w:t>У сучасному світі взаємозв’язок релігії та права зберігається, хоча й переважно у непрямій формі. Релігійні уявлення про справедливість, моральність і гідність людини впливають на зміст правових норм, а в окремих державах релігія виступає навіть як офіційна ідеологія. Таким чином, релігійні норми не тільки сприяли розвитку права в минулому, але й залишаються його важливим моральним фундаментом і сьогодні</w:t>
      </w:r>
      <w:r>
        <w:rPr>
          <w:rFonts w:ascii="Times New Roman" w:eastAsia="Times New Roman" w:hAnsi="Times New Roman" w:cs="Times New Roman"/>
          <w:sz w:val="28"/>
          <w:szCs w:val="28"/>
        </w:rPr>
        <w:t xml:space="preserve"> </w:t>
      </w:r>
      <w:r w:rsidR="004F7C26">
        <w:rPr>
          <w:rFonts w:ascii="Times New Roman" w:eastAsia="Times New Roman" w:hAnsi="Times New Roman" w:cs="Times New Roman"/>
          <w:sz w:val="28"/>
          <w:szCs w:val="28"/>
          <w:lang w:val="ru-RU"/>
        </w:rPr>
        <w:t>[</w:t>
      </w:r>
      <w:r w:rsidR="004F7C26" w:rsidRPr="004F7C26">
        <w:rPr>
          <w:rFonts w:ascii="Times New Roman" w:eastAsia="Times New Roman" w:hAnsi="Times New Roman" w:cs="Times New Roman"/>
          <w:sz w:val="28"/>
          <w:szCs w:val="28"/>
          <w:lang w:val="ru-RU"/>
        </w:rPr>
        <w:t>32</w:t>
      </w:r>
      <w:r w:rsidRPr="002906FB">
        <w:rPr>
          <w:rFonts w:ascii="Times New Roman" w:eastAsia="Times New Roman" w:hAnsi="Times New Roman" w:cs="Times New Roman"/>
          <w:sz w:val="28"/>
          <w:szCs w:val="28"/>
          <w:lang w:val="ru-RU"/>
        </w:rPr>
        <w:t>]</w:t>
      </w:r>
      <w:r w:rsidR="00D27FFD" w:rsidRPr="00D27FFD">
        <w:rPr>
          <w:rFonts w:ascii="Times New Roman" w:eastAsia="Times New Roman" w:hAnsi="Times New Roman" w:cs="Times New Roman"/>
          <w:sz w:val="28"/>
          <w:szCs w:val="28"/>
        </w:rPr>
        <w:t>.</w:t>
      </w:r>
    </w:p>
    <w:p w14:paraId="3487B55D" w14:textId="77777777" w:rsidR="00A47FF5" w:rsidRPr="004F7C26" w:rsidRDefault="00A47FF5" w:rsidP="006D296D">
      <w:pPr>
        <w:spacing w:after="0"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sidRPr="00A47FF5">
        <w:rPr>
          <w:rFonts w:ascii="Times New Roman" w:eastAsia="Times New Roman" w:hAnsi="Times New Roman" w:cs="Times New Roman"/>
          <w:sz w:val="28"/>
          <w:szCs w:val="28"/>
        </w:rPr>
        <w:t xml:space="preserve">Незважаючи на формальну ліберальність українського законодавства у сфері свободи релігії, практична реалізація цього права часто </w:t>
      </w:r>
      <w:proofErr w:type="spellStart"/>
      <w:r w:rsidRPr="00A47FF5">
        <w:rPr>
          <w:rFonts w:ascii="Times New Roman" w:eastAsia="Times New Roman" w:hAnsi="Times New Roman" w:cs="Times New Roman"/>
          <w:sz w:val="28"/>
          <w:szCs w:val="28"/>
        </w:rPr>
        <w:t>ускладнюється</w:t>
      </w:r>
      <w:proofErr w:type="spellEnd"/>
      <w:r w:rsidRPr="00A47FF5">
        <w:rPr>
          <w:rFonts w:ascii="Times New Roman" w:eastAsia="Times New Roman" w:hAnsi="Times New Roman" w:cs="Times New Roman"/>
          <w:sz w:val="28"/>
          <w:szCs w:val="28"/>
        </w:rPr>
        <w:t xml:space="preserve"> через дії органів державної влади та місцевого самоврядування. Адміністративні процедури містять численні бар’єри, а деякі норми законодавства не відповідають міжнародним стандартам, зокрема положенням Європейської конвенції з прав людини. Історично право на свободу віросповідання у Радянському Союзі було жорстко обмежене, що створило додаткові труднощі в адаптації українського законодавства на початку 90-х років. Закон «Про свободу совісті та релігійні організації», прийнятий у 1991 році, став першим кроком до правового врегулювання цієї сфери</w:t>
      </w:r>
      <w:r w:rsidR="00166A4C">
        <w:rPr>
          <w:rFonts w:ascii="Times New Roman" w:eastAsia="Times New Roman" w:hAnsi="Times New Roman" w:cs="Times New Roman"/>
          <w:sz w:val="28"/>
          <w:szCs w:val="28"/>
        </w:rPr>
        <w:t xml:space="preserve"> </w:t>
      </w:r>
      <w:r w:rsidR="00166A4C" w:rsidRPr="00166A4C">
        <w:rPr>
          <w:rFonts w:ascii="Times New Roman" w:eastAsia="Times New Roman" w:hAnsi="Times New Roman" w:cs="Times New Roman"/>
          <w:sz w:val="28"/>
          <w:szCs w:val="28"/>
          <w:lang w:val="ru-RU"/>
        </w:rPr>
        <w:t>[2</w:t>
      </w:r>
      <w:r w:rsidR="004F7C26" w:rsidRPr="004F7C26">
        <w:rPr>
          <w:rFonts w:ascii="Times New Roman" w:eastAsia="Times New Roman" w:hAnsi="Times New Roman" w:cs="Times New Roman"/>
          <w:sz w:val="28"/>
          <w:szCs w:val="28"/>
          <w:lang w:val="ru-RU"/>
        </w:rPr>
        <w:t>7</w:t>
      </w:r>
      <w:r w:rsidR="00166A4C" w:rsidRPr="00166A4C">
        <w:rPr>
          <w:rFonts w:ascii="Times New Roman" w:eastAsia="Times New Roman" w:hAnsi="Times New Roman" w:cs="Times New Roman"/>
          <w:sz w:val="28"/>
          <w:szCs w:val="28"/>
          <w:lang w:val="ru-RU"/>
        </w:rPr>
        <w:t>]</w:t>
      </w:r>
      <w:r w:rsidRPr="00A47FF5">
        <w:rPr>
          <w:rFonts w:ascii="Times New Roman" w:eastAsia="Times New Roman" w:hAnsi="Times New Roman" w:cs="Times New Roman"/>
          <w:sz w:val="28"/>
          <w:szCs w:val="28"/>
        </w:rPr>
        <w:t>.</w:t>
      </w:r>
    </w:p>
    <w:p w14:paraId="55458681" w14:textId="77777777" w:rsidR="00A47FF5" w:rsidRPr="00A47FF5" w:rsidRDefault="00166A4C"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7FF5" w:rsidRPr="00A47FF5">
        <w:rPr>
          <w:rFonts w:ascii="Times New Roman" w:eastAsia="Times New Roman" w:hAnsi="Times New Roman" w:cs="Times New Roman"/>
          <w:sz w:val="28"/>
          <w:szCs w:val="28"/>
        </w:rPr>
        <w:t xml:space="preserve">Основний акцент у законі зроблено на колективному віросповіданні через діяльність релігійних організацій. Натомість особиста релігійна свобода, зокрема індивідуально здійснювати релігійні обряди у публічних місцях, залишається майже неврегульованою. Незважаючи на значні конституційні та </w:t>
      </w:r>
      <w:r w:rsidR="00A47FF5" w:rsidRPr="00A47FF5">
        <w:rPr>
          <w:rFonts w:ascii="Times New Roman" w:eastAsia="Times New Roman" w:hAnsi="Times New Roman" w:cs="Times New Roman"/>
          <w:sz w:val="28"/>
          <w:szCs w:val="28"/>
        </w:rPr>
        <w:lastRenderedPageBreak/>
        <w:t xml:space="preserve">міжнародно-правові зміни, закон практично не оновлювався, що призвело до його невідповідності сучасним суспільним умовам. Через це релігійна свобода часто реалізується не на основі чітких </w:t>
      </w:r>
      <w:r w:rsidR="00BE1B4B">
        <w:rPr>
          <w:rFonts w:ascii="Times New Roman" w:eastAsia="Times New Roman" w:hAnsi="Times New Roman" w:cs="Times New Roman"/>
          <w:sz w:val="28"/>
          <w:szCs w:val="28"/>
        </w:rPr>
        <w:t>політико-</w:t>
      </w:r>
      <w:r w:rsidR="00A47FF5" w:rsidRPr="00A47FF5">
        <w:rPr>
          <w:rFonts w:ascii="Times New Roman" w:eastAsia="Times New Roman" w:hAnsi="Times New Roman" w:cs="Times New Roman"/>
          <w:sz w:val="28"/>
          <w:szCs w:val="28"/>
        </w:rPr>
        <w:t>правових норм, а відповідно до адміністративної практики або рішень окремих чиновників.</w:t>
      </w:r>
    </w:p>
    <w:p w14:paraId="6745D4E8" w14:textId="77777777" w:rsidR="00A47FF5" w:rsidRDefault="00166A4C"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7FF5" w:rsidRPr="00A47FF5">
        <w:rPr>
          <w:rFonts w:ascii="Times New Roman" w:eastAsia="Times New Roman" w:hAnsi="Times New Roman" w:cs="Times New Roman"/>
          <w:sz w:val="28"/>
          <w:szCs w:val="28"/>
        </w:rPr>
        <w:t xml:space="preserve">Конституція України гарантує свободу віросповідання, однак на практиці закон містить суперечності із цими гарантіями. Наприклад, хоча Конституція передбачає повідомлення про проведення зібрань, закон вимагає попереднього дозволу місцевої влади на релігійні заходи. Це створює несправедливі умови для представників нетрадиційних релігій або релігійних меншин, </w:t>
      </w:r>
      <w:r w:rsidR="00BE1B4B" w:rsidRPr="00BE1B4B">
        <w:rPr>
          <w:rFonts w:ascii="Times New Roman" w:hAnsi="Times New Roman" w:cs="Times New Roman"/>
          <w:sz w:val="28"/>
          <w:szCs w:val="28"/>
        </w:rPr>
        <w:t>обмежуючи їхню свободу вільного вираження віри</w:t>
      </w:r>
      <w:r w:rsidR="00BE1B4B" w:rsidRPr="00166A4C">
        <w:rPr>
          <w:rFonts w:ascii="Times New Roman" w:eastAsia="Times New Roman" w:hAnsi="Times New Roman" w:cs="Times New Roman"/>
          <w:sz w:val="28"/>
          <w:szCs w:val="28"/>
          <w:lang w:val="ru-RU"/>
        </w:rPr>
        <w:t xml:space="preserve"> </w:t>
      </w:r>
      <w:r w:rsidRPr="00166A4C">
        <w:rPr>
          <w:rFonts w:ascii="Times New Roman" w:eastAsia="Times New Roman" w:hAnsi="Times New Roman" w:cs="Times New Roman"/>
          <w:sz w:val="28"/>
          <w:szCs w:val="28"/>
          <w:lang w:val="ru-RU"/>
        </w:rPr>
        <w:t>[2</w:t>
      </w:r>
      <w:r w:rsidR="004F7C26" w:rsidRPr="004F7C26">
        <w:rPr>
          <w:rFonts w:ascii="Times New Roman" w:eastAsia="Times New Roman" w:hAnsi="Times New Roman" w:cs="Times New Roman"/>
          <w:sz w:val="28"/>
          <w:szCs w:val="28"/>
          <w:lang w:val="ru-RU"/>
        </w:rPr>
        <w:t>7</w:t>
      </w:r>
      <w:r w:rsidRPr="00166A4C">
        <w:rPr>
          <w:rFonts w:ascii="Times New Roman" w:eastAsia="Times New Roman" w:hAnsi="Times New Roman" w:cs="Times New Roman"/>
          <w:sz w:val="28"/>
          <w:szCs w:val="28"/>
          <w:lang w:val="ru-RU"/>
        </w:rPr>
        <w:t>]</w:t>
      </w:r>
      <w:r w:rsidR="00A47FF5" w:rsidRPr="00A47FF5">
        <w:rPr>
          <w:rFonts w:ascii="Times New Roman" w:eastAsia="Times New Roman" w:hAnsi="Times New Roman" w:cs="Times New Roman"/>
          <w:sz w:val="28"/>
          <w:szCs w:val="28"/>
        </w:rPr>
        <w:t>.</w:t>
      </w:r>
    </w:p>
    <w:p w14:paraId="7D05C482" w14:textId="77777777" w:rsidR="00166A4C" w:rsidRDefault="00166A4C"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6A4C">
        <w:rPr>
          <w:rFonts w:ascii="Times New Roman" w:eastAsia="Times New Roman" w:hAnsi="Times New Roman" w:cs="Times New Roman"/>
          <w:sz w:val="28"/>
          <w:szCs w:val="28"/>
        </w:rPr>
        <w:t xml:space="preserve">Закон України «Про свободу совісті та релігійні організації» є ключовим механізмом забезпечення релігійної свободи та підтримки релігійного плюралізму в Україні. </w:t>
      </w:r>
      <w:r w:rsidR="00BE1B4B" w:rsidRPr="00BE1B4B">
        <w:rPr>
          <w:rFonts w:ascii="Times New Roman" w:hAnsi="Times New Roman" w:cs="Times New Roman"/>
          <w:sz w:val="28"/>
          <w:szCs w:val="28"/>
        </w:rPr>
        <w:t>Він встановлює нормативні засади реалізації свободи віросповідання, регламентує функціонування релігійних спільнот та їхню взаємодію з державними інституціями.</w:t>
      </w:r>
      <w:r w:rsidRPr="00166A4C">
        <w:rPr>
          <w:rFonts w:ascii="Times New Roman" w:eastAsia="Times New Roman" w:hAnsi="Times New Roman" w:cs="Times New Roman"/>
          <w:sz w:val="28"/>
          <w:szCs w:val="28"/>
        </w:rPr>
        <w:t xml:space="preserve"> Основна мета Закону — гарантувати громадянам можливість вільно здійснювати релігійні обряди, застосовувати права та обов’язки релігійних організацій та органів влади в цій сфері, а також створювати ефективні механізми захисту прав і законних інтересів осіб, незалежних від їхньої релігійної належності</w:t>
      </w:r>
      <w:r>
        <w:rPr>
          <w:rFonts w:ascii="Times New Roman" w:eastAsia="Times New Roman" w:hAnsi="Times New Roman" w:cs="Times New Roman"/>
          <w:sz w:val="28"/>
          <w:szCs w:val="28"/>
        </w:rPr>
        <w:t xml:space="preserve"> </w:t>
      </w:r>
      <w:r w:rsidRPr="00166A4C">
        <w:rPr>
          <w:rFonts w:ascii="Times New Roman" w:eastAsia="Times New Roman" w:hAnsi="Times New Roman" w:cs="Times New Roman"/>
          <w:sz w:val="28"/>
          <w:szCs w:val="28"/>
        </w:rPr>
        <w:t>[</w:t>
      </w:r>
      <w:r w:rsidR="007070B2" w:rsidRPr="007070B2">
        <w:rPr>
          <w:rFonts w:ascii="Times New Roman" w:eastAsia="Times New Roman" w:hAnsi="Times New Roman" w:cs="Times New Roman"/>
          <w:sz w:val="28"/>
          <w:szCs w:val="28"/>
        </w:rPr>
        <w:t>23</w:t>
      </w:r>
      <w:r w:rsidRPr="00166A4C">
        <w:rPr>
          <w:rFonts w:ascii="Times New Roman" w:eastAsia="Times New Roman" w:hAnsi="Times New Roman" w:cs="Times New Roman"/>
          <w:sz w:val="28"/>
          <w:szCs w:val="28"/>
        </w:rPr>
        <w:t>].</w:t>
      </w:r>
    </w:p>
    <w:p w14:paraId="6150B592" w14:textId="77777777" w:rsidR="00F6723A" w:rsidRPr="00F6723A" w:rsidRDefault="00F6723A"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6723A">
        <w:rPr>
          <w:rFonts w:ascii="Times New Roman" w:eastAsia="Times New Roman" w:hAnsi="Times New Roman" w:cs="Times New Roman"/>
          <w:sz w:val="28"/>
          <w:szCs w:val="28"/>
        </w:rPr>
        <w:t>Свобода віросповідання є одним із базових прав людини в демократичному суспільстві. Це належить до першого покоління прав людини і було офіційно визнане ще в період Французької революції в рамках західної традиції. Хоча в законодавстві це поняття чітко зафіксовано, а в юридичній літературі обґрунтовано проаналізовано, на практиці воно залишається спірним і часто обговорюваним як серед фахівців, так і серед громадськості.</w:t>
      </w:r>
    </w:p>
    <w:p w14:paraId="7052961A" w14:textId="77777777" w:rsidR="00F6723A" w:rsidRDefault="00F6723A" w:rsidP="006D296D">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6723A">
        <w:rPr>
          <w:rFonts w:ascii="Times New Roman" w:eastAsia="Times New Roman" w:hAnsi="Times New Roman" w:cs="Times New Roman"/>
          <w:sz w:val="28"/>
          <w:szCs w:val="28"/>
        </w:rPr>
        <w:t xml:space="preserve">Релігійні прояви починаються ще в першому суспільстві. У ті часи поняття релігії або свободи совісті в юридичному значенні ще не існувало, проте релігійні традиції вже мали значну увагу. Люди дотримуються встановлених вірувань, що можна розглядати як прояв ранньої форми дискримінації. Згодом, у V столітті до н.е., афіняни почали переслідувати носіїв нових світоглядних ідей. У процесі розвитку цивілізації виникла потреба в </w:t>
      </w:r>
      <w:r w:rsidRPr="00F6723A">
        <w:rPr>
          <w:rFonts w:ascii="Times New Roman" w:eastAsia="Times New Roman" w:hAnsi="Times New Roman" w:cs="Times New Roman"/>
          <w:sz w:val="28"/>
          <w:szCs w:val="28"/>
        </w:rPr>
        <w:lastRenderedPageBreak/>
        <w:t>нових релігіях, що зумовило поширення християнства. Однак стрімке підтвердження супроводжувалося його нетерпінням до інакодумців: держава переслідувала тих, хто ставив під сумнів його авторитет, іноді навіть доходило до смертельних покарань</w:t>
      </w:r>
      <w:r w:rsidR="00D526D3">
        <w:rPr>
          <w:rFonts w:ascii="Times New Roman" w:eastAsia="Times New Roman" w:hAnsi="Times New Roman" w:cs="Times New Roman"/>
          <w:sz w:val="28"/>
          <w:szCs w:val="28"/>
        </w:rPr>
        <w:t xml:space="preserve"> </w:t>
      </w:r>
      <w:r w:rsidR="004F7C26">
        <w:rPr>
          <w:rFonts w:ascii="Times New Roman" w:eastAsia="Times New Roman" w:hAnsi="Times New Roman" w:cs="Times New Roman"/>
          <w:sz w:val="28"/>
          <w:szCs w:val="28"/>
          <w:lang w:val="ru-RU"/>
        </w:rPr>
        <w:t>[</w:t>
      </w:r>
      <w:r w:rsidR="004F7C26" w:rsidRPr="004F7C26">
        <w:rPr>
          <w:rFonts w:ascii="Times New Roman" w:eastAsia="Times New Roman" w:hAnsi="Times New Roman" w:cs="Times New Roman"/>
          <w:sz w:val="28"/>
          <w:szCs w:val="28"/>
          <w:lang w:val="ru-RU"/>
        </w:rPr>
        <w:t>18</w:t>
      </w:r>
      <w:r w:rsidR="00D526D3" w:rsidRPr="00D526D3">
        <w:rPr>
          <w:rFonts w:ascii="Times New Roman" w:eastAsia="Times New Roman" w:hAnsi="Times New Roman" w:cs="Times New Roman"/>
          <w:sz w:val="28"/>
          <w:szCs w:val="28"/>
          <w:lang w:val="ru-RU"/>
        </w:rPr>
        <w:t>]</w:t>
      </w:r>
      <w:r w:rsidRPr="00F6723A">
        <w:rPr>
          <w:rFonts w:ascii="Times New Roman" w:eastAsia="Times New Roman" w:hAnsi="Times New Roman" w:cs="Times New Roman"/>
          <w:sz w:val="28"/>
          <w:szCs w:val="28"/>
        </w:rPr>
        <w:t>.</w:t>
      </w:r>
    </w:p>
    <w:p w14:paraId="2B554B26" w14:textId="77777777" w:rsidR="00955B62" w:rsidRDefault="00BE1B4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6FC1">
        <w:rPr>
          <w:rFonts w:ascii="Times New Roman" w:eastAsia="Times New Roman" w:hAnsi="Times New Roman" w:cs="Times New Roman"/>
          <w:sz w:val="28"/>
          <w:szCs w:val="28"/>
        </w:rPr>
        <w:t>С</w:t>
      </w:r>
      <w:r w:rsidR="00955B62" w:rsidRPr="00BA6FC1">
        <w:rPr>
          <w:rFonts w:ascii="Times New Roman" w:eastAsia="Times New Roman" w:hAnsi="Times New Roman" w:cs="Times New Roman"/>
          <w:sz w:val="28"/>
          <w:szCs w:val="28"/>
        </w:rPr>
        <w:t xml:space="preserve">овісті та релігії вважається базовою цінністю у державі. Це передбачає можливість людини формувати власний світогляд і вільно висловлювати ставлення до релігії. Конвенція про захист прав людини гарантує ці свободи, а </w:t>
      </w:r>
      <w:r w:rsidR="00BA6FC1">
        <w:rPr>
          <w:rFonts w:ascii="Times New Roman" w:eastAsia="Times New Roman" w:hAnsi="Times New Roman" w:cs="Times New Roman"/>
          <w:sz w:val="28"/>
          <w:szCs w:val="28"/>
        </w:rPr>
        <w:t xml:space="preserve">     </w:t>
      </w:r>
      <w:r w:rsidR="00D42902">
        <w:rPr>
          <w:rFonts w:ascii="Times New Roman" w:eastAsia="Times New Roman" w:hAnsi="Times New Roman" w:cs="Times New Roman"/>
          <w:sz w:val="28"/>
          <w:szCs w:val="28"/>
        </w:rPr>
        <w:t xml:space="preserve">             є</w:t>
      </w:r>
      <w:r w:rsidR="00BA6FC1" w:rsidRPr="00BA6FC1">
        <w:rPr>
          <w:rFonts w:ascii="Times New Roman" w:eastAsia="Times New Roman" w:hAnsi="Times New Roman" w:cs="Times New Roman"/>
          <w:sz w:val="28"/>
          <w:szCs w:val="28"/>
        </w:rPr>
        <w:t>вропейські інституції неодноразово акцентували на ключовому значенні цих свобод для забезпечення ефективного функціонування демократичного ладу та всебічного розвитку особистості.</w:t>
      </w:r>
    </w:p>
    <w:p w14:paraId="0230B345" w14:textId="77777777" w:rsidR="00955B62" w:rsidRDefault="00BE1B4B" w:rsidP="006D296D">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BE1B4B">
        <w:rPr>
          <w:rFonts w:ascii="Times New Roman" w:hAnsi="Times New Roman" w:cs="Times New Roman"/>
          <w:sz w:val="28"/>
          <w:szCs w:val="28"/>
        </w:rPr>
        <w:t>Конституція України гарантує кожному свободу совісті та віросповідання</w:t>
      </w:r>
      <w:r w:rsidR="00955B62" w:rsidRPr="00955B62">
        <w:rPr>
          <w:rFonts w:ascii="Times New Roman" w:eastAsia="Times New Roman" w:hAnsi="Times New Roman" w:cs="Times New Roman"/>
          <w:sz w:val="28"/>
          <w:szCs w:val="28"/>
        </w:rPr>
        <w:t>, у тому числі —</w:t>
      </w:r>
      <w:r>
        <w:rPr>
          <w:rFonts w:ascii="Times New Roman" w:eastAsia="Times New Roman" w:hAnsi="Times New Roman" w:cs="Times New Roman"/>
          <w:sz w:val="28"/>
          <w:szCs w:val="28"/>
        </w:rPr>
        <w:t xml:space="preserve"> </w:t>
      </w:r>
      <w:r w:rsidR="00955B62" w:rsidRPr="00955B62">
        <w:rPr>
          <w:rFonts w:ascii="Times New Roman" w:eastAsia="Times New Roman" w:hAnsi="Times New Roman" w:cs="Times New Roman"/>
          <w:sz w:val="28"/>
          <w:szCs w:val="28"/>
        </w:rPr>
        <w:t>самостійно обирати релігію або не належати до жодної конфесії. Закріплено також на поширення релігійних переконань, релігійну освіту та участь у релігійному житті. Принцип світськості держави означає, що жодна релігія не може бути державною, а релігійні об'єднання відокремлені від органів влади та є рівними перед законом.</w:t>
      </w:r>
    </w:p>
    <w:p w14:paraId="215A15F7" w14:textId="77777777" w:rsidR="00955B62" w:rsidRDefault="00955B6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55B62">
        <w:rPr>
          <w:rFonts w:ascii="Times New Roman" w:eastAsia="Times New Roman" w:hAnsi="Times New Roman" w:cs="Times New Roman"/>
          <w:sz w:val="28"/>
          <w:szCs w:val="28"/>
        </w:rPr>
        <w:t>До 2010 року державна політика у сфері релігії реалізовувалась через Державний комітет у справах релігій, але після його ліквідації ці функції було передано Міністерству культури. Сьогодні контроль та взаємодію з релігійними організаціями здійснює Департамент у справах релігій та національностей, що забезпечує реалізацію прав на свободу віросповідання на національному рівні.</w:t>
      </w:r>
    </w:p>
    <w:p w14:paraId="18096B8B" w14:textId="77777777" w:rsidR="00955B62" w:rsidRPr="00955B62" w:rsidRDefault="00955B6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55B62">
        <w:rPr>
          <w:rFonts w:ascii="Times New Roman" w:eastAsia="Times New Roman" w:hAnsi="Times New Roman" w:cs="Times New Roman"/>
          <w:sz w:val="28"/>
          <w:szCs w:val="28"/>
        </w:rPr>
        <w:t>Свобод</w:t>
      </w:r>
      <w:r w:rsidR="00BE1B4B">
        <w:rPr>
          <w:rFonts w:ascii="Times New Roman" w:eastAsia="Times New Roman" w:hAnsi="Times New Roman" w:cs="Times New Roman"/>
          <w:sz w:val="28"/>
          <w:szCs w:val="28"/>
        </w:rPr>
        <w:t>а совісті включає не лише</w:t>
      </w:r>
      <w:r w:rsidRPr="00955B62">
        <w:rPr>
          <w:rFonts w:ascii="Times New Roman" w:eastAsia="Times New Roman" w:hAnsi="Times New Roman" w:cs="Times New Roman"/>
          <w:sz w:val="28"/>
          <w:szCs w:val="28"/>
        </w:rPr>
        <w:t xml:space="preserve"> на вільний вибір релігії, але й захист від примусу щодо участі у релігійній діяльності. Законодавство України гарантує, що особа не зобов'язана розкривати свої релігійні погляди. Також забезпечується батьків на релігійне виховання дітей. </w:t>
      </w:r>
      <w:r w:rsidR="00BE1B4B" w:rsidRPr="00BE1B4B">
        <w:rPr>
          <w:rFonts w:ascii="Times New Roman" w:hAnsi="Times New Roman" w:cs="Times New Roman"/>
          <w:sz w:val="28"/>
          <w:szCs w:val="28"/>
        </w:rPr>
        <w:t>Система нормативного регулювання в цій сфері формує сприятливу політику для реалізації свободи віросповідання без дискримінації та тиску</w:t>
      </w:r>
      <w:r w:rsidR="004F7C26">
        <w:rPr>
          <w:rFonts w:ascii="Times New Roman" w:eastAsia="Times New Roman" w:hAnsi="Times New Roman" w:cs="Times New Roman"/>
          <w:sz w:val="28"/>
          <w:szCs w:val="28"/>
        </w:rPr>
        <w:t>[</w:t>
      </w:r>
      <w:r w:rsidR="004F7C26" w:rsidRPr="004F7C26">
        <w:rPr>
          <w:rFonts w:ascii="Times New Roman" w:eastAsia="Times New Roman" w:hAnsi="Times New Roman" w:cs="Times New Roman"/>
          <w:sz w:val="28"/>
          <w:szCs w:val="28"/>
        </w:rPr>
        <w:t>12</w:t>
      </w:r>
      <w:r w:rsidRPr="00955B62">
        <w:rPr>
          <w:rFonts w:ascii="Times New Roman" w:eastAsia="Times New Roman" w:hAnsi="Times New Roman" w:cs="Times New Roman"/>
          <w:sz w:val="28"/>
          <w:szCs w:val="28"/>
        </w:rPr>
        <w:t>].</w:t>
      </w:r>
    </w:p>
    <w:p w14:paraId="3C6F7090" w14:textId="77777777" w:rsidR="004B090E" w:rsidRPr="004B090E" w:rsidRDefault="00955B62" w:rsidP="006D296D">
      <w:pPr>
        <w:spacing w:after="0" w:line="360" w:lineRule="auto"/>
        <w:ind w:firstLine="709"/>
        <w:jc w:val="both"/>
        <w:rPr>
          <w:rFonts w:ascii="Times New Roman" w:eastAsia="Times New Roman" w:hAnsi="Times New Roman" w:cs="Times New Roman"/>
          <w:sz w:val="28"/>
          <w:szCs w:val="28"/>
        </w:rPr>
      </w:pPr>
      <w:r>
        <w:rPr>
          <w:rFonts w:ascii="Times New Roman" w:hAnsi="Times New Roman"/>
          <w:b/>
          <w:sz w:val="28"/>
          <w:szCs w:val="28"/>
        </w:rPr>
        <w:t xml:space="preserve">     </w:t>
      </w:r>
      <w:r w:rsidR="004B090E">
        <w:rPr>
          <w:rFonts w:ascii="Times New Roman" w:eastAsia="Times New Roman" w:hAnsi="Times New Roman" w:cs="Times New Roman"/>
          <w:sz w:val="28"/>
          <w:szCs w:val="28"/>
        </w:rPr>
        <w:t xml:space="preserve"> </w:t>
      </w:r>
      <w:r w:rsidR="004B090E" w:rsidRPr="004B090E">
        <w:rPr>
          <w:rFonts w:ascii="Times New Roman" w:eastAsia="Times New Roman" w:hAnsi="Times New Roman" w:cs="Times New Roman"/>
          <w:sz w:val="28"/>
          <w:szCs w:val="28"/>
        </w:rPr>
        <w:t xml:space="preserve">Свобода совісті, світогляду та віросповідання є одним із основних особистих прав людини. В міжнародних документах це може мати інше формулювання, однак часто вживається як «свобода світогляду і </w:t>
      </w:r>
      <w:proofErr w:type="spellStart"/>
      <w:r w:rsidR="004B090E" w:rsidRPr="004B090E">
        <w:rPr>
          <w:rFonts w:ascii="Times New Roman" w:eastAsia="Times New Roman" w:hAnsi="Times New Roman" w:cs="Times New Roman"/>
          <w:sz w:val="28"/>
          <w:szCs w:val="28"/>
        </w:rPr>
        <w:t>вір</w:t>
      </w:r>
      <w:r w:rsidR="00CF4EEE">
        <w:rPr>
          <w:rFonts w:ascii="Times New Roman" w:eastAsia="Times New Roman" w:hAnsi="Times New Roman" w:cs="Times New Roman"/>
          <w:sz w:val="28"/>
          <w:szCs w:val="28"/>
        </w:rPr>
        <w:t>оповідання</w:t>
      </w:r>
      <w:proofErr w:type="spellEnd"/>
      <w:r w:rsidR="00CF4EEE">
        <w:rPr>
          <w:rFonts w:ascii="Times New Roman" w:eastAsia="Times New Roman" w:hAnsi="Times New Roman" w:cs="Times New Roman"/>
          <w:sz w:val="28"/>
          <w:szCs w:val="28"/>
        </w:rPr>
        <w:t xml:space="preserve">». </w:t>
      </w:r>
      <w:r w:rsidR="004B090E" w:rsidRPr="004B090E">
        <w:rPr>
          <w:rFonts w:ascii="Times New Roman" w:eastAsia="Times New Roman" w:hAnsi="Times New Roman" w:cs="Times New Roman"/>
          <w:sz w:val="28"/>
          <w:szCs w:val="28"/>
        </w:rPr>
        <w:t>Якщо л</w:t>
      </w:r>
      <w:r w:rsidR="00CF4EEE">
        <w:rPr>
          <w:rFonts w:ascii="Times New Roman" w:eastAsia="Times New Roman" w:hAnsi="Times New Roman" w:cs="Times New Roman"/>
          <w:sz w:val="28"/>
          <w:szCs w:val="28"/>
        </w:rPr>
        <w:t>юдина є віруючою, вона має</w:t>
      </w:r>
      <w:r w:rsidR="004B090E" w:rsidRPr="004B090E">
        <w:rPr>
          <w:rFonts w:ascii="Times New Roman" w:eastAsia="Times New Roman" w:hAnsi="Times New Roman" w:cs="Times New Roman"/>
          <w:sz w:val="28"/>
          <w:szCs w:val="28"/>
        </w:rPr>
        <w:t xml:space="preserve"> самостійно вибирати релі</w:t>
      </w:r>
      <w:r w:rsidR="00CF4EEE">
        <w:rPr>
          <w:rFonts w:ascii="Times New Roman" w:eastAsia="Times New Roman" w:hAnsi="Times New Roman" w:cs="Times New Roman"/>
          <w:sz w:val="28"/>
          <w:szCs w:val="28"/>
        </w:rPr>
        <w:t xml:space="preserve">гію та сповідувати </w:t>
      </w:r>
      <w:r w:rsidR="00CF4EEE">
        <w:rPr>
          <w:rFonts w:ascii="Times New Roman" w:eastAsia="Times New Roman" w:hAnsi="Times New Roman" w:cs="Times New Roman"/>
          <w:sz w:val="28"/>
          <w:szCs w:val="28"/>
        </w:rPr>
        <w:lastRenderedPageBreak/>
        <w:t xml:space="preserve">її. Це </w:t>
      </w:r>
      <w:r w:rsidR="004B090E" w:rsidRPr="004B090E">
        <w:rPr>
          <w:rFonts w:ascii="Times New Roman" w:eastAsia="Times New Roman" w:hAnsi="Times New Roman" w:cs="Times New Roman"/>
          <w:sz w:val="28"/>
          <w:szCs w:val="28"/>
        </w:rPr>
        <w:t xml:space="preserve">включає можливість брати участь у релігійних обрядах, вести духовну діяльність, змінювати своє релігійне переконання, а також вільно висловлювати свої погляди — як індивідуально, так і в колективі, як публічно, так і в приватному порядку. </w:t>
      </w:r>
      <w:r w:rsidR="00CF4EEE" w:rsidRPr="00CF4EEE">
        <w:rPr>
          <w:rFonts w:ascii="Times New Roman" w:hAnsi="Times New Roman" w:cs="Times New Roman"/>
          <w:sz w:val="28"/>
          <w:szCs w:val="28"/>
        </w:rPr>
        <w:t>Свобода віросповідання передбачає відповідальне ставлення до свобод інших громадян, що є складовою частиною демократичної політики взаємоповаги та толерантності в суспільстві</w:t>
      </w:r>
      <w:r w:rsidR="00CF4EEE">
        <w:rPr>
          <w:rFonts w:ascii="Times New Roman" w:eastAsia="Times New Roman" w:hAnsi="Times New Roman" w:cs="Times New Roman"/>
          <w:sz w:val="28"/>
          <w:szCs w:val="28"/>
        </w:rPr>
        <w:t xml:space="preserve">, </w:t>
      </w:r>
      <w:r w:rsidR="004B090E" w:rsidRPr="004B090E">
        <w:rPr>
          <w:rFonts w:ascii="Times New Roman" w:eastAsia="Times New Roman" w:hAnsi="Times New Roman" w:cs="Times New Roman"/>
          <w:sz w:val="28"/>
          <w:szCs w:val="28"/>
        </w:rPr>
        <w:t xml:space="preserve">не порушуючи своїх переконань чи гідності </w:t>
      </w:r>
      <w:r w:rsidR="004B090E" w:rsidRPr="00CF4EEE">
        <w:rPr>
          <w:rFonts w:ascii="Times New Roman" w:eastAsia="Times New Roman" w:hAnsi="Times New Roman" w:cs="Times New Roman"/>
          <w:sz w:val="28"/>
          <w:szCs w:val="28"/>
        </w:rPr>
        <w:t>[</w:t>
      </w:r>
      <w:r w:rsidR="004F7C26" w:rsidRPr="00CF4EEE">
        <w:rPr>
          <w:rFonts w:ascii="Times New Roman" w:eastAsia="Times New Roman" w:hAnsi="Times New Roman" w:cs="Times New Roman"/>
          <w:sz w:val="28"/>
          <w:szCs w:val="28"/>
        </w:rPr>
        <w:t>10</w:t>
      </w:r>
      <w:r w:rsidR="004B090E" w:rsidRPr="00CF4EEE">
        <w:rPr>
          <w:rFonts w:ascii="Times New Roman" w:eastAsia="Times New Roman" w:hAnsi="Times New Roman" w:cs="Times New Roman"/>
          <w:sz w:val="28"/>
          <w:szCs w:val="28"/>
        </w:rPr>
        <w:t>]</w:t>
      </w:r>
      <w:r w:rsidR="004B090E" w:rsidRPr="004B090E">
        <w:rPr>
          <w:rFonts w:ascii="Times New Roman" w:eastAsia="Times New Roman" w:hAnsi="Times New Roman" w:cs="Times New Roman"/>
          <w:sz w:val="28"/>
          <w:szCs w:val="28"/>
        </w:rPr>
        <w:t>.</w:t>
      </w:r>
    </w:p>
    <w:p w14:paraId="1A3E1F94" w14:textId="77777777" w:rsidR="00B1282F" w:rsidRPr="00B1282F" w:rsidRDefault="00B1282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7B20">
        <w:rPr>
          <w:rFonts w:ascii="Times New Roman" w:eastAsia="Times New Roman" w:hAnsi="Times New Roman" w:cs="Times New Roman"/>
          <w:sz w:val="28"/>
          <w:szCs w:val="28"/>
        </w:rPr>
        <w:t xml:space="preserve">       </w:t>
      </w:r>
      <w:r w:rsidR="00CF4EEE">
        <w:rPr>
          <w:rFonts w:ascii="Times New Roman" w:eastAsia="Times New Roman" w:hAnsi="Times New Roman" w:cs="Times New Roman"/>
          <w:sz w:val="28"/>
          <w:szCs w:val="28"/>
        </w:rPr>
        <w:t>Конституція</w:t>
      </w:r>
      <w:r w:rsidRPr="00B1282F">
        <w:rPr>
          <w:rFonts w:ascii="Times New Roman" w:eastAsia="Times New Roman" w:hAnsi="Times New Roman" w:cs="Times New Roman"/>
          <w:sz w:val="28"/>
          <w:szCs w:val="28"/>
        </w:rPr>
        <w:t xml:space="preserve"> України наголошує, що свобода світогляду і віросповідання є невід’ємною складовою демократичного суспільства, </w:t>
      </w:r>
      <w:r w:rsidR="00CF4EEE" w:rsidRPr="00CF4EEE">
        <w:rPr>
          <w:rFonts w:ascii="Times New Roman" w:hAnsi="Times New Roman" w:cs="Times New Roman"/>
          <w:sz w:val="28"/>
          <w:szCs w:val="28"/>
        </w:rPr>
        <w:t>поряд з іншими ключовими елементами політики</w:t>
      </w:r>
      <w:r w:rsidRPr="00CF4EEE">
        <w:rPr>
          <w:rFonts w:ascii="Times New Roman" w:eastAsia="Times New Roman" w:hAnsi="Times New Roman" w:cs="Times New Roman"/>
          <w:sz w:val="28"/>
          <w:szCs w:val="28"/>
        </w:rPr>
        <w:t>.</w:t>
      </w:r>
      <w:r w:rsidRPr="00B1282F">
        <w:rPr>
          <w:rFonts w:ascii="Times New Roman" w:eastAsia="Times New Roman" w:hAnsi="Times New Roman" w:cs="Times New Roman"/>
          <w:sz w:val="28"/>
          <w:szCs w:val="28"/>
        </w:rPr>
        <w:t xml:space="preserve"> Держава зобов’язана гарантувати та захищати ці права, відповідно до статусу правової і демократичної держави.</w:t>
      </w:r>
    </w:p>
    <w:p w14:paraId="5C4E2D62" w14:textId="77777777" w:rsidR="00B1282F" w:rsidRPr="00B1282F" w:rsidRDefault="00B1282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282F">
        <w:rPr>
          <w:rFonts w:ascii="Times New Roman" w:eastAsia="Times New Roman" w:hAnsi="Times New Roman" w:cs="Times New Roman"/>
          <w:sz w:val="28"/>
          <w:szCs w:val="28"/>
        </w:rPr>
        <w:t>Оскільки норми Конституції України (статті 35 і 39) узгоджуються з положеннями Європейської конвенції з прав людини (статті 9 і 11), релігійні зібрання визнаються формою мирних зібрань. Відтак, публічне проведення богослужінь, обрядів чи процесій, якщо вони мають мирний характер, не потребує дозволу, а лише завчасного повідомлення органів влади.</w:t>
      </w:r>
    </w:p>
    <w:p w14:paraId="3E2FE06B" w14:textId="77777777" w:rsidR="00B1282F" w:rsidRPr="00D42902" w:rsidRDefault="00B1282F" w:rsidP="006D296D">
      <w:pPr>
        <w:spacing w:after="0" w:line="360" w:lineRule="auto"/>
        <w:ind w:firstLine="709"/>
        <w:jc w:val="both"/>
      </w:pPr>
      <w:r w:rsidRPr="00D42902">
        <w:rPr>
          <w:rFonts w:ascii="Times New Roman" w:eastAsia="Times New Roman" w:hAnsi="Times New Roman" w:cs="Times New Roman"/>
          <w:sz w:val="28"/>
          <w:szCs w:val="28"/>
        </w:rPr>
        <w:t xml:space="preserve">      </w:t>
      </w:r>
      <w:r w:rsidR="00D42902" w:rsidRPr="00D42902">
        <w:rPr>
          <w:rFonts w:ascii="Times New Roman" w:hAnsi="Times New Roman" w:cs="Times New Roman"/>
          <w:sz w:val="28"/>
          <w:szCs w:val="28"/>
        </w:rPr>
        <w:t>У демократичних державах допустимість обмеження релігійної активності в публічному просторі розглядається як інструмент захисту суспільного інтересу, що може застосовуватись лише у виняткових ситуаціях — з метою гарантування громадської безпеки, суспільного порядку, захисту здоров’я населення або недопущення порушення свобод інших громадян. Такі обмеження повинні бути обґрунтованими, пропорційними та вписуватись у рамки демократичної політики</w:t>
      </w:r>
      <w:r w:rsidR="00D42902" w:rsidRPr="00DA55C6">
        <w:rPr>
          <w:rFonts w:ascii="Times New Roman" w:eastAsia="Times New Roman" w:hAnsi="Times New Roman" w:cs="Times New Roman"/>
          <w:sz w:val="28"/>
          <w:szCs w:val="28"/>
        </w:rPr>
        <w:t xml:space="preserve"> </w:t>
      </w:r>
      <w:r w:rsidR="00DA55C6" w:rsidRPr="00DA55C6">
        <w:rPr>
          <w:rFonts w:ascii="Times New Roman" w:eastAsia="Times New Roman" w:hAnsi="Times New Roman" w:cs="Times New Roman"/>
          <w:sz w:val="28"/>
          <w:szCs w:val="28"/>
        </w:rPr>
        <w:t>[6]</w:t>
      </w:r>
      <w:r w:rsidRPr="00B1282F">
        <w:rPr>
          <w:rFonts w:ascii="Times New Roman" w:eastAsia="Times New Roman" w:hAnsi="Times New Roman" w:cs="Times New Roman"/>
          <w:sz w:val="28"/>
          <w:szCs w:val="28"/>
        </w:rPr>
        <w:t>.</w:t>
      </w:r>
    </w:p>
    <w:p w14:paraId="4DC13E37" w14:textId="77777777" w:rsidR="00B1282F" w:rsidRPr="00B1282F" w:rsidRDefault="00BE1B4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1282F" w:rsidRPr="00B1282F">
        <w:rPr>
          <w:rFonts w:ascii="Times New Roman" w:eastAsia="Times New Roman" w:hAnsi="Times New Roman" w:cs="Times New Roman"/>
          <w:sz w:val="28"/>
          <w:szCs w:val="28"/>
        </w:rPr>
        <w:t>Закону України «Про свободу совісті та релігійні організації», яка вимагала отримання дозволу на публічні релігійні зібрання. Така вимога суперечить Конституції, де йдеться лише про обов’язок повідомити владу про запланований мирний захід.</w:t>
      </w:r>
    </w:p>
    <w:p w14:paraId="097C998D" w14:textId="77777777" w:rsidR="00B1282F" w:rsidRDefault="00B1282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282F">
        <w:rPr>
          <w:rFonts w:ascii="Times New Roman" w:eastAsia="Times New Roman" w:hAnsi="Times New Roman" w:cs="Times New Roman"/>
          <w:sz w:val="28"/>
          <w:szCs w:val="28"/>
        </w:rPr>
        <w:t xml:space="preserve">Також у </w:t>
      </w:r>
      <w:r w:rsidR="00CF4EEE">
        <w:rPr>
          <w:rFonts w:ascii="Times New Roman" w:eastAsia="Times New Roman" w:hAnsi="Times New Roman" w:cs="Times New Roman"/>
          <w:sz w:val="28"/>
          <w:szCs w:val="28"/>
        </w:rPr>
        <w:t>державі не може існувати різні правові режими</w:t>
      </w:r>
      <w:r w:rsidRPr="00B1282F">
        <w:rPr>
          <w:rFonts w:ascii="Times New Roman" w:eastAsia="Times New Roman" w:hAnsi="Times New Roman" w:cs="Times New Roman"/>
          <w:sz w:val="28"/>
          <w:szCs w:val="28"/>
        </w:rPr>
        <w:t xml:space="preserve"> для релігійних і нерелігійних зібрань. Усі суб’єкти — громадяни, громадські чи релігійні організації — повинні мати рівні умови для реалізації права на мирні зібрання, виключно на основі повідомлення, без потреби в дозволі</w:t>
      </w:r>
      <w:r>
        <w:rPr>
          <w:rFonts w:ascii="Times New Roman" w:eastAsia="Times New Roman" w:hAnsi="Times New Roman" w:cs="Times New Roman"/>
          <w:sz w:val="28"/>
          <w:szCs w:val="28"/>
        </w:rPr>
        <w:t xml:space="preserve"> </w:t>
      </w:r>
      <w:r w:rsidR="004F7C26">
        <w:rPr>
          <w:rFonts w:ascii="Times New Roman" w:eastAsia="Times New Roman" w:hAnsi="Times New Roman" w:cs="Times New Roman"/>
          <w:sz w:val="28"/>
          <w:szCs w:val="28"/>
        </w:rPr>
        <w:t>[</w:t>
      </w:r>
      <w:r w:rsidR="004F7C26" w:rsidRPr="004F7C26">
        <w:rPr>
          <w:rFonts w:ascii="Times New Roman" w:eastAsia="Times New Roman" w:hAnsi="Times New Roman" w:cs="Times New Roman"/>
          <w:sz w:val="28"/>
          <w:szCs w:val="28"/>
        </w:rPr>
        <w:t>28</w:t>
      </w:r>
      <w:r w:rsidRPr="00B1282F">
        <w:rPr>
          <w:rFonts w:ascii="Times New Roman" w:eastAsia="Times New Roman" w:hAnsi="Times New Roman" w:cs="Times New Roman"/>
          <w:sz w:val="28"/>
          <w:szCs w:val="28"/>
        </w:rPr>
        <w:t>].</w:t>
      </w:r>
    </w:p>
    <w:p w14:paraId="0C1B7A56" w14:textId="77777777" w:rsidR="00AF08A8" w:rsidRPr="00AF08A8" w:rsidRDefault="00DD5F1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F08A8" w:rsidRPr="00AF08A8">
        <w:rPr>
          <w:rFonts w:ascii="Times New Roman" w:eastAsia="Times New Roman" w:hAnsi="Times New Roman" w:cs="Times New Roman"/>
          <w:sz w:val="28"/>
          <w:szCs w:val="28"/>
        </w:rPr>
        <w:t>Українське законодавство передбачає заборону дискримінації за релігійною ознакою та не допускає жодних форм ворожнечі чи насильства на релігійному ґрунті. Усі релігійні об’єднання, незалежно від конфесі</w:t>
      </w:r>
      <w:r w:rsidR="00CF4EEE">
        <w:rPr>
          <w:rFonts w:ascii="Times New Roman" w:eastAsia="Times New Roman" w:hAnsi="Times New Roman" w:cs="Times New Roman"/>
          <w:sz w:val="28"/>
          <w:szCs w:val="28"/>
        </w:rPr>
        <w:t xml:space="preserve">йної належності, мають </w:t>
      </w:r>
      <w:r w:rsidR="00AF08A8" w:rsidRPr="00AF08A8">
        <w:rPr>
          <w:rFonts w:ascii="Times New Roman" w:eastAsia="Times New Roman" w:hAnsi="Times New Roman" w:cs="Times New Roman"/>
          <w:sz w:val="28"/>
          <w:szCs w:val="28"/>
        </w:rPr>
        <w:t>вільне вираження та поширення своїх переконань у публічному простор</w:t>
      </w:r>
      <w:r w:rsidR="00CF4EEE">
        <w:rPr>
          <w:rFonts w:ascii="Times New Roman" w:eastAsia="Times New Roman" w:hAnsi="Times New Roman" w:cs="Times New Roman"/>
          <w:sz w:val="28"/>
          <w:szCs w:val="28"/>
        </w:rPr>
        <w:t>і. Це, зокрема, включає</w:t>
      </w:r>
      <w:r w:rsidR="00AF08A8" w:rsidRPr="00AF08A8">
        <w:rPr>
          <w:rFonts w:ascii="Times New Roman" w:eastAsia="Times New Roman" w:hAnsi="Times New Roman" w:cs="Times New Roman"/>
          <w:sz w:val="28"/>
          <w:szCs w:val="28"/>
        </w:rPr>
        <w:t xml:space="preserve"> здійснення релігійних обрядів, будівництво культових споруд і організацію навчання для віруючих</w:t>
      </w:r>
      <w:r w:rsidR="00DA55C6" w:rsidRPr="00DA55C6">
        <w:rPr>
          <w:rFonts w:ascii="Times New Roman" w:eastAsia="Times New Roman" w:hAnsi="Times New Roman" w:cs="Times New Roman"/>
          <w:sz w:val="28"/>
          <w:szCs w:val="28"/>
        </w:rPr>
        <w:t xml:space="preserve"> [9]</w:t>
      </w:r>
      <w:r w:rsidR="00AF08A8" w:rsidRPr="00AF08A8">
        <w:rPr>
          <w:rFonts w:ascii="Times New Roman" w:eastAsia="Times New Roman" w:hAnsi="Times New Roman" w:cs="Times New Roman"/>
          <w:sz w:val="28"/>
          <w:szCs w:val="28"/>
        </w:rPr>
        <w:t>.</w:t>
      </w:r>
    </w:p>
    <w:p w14:paraId="1530ECFE" w14:textId="77777777" w:rsidR="00DD5F13" w:rsidRDefault="00DD5F1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F08A8" w:rsidRPr="00AF08A8">
        <w:rPr>
          <w:rFonts w:ascii="Times New Roman" w:eastAsia="Times New Roman" w:hAnsi="Times New Roman" w:cs="Times New Roman"/>
          <w:sz w:val="28"/>
          <w:szCs w:val="28"/>
        </w:rPr>
        <w:t xml:space="preserve">Особливе значення у регулюванні релігійної сфери має Закон України «Про свободу совісті та релігійні організації», який </w:t>
      </w:r>
      <w:r w:rsidR="00CF4EEE">
        <w:rPr>
          <w:rFonts w:ascii="Times New Roman" w:eastAsia="Times New Roman" w:hAnsi="Times New Roman" w:cs="Times New Roman"/>
          <w:sz w:val="28"/>
          <w:szCs w:val="28"/>
        </w:rPr>
        <w:t xml:space="preserve">забезпечує широке коло </w:t>
      </w:r>
      <w:r w:rsidR="00AF08A8" w:rsidRPr="00AF08A8">
        <w:rPr>
          <w:rFonts w:ascii="Times New Roman" w:eastAsia="Times New Roman" w:hAnsi="Times New Roman" w:cs="Times New Roman"/>
          <w:sz w:val="28"/>
          <w:szCs w:val="28"/>
        </w:rPr>
        <w:t>релігійних громад. Його положення гарантують релігійним</w:t>
      </w:r>
      <w:r w:rsidR="00CF4EEE">
        <w:rPr>
          <w:rFonts w:ascii="Times New Roman" w:eastAsia="Times New Roman" w:hAnsi="Times New Roman" w:cs="Times New Roman"/>
          <w:sz w:val="28"/>
          <w:szCs w:val="28"/>
        </w:rPr>
        <w:t>и</w:t>
      </w:r>
      <w:r w:rsidR="00AF08A8" w:rsidRPr="00AF08A8">
        <w:rPr>
          <w:rFonts w:ascii="Times New Roman" w:eastAsia="Times New Roman" w:hAnsi="Times New Roman" w:cs="Times New Roman"/>
          <w:sz w:val="28"/>
          <w:szCs w:val="28"/>
        </w:rPr>
        <w:t xml:space="preserve"> організаціям</w:t>
      </w:r>
      <w:r w:rsidR="00CF4EEE">
        <w:rPr>
          <w:rFonts w:ascii="Times New Roman" w:eastAsia="Times New Roman" w:hAnsi="Times New Roman" w:cs="Times New Roman"/>
          <w:sz w:val="28"/>
          <w:szCs w:val="28"/>
        </w:rPr>
        <w:t>и</w:t>
      </w:r>
      <w:r w:rsidR="00AF08A8" w:rsidRPr="00AF08A8">
        <w:rPr>
          <w:rFonts w:ascii="Times New Roman" w:eastAsia="Times New Roman" w:hAnsi="Times New Roman" w:cs="Times New Roman"/>
          <w:sz w:val="28"/>
          <w:szCs w:val="28"/>
        </w:rPr>
        <w:t xml:space="preserve"> </w:t>
      </w:r>
      <w:r w:rsidR="00CF4EEE">
        <w:rPr>
          <w:rFonts w:ascii="Times New Roman" w:eastAsia="Times New Roman" w:hAnsi="Times New Roman" w:cs="Times New Roman"/>
          <w:sz w:val="28"/>
          <w:szCs w:val="28"/>
        </w:rPr>
        <w:t xml:space="preserve">та </w:t>
      </w:r>
      <w:r w:rsidR="00AF08A8" w:rsidRPr="00AF08A8">
        <w:rPr>
          <w:rFonts w:ascii="Times New Roman" w:eastAsia="Times New Roman" w:hAnsi="Times New Roman" w:cs="Times New Roman"/>
          <w:sz w:val="28"/>
          <w:szCs w:val="28"/>
        </w:rPr>
        <w:t>самовизначення</w:t>
      </w:r>
      <w:r w:rsidR="00CF4EEE">
        <w:rPr>
          <w:rFonts w:ascii="Times New Roman" w:eastAsia="Times New Roman" w:hAnsi="Times New Roman" w:cs="Times New Roman"/>
          <w:sz w:val="28"/>
          <w:szCs w:val="28"/>
        </w:rPr>
        <w:t>м</w:t>
      </w:r>
      <w:r w:rsidR="00AF08A8" w:rsidRPr="00AF08A8">
        <w:rPr>
          <w:rFonts w:ascii="Times New Roman" w:eastAsia="Times New Roman" w:hAnsi="Times New Roman" w:cs="Times New Roman"/>
          <w:sz w:val="28"/>
          <w:szCs w:val="28"/>
        </w:rPr>
        <w:t>, функціонування відповідно до власних статутів і правил, а також можливість засновувати навчальні заклади, проводити благодійну діяльність і поширювати свої релігійні погляди.</w:t>
      </w:r>
    </w:p>
    <w:p w14:paraId="11008526" w14:textId="77777777" w:rsidR="00AF08A8" w:rsidRPr="00D42902" w:rsidRDefault="00D42902" w:rsidP="006D296D">
      <w:pPr>
        <w:spacing w:after="0" w:line="360" w:lineRule="auto"/>
        <w:ind w:firstLine="709"/>
        <w:jc w:val="both"/>
        <w:rPr>
          <w:rFonts w:ascii="Times New Roman" w:eastAsia="Times New Roman" w:hAnsi="Times New Roman" w:cs="Times New Roman"/>
          <w:sz w:val="28"/>
          <w:szCs w:val="28"/>
        </w:rPr>
      </w:pPr>
      <w:r w:rsidRPr="00D42902">
        <w:rPr>
          <w:rFonts w:ascii="Times New Roman" w:eastAsia="Times New Roman" w:hAnsi="Times New Roman" w:cs="Times New Roman"/>
          <w:sz w:val="28"/>
          <w:szCs w:val="28"/>
        </w:rPr>
        <w:t xml:space="preserve">      Водночас реалізація свободи віросповідання може зазнавати певних обмежень, однак лише в межах, визначених національним законодавством, і виключно тоді, коли це обґрунтовано потребами захисту демократичного устрою та суспільної стабільності. У випадках, коли такі обмеження суперечать міжнародним зобов’язанням держави, релігійні спільноти можуть ініціювати звернення до уповноважених інституцій для відновлення своїх гарантованих свобод на політичному рівні</w:t>
      </w:r>
      <w:r w:rsidR="00DD5F13" w:rsidRPr="00D42902">
        <w:rPr>
          <w:rFonts w:ascii="Times New Roman" w:eastAsia="Times New Roman" w:hAnsi="Times New Roman" w:cs="Times New Roman"/>
          <w:sz w:val="28"/>
          <w:szCs w:val="28"/>
        </w:rPr>
        <w:t xml:space="preserve"> </w:t>
      </w:r>
      <w:r w:rsidR="004F7C26" w:rsidRPr="00D42902">
        <w:rPr>
          <w:rFonts w:ascii="Times New Roman" w:eastAsia="Times New Roman" w:hAnsi="Times New Roman" w:cs="Times New Roman"/>
          <w:sz w:val="28"/>
          <w:szCs w:val="28"/>
          <w:lang w:val="ru-RU"/>
        </w:rPr>
        <w:t>[23</w:t>
      </w:r>
      <w:r w:rsidR="00DD5F13" w:rsidRPr="00D42902">
        <w:rPr>
          <w:rFonts w:ascii="Times New Roman" w:eastAsia="Times New Roman" w:hAnsi="Times New Roman" w:cs="Times New Roman"/>
          <w:sz w:val="28"/>
          <w:szCs w:val="28"/>
          <w:lang w:val="ru-RU"/>
        </w:rPr>
        <w:t>]</w:t>
      </w:r>
      <w:r w:rsidR="00AF08A8" w:rsidRPr="00D42902">
        <w:rPr>
          <w:rFonts w:ascii="Times New Roman" w:eastAsia="Times New Roman" w:hAnsi="Times New Roman" w:cs="Times New Roman"/>
          <w:sz w:val="28"/>
          <w:szCs w:val="28"/>
        </w:rPr>
        <w:t>.</w:t>
      </w:r>
    </w:p>
    <w:p w14:paraId="5C00B11C" w14:textId="77777777" w:rsidR="00E17DE7" w:rsidRPr="00E17DE7" w:rsidRDefault="00E17DE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EEE">
        <w:rPr>
          <w:rFonts w:ascii="Times New Roman" w:eastAsia="Times New Roman" w:hAnsi="Times New Roman" w:cs="Times New Roman"/>
          <w:sz w:val="28"/>
          <w:szCs w:val="28"/>
        </w:rPr>
        <w:t>Р</w:t>
      </w:r>
      <w:r w:rsidRPr="00E17DE7">
        <w:rPr>
          <w:rFonts w:ascii="Times New Roman" w:eastAsia="Times New Roman" w:hAnsi="Times New Roman" w:cs="Times New Roman"/>
          <w:sz w:val="28"/>
          <w:szCs w:val="28"/>
        </w:rPr>
        <w:t>егулювання свободи віросповідання та функціонування релігійних об’єднань в Україні здійснюється згідно із Законом України «Про свободу совісті та релігійні організації». Цей нормативно-правовий акт визначає основи реалізації релігійних переконань громадян, встановлює механізми створення та діяльності релігійних організацій, а також регламентує їхні взаємовідносини з державними структурами. Закон гарантує захист осіб незалежно від їх конфесійної належності</w:t>
      </w:r>
      <w:r w:rsidR="005F2FD7" w:rsidRPr="008B24E7">
        <w:rPr>
          <w:rFonts w:ascii="Times New Roman" w:eastAsia="Times New Roman" w:hAnsi="Times New Roman" w:cs="Times New Roman"/>
          <w:sz w:val="28"/>
          <w:szCs w:val="28"/>
        </w:rPr>
        <w:t xml:space="preserve"> [4]</w:t>
      </w:r>
      <w:r w:rsidRPr="00E17DE7">
        <w:rPr>
          <w:rFonts w:ascii="Times New Roman" w:eastAsia="Times New Roman" w:hAnsi="Times New Roman" w:cs="Times New Roman"/>
          <w:sz w:val="28"/>
          <w:szCs w:val="28"/>
        </w:rPr>
        <w:t>.</w:t>
      </w:r>
    </w:p>
    <w:p w14:paraId="219762C1" w14:textId="77777777" w:rsidR="00E17DE7" w:rsidRPr="00E17DE7" w:rsidRDefault="00E17DE7" w:rsidP="006D296D">
      <w:pPr>
        <w:spacing w:after="0" w:line="360" w:lineRule="auto"/>
        <w:ind w:firstLine="709"/>
        <w:jc w:val="both"/>
        <w:rPr>
          <w:rFonts w:ascii="Times New Roman" w:eastAsia="Times New Roman" w:hAnsi="Times New Roman" w:cs="Times New Roman"/>
          <w:sz w:val="28"/>
          <w:szCs w:val="28"/>
        </w:rPr>
      </w:pPr>
      <w:r w:rsidRPr="00E17DE7">
        <w:rPr>
          <w:rFonts w:ascii="Times New Roman" w:eastAsia="Times New Roman" w:hAnsi="Times New Roman" w:cs="Times New Roman"/>
          <w:sz w:val="28"/>
          <w:szCs w:val="28"/>
        </w:rPr>
        <w:t xml:space="preserve">         У свою чергу, Закон України «Про основи національної безпеки України» від 19 червня 2003 року (з урахуванням змін 2015 року) серед потенційних загроз визначає зростання радикальних настроїв і можливі прояви релігійного екстремізму з боку певних національних чи релігійних об’єднань. У статті 8 цього Закону наголошується на важливості державної політики щодо </w:t>
      </w:r>
      <w:r w:rsidRPr="00E17DE7">
        <w:rPr>
          <w:rFonts w:ascii="Times New Roman" w:eastAsia="Times New Roman" w:hAnsi="Times New Roman" w:cs="Times New Roman"/>
          <w:sz w:val="28"/>
          <w:szCs w:val="28"/>
        </w:rPr>
        <w:lastRenderedPageBreak/>
        <w:t>підтримання міжконфесійної злагоди, запобігання конфліктам на релігійному ґрунті та протистоянню між релігійними інституціями у питанн</w:t>
      </w:r>
      <w:r w:rsidR="004F7C26">
        <w:rPr>
          <w:rFonts w:ascii="Times New Roman" w:eastAsia="Times New Roman" w:hAnsi="Times New Roman" w:cs="Times New Roman"/>
          <w:sz w:val="28"/>
          <w:szCs w:val="28"/>
        </w:rPr>
        <w:t>і впливу на населення України [</w:t>
      </w:r>
      <w:r w:rsidR="004F7C26" w:rsidRPr="004F7C26">
        <w:rPr>
          <w:rFonts w:ascii="Times New Roman" w:eastAsia="Times New Roman" w:hAnsi="Times New Roman" w:cs="Times New Roman"/>
          <w:sz w:val="28"/>
          <w:szCs w:val="28"/>
        </w:rPr>
        <w:t>7</w:t>
      </w:r>
      <w:r w:rsidRPr="00E17DE7">
        <w:rPr>
          <w:rFonts w:ascii="Times New Roman" w:eastAsia="Times New Roman" w:hAnsi="Times New Roman" w:cs="Times New Roman"/>
          <w:sz w:val="28"/>
          <w:szCs w:val="28"/>
        </w:rPr>
        <w:t>].</w:t>
      </w:r>
    </w:p>
    <w:p w14:paraId="47B448F3" w14:textId="77777777" w:rsidR="00E17DE7" w:rsidRPr="00E17DE7" w:rsidRDefault="00E17DE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E17DE7">
        <w:rPr>
          <w:rFonts w:ascii="Times New Roman" w:eastAsia="Times New Roman" w:hAnsi="Times New Roman" w:cs="Times New Roman"/>
          <w:sz w:val="28"/>
          <w:szCs w:val="28"/>
        </w:rPr>
        <w:t>У християнському соціальному вченні, особливо в католицькій традиції, підкреслюється, що політична влада має служити суспільству, з якого вона походить. Церква підтримує ідеї соціального плюралізму, демократії, солідарності та справедливості. Саме тому релігія виконує важливу функцію у формуванні держави, адже виступає чинником єдності та ідентичності нації.</w:t>
      </w:r>
    </w:p>
    <w:p w14:paraId="6A5F6D03" w14:textId="77777777" w:rsidR="000B30D0" w:rsidRDefault="00E17DE7" w:rsidP="006D296D">
      <w:pPr>
        <w:spacing w:after="0" w:line="360" w:lineRule="auto"/>
        <w:ind w:firstLine="709"/>
        <w:jc w:val="both"/>
        <w:rPr>
          <w:rFonts w:ascii="Times New Roman" w:eastAsia="Times New Roman" w:hAnsi="Times New Roman" w:cs="Times New Roman"/>
          <w:sz w:val="28"/>
          <w:szCs w:val="28"/>
        </w:rPr>
      </w:pPr>
      <w:r w:rsidRPr="00E17DE7">
        <w:rPr>
          <w:rFonts w:ascii="Times New Roman" w:eastAsia="Times New Roman" w:hAnsi="Times New Roman" w:cs="Times New Roman"/>
          <w:sz w:val="28"/>
          <w:szCs w:val="28"/>
        </w:rPr>
        <w:t xml:space="preserve">        Національна ідентичність, з точки зору політичної науки, є основою існування державності. Вона визначає політичні орієнтири, формує критерії відбору лідерів, а також впливає на політичну активність суспільства. Ця ідентичність є багатокомпонентною системою, яка включає культурні, етнічні, економічні, територіальні елементи. Як стверджує Ентоні Сміт, саме завдяки такій складності національна ідентичність залишається впливовою в сучасному світі, здатною взаємодіяти з іншими ідеологіями, не втрачаючи власної самобутності</w:t>
      </w:r>
      <w:r>
        <w:rPr>
          <w:rFonts w:ascii="Times New Roman" w:eastAsia="Times New Roman" w:hAnsi="Times New Roman" w:cs="Times New Roman"/>
          <w:sz w:val="28"/>
          <w:szCs w:val="28"/>
        </w:rPr>
        <w:t xml:space="preserve"> </w:t>
      </w:r>
      <w:r w:rsidRPr="00E17DE7">
        <w:rPr>
          <w:rFonts w:ascii="Times New Roman" w:eastAsia="Times New Roman" w:hAnsi="Times New Roman" w:cs="Times New Roman"/>
          <w:sz w:val="28"/>
          <w:szCs w:val="28"/>
        </w:rPr>
        <w:t>[</w:t>
      </w:r>
      <w:r w:rsidR="004F7C26">
        <w:rPr>
          <w:rFonts w:ascii="Times New Roman" w:eastAsia="Times New Roman" w:hAnsi="Times New Roman" w:cs="Times New Roman"/>
          <w:sz w:val="28"/>
          <w:szCs w:val="28"/>
        </w:rPr>
        <w:t>1</w:t>
      </w:r>
      <w:r w:rsidR="004F7C26" w:rsidRPr="004F7C26">
        <w:rPr>
          <w:rFonts w:ascii="Times New Roman" w:eastAsia="Times New Roman" w:hAnsi="Times New Roman" w:cs="Times New Roman"/>
          <w:sz w:val="28"/>
          <w:szCs w:val="28"/>
        </w:rPr>
        <w:t>6</w:t>
      </w:r>
      <w:r w:rsidRPr="00E17DE7">
        <w:rPr>
          <w:rFonts w:ascii="Times New Roman" w:eastAsia="Times New Roman" w:hAnsi="Times New Roman" w:cs="Times New Roman"/>
          <w:sz w:val="28"/>
          <w:szCs w:val="28"/>
        </w:rPr>
        <w:t>].</w:t>
      </w:r>
    </w:p>
    <w:p w14:paraId="69E60B04" w14:textId="77777777" w:rsidR="009C7957" w:rsidRDefault="009C7957" w:rsidP="006D296D">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9C7957">
        <w:rPr>
          <w:rFonts w:ascii="Times New Roman" w:hAnsi="Times New Roman" w:cs="Times New Roman"/>
          <w:sz w:val="28"/>
          <w:szCs w:val="28"/>
        </w:rPr>
        <w:t>До основних прав людини належать право на життя, вільне пересування, свобода зібрань і об’єднань, а також на освіту, працю та доступ до культурних цінностей. Одним із найважливіших є право на свободу совісті, віросповідання та переконань, яке є ключовим у системі прав і свобод. Фахівці міжнародного права зазначають, що саме свобода переконань є фундаментом для реалізації інших прав, оскільки без неї неможливе вільне вираження позиції та захист інших свобод.</w:t>
      </w:r>
      <w:r w:rsidRPr="009C7957">
        <w:rPr>
          <w:rFonts w:ascii="Times New Roman" w:eastAsia="Times New Roman" w:hAnsi="Times New Roman" w:cs="Times New Roman"/>
          <w:sz w:val="28"/>
          <w:szCs w:val="28"/>
        </w:rPr>
        <w:t xml:space="preserve">     </w:t>
      </w:r>
    </w:p>
    <w:p w14:paraId="39418D1E" w14:textId="77777777" w:rsidR="009C7957" w:rsidRPr="009C7957" w:rsidRDefault="009C795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EEE">
        <w:rPr>
          <w:rFonts w:ascii="Times New Roman" w:eastAsia="Times New Roman" w:hAnsi="Times New Roman" w:cs="Times New Roman"/>
          <w:sz w:val="28"/>
          <w:szCs w:val="28"/>
        </w:rPr>
        <w:t xml:space="preserve">У </w:t>
      </w:r>
      <w:proofErr w:type="spellStart"/>
      <w:r w:rsidR="00CF4EEE">
        <w:rPr>
          <w:rFonts w:ascii="Times New Roman" w:eastAsia="Times New Roman" w:hAnsi="Times New Roman" w:cs="Times New Roman"/>
          <w:sz w:val="28"/>
          <w:szCs w:val="28"/>
        </w:rPr>
        <w:t>філософсько</w:t>
      </w:r>
      <w:proofErr w:type="spellEnd"/>
      <w:r w:rsidRPr="009C7957">
        <w:rPr>
          <w:rFonts w:ascii="Times New Roman" w:eastAsia="Times New Roman" w:hAnsi="Times New Roman" w:cs="Times New Roman"/>
          <w:sz w:val="28"/>
          <w:szCs w:val="28"/>
        </w:rPr>
        <w:t xml:space="preserve"> контексті ставлення до прав людини має два основних підходи: природно-правовий і позитивістський. Природно-правова теорія вважає права людини невід'ємними та природними, обумовленими "волею Бога" чи природним станом людства. Згідно з цією теорією, закони лише фіксують уже існуючі права. Позитивістський підхід, навпаки, вважає, що права і свободи людини надаються державою, і саме вона визначає, які права має кожен індивід. Це стосується і права на свободу совісті, яке може бути або гарантоване природними правами, або встановлене державою.</w:t>
      </w:r>
    </w:p>
    <w:p w14:paraId="22CF8A9F" w14:textId="77777777" w:rsidR="009C7957" w:rsidRPr="00591A1E" w:rsidRDefault="00591A1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591A1E">
        <w:rPr>
          <w:rFonts w:ascii="Times New Roman" w:eastAsia="Times New Roman" w:hAnsi="Times New Roman" w:cs="Times New Roman"/>
          <w:sz w:val="28"/>
          <w:szCs w:val="28"/>
        </w:rPr>
        <w:t>Людські свободи поділяються на кілька категорій: громадянські, політичні, соціально-економічні та інші. Свобода совісті є складовою цих свобод. У межах громадянської сфери вона належить кожній людині — як громадянину держави, так і іноземцям чи особам без громадянства. У політичному вимірі свобода совісті проявляється через участь у суспільному житті та обмежується територією певної країни. Вона дає змогу людині жити відповідно до власних переконань і релігійних чи світоглядних орієнтирів, що є важливою основою для функціонування демократичного суспільства. Водночас держава має обов’язок захищати всіх громадян і забезпечувати рівність та відсутність дискримінації незалежно від їхніх переконань</w:t>
      </w:r>
      <w:r w:rsidR="009C7957" w:rsidRPr="00591A1E">
        <w:rPr>
          <w:rFonts w:ascii="Times New Roman" w:eastAsia="Times New Roman" w:hAnsi="Times New Roman" w:cs="Times New Roman"/>
          <w:sz w:val="28"/>
          <w:szCs w:val="28"/>
        </w:rPr>
        <w:t xml:space="preserve"> [</w:t>
      </w:r>
      <w:r w:rsidR="004F7C26" w:rsidRPr="00591A1E">
        <w:rPr>
          <w:rFonts w:ascii="Times New Roman" w:eastAsia="Times New Roman" w:hAnsi="Times New Roman" w:cs="Times New Roman"/>
          <w:sz w:val="28"/>
          <w:szCs w:val="28"/>
        </w:rPr>
        <w:t>25</w:t>
      </w:r>
      <w:r w:rsidR="009C7957" w:rsidRPr="00591A1E">
        <w:rPr>
          <w:rFonts w:ascii="Times New Roman" w:eastAsia="Times New Roman" w:hAnsi="Times New Roman" w:cs="Times New Roman"/>
          <w:sz w:val="28"/>
          <w:szCs w:val="28"/>
        </w:rPr>
        <w:t>].</w:t>
      </w:r>
    </w:p>
    <w:p w14:paraId="0F05BD9F" w14:textId="77777777" w:rsidR="009C7957" w:rsidRPr="00F84459" w:rsidRDefault="009C795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4459">
        <w:rPr>
          <w:rFonts w:ascii="Times New Roman" w:eastAsia="Times New Roman" w:hAnsi="Times New Roman" w:cs="Times New Roman"/>
          <w:sz w:val="28"/>
          <w:szCs w:val="28"/>
        </w:rPr>
        <w:t>Національна безпека України, згідно з ст. 1 Закону України «Про національну безпеку України», визначається як стан захищеності державного суверенітету, територіальної цілісності, демократичного конституційного ладу та інших національних інтересів від різноманітних загроз. О. С. Власюк у своїй роботі «Національна безпека України: еволюція проблем внутрішньої політики» розглядає національну безпеку як складну систему самозбереження українського народу, яка забезпечує вільне існування та розвиток України як суверенної держави. Він підкреслює, що національна безпека включає як державні, так і суспільні гарантії стабільності та розвитку, фокусуючись на захисті основних цінностей і інтересів від різних загроз. М.Б. Левицька визначає національну безпеку як стан захищеності громадян, суспільства і держави, акцентуючи на важливості захисту всіх рівнів соціуму, що включає як індивідуальні права і свободи, так і стабільність держави та суспільства</w:t>
      </w:r>
      <w:r w:rsidR="004F7C26">
        <w:rPr>
          <w:rFonts w:ascii="Times New Roman" w:eastAsia="Times New Roman" w:hAnsi="Times New Roman" w:cs="Times New Roman"/>
          <w:sz w:val="28"/>
          <w:szCs w:val="28"/>
        </w:rPr>
        <w:t xml:space="preserve"> [3</w:t>
      </w:r>
      <w:r w:rsidR="004F7C26" w:rsidRPr="004F7C26">
        <w:rPr>
          <w:rFonts w:ascii="Times New Roman" w:eastAsia="Times New Roman" w:hAnsi="Times New Roman" w:cs="Times New Roman"/>
          <w:sz w:val="28"/>
          <w:szCs w:val="28"/>
        </w:rPr>
        <w:t>0</w:t>
      </w:r>
      <w:r w:rsidRPr="004B4220">
        <w:rPr>
          <w:rFonts w:ascii="Times New Roman" w:eastAsia="Times New Roman" w:hAnsi="Times New Roman" w:cs="Times New Roman"/>
          <w:sz w:val="28"/>
          <w:szCs w:val="28"/>
        </w:rPr>
        <w:t>]</w:t>
      </w:r>
      <w:r w:rsidRPr="00F84459">
        <w:rPr>
          <w:rFonts w:ascii="Times New Roman" w:eastAsia="Times New Roman" w:hAnsi="Times New Roman" w:cs="Times New Roman"/>
          <w:sz w:val="28"/>
          <w:szCs w:val="28"/>
        </w:rPr>
        <w:t>.</w:t>
      </w:r>
    </w:p>
    <w:p w14:paraId="6A4837A7" w14:textId="77777777" w:rsidR="009C7957" w:rsidRPr="00F84459" w:rsidRDefault="009C795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4459">
        <w:rPr>
          <w:rFonts w:ascii="Times New Roman" w:eastAsia="Times New Roman" w:hAnsi="Times New Roman" w:cs="Times New Roman"/>
          <w:sz w:val="28"/>
          <w:szCs w:val="28"/>
        </w:rPr>
        <w:t xml:space="preserve">Концепція національної безпеки є системою офіційно затверджених поглядів на національні цінності та інтереси, а також методів і механізмів їхнього захисту. Її ефективність залежить від чіткої визначеності інструментів і механізмів реалізації в рамках державного управління. Політика національної безпеки має на меті забезпечення високого рівня захисту національних інтересів, створюючи умови для стійкого розвитку особистості, суспільства та держави. Одним з основних аспектів є наявність ефективної управлінської системи, </w:t>
      </w:r>
      <w:r w:rsidRPr="00F84459">
        <w:rPr>
          <w:rFonts w:ascii="Times New Roman" w:eastAsia="Times New Roman" w:hAnsi="Times New Roman" w:cs="Times New Roman"/>
          <w:sz w:val="28"/>
          <w:szCs w:val="28"/>
        </w:rPr>
        <w:lastRenderedPageBreak/>
        <w:t>здатної підтримувати стабільність і захищати від дестабілізації, а також сприяти економічному зростанню та енергетичній незалежності.</w:t>
      </w:r>
    </w:p>
    <w:p w14:paraId="6F8BF907" w14:textId="77777777" w:rsidR="009C7957" w:rsidRPr="00F84459" w:rsidRDefault="009C795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4459">
        <w:rPr>
          <w:rFonts w:ascii="Times New Roman" w:eastAsia="Times New Roman" w:hAnsi="Times New Roman" w:cs="Times New Roman"/>
          <w:sz w:val="28"/>
          <w:szCs w:val="28"/>
        </w:rPr>
        <w:t>Основні аспекти національної безпеки включають: захист незалежності держави, ефективну систему управління, забезпечення соціального миру та прав людини, створення дієздатних збройних сил і забезпечення екологічної стійкості. Загрози можуть бути як внутрішніми, так і зовнішніми, і недотримання хоча б однієї з цих ознак може негативно вплинути на рівень безпеки. Крім того, національна безпека повинна забезпечувати збалансований підхід до захисту прав людини, що передбачає відповідність національних інтересів міжнародним стандартам прав людини.</w:t>
      </w:r>
    </w:p>
    <w:p w14:paraId="67DD68F1" w14:textId="77777777" w:rsidR="00D42902" w:rsidRDefault="009C7957" w:rsidP="006D296D">
      <w:pPr>
        <w:spacing w:after="0" w:line="360" w:lineRule="auto"/>
        <w:ind w:firstLine="709"/>
        <w:jc w:val="both"/>
        <w:rPr>
          <w:rFonts w:ascii="Times New Roman" w:eastAsia="Times New Roman" w:hAnsi="Times New Roman" w:cs="Times New Roman"/>
          <w:sz w:val="28"/>
          <w:szCs w:val="28"/>
        </w:rPr>
      </w:pPr>
      <w:r w:rsidRPr="00D42902">
        <w:rPr>
          <w:rFonts w:ascii="Times New Roman" w:eastAsia="Times New Roman" w:hAnsi="Times New Roman" w:cs="Times New Roman"/>
          <w:sz w:val="28"/>
          <w:szCs w:val="28"/>
        </w:rPr>
        <w:t xml:space="preserve">      Принцип пропорційності вимагає, щоб обмеження прав людини були обґрунтованими і відповіли реальним загрозам. Водночас, важливо, щоб такі обмеження не порушували основні права, такі як право на життя, свободу віросповідання та недоторканність приватного життя</w:t>
      </w:r>
      <w:r w:rsidR="00D42902">
        <w:rPr>
          <w:rFonts w:ascii="Times New Roman" w:eastAsia="Times New Roman" w:hAnsi="Times New Roman" w:cs="Times New Roman"/>
          <w:sz w:val="28"/>
          <w:szCs w:val="28"/>
        </w:rPr>
        <w:t xml:space="preserve">. </w:t>
      </w:r>
    </w:p>
    <w:p w14:paraId="340FD8DE" w14:textId="77777777" w:rsidR="00E17DE7" w:rsidRDefault="00D4290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2902">
        <w:rPr>
          <w:rFonts w:ascii="Times New Roman" w:eastAsia="Times New Roman" w:hAnsi="Times New Roman" w:cs="Times New Roman"/>
          <w:sz w:val="28"/>
          <w:szCs w:val="28"/>
        </w:rPr>
        <w:t>Основними інструментами для збереження балансу між безпекою та свободами громадян є інституційні механізми демократичного контролю та діяльність наглядових структур, які покликані забезпечувати відповідальність держави під час запровадження надзвичайних заходів. У випадках, коли обмеження громадянських свобод зумовлені потребами національної безпеки, вони повинні мати чітко окреслені часові та змістовні межі, бути закріпленими на рівні законодавства, а не реалізовуватись через політичні директиви виконавчої влади. Політика у сфері національної безпеки має базуватись на принципі збереження демократичних гарантій, враховуючи інтереси суспільства та обмежуючи вплив на особисту свободу лише у разі наявності</w:t>
      </w:r>
      <w:r>
        <w:rPr>
          <w:rFonts w:ascii="Times New Roman" w:eastAsia="Times New Roman" w:hAnsi="Times New Roman" w:cs="Times New Roman"/>
          <w:sz w:val="28"/>
          <w:szCs w:val="28"/>
        </w:rPr>
        <w:t xml:space="preserve"> об’єктивних і доведених загроз</w:t>
      </w:r>
      <w:r w:rsidR="004F7C26" w:rsidRPr="00D42902">
        <w:rPr>
          <w:rFonts w:ascii="Times New Roman" w:eastAsia="Times New Roman" w:hAnsi="Times New Roman" w:cs="Times New Roman"/>
          <w:sz w:val="28"/>
          <w:szCs w:val="28"/>
        </w:rPr>
        <w:t>[30</w:t>
      </w:r>
      <w:r w:rsidR="009C7957" w:rsidRPr="00D42902">
        <w:rPr>
          <w:rFonts w:ascii="Times New Roman" w:eastAsia="Times New Roman" w:hAnsi="Times New Roman" w:cs="Times New Roman"/>
          <w:sz w:val="28"/>
          <w:szCs w:val="28"/>
        </w:rPr>
        <w:t>].</w:t>
      </w:r>
    </w:p>
    <w:p w14:paraId="5EFF8507" w14:textId="77777777" w:rsidR="00A53276" w:rsidRPr="00A53276" w:rsidRDefault="00A53276" w:rsidP="006D296D">
      <w:pPr>
        <w:pStyle w:val="a4"/>
        <w:spacing w:before="0" w:beforeAutospacing="0" w:after="0" w:afterAutospacing="0" w:line="360" w:lineRule="auto"/>
        <w:ind w:firstLine="709"/>
        <w:jc w:val="both"/>
        <w:rPr>
          <w:sz w:val="28"/>
          <w:szCs w:val="28"/>
        </w:rPr>
      </w:pPr>
      <w:r w:rsidRPr="00A53276">
        <w:rPr>
          <w:sz w:val="28"/>
          <w:szCs w:val="28"/>
        </w:rPr>
        <w:t xml:space="preserve">      Отже, </w:t>
      </w:r>
      <w:r w:rsidR="00203DF3">
        <w:rPr>
          <w:rStyle w:val="fadeinm1hgl8"/>
          <w:sz w:val="28"/>
          <w:szCs w:val="28"/>
        </w:rPr>
        <w:t>Р</w:t>
      </w:r>
      <w:r w:rsidRPr="00A53276">
        <w:rPr>
          <w:rStyle w:val="fadeinm1hgl8"/>
          <w:sz w:val="28"/>
          <w:szCs w:val="28"/>
        </w:rPr>
        <w:t>елігія з давніх часів спільне важливу роль у суспільстві, формуючи моральні цінності та впливаючи на політику і право. В Україні, попри наявності законодавчих гарантій свободи віросповідання, практична реалізація цього права часто ускладнена застарілими нормами та адміністративними перепонами.</w:t>
      </w:r>
      <w:r w:rsidR="00203DF3">
        <w:rPr>
          <w:sz w:val="28"/>
          <w:szCs w:val="28"/>
        </w:rPr>
        <w:t xml:space="preserve"> </w:t>
      </w:r>
      <w:r w:rsidRPr="00A53276">
        <w:rPr>
          <w:rStyle w:val="fadeinm1hgl8"/>
          <w:sz w:val="28"/>
          <w:szCs w:val="28"/>
        </w:rPr>
        <w:t xml:space="preserve">Релігійна свобода є ключовим елементом демократичного </w:t>
      </w:r>
      <w:proofErr w:type="spellStart"/>
      <w:r w:rsidRPr="00A53276">
        <w:rPr>
          <w:rStyle w:val="fadeinm1hgl8"/>
          <w:sz w:val="28"/>
          <w:szCs w:val="28"/>
        </w:rPr>
        <w:t>сусі</w:t>
      </w:r>
      <w:proofErr w:type="spellEnd"/>
      <w:r w:rsidRPr="00A53276">
        <w:rPr>
          <w:rStyle w:val="fadeinm1hgl8"/>
          <w:sz w:val="28"/>
          <w:szCs w:val="28"/>
        </w:rPr>
        <w:t xml:space="preserve"> маємо реалізовуватися без дискримінації. Законодавство потребує адаптації до </w:t>
      </w:r>
      <w:r w:rsidRPr="00A53276">
        <w:rPr>
          <w:rStyle w:val="fadeinm1hgl8"/>
          <w:sz w:val="28"/>
          <w:szCs w:val="28"/>
        </w:rPr>
        <w:lastRenderedPageBreak/>
        <w:t>сучасних умов, аби ефективно захищати права громадянин та підтримувати міжконфесійну злагоду в умовах національної безпеки.</w:t>
      </w:r>
    </w:p>
    <w:p w14:paraId="0B9F4938" w14:textId="77777777" w:rsidR="00A53276" w:rsidRPr="00A53276" w:rsidRDefault="00A53276" w:rsidP="006D296D">
      <w:pPr>
        <w:spacing w:after="0" w:line="360" w:lineRule="auto"/>
        <w:ind w:firstLine="709"/>
        <w:jc w:val="both"/>
        <w:rPr>
          <w:rFonts w:ascii="Times New Roman" w:eastAsia="Times New Roman" w:hAnsi="Times New Roman" w:cs="Times New Roman"/>
          <w:sz w:val="28"/>
          <w:szCs w:val="28"/>
        </w:rPr>
      </w:pPr>
    </w:p>
    <w:p w14:paraId="78C89D7E" w14:textId="77777777" w:rsidR="003F65E8" w:rsidRDefault="000B30D0" w:rsidP="006D296D">
      <w:pPr>
        <w:pStyle w:val="a5"/>
        <w:numPr>
          <w:ilvl w:val="1"/>
          <w:numId w:val="2"/>
        </w:numPr>
        <w:spacing w:after="0" w:line="360" w:lineRule="auto"/>
        <w:ind w:left="0" w:firstLine="709"/>
        <w:jc w:val="both"/>
        <w:rPr>
          <w:rFonts w:ascii="Times New Roman" w:hAnsi="Times New Roman"/>
          <w:b/>
          <w:sz w:val="28"/>
          <w:szCs w:val="28"/>
        </w:rPr>
      </w:pPr>
      <w:r w:rsidRPr="000B30D0">
        <w:rPr>
          <w:rFonts w:ascii="Times New Roman" w:hAnsi="Times New Roman"/>
          <w:b/>
          <w:sz w:val="28"/>
          <w:szCs w:val="28"/>
        </w:rPr>
        <w:t>Міжнародно-правові стандарти забезпечення релігійної свободи</w:t>
      </w:r>
    </w:p>
    <w:p w14:paraId="434ED4CC" w14:textId="77777777" w:rsidR="00CF4EEE" w:rsidRDefault="003F65E8" w:rsidP="006D296D">
      <w:pPr>
        <w:spacing w:after="0" w:line="360" w:lineRule="auto"/>
        <w:ind w:firstLine="709"/>
        <w:jc w:val="both"/>
        <w:rPr>
          <w:rFonts w:ascii="Times New Roman" w:hAnsi="Times New Roman" w:cs="Times New Roman"/>
          <w:b/>
          <w:sz w:val="28"/>
          <w:szCs w:val="28"/>
        </w:rPr>
      </w:pPr>
      <w:r w:rsidRPr="00CF4EEE">
        <w:rPr>
          <w:rFonts w:ascii="Times New Roman" w:eastAsia="Times New Roman" w:hAnsi="Times New Roman" w:cs="Times New Roman"/>
          <w:sz w:val="28"/>
          <w:szCs w:val="28"/>
        </w:rPr>
        <w:t xml:space="preserve">  </w:t>
      </w:r>
      <w:r w:rsidR="00CF4EEE">
        <w:rPr>
          <w:rFonts w:ascii="Times New Roman" w:eastAsia="Times New Roman" w:hAnsi="Times New Roman" w:cs="Times New Roman"/>
          <w:sz w:val="28"/>
          <w:szCs w:val="28"/>
        </w:rPr>
        <w:t xml:space="preserve"> </w:t>
      </w:r>
      <w:r w:rsidRPr="00CF4EEE">
        <w:rPr>
          <w:rFonts w:ascii="Times New Roman" w:eastAsia="Times New Roman" w:hAnsi="Times New Roman" w:cs="Times New Roman"/>
          <w:sz w:val="28"/>
          <w:szCs w:val="28"/>
        </w:rPr>
        <w:t xml:space="preserve">  </w:t>
      </w:r>
      <w:r w:rsidR="00CF4EEE" w:rsidRPr="00CF4EEE">
        <w:rPr>
          <w:rFonts w:ascii="Times New Roman" w:hAnsi="Times New Roman" w:cs="Times New Roman"/>
          <w:sz w:val="28"/>
          <w:szCs w:val="28"/>
        </w:rPr>
        <w:t xml:space="preserve">Людські свободи виступають як гарантовані демократичною державою можливості особи діяти </w:t>
      </w:r>
      <w:proofErr w:type="spellStart"/>
      <w:r w:rsidR="00CF4EEE" w:rsidRPr="00CF4EEE">
        <w:rPr>
          <w:rFonts w:ascii="Times New Roman" w:hAnsi="Times New Roman" w:cs="Times New Roman"/>
          <w:sz w:val="28"/>
          <w:szCs w:val="28"/>
        </w:rPr>
        <w:t>автономно</w:t>
      </w:r>
      <w:proofErr w:type="spellEnd"/>
      <w:r w:rsidR="00CF4EEE" w:rsidRPr="00CF4EEE">
        <w:rPr>
          <w:rFonts w:ascii="Times New Roman" w:hAnsi="Times New Roman" w:cs="Times New Roman"/>
          <w:sz w:val="28"/>
          <w:szCs w:val="28"/>
        </w:rPr>
        <w:t>, самостійно визначаючи форми та межі своєї поведінки задля реалізації матеріальних і духовних інтересів через доступ до суспільних благ у межах, установлених законодавством.</w:t>
      </w:r>
      <w:r w:rsidRPr="00CF4EEE">
        <w:rPr>
          <w:rFonts w:ascii="Times New Roman" w:hAnsi="Times New Roman" w:cs="Times New Roman"/>
          <w:b/>
          <w:sz w:val="28"/>
          <w:szCs w:val="28"/>
        </w:rPr>
        <w:t xml:space="preserve">  </w:t>
      </w:r>
    </w:p>
    <w:p w14:paraId="424670D9" w14:textId="77777777" w:rsidR="005B2C92" w:rsidRPr="00CF4EEE" w:rsidRDefault="003F65E8" w:rsidP="006D296D">
      <w:pPr>
        <w:spacing w:after="0" w:line="360" w:lineRule="auto"/>
        <w:ind w:firstLine="709"/>
        <w:jc w:val="both"/>
        <w:rPr>
          <w:rFonts w:ascii="Times New Roman" w:hAnsi="Times New Roman" w:cs="Times New Roman"/>
          <w:b/>
          <w:sz w:val="28"/>
          <w:szCs w:val="28"/>
        </w:rPr>
      </w:pPr>
      <w:r w:rsidRPr="00CF4EEE">
        <w:rPr>
          <w:rFonts w:ascii="Times New Roman" w:hAnsi="Times New Roman" w:cs="Times New Roman"/>
          <w:b/>
          <w:sz w:val="28"/>
          <w:szCs w:val="28"/>
        </w:rPr>
        <w:t xml:space="preserve">    </w:t>
      </w:r>
      <w:r w:rsidR="00CF4EEE">
        <w:rPr>
          <w:rFonts w:ascii="Times New Roman" w:hAnsi="Times New Roman" w:cs="Times New Roman"/>
          <w:b/>
          <w:sz w:val="28"/>
          <w:szCs w:val="28"/>
        </w:rPr>
        <w:t xml:space="preserve"> </w:t>
      </w:r>
      <w:r w:rsidR="005B2C92" w:rsidRPr="00CF4EEE">
        <w:rPr>
          <w:rFonts w:ascii="Times New Roman" w:eastAsia="Times New Roman" w:hAnsi="Times New Roman" w:cs="Times New Roman"/>
          <w:sz w:val="28"/>
          <w:szCs w:val="28"/>
        </w:rPr>
        <w:t>Міжнародні стандарти сформувалися внаслідок багаторічної співпраці держав, спрямованої на узгодження спільних підходів до забезпечення прав людини. Держави намагаються дотримуватися загальнолюдських цінностей і гарантувати захист людини всіма наявними засобами. Вони зобов’язані виконувати свої обов’язки як перед власними громадянами, так і перед міжнародним співтовариством.</w:t>
      </w:r>
    </w:p>
    <w:p w14:paraId="23640D66" w14:textId="77777777" w:rsidR="005B2C92" w:rsidRPr="005B2C92" w:rsidRDefault="005B2C9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B2C92">
        <w:rPr>
          <w:rFonts w:ascii="Times New Roman" w:eastAsia="Times New Roman" w:hAnsi="Times New Roman" w:cs="Times New Roman"/>
          <w:sz w:val="28"/>
          <w:szCs w:val="28"/>
        </w:rPr>
        <w:t>Завдяки підвищеній увазі міжнародної спільноти було ухвалено близько 300 декларацій, конвенцій та хартій авторитетними міжнародними організаціями в різні історичні періоди. Ці документи, як правило, сп</w:t>
      </w:r>
      <w:r w:rsidR="00CF4EEE">
        <w:rPr>
          <w:rFonts w:ascii="Times New Roman" w:eastAsia="Times New Roman" w:hAnsi="Times New Roman" w:cs="Times New Roman"/>
          <w:sz w:val="28"/>
          <w:szCs w:val="28"/>
        </w:rPr>
        <w:t>риймаються як міжнародні</w:t>
      </w:r>
      <w:r w:rsidRPr="005B2C92">
        <w:rPr>
          <w:rFonts w:ascii="Times New Roman" w:eastAsia="Times New Roman" w:hAnsi="Times New Roman" w:cs="Times New Roman"/>
          <w:sz w:val="28"/>
          <w:szCs w:val="28"/>
        </w:rPr>
        <w:t xml:space="preserve"> стандарти, оскільки їх положення ґрунтуються на звичаєвих нормах, які визнаються юридично обов’язковими державами. Багато з них були прийняті у формі декларацій або рекомендацій Генеральної Асамблеї ООН.</w:t>
      </w:r>
    </w:p>
    <w:p w14:paraId="5062D05B" w14:textId="77777777" w:rsidR="005B2C92" w:rsidRPr="00C55463" w:rsidRDefault="00C5546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2C92" w:rsidRPr="005B2C92">
        <w:rPr>
          <w:rFonts w:ascii="Times New Roman" w:eastAsia="Times New Roman" w:hAnsi="Times New Roman" w:cs="Times New Roman"/>
          <w:sz w:val="28"/>
          <w:szCs w:val="28"/>
        </w:rPr>
        <w:t>Україна, як одна із засновниць Організації Об’єднаних Націй, взяла на себе міжнародні зобов’язання щодо сприяння повазі до прав і свобод людини. В результаті, зн</w:t>
      </w:r>
      <w:r w:rsidR="00CF4EEE">
        <w:rPr>
          <w:rFonts w:ascii="Times New Roman" w:eastAsia="Times New Roman" w:hAnsi="Times New Roman" w:cs="Times New Roman"/>
          <w:sz w:val="28"/>
          <w:szCs w:val="28"/>
        </w:rPr>
        <w:t>ачна частина міжнародно</w:t>
      </w:r>
      <w:r w:rsidR="005B2C92" w:rsidRPr="005B2C92">
        <w:rPr>
          <w:rFonts w:ascii="Times New Roman" w:eastAsia="Times New Roman" w:hAnsi="Times New Roman" w:cs="Times New Roman"/>
          <w:sz w:val="28"/>
          <w:szCs w:val="28"/>
        </w:rPr>
        <w:t xml:space="preserve"> актів стала фундаментом для формування Конституції України</w:t>
      </w:r>
      <w:r>
        <w:rPr>
          <w:rFonts w:ascii="Times New Roman" w:eastAsia="Times New Roman" w:hAnsi="Times New Roman" w:cs="Times New Roman"/>
          <w:sz w:val="28"/>
          <w:szCs w:val="28"/>
        </w:rPr>
        <w:t xml:space="preserve"> </w:t>
      </w:r>
      <w:r w:rsidR="004F7C26">
        <w:rPr>
          <w:rFonts w:ascii="Times New Roman" w:eastAsia="Times New Roman" w:hAnsi="Times New Roman" w:cs="Times New Roman"/>
          <w:sz w:val="28"/>
          <w:szCs w:val="28"/>
        </w:rPr>
        <w:t>[</w:t>
      </w:r>
      <w:r w:rsidR="004F7C26" w:rsidRPr="004F7C26">
        <w:rPr>
          <w:rFonts w:ascii="Times New Roman" w:eastAsia="Times New Roman" w:hAnsi="Times New Roman" w:cs="Times New Roman"/>
          <w:sz w:val="28"/>
          <w:szCs w:val="28"/>
        </w:rPr>
        <w:t>33</w:t>
      </w:r>
      <w:r w:rsidRPr="00C55463">
        <w:rPr>
          <w:rFonts w:ascii="Times New Roman" w:eastAsia="Times New Roman" w:hAnsi="Times New Roman" w:cs="Times New Roman"/>
          <w:sz w:val="28"/>
          <w:szCs w:val="28"/>
        </w:rPr>
        <w:t>]</w:t>
      </w:r>
      <w:r w:rsidR="005B2C92" w:rsidRPr="005B2C92">
        <w:rPr>
          <w:rFonts w:ascii="Times New Roman" w:eastAsia="Times New Roman" w:hAnsi="Times New Roman" w:cs="Times New Roman"/>
          <w:sz w:val="28"/>
          <w:szCs w:val="28"/>
        </w:rPr>
        <w:t>.</w:t>
      </w:r>
    </w:p>
    <w:p w14:paraId="79E005C7" w14:textId="77777777" w:rsidR="00C55463" w:rsidRPr="00C55463" w:rsidRDefault="00C5546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EEE">
        <w:rPr>
          <w:rFonts w:ascii="Times New Roman" w:eastAsia="Times New Roman" w:hAnsi="Times New Roman" w:cs="Times New Roman"/>
          <w:sz w:val="28"/>
          <w:szCs w:val="28"/>
        </w:rPr>
        <w:t xml:space="preserve">Міжнародні </w:t>
      </w:r>
      <w:r w:rsidRPr="00C55463">
        <w:rPr>
          <w:rFonts w:ascii="Times New Roman" w:eastAsia="Times New Roman" w:hAnsi="Times New Roman" w:cs="Times New Roman"/>
          <w:sz w:val="28"/>
          <w:szCs w:val="28"/>
        </w:rPr>
        <w:t>стандарти у сфері прав людини — це юридичні норми, які закріплюються шляхом укладення міжнародних договорів і визначають мінімально допустимий рівень ставлення держави до людей, які проживають на її території. Часто поняття «міжнародні стандарти» у сфері захисту прав людини прирівнюють до самих прав людини, до обов’язків держав-учасниць міжнародних договорів або до загальних принципів міжнародного права в цій галузі.</w:t>
      </w:r>
    </w:p>
    <w:p w14:paraId="224A9184" w14:textId="77777777" w:rsidR="00C55463" w:rsidRPr="00C55463" w:rsidRDefault="00C5546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C55463">
        <w:rPr>
          <w:rFonts w:ascii="Times New Roman" w:eastAsia="Times New Roman" w:hAnsi="Times New Roman" w:cs="Times New Roman"/>
          <w:sz w:val="28"/>
          <w:szCs w:val="28"/>
        </w:rPr>
        <w:t>У наукових роботах і юридичній літературі цей термін нерідко використовується для позначення</w:t>
      </w:r>
      <w:r w:rsidR="00CF4EEE">
        <w:rPr>
          <w:rFonts w:ascii="Times New Roman" w:eastAsia="Times New Roman" w:hAnsi="Times New Roman" w:cs="Times New Roman"/>
          <w:sz w:val="28"/>
          <w:szCs w:val="28"/>
        </w:rPr>
        <w:t xml:space="preserve"> відповідних нормативних</w:t>
      </w:r>
      <w:r w:rsidRPr="00C55463">
        <w:rPr>
          <w:rFonts w:ascii="Times New Roman" w:eastAsia="Times New Roman" w:hAnsi="Times New Roman" w:cs="Times New Roman"/>
          <w:sz w:val="28"/>
          <w:szCs w:val="28"/>
        </w:rPr>
        <w:t xml:space="preserve"> актів, що може призводити до плутанини щодо його точного змісту та ототожнення з юридичними нормами, правами чи обов’язками. Додаткову складність створює відсутність чіткого визначення міжнародного стандарту прав людин</w:t>
      </w:r>
      <w:r w:rsidR="00CF4EEE">
        <w:rPr>
          <w:rFonts w:ascii="Times New Roman" w:eastAsia="Times New Roman" w:hAnsi="Times New Roman" w:cs="Times New Roman"/>
          <w:sz w:val="28"/>
          <w:szCs w:val="28"/>
        </w:rPr>
        <w:t>и в існуючих міжнародних</w:t>
      </w:r>
      <w:r w:rsidRPr="00C55463">
        <w:rPr>
          <w:rFonts w:ascii="Times New Roman" w:eastAsia="Times New Roman" w:hAnsi="Times New Roman" w:cs="Times New Roman"/>
          <w:sz w:val="28"/>
          <w:szCs w:val="28"/>
        </w:rPr>
        <w:t xml:space="preserve"> угодах, а також відсутність установлених критеріїв або характеристик цієї категорії. Водночас міжнародні захисні організації також не надають вичерпного тлумачення цього поняття.</w:t>
      </w:r>
    </w:p>
    <w:p w14:paraId="21BD2FED" w14:textId="77777777" w:rsidR="00C55463" w:rsidRPr="00C55463" w:rsidRDefault="00C5546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55463">
        <w:rPr>
          <w:rFonts w:ascii="Times New Roman" w:eastAsia="Times New Roman" w:hAnsi="Times New Roman" w:cs="Times New Roman"/>
          <w:sz w:val="28"/>
          <w:szCs w:val="28"/>
        </w:rPr>
        <w:t>Однак окремі науковці пропонують власні підходи до визначення міжнародних стандартів. Наприклад, М.</w:t>
      </w:r>
      <w:r w:rsidR="00CF4EEE">
        <w:rPr>
          <w:rFonts w:ascii="Times New Roman" w:eastAsia="Times New Roman" w:hAnsi="Times New Roman" w:cs="Times New Roman"/>
          <w:sz w:val="28"/>
          <w:szCs w:val="28"/>
        </w:rPr>
        <w:t xml:space="preserve"> </w:t>
      </w:r>
      <w:proofErr w:type="spellStart"/>
      <w:r w:rsidR="00CF4EEE">
        <w:rPr>
          <w:rFonts w:ascii="Times New Roman" w:eastAsia="Times New Roman" w:hAnsi="Times New Roman" w:cs="Times New Roman"/>
          <w:sz w:val="28"/>
          <w:szCs w:val="28"/>
        </w:rPr>
        <w:t>Хаустова</w:t>
      </w:r>
      <w:proofErr w:type="spellEnd"/>
      <w:r w:rsidR="00CF4EEE">
        <w:rPr>
          <w:rFonts w:ascii="Times New Roman" w:eastAsia="Times New Roman" w:hAnsi="Times New Roman" w:cs="Times New Roman"/>
          <w:sz w:val="28"/>
          <w:szCs w:val="28"/>
        </w:rPr>
        <w:t xml:space="preserve"> вважає, що міжнародн</w:t>
      </w:r>
      <w:r w:rsidRPr="00C55463">
        <w:rPr>
          <w:rFonts w:ascii="Times New Roman" w:eastAsia="Times New Roman" w:hAnsi="Times New Roman" w:cs="Times New Roman"/>
          <w:sz w:val="28"/>
          <w:szCs w:val="28"/>
        </w:rPr>
        <w:t>і стандарти</w:t>
      </w:r>
      <w:r w:rsidR="00CF4EEE">
        <w:rPr>
          <w:rFonts w:ascii="Times New Roman" w:eastAsia="Times New Roman" w:hAnsi="Times New Roman" w:cs="Times New Roman"/>
          <w:sz w:val="28"/>
          <w:szCs w:val="28"/>
        </w:rPr>
        <w:t xml:space="preserve"> </w:t>
      </w:r>
      <w:r w:rsidRPr="00C55463">
        <w:rPr>
          <w:rFonts w:ascii="Times New Roman" w:eastAsia="Times New Roman" w:hAnsi="Times New Roman" w:cs="Times New Roman"/>
          <w:sz w:val="28"/>
          <w:szCs w:val="28"/>
        </w:rPr>
        <w:t>— це універсальні основоположні принципи і норми поведінки суб’єктів, які закріплені у ключових джерелах міжнародного права. Суттєвим елементом такої концепції є встановлення переліку загальновизнаних свобод, а також мінімальног</w:t>
      </w:r>
      <w:r w:rsidR="00CF4EEE">
        <w:rPr>
          <w:rFonts w:ascii="Times New Roman" w:eastAsia="Times New Roman" w:hAnsi="Times New Roman" w:cs="Times New Roman"/>
          <w:sz w:val="28"/>
          <w:szCs w:val="28"/>
        </w:rPr>
        <w:t>о рівня, на якому це гарантується</w:t>
      </w:r>
      <w:r w:rsidRPr="00C55463">
        <w:rPr>
          <w:rFonts w:ascii="Times New Roman" w:eastAsia="Times New Roman" w:hAnsi="Times New Roman" w:cs="Times New Roman"/>
          <w:sz w:val="28"/>
          <w:szCs w:val="28"/>
        </w:rPr>
        <w:t xml:space="preserve"> [</w:t>
      </w:r>
      <w:r w:rsidR="00996859" w:rsidRPr="00996859">
        <w:rPr>
          <w:rFonts w:ascii="Times New Roman" w:eastAsia="Times New Roman" w:hAnsi="Times New Roman" w:cs="Times New Roman"/>
          <w:sz w:val="28"/>
          <w:szCs w:val="28"/>
          <w:lang w:val="ru-RU"/>
        </w:rPr>
        <w:t>33</w:t>
      </w:r>
      <w:r w:rsidRPr="00C55463">
        <w:rPr>
          <w:rFonts w:ascii="Times New Roman" w:eastAsia="Times New Roman" w:hAnsi="Times New Roman" w:cs="Times New Roman"/>
          <w:sz w:val="28"/>
          <w:szCs w:val="28"/>
        </w:rPr>
        <w:t>].</w:t>
      </w:r>
    </w:p>
    <w:p w14:paraId="71E448B3" w14:textId="77777777" w:rsidR="00C55463" w:rsidRDefault="00C5546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55463">
        <w:rPr>
          <w:rFonts w:ascii="Times New Roman" w:eastAsia="Times New Roman" w:hAnsi="Times New Roman" w:cs="Times New Roman"/>
          <w:sz w:val="28"/>
          <w:szCs w:val="28"/>
        </w:rPr>
        <w:t>П. Рабінович визначає міжнародні стандарти прав людини як закріплені в міжнародних документах принципи та норми, що мають уніфіковану форму і універсальне значення. Вони виражені у переважно загальних і оціночних поняттях та відображають мінімальний або бажаний рівень змісту й обсягу прав людини, який відповідає поточному стану суспільного розвитку та його динаміці. Крім того, ці стандарти покладають на держави позитивні обов’язки щодо реалізації, захисту й охорони людини та передбачають можливість застосування політични</w:t>
      </w:r>
      <w:r w:rsidR="00CF4EEE">
        <w:rPr>
          <w:rFonts w:ascii="Times New Roman" w:eastAsia="Times New Roman" w:hAnsi="Times New Roman" w:cs="Times New Roman"/>
          <w:sz w:val="28"/>
          <w:szCs w:val="28"/>
        </w:rPr>
        <w:t xml:space="preserve">х </w:t>
      </w:r>
      <w:r w:rsidRPr="00C55463">
        <w:rPr>
          <w:rFonts w:ascii="Times New Roman" w:eastAsia="Times New Roman" w:hAnsi="Times New Roman" w:cs="Times New Roman"/>
          <w:sz w:val="28"/>
          <w:szCs w:val="28"/>
        </w:rPr>
        <w:t>санкцій у випадку їх порушення</w:t>
      </w:r>
      <w:r>
        <w:rPr>
          <w:rFonts w:ascii="Times New Roman" w:eastAsia="Times New Roman" w:hAnsi="Times New Roman" w:cs="Times New Roman"/>
          <w:sz w:val="28"/>
          <w:szCs w:val="28"/>
        </w:rPr>
        <w:t xml:space="preserve"> </w:t>
      </w:r>
      <w:r w:rsidR="005F2FD7">
        <w:rPr>
          <w:rFonts w:ascii="Times New Roman" w:eastAsia="Times New Roman" w:hAnsi="Times New Roman" w:cs="Times New Roman"/>
          <w:sz w:val="28"/>
          <w:szCs w:val="28"/>
        </w:rPr>
        <w:t>[23</w:t>
      </w:r>
      <w:r w:rsidRPr="00C55463">
        <w:rPr>
          <w:rFonts w:ascii="Times New Roman" w:eastAsia="Times New Roman" w:hAnsi="Times New Roman" w:cs="Times New Roman"/>
          <w:sz w:val="28"/>
          <w:szCs w:val="28"/>
        </w:rPr>
        <w:t>].</w:t>
      </w:r>
    </w:p>
    <w:p w14:paraId="5DC5DE4E" w14:textId="77777777" w:rsidR="00891432" w:rsidRPr="00D42902" w:rsidRDefault="0089143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1432">
        <w:rPr>
          <w:rFonts w:ascii="Times New Roman" w:eastAsia="Times New Roman" w:hAnsi="Times New Roman" w:cs="Times New Roman"/>
          <w:sz w:val="28"/>
          <w:szCs w:val="28"/>
        </w:rPr>
        <w:t xml:space="preserve">Міжнародні стандарти обмежують суверенітет держав, визнаючи, що права та свободи людини є важливішими за інтереси держави. Що стосується класифікації міжнародно-правових стандартів, на сьогодні немає єдиного загальноприйнятого критерію поділу. Тому правильним є визнання найбільш узагальненої класифікації. Один із основних підходів, який виник на основі історичного досвіду, полягає в розподілі прав людини на перше та друге </w:t>
      </w:r>
      <w:r w:rsidRPr="00D42902">
        <w:rPr>
          <w:rFonts w:ascii="Times New Roman" w:eastAsia="Times New Roman" w:hAnsi="Times New Roman" w:cs="Times New Roman"/>
          <w:sz w:val="28"/>
          <w:szCs w:val="28"/>
        </w:rPr>
        <w:t>покоління. До першої категорії відносяться особисті та політичні права, до другої — соціально-економічні та культурні права</w:t>
      </w:r>
      <w:r w:rsidR="005F2FD7" w:rsidRPr="00D42902">
        <w:rPr>
          <w:rFonts w:ascii="Times New Roman" w:eastAsia="Times New Roman" w:hAnsi="Times New Roman" w:cs="Times New Roman"/>
          <w:sz w:val="28"/>
          <w:szCs w:val="28"/>
        </w:rPr>
        <w:t xml:space="preserve"> </w:t>
      </w:r>
      <w:r w:rsidR="005F2FD7" w:rsidRPr="00D42902">
        <w:rPr>
          <w:rFonts w:ascii="Times New Roman" w:eastAsia="Times New Roman" w:hAnsi="Times New Roman" w:cs="Times New Roman"/>
          <w:sz w:val="28"/>
          <w:szCs w:val="28"/>
          <w:lang w:val="ru-RU"/>
        </w:rPr>
        <w:t>[9]</w:t>
      </w:r>
      <w:r w:rsidRPr="00D42902">
        <w:rPr>
          <w:rFonts w:ascii="Times New Roman" w:eastAsia="Times New Roman" w:hAnsi="Times New Roman" w:cs="Times New Roman"/>
          <w:sz w:val="28"/>
          <w:szCs w:val="28"/>
        </w:rPr>
        <w:t>.</w:t>
      </w:r>
    </w:p>
    <w:p w14:paraId="0AEE4A1B" w14:textId="77777777" w:rsidR="00D42902" w:rsidRPr="00D42902" w:rsidRDefault="00D4290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42902">
        <w:rPr>
          <w:rFonts w:ascii="Times New Roman" w:eastAsia="Times New Roman" w:hAnsi="Times New Roman" w:cs="Times New Roman"/>
          <w:sz w:val="28"/>
          <w:szCs w:val="28"/>
        </w:rPr>
        <w:t>Згідно з Загальною декларацією 1948 року, до особистих свобод належать: життя, свобода і недоторканність особи, рівність перед законом, доступ до справедливого та неупередженого процесу, а також громадянство. До політичних свобод відносяться: свобода вираження думок, совісті та релігії, право на мирні збори та асоціації, а також участь в управлінні державними справами.</w:t>
      </w:r>
    </w:p>
    <w:p w14:paraId="729D9345" w14:textId="77777777" w:rsidR="00891432" w:rsidRDefault="00D42902" w:rsidP="006D296D">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D42902">
        <w:rPr>
          <w:rFonts w:ascii="Times New Roman" w:hAnsi="Times New Roman" w:cs="Times New Roman"/>
          <w:sz w:val="28"/>
          <w:szCs w:val="28"/>
        </w:rPr>
        <w:t xml:space="preserve">До соціально-економічних аспектів належать: власність, соціальне забезпечення, праця, відпочинок і сприятливе довкілля. Культурні включають освіту та участь у культурному житті. Окрім перших двох поколінь, деякі дослідники виділяють так звані колективні інтереси «третього покоління», які не підпадають під попередні категорії і вимагають нових підходів. Крім того, питання людини можуть класифікуватися за різними ознаками: класичні та соціальні, невід’ємні та невідчужувані, фундаментальні та основні, колективні та індивідуальні, активні та пасивні, а також додаткові </w:t>
      </w:r>
      <w:r w:rsidR="00891432" w:rsidRPr="00D42902">
        <w:rPr>
          <w:rFonts w:ascii="Times New Roman" w:eastAsia="Times New Roman" w:hAnsi="Times New Roman" w:cs="Times New Roman"/>
          <w:sz w:val="28"/>
          <w:szCs w:val="28"/>
        </w:rPr>
        <w:t>[</w:t>
      </w:r>
      <w:r w:rsidR="00996859" w:rsidRPr="00D42902">
        <w:rPr>
          <w:rFonts w:ascii="Times New Roman" w:eastAsia="Times New Roman" w:hAnsi="Times New Roman" w:cs="Times New Roman"/>
          <w:sz w:val="28"/>
          <w:szCs w:val="28"/>
        </w:rPr>
        <w:t>13</w:t>
      </w:r>
      <w:r w:rsidR="00891432" w:rsidRPr="00D42902">
        <w:rPr>
          <w:rFonts w:ascii="Times New Roman" w:eastAsia="Times New Roman" w:hAnsi="Times New Roman" w:cs="Times New Roman"/>
          <w:sz w:val="28"/>
          <w:szCs w:val="28"/>
        </w:rPr>
        <w:t>].</w:t>
      </w:r>
    </w:p>
    <w:p w14:paraId="2227B761" w14:textId="77777777" w:rsidR="00A53276" w:rsidRDefault="00A53276" w:rsidP="006D296D">
      <w:pPr>
        <w:pStyle w:val="a4"/>
        <w:spacing w:before="0" w:beforeAutospacing="0" w:after="0" w:afterAutospacing="0" w:line="360" w:lineRule="auto"/>
        <w:ind w:firstLine="709"/>
        <w:jc w:val="both"/>
      </w:pPr>
      <w:r>
        <w:rPr>
          <w:sz w:val="28"/>
          <w:szCs w:val="28"/>
        </w:rPr>
        <w:t xml:space="preserve">      Отже, </w:t>
      </w:r>
      <w:r>
        <w:rPr>
          <w:rStyle w:val="fadeinm1hgl8"/>
          <w:sz w:val="28"/>
          <w:szCs w:val="28"/>
        </w:rPr>
        <w:t>м</w:t>
      </w:r>
      <w:r w:rsidRPr="00A53276">
        <w:rPr>
          <w:rStyle w:val="fadeinm1hgl8"/>
          <w:sz w:val="28"/>
          <w:szCs w:val="28"/>
        </w:rPr>
        <w:t xml:space="preserve">іжнародні стандарти формуються як універсальні норми, що починається мінімальні вимоги до ставлення держави до людини. Вони базуються на спільних цінностях, спрямованих на забезпечення гідності, свободи, безпеки та рівності для всіх. Україна бере участь у цьому процесі, впроваджуючи міжнародні </w:t>
      </w:r>
      <w:proofErr w:type="spellStart"/>
      <w:r w:rsidRPr="00A53276">
        <w:rPr>
          <w:rStyle w:val="fadeinm1hgl8"/>
          <w:sz w:val="28"/>
          <w:szCs w:val="28"/>
        </w:rPr>
        <w:t>зобов'язанняу</w:t>
      </w:r>
      <w:proofErr w:type="spellEnd"/>
      <w:r w:rsidRPr="00A53276">
        <w:rPr>
          <w:rStyle w:val="fadeinm1hgl8"/>
          <w:sz w:val="28"/>
          <w:szCs w:val="28"/>
        </w:rPr>
        <w:t xml:space="preserve"> свій законодавство та суспільну практику.</w:t>
      </w:r>
    </w:p>
    <w:p w14:paraId="68B2BAB6" w14:textId="77777777" w:rsidR="00A53276" w:rsidRPr="00D42902" w:rsidRDefault="00A53276" w:rsidP="006D296D">
      <w:pPr>
        <w:spacing w:after="0" w:line="360" w:lineRule="auto"/>
        <w:ind w:firstLine="709"/>
        <w:jc w:val="both"/>
        <w:rPr>
          <w:rFonts w:ascii="Times New Roman" w:hAnsi="Times New Roman" w:cs="Times New Roman"/>
          <w:sz w:val="28"/>
          <w:szCs w:val="28"/>
        </w:rPr>
      </w:pPr>
    </w:p>
    <w:p w14:paraId="2BB1B3FB" w14:textId="77777777" w:rsidR="00F6723A" w:rsidRPr="00166A4C" w:rsidRDefault="00F6723A" w:rsidP="006D296D">
      <w:pPr>
        <w:spacing w:after="0" w:line="360" w:lineRule="auto"/>
        <w:ind w:firstLine="709"/>
        <w:jc w:val="both"/>
        <w:rPr>
          <w:rFonts w:ascii="Times New Roman" w:eastAsia="Times New Roman" w:hAnsi="Times New Roman" w:cs="Times New Roman"/>
          <w:sz w:val="28"/>
          <w:szCs w:val="28"/>
        </w:rPr>
      </w:pPr>
    </w:p>
    <w:p w14:paraId="5B52722F" w14:textId="77777777" w:rsidR="00166A4C" w:rsidRPr="00A47FF5" w:rsidRDefault="00166A4C" w:rsidP="006D296D">
      <w:pPr>
        <w:spacing w:after="0" w:line="360" w:lineRule="auto"/>
        <w:ind w:firstLine="709"/>
        <w:jc w:val="both"/>
        <w:rPr>
          <w:rFonts w:ascii="Times New Roman" w:eastAsia="Times New Roman" w:hAnsi="Times New Roman" w:cs="Times New Roman"/>
          <w:sz w:val="28"/>
          <w:szCs w:val="28"/>
        </w:rPr>
      </w:pPr>
    </w:p>
    <w:p w14:paraId="04F3524A" w14:textId="77777777" w:rsidR="00A47FF5" w:rsidRPr="00F6723A" w:rsidRDefault="00A47FF5" w:rsidP="006D296D">
      <w:pPr>
        <w:spacing w:after="0" w:line="360" w:lineRule="auto"/>
        <w:ind w:firstLine="709"/>
        <w:jc w:val="both"/>
        <w:rPr>
          <w:rFonts w:ascii="Times New Roman" w:eastAsia="Times New Roman" w:hAnsi="Times New Roman" w:cs="Times New Roman"/>
          <w:sz w:val="28"/>
          <w:szCs w:val="28"/>
        </w:rPr>
      </w:pPr>
    </w:p>
    <w:p w14:paraId="05A892DD" w14:textId="77777777" w:rsidR="001A3FE1" w:rsidRDefault="001A3FE1" w:rsidP="006D296D">
      <w:pPr>
        <w:spacing w:after="0" w:line="360" w:lineRule="auto"/>
        <w:ind w:firstLine="709"/>
        <w:rPr>
          <w:rFonts w:ascii="Times New Roman" w:hAnsi="Times New Roman" w:cs="Times New Roman"/>
          <w:b/>
          <w:sz w:val="28"/>
          <w:szCs w:val="28"/>
        </w:rPr>
      </w:pPr>
    </w:p>
    <w:p w14:paraId="2F16E1AE" w14:textId="77777777" w:rsidR="00591A1E" w:rsidRDefault="00591A1E" w:rsidP="006D296D">
      <w:pPr>
        <w:spacing w:after="0" w:line="360" w:lineRule="auto"/>
        <w:ind w:firstLine="709"/>
        <w:rPr>
          <w:rFonts w:ascii="Times New Roman" w:hAnsi="Times New Roman" w:cs="Times New Roman"/>
          <w:b/>
          <w:sz w:val="28"/>
          <w:szCs w:val="28"/>
        </w:rPr>
      </w:pPr>
    </w:p>
    <w:p w14:paraId="1BDCAF4C" w14:textId="77777777" w:rsidR="00591A1E" w:rsidRDefault="00591A1E" w:rsidP="006D296D">
      <w:pPr>
        <w:spacing w:after="0" w:line="360" w:lineRule="auto"/>
        <w:ind w:firstLine="709"/>
        <w:rPr>
          <w:rFonts w:ascii="Times New Roman" w:hAnsi="Times New Roman" w:cs="Times New Roman"/>
          <w:b/>
          <w:sz w:val="28"/>
          <w:szCs w:val="28"/>
        </w:rPr>
      </w:pPr>
    </w:p>
    <w:p w14:paraId="7C3DBD57" w14:textId="77777777" w:rsidR="006D296D" w:rsidRDefault="006D296D" w:rsidP="006D296D">
      <w:pPr>
        <w:spacing w:after="0" w:line="360" w:lineRule="auto"/>
        <w:ind w:firstLine="709"/>
        <w:rPr>
          <w:rFonts w:ascii="Times New Roman" w:hAnsi="Times New Roman" w:cs="Times New Roman"/>
          <w:b/>
          <w:sz w:val="28"/>
          <w:szCs w:val="28"/>
        </w:rPr>
      </w:pPr>
    </w:p>
    <w:p w14:paraId="67959E6D" w14:textId="77777777" w:rsidR="006D296D" w:rsidRDefault="006D296D" w:rsidP="00A032D3">
      <w:pPr>
        <w:spacing w:after="0" w:line="360" w:lineRule="auto"/>
        <w:rPr>
          <w:rFonts w:ascii="Times New Roman" w:hAnsi="Times New Roman" w:cs="Times New Roman"/>
          <w:b/>
          <w:sz w:val="28"/>
          <w:szCs w:val="28"/>
        </w:rPr>
      </w:pPr>
    </w:p>
    <w:p w14:paraId="71EBA41F" w14:textId="77777777" w:rsidR="006D296D" w:rsidRDefault="006D296D" w:rsidP="006D296D">
      <w:pPr>
        <w:spacing w:after="0" w:line="360" w:lineRule="auto"/>
        <w:ind w:firstLine="709"/>
        <w:rPr>
          <w:rFonts w:ascii="Times New Roman" w:hAnsi="Times New Roman" w:cs="Times New Roman"/>
          <w:b/>
          <w:sz w:val="28"/>
          <w:szCs w:val="28"/>
        </w:rPr>
      </w:pPr>
    </w:p>
    <w:p w14:paraId="78042202" w14:textId="77777777" w:rsidR="00662FEB" w:rsidRPr="00662FEB" w:rsidRDefault="00662FEB" w:rsidP="006D296D">
      <w:pPr>
        <w:spacing w:after="0" w:line="360" w:lineRule="auto"/>
        <w:ind w:firstLine="709"/>
        <w:rPr>
          <w:rFonts w:ascii="Times New Roman" w:hAnsi="Times New Roman"/>
          <w:b/>
          <w:sz w:val="28"/>
          <w:szCs w:val="28"/>
        </w:rPr>
      </w:pPr>
      <w:r w:rsidRPr="00662FEB">
        <w:rPr>
          <w:rFonts w:ascii="Times New Roman" w:hAnsi="Times New Roman" w:cs="Times New Roman"/>
          <w:b/>
          <w:sz w:val="28"/>
          <w:szCs w:val="28"/>
        </w:rPr>
        <w:t xml:space="preserve">РОЗДІЛ 2. </w:t>
      </w:r>
      <w:r w:rsidRPr="00662FEB">
        <w:rPr>
          <w:rFonts w:ascii="Times New Roman" w:hAnsi="Times New Roman"/>
          <w:b/>
          <w:sz w:val="28"/>
          <w:szCs w:val="28"/>
        </w:rPr>
        <w:t>ПОНЯТТЯ ТА СКЛАДОВІ РЕЛІГІЙНОЇ БЕЗПЕКИ</w:t>
      </w:r>
    </w:p>
    <w:p w14:paraId="5199A488" w14:textId="77777777" w:rsidR="00C44CB2" w:rsidRDefault="00662FEB" w:rsidP="006D296D">
      <w:pPr>
        <w:spacing w:after="0" w:line="360" w:lineRule="auto"/>
        <w:ind w:firstLine="709"/>
        <w:jc w:val="both"/>
        <w:rPr>
          <w:rFonts w:ascii="Times New Roman" w:hAnsi="Times New Roman"/>
          <w:b/>
          <w:sz w:val="28"/>
          <w:szCs w:val="28"/>
        </w:rPr>
      </w:pPr>
      <w:r w:rsidRPr="00662FEB">
        <w:rPr>
          <w:rFonts w:ascii="Times New Roman" w:hAnsi="Times New Roman"/>
          <w:b/>
          <w:sz w:val="28"/>
          <w:szCs w:val="28"/>
        </w:rPr>
        <w:lastRenderedPageBreak/>
        <w:t>2.1. Визначення релігійної безпеки</w:t>
      </w:r>
    </w:p>
    <w:p w14:paraId="0E49CE59" w14:textId="77777777" w:rsidR="00F74E6D" w:rsidRP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У сучасному геополітичному контексті релігійна безпека стає невід’ємною складовою цивілізаційної суб’єктності держави. Вона передбачає не лише протидію внутрішнім і зовнішнім загрозам, а й пошук відповідей на виклики заради збереження найви</w:t>
      </w:r>
      <w:r>
        <w:rPr>
          <w:rFonts w:ascii="Times New Roman" w:eastAsia="Times New Roman" w:hAnsi="Times New Roman" w:cs="Times New Roman"/>
          <w:sz w:val="28"/>
          <w:szCs w:val="28"/>
        </w:rPr>
        <w:t>щ</w:t>
      </w:r>
      <w:r w:rsidR="00996859">
        <w:rPr>
          <w:rFonts w:ascii="Times New Roman" w:eastAsia="Times New Roman" w:hAnsi="Times New Roman" w:cs="Times New Roman"/>
          <w:sz w:val="28"/>
          <w:szCs w:val="28"/>
        </w:rPr>
        <w:t>ої цінності — людського життя [</w:t>
      </w:r>
      <w:r w:rsidR="00996859" w:rsidRPr="00996859">
        <w:rPr>
          <w:rFonts w:ascii="Times New Roman" w:eastAsia="Times New Roman" w:hAnsi="Times New Roman" w:cs="Times New Roman"/>
          <w:sz w:val="28"/>
          <w:szCs w:val="28"/>
          <w:lang w:val="ru-RU"/>
        </w:rPr>
        <w:t>21</w:t>
      </w:r>
      <w:r w:rsidRPr="00F74E6D">
        <w:rPr>
          <w:rFonts w:ascii="Times New Roman" w:eastAsia="Times New Roman" w:hAnsi="Times New Roman" w:cs="Times New Roman"/>
          <w:sz w:val="28"/>
          <w:szCs w:val="28"/>
        </w:rPr>
        <w:t>].</w:t>
      </w:r>
    </w:p>
    <w:p w14:paraId="407DF71C" w14:textId="77777777" w:rsidR="00F74E6D" w:rsidRP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Аналізуючи поняття безпеки, дослідники звертаються до ї</w:t>
      </w:r>
      <w:r>
        <w:rPr>
          <w:rFonts w:ascii="Times New Roman" w:eastAsia="Times New Roman" w:hAnsi="Times New Roman" w:cs="Times New Roman"/>
          <w:sz w:val="28"/>
          <w:szCs w:val="28"/>
        </w:rPr>
        <w:t xml:space="preserve">ї онтологічних, гносеологічних </w:t>
      </w:r>
      <w:r w:rsidRPr="00F74E6D">
        <w:rPr>
          <w:rFonts w:ascii="Times New Roman" w:eastAsia="Times New Roman" w:hAnsi="Times New Roman" w:cs="Times New Roman"/>
          <w:sz w:val="28"/>
          <w:szCs w:val="28"/>
        </w:rPr>
        <w:t>та аксіологічних аспектів. Безпека нерозривно пов’язана з поняттям небезпеки, адже прагнення до самозбереження є базовим інстинктом, особливо в умовах загроз.</w:t>
      </w:r>
    </w:p>
    <w:p w14:paraId="3B7DD1A7" w14:textId="77777777" w:rsid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 xml:space="preserve">Пандемія COVID-19 істотно вплинула на глобальні та локальні процеси, трансформувавши міждержавні відносини й моральні орієнтири, що також відобразилось на релігійній сфері України. Особливо гостро це проявилося в умовах </w:t>
      </w:r>
      <w:proofErr w:type="spellStart"/>
      <w:r w:rsidRPr="00F74E6D">
        <w:rPr>
          <w:rFonts w:ascii="Times New Roman" w:eastAsia="Times New Roman" w:hAnsi="Times New Roman" w:cs="Times New Roman"/>
          <w:sz w:val="28"/>
          <w:szCs w:val="28"/>
        </w:rPr>
        <w:t>поліконфесійності</w:t>
      </w:r>
      <w:proofErr w:type="spellEnd"/>
      <w:r w:rsidRPr="00F74E6D">
        <w:rPr>
          <w:rFonts w:ascii="Times New Roman" w:eastAsia="Times New Roman" w:hAnsi="Times New Roman" w:cs="Times New Roman"/>
          <w:sz w:val="28"/>
          <w:szCs w:val="28"/>
        </w:rPr>
        <w:t>, збройного конфлікту на сході, відсутності єдиної об’єднавчої державної релігійної політики та законодавчих прогалин у сфері міжконфесійних відносин.</w:t>
      </w:r>
    </w:p>
    <w:p w14:paraId="64E0BD65" w14:textId="77777777" w:rsidR="00F74E6D" w:rsidRP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Хоч релігійні потреби належать до базових, пандемія обмежила реалізацію релігійної свободи. В окремих країнах ці обмеження були більш жорсткими, в інших — поміркованими. Релігійні лідери також запропонували свою участь у боротьбі з пандемією — наголошуючи на прозорості, справедливості, солідарності (напр., Варфоломій закликав вірян дотримуватись обмежень задля збереження життя).</w:t>
      </w: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Молитва під час пандемії стала важливим джерелом внутрішньої сили. Вона підтримувала духовну стійкість, задаючи людині орієнтири та спосіб буття, що формує її діалог з Абсолютом.</w:t>
      </w:r>
    </w:p>
    <w:p w14:paraId="1CCEC1B5" w14:textId="77777777" w:rsidR="00F74E6D" w:rsidRP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В Україні, згідно з соціологічними дослідженнями (жовтень 2020 р.), лише 6,7% практикуючих вірян відвідували храми під час карантину, а 45% вважали, що храми ма</w:t>
      </w:r>
      <w:r>
        <w:rPr>
          <w:rFonts w:ascii="Times New Roman" w:eastAsia="Times New Roman" w:hAnsi="Times New Roman" w:cs="Times New Roman"/>
          <w:sz w:val="28"/>
          <w:szCs w:val="28"/>
        </w:rPr>
        <w:t>ють діяти з обмеженнями</w:t>
      </w:r>
      <w:r w:rsidRPr="00F74E6D">
        <w:rPr>
          <w:rFonts w:ascii="Times New Roman" w:eastAsia="Times New Roman" w:hAnsi="Times New Roman" w:cs="Times New Roman"/>
          <w:sz w:val="28"/>
          <w:szCs w:val="28"/>
        </w:rPr>
        <w:t>.</w:t>
      </w:r>
    </w:p>
    <w:p w14:paraId="42E9F374" w14:textId="77777777" w:rsid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 xml:space="preserve">Питання вакцинації виявило не лише рівень готовності держав, а й особливості релігійного дискурсу. Деякі релігійні лідери застерігали від вакцинації з етичних або релігійних міркувань (напр., католицькі єпископи США, рада </w:t>
      </w:r>
      <w:proofErr w:type="spellStart"/>
      <w:r w:rsidRPr="00F74E6D">
        <w:rPr>
          <w:rFonts w:ascii="Times New Roman" w:eastAsia="Times New Roman" w:hAnsi="Times New Roman" w:cs="Times New Roman"/>
          <w:sz w:val="28"/>
          <w:szCs w:val="28"/>
        </w:rPr>
        <w:t>улемів</w:t>
      </w:r>
      <w:proofErr w:type="spellEnd"/>
      <w:r w:rsidRPr="00F74E6D">
        <w:rPr>
          <w:rFonts w:ascii="Times New Roman" w:eastAsia="Times New Roman" w:hAnsi="Times New Roman" w:cs="Times New Roman"/>
          <w:sz w:val="28"/>
          <w:szCs w:val="28"/>
        </w:rPr>
        <w:t xml:space="preserve"> в Індії), водночас Папа Франциск назвав щеплення «етичним обов’язком».</w:t>
      </w:r>
    </w:p>
    <w:p w14:paraId="242D738C" w14:textId="77777777" w:rsid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74E6D">
        <w:rPr>
          <w:rFonts w:ascii="Times New Roman" w:eastAsia="Times New Roman" w:hAnsi="Times New Roman" w:cs="Times New Roman"/>
          <w:sz w:val="28"/>
          <w:szCs w:val="28"/>
        </w:rPr>
        <w:t>В Україні думки також розділились. Згідно з дослідженням Центру Разумкова (березень 2021), понад 51% українців не мали наміру вакцинуватись. Основними причинами були недовіра до безпеки й ефективності вакцин, доступних в Україні. Серед молоді (18–29 років) це</w:t>
      </w:r>
      <w:r>
        <w:rPr>
          <w:rFonts w:ascii="Times New Roman" w:eastAsia="Times New Roman" w:hAnsi="Times New Roman" w:cs="Times New Roman"/>
          <w:sz w:val="28"/>
          <w:szCs w:val="28"/>
        </w:rPr>
        <w:t xml:space="preserve">й відсоток сягав 54% </w:t>
      </w:r>
      <w:r w:rsidRPr="00F74E6D">
        <w:rPr>
          <w:rFonts w:ascii="Times New Roman" w:eastAsia="Times New Roman" w:hAnsi="Times New Roman" w:cs="Times New Roman"/>
          <w:sz w:val="28"/>
          <w:szCs w:val="28"/>
        </w:rPr>
        <w:t>.Проте українські релігійні лідери активно долучилися до кампанії вакцинації. Першим щеплення отримав глава УГКЦ Святослав Шевчук, за ним — представники ПЦУ та іудейської громади, які заявили про відсутність релігійних заборон на вакцинацію.</w:t>
      </w:r>
    </w:p>
    <w:p w14:paraId="7EB6837E" w14:textId="77777777" w:rsidR="00F74E6D"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r w:rsidRPr="00F74E6D">
        <w:rPr>
          <w:rFonts w:ascii="Times New Roman" w:eastAsia="Times New Roman" w:hAnsi="Times New Roman" w:cs="Times New Roman"/>
          <w:sz w:val="28"/>
          <w:szCs w:val="28"/>
        </w:rPr>
        <w:t>елігійна безпека під час пандемії виявляється в кількох аспектах: 1) карантинні обмеження зменшили роль релігійних практик і поставили під сумнів авторитет релігійних інституцій; 2) вакцинація відкрила нові можливості для реалізації релігійних прав і свобод; 3) оцінка релігійної безпеки включає моніторинг міжконфесійних і державно-конфесійних відносин, а ї</w:t>
      </w:r>
      <w:r>
        <w:rPr>
          <w:rFonts w:ascii="Times New Roman" w:eastAsia="Times New Roman" w:hAnsi="Times New Roman" w:cs="Times New Roman"/>
          <w:sz w:val="28"/>
          <w:szCs w:val="28"/>
        </w:rPr>
        <w:t>ї критеріями є результативність та економічність</w:t>
      </w:r>
      <w:r w:rsidR="00996859">
        <w:rPr>
          <w:rFonts w:ascii="Times New Roman" w:eastAsia="Times New Roman" w:hAnsi="Times New Roman" w:cs="Times New Roman"/>
          <w:sz w:val="28"/>
          <w:szCs w:val="28"/>
        </w:rPr>
        <w:t>[</w:t>
      </w:r>
      <w:r w:rsidR="00996859" w:rsidRPr="00996859">
        <w:rPr>
          <w:rFonts w:ascii="Times New Roman" w:eastAsia="Times New Roman" w:hAnsi="Times New Roman" w:cs="Times New Roman"/>
          <w:sz w:val="28"/>
          <w:szCs w:val="28"/>
        </w:rPr>
        <w:t>21</w:t>
      </w:r>
      <w:r w:rsidRPr="00F74E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74E6D">
        <w:rPr>
          <w:rFonts w:ascii="Times New Roman" w:eastAsia="Times New Roman" w:hAnsi="Times New Roman" w:cs="Times New Roman"/>
          <w:sz w:val="28"/>
          <w:szCs w:val="28"/>
        </w:rPr>
        <w:t>.</w:t>
      </w:r>
    </w:p>
    <w:p w14:paraId="3ADF7D79" w14:textId="77777777" w:rsidR="00662FEB" w:rsidRPr="00662FEB" w:rsidRDefault="00F74E6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2FEB" w:rsidRPr="00662FEB">
        <w:rPr>
          <w:rFonts w:ascii="Times New Roman" w:eastAsia="Times New Roman" w:hAnsi="Times New Roman" w:cs="Times New Roman"/>
          <w:sz w:val="28"/>
          <w:szCs w:val="28"/>
        </w:rPr>
        <w:t xml:space="preserve">Релігія є важливою складовою національної культури, після якої формує систему цінностей, звичаїв та соціальних норм. Вона може змінювати консолідуючу роль, зміцнюючи національну ідентичність і посилюючи відчуття спільності серед громадян. Водночас, міжрелігійні підтвердження нерідко становлять загрозу для стабільності держави </w:t>
      </w:r>
      <w:r w:rsidR="00996859">
        <w:rPr>
          <w:rFonts w:ascii="Times New Roman" w:eastAsia="Times New Roman" w:hAnsi="Times New Roman" w:cs="Times New Roman"/>
          <w:sz w:val="28"/>
          <w:szCs w:val="28"/>
        </w:rPr>
        <w:t>та її територіальної єдності [1</w:t>
      </w:r>
      <w:r w:rsidR="00996859" w:rsidRPr="00996859">
        <w:rPr>
          <w:rFonts w:ascii="Times New Roman" w:eastAsia="Times New Roman" w:hAnsi="Times New Roman" w:cs="Times New Roman"/>
          <w:sz w:val="28"/>
          <w:szCs w:val="28"/>
        </w:rPr>
        <w:t>3</w:t>
      </w:r>
      <w:r w:rsidR="00662FEB" w:rsidRPr="00662FEB">
        <w:rPr>
          <w:rFonts w:ascii="Times New Roman" w:eastAsia="Times New Roman" w:hAnsi="Times New Roman" w:cs="Times New Roman"/>
          <w:sz w:val="28"/>
          <w:szCs w:val="28"/>
        </w:rPr>
        <w:t xml:space="preserve">]. </w:t>
      </w:r>
    </w:p>
    <w:p w14:paraId="2ADD58CF" w14:textId="77777777" w:rsidR="00662FEB" w:rsidRPr="00662FEB" w:rsidRDefault="00662FE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62FEB">
        <w:rPr>
          <w:rFonts w:ascii="Times New Roman" w:eastAsia="Times New Roman" w:hAnsi="Times New Roman" w:cs="Times New Roman"/>
          <w:sz w:val="28"/>
          <w:szCs w:val="28"/>
        </w:rPr>
        <w:t xml:space="preserve">Релігійні інститути здатні суттєво впливати на політику, як у сфері </w:t>
      </w:r>
      <w:proofErr w:type="spellStart"/>
      <w:r w:rsidRPr="00662FEB">
        <w:rPr>
          <w:rFonts w:ascii="Times New Roman" w:eastAsia="Times New Roman" w:hAnsi="Times New Roman" w:cs="Times New Roman"/>
          <w:sz w:val="28"/>
          <w:szCs w:val="28"/>
        </w:rPr>
        <w:t>нормотворення</w:t>
      </w:r>
      <w:proofErr w:type="spellEnd"/>
      <w:r w:rsidRPr="00662FEB">
        <w:rPr>
          <w:rFonts w:ascii="Times New Roman" w:eastAsia="Times New Roman" w:hAnsi="Times New Roman" w:cs="Times New Roman"/>
          <w:sz w:val="28"/>
          <w:szCs w:val="28"/>
        </w:rPr>
        <w:t>, так і в моральному спрямуванні суспільства. Такий вплив може мати як позитивний ефект – сприяючи формуванню етичної основи для ухвалення рішень, так і негативний – у випадках, коли релігія використовується як інструмент політичних маніпуляцій чи конфронтації. Прикладом конструктивного релігійного впливу може служити Сполучене Королівство Великої Британії та Північної Ірландії, де наявність офіційної релігії сприяє національній єдності, попри га</w:t>
      </w:r>
      <w:r w:rsidR="00996859">
        <w:rPr>
          <w:rFonts w:ascii="Times New Roman" w:eastAsia="Times New Roman" w:hAnsi="Times New Roman" w:cs="Times New Roman"/>
          <w:sz w:val="28"/>
          <w:szCs w:val="28"/>
        </w:rPr>
        <w:t>рантії свободи віросповідання</w:t>
      </w:r>
      <w:r w:rsidR="00DA55C6" w:rsidRPr="00DA55C6">
        <w:rPr>
          <w:rFonts w:ascii="Times New Roman" w:eastAsia="Times New Roman" w:hAnsi="Times New Roman" w:cs="Times New Roman"/>
          <w:sz w:val="28"/>
          <w:szCs w:val="28"/>
        </w:rPr>
        <w:t xml:space="preserve"> [2]</w:t>
      </w:r>
      <w:r w:rsidR="00996859">
        <w:rPr>
          <w:rFonts w:ascii="Times New Roman" w:eastAsia="Times New Roman" w:hAnsi="Times New Roman" w:cs="Times New Roman"/>
          <w:sz w:val="28"/>
          <w:szCs w:val="28"/>
        </w:rPr>
        <w:t xml:space="preserve"> </w:t>
      </w:r>
      <w:r w:rsidRPr="00662FEB">
        <w:rPr>
          <w:rFonts w:ascii="Times New Roman" w:eastAsia="Times New Roman" w:hAnsi="Times New Roman" w:cs="Times New Roman"/>
          <w:sz w:val="28"/>
          <w:szCs w:val="28"/>
        </w:rPr>
        <w:t>.</w:t>
      </w:r>
    </w:p>
    <w:p w14:paraId="08A4CC7A" w14:textId="77777777" w:rsidR="00662FEB" w:rsidRDefault="00662FE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62FEB">
        <w:rPr>
          <w:rFonts w:ascii="Times New Roman" w:eastAsia="Times New Roman" w:hAnsi="Times New Roman" w:cs="Times New Roman"/>
          <w:sz w:val="28"/>
          <w:szCs w:val="28"/>
        </w:rPr>
        <w:t xml:space="preserve">Таким чином, релігія може виступати як чинник інтеграції та підтримки суспільного порядку, так і джерелом напруги в умовах релігійної та етнокультурної багатоманітності. У деяких країнах Азії такі відмінності служать </w:t>
      </w:r>
      <w:r w:rsidRPr="00662FEB">
        <w:rPr>
          <w:rFonts w:ascii="Times New Roman" w:eastAsia="Times New Roman" w:hAnsi="Times New Roman" w:cs="Times New Roman"/>
          <w:sz w:val="28"/>
          <w:szCs w:val="28"/>
        </w:rPr>
        <w:lastRenderedPageBreak/>
        <w:t>підґрунтям для міжрелігійних і навіть міждержавних конфліктів, які нерідко супроводжуються насильством [</w:t>
      </w:r>
      <w:r w:rsidR="00996859">
        <w:rPr>
          <w:rFonts w:ascii="Times New Roman" w:eastAsia="Times New Roman" w:hAnsi="Times New Roman" w:cs="Times New Roman"/>
          <w:sz w:val="28"/>
          <w:szCs w:val="28"/>
        </w:rPr>
        <w:t>1</w:t>
      </w:r>
      <w:r w:rsidR="00996859" w:rsidRPr="00996859">
        <w:rPr>
          <w:rFonts w:ascii="Times New Roman" w:eastAsia="Times New Roman" w:hAnsi="Times New Roman" w:cs="Times New Roman"/>
          <w:sz w:val="28"/>
          <w:szCs w:val="28"/>
        </w:rPr>
        <w:t>3</w:t>
      </w:r>
      <w:r w:rsidRPr="00662FEB">
        <w:rPr>
          <w:rFonts w:ascii="Times New Roman" w:eastAsia="Times New Roman" w:hAnsi="Times New Roman" w:cs="Times New Roman"/>
          <w:sz w:val="28"/>
          <w:szCs w:val="28"/>
        </w:rPr>
        <w:t>].</w:t>
      </w:r>
    </w:p>
    <w:p w14:paraId="35451E8A" w14:textId="77777777" w:rsidR="00662FEB" w:rsidRPr="00662FEB" w:rsidRDefault="00662FE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62FEB">
        <w:rPr>
          <w:rFonts w:ascii="Times New Roman" w:eastAsia="Times New Roman" w:hAnsi="Times New Roman" w:cs="Times New Roman"/>
          <w:sz w:val="28"/>
          <w:szCs w:val="28"/>
        </w:rPr>
        <w:t xml:space="preserve">Сучасні загрози релігійного характеру істотно впливають на національну безпеку держави. Серед них – релігійний екстремізм, тероризм, міжконфесійні конфлікти, політизація релігії та порушення прав релігійних меншин. Такі загрози можуть дестабілізувати суспільство, підірвати довіру до державних інституцій і спричинити конфлікти як всередині країни, так і у відносинах з іншими державами. Особливо небезпечним є використання релігії у пропаганді та виправданні агресивної політики, як це спостерігається у </w:t>
      </w:r>
      <w:proofErr w:type="spellStart"/>
      <w:r w:rsidR="004C172B">
        <w:rPr>
          <w:rFonts w:ascii="Times New Roman" w:eastAsia="Times New Roman" w:hAnsi="Times New Roman" w:cs="Times New Roman"/>
          <w:sz w:val="28"/>
          <w:szCs w:val="28"/>
        </w:rPr>
        <w:t>рф</w:t>
      </w:r>
      <w:proofErr w:type="spellEnd"/>
      <w:r w:rsidR="002C140D" w:rsidRPr="002C140D">
        <w:rPr>
          <w:rFonts w:ascii="Times New Roman" w:eastAsia="Times New Roman" w:hAnsi="Times New Roman" w:cs="Times New Roman"/>
          <w:sz w:val="28"/>
          <w:szCs w:val="28"/>
          <w:lang w:val="ru-RU"/>
        </w:rPr>
        <w:t>[13]</w:t>
      </w:r>
      <w:r w:rsidRPr="00662FEB">
        <w:rPr>
          <w:rFonts w:ascii="Times New Roman" w:eastAsia="Times New Roman" w:hAnsi="Times New Roman" w:cs="Times New Roman"/>
          <w:sz w:val="28"/>
          <w:szCs w:val="28"/>
        </w:rPr>
        <w:t>.</w:t>
      </w:r>
    </w:p>
    <w:p w14:paraId="37B17325" w14:textId="77777777" w:rsidR="00662FEB" w:rsidRPr="00662FEB" w:rsidRDefault="00662FE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62FEB">
        <w:rPr>
          <w:rFonts w:ascii="Times New Roman" w:eastAsia="Times New Roman" w:hAnsi="Times New Roman" w:cs="Times New Roman"/>
          <w:sz w:val="28"/>
          <w:szCs w:val="28"/>
        </w:rPr>
        <w:t>В Україні релігійна сфера має низку проблем: конфесійна роздробленість, підтримка частиною духовенства окупаційної політики</w:t>
      </w:r>
      <w:r w:rsidR="004C172B">
        <w:rPr>
          <w:rFonts w:ascii="Times New Roman" w:eastAsia="Times New Roman" w:hAnsi="Times New Roman" w:cs="Times New Roman"/>
          <w:sz w:val="28"/>
          <w:szCs w:val="28"/>
        </w:rPr>
        <w:t xml:space="preserve"> </w:t>
      </w:r>
      <w:proofErr w:type="spellStart"/>
      <w:r w:rsidR="004C172B">
        <w:rPr>
          <w:rFonts w:ascii="Times New Roman" w:eastAsia="Times New Roman" w:hAnsi="Times New Roman" w:cs="Times New Roman"/>
          <w:sz w:val="28"/>
          <w:szCs w:val="28"/>
        </w:rPr>
        <w:t>рф</w:t>
      </w:r>
      <w:proofErr w:type="spellEnd"/>
      <w:r w:rsidRPr="00662FEB">
        <w:rPr>
          <w:rFonts w:ascii="Times New Roman" w:eastAsia="Times New Roman" w:hAnsi="Times New Roman" w:cs="Times New Roman"/>
          <w:sz w:val="28"/>
          <w:szCs w:val="28"/>
        </w:rPr>
        <w:t>, різні вектори зовнішнього впливу на мусульманські громади. Відсутність духовної єдності, низький рівень довіри до Церкви в деяких регіонах та неможливість об'єднати суспільство навколо релігійних цінностей створюють додаткові виклики. В умовах гібридної війни ці фактори можуть бути використані для дестабілізації ситуації.</w:t>
      </w:r>
    </w:p>
    <w:p w14:paraId="2D9B1235" w14:textId="77777777" w:rsidR="00F4331B" w:rsidRDefault="002C140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C140D">
        <w:rPr>
          <w:rFonts w:ascii="Times New Roman" w:eastAsia="Times New Roman" w:hAnsi="Times New Roman" w:cs="Times New Roman"/>
          <w:sz w:val="28"/>
          <w:szCs w:val="28"/>
          <w:lang w:val="ru-RU"/>
        </w:rPr>
        <w:t xml:space="preserve">  </w:t>
      </w:r>
      <w:r w:rsidR="00662FEB" w:rsidRPr="00662FEB">
        <w:rPr>
          <w:rFonts w:ascii="Times New Roman" w:eastAsia="Times New Roman" w:hAnsi="Times New Roman" w:cs="Times New Roman"/>
          <w:sz w:val="28"/>
          <w:szCs w:val="28"/>
        </w:rPr>
        <w:t xml:space="preserve">Щоб протистояти цим викликам, держава має вдосконалити </w:t>
      </w:r>
      <w:proofErr w:type="spellStart"/>
      <w:r w:rsidR="00662FEB" w:rsidRPr="00662FEB">
        <w:rPr>
          <w:rFonts w:ascii="Times New Roman" w:eastAsia="Times New Roman" w:hAnsi="Times New Roman" w:cs="Times New Roman"/>
          <w:sz w:val="28"/>
          <w:szCs w:val="28"/>
        </w:rPr>
        <w:t>етноконфесійну</w:t>
      </w:r>
      <w:proofErr w:type="spellEnd"/>
      <w:r w:rsidR="00662FEB" w:rsidRPr="00662FEB">
        <w:rPr>
          <w:rFonts w:ascii="Times New Roman" w:eastAsia="Times New Roman" w:hAnsi="Times New Roman" w:cs="Times New Roman"/>
          <w:sz w:val="28"/>
          <w:szCs w:val="28"/>
        </w:rPr>
        <w:t xml:space="preserve"> політику, ґрунтуючись на європейському досвіді. Необхідно забезпечити чітке законодавче регулювання діяльності релігійних організацій, сприяти міжконфесійному діалогу та недопущенню привілейованого статусу жодної конфесії. Баланс між свободою віросповідання та інтересами національної безпеки є ключовим у формуванні стабільного, демократичного суспільства</w:t>
      </w:r>
      <w:r>
        <w:rPr>
          <w:rFonts w:ascii="Times New Roman" w:eastAsia="Times New Roman" w:hAnsi="Times New Roman" w:cs="Times New Roman"/>
          <w:sz w:val="28"/>
          <w:szCs w:val="28"/>
          <w:lang w:val="ru-RU"/>
        </w:rPr>
        <w:t>[</w:t>
      </w:r>
      <w:r w:rsidR="00996859">
        <w:rPr>
          <w:rFonts w:ascii="Times New Roman" w:eastAsia="Times New Roman" w:hAnsi="Times New Roman" w:cs="Times New Roman"/>
          <w:sz w:val="28"/>
          <w:szCs w:val="28"/>
          <w:lang w:val="ru-RU"/>
        </w:rPr>
        <w:t>1</w:t>
      </w:r>
      <w:r w:rsidR="00996859" w:rsidRPr="00996859">
        <w:rPr>
          <w:rFonts w:ascii="Times New Roman" w:eastAsia="Times New Roman" w:hAnsi="Times New Roman" w:cs="Times New Roman"/>
          <w:sz w:val="28"/>
          <w:szCs w:val="28"/>
          <w:lang w:val="ru-RU"/>
        </w:rPr>
        <w:t>3</w:t>
      </w:r>
      <w:r>
        <w:rPr>
          <w:rFonts w:ascii="Times New Roman" w:eastAsia="Times New Roman" w:hAnsi="Times New Roman" w:cs="Times New Roman"/>
          <w:sz w:val="28"/>
          <w:szCs w:val="28"/>
          <w:lang w:val="ru-RU"/>
        </w:rPr>
        <w:t>]</w:t>
      </w:r>
      <w:r w:rsidRPr="002C140D">
        <w:rPr>
          <w:rFonts w:ascii="Times New Roman" w:eastAsia="Times New Roman" w:hAnsi="Times New Roman" w:cs="Times New Roman"/>
          <w:sz w:val="28"/>
          <w:szCs w:val="28"/>
          <w:lang w:val="ru-RU"/>
        </w:rPr>
        <w:t>.</w:t>
      </w:r>
      <w:r w:rsidR="00F4331B" w:rsidRPr="00F4331B">
        <w:rPr>
          <w:rFonts w:ascii="Times New Roman" w:eastAsia="Times New Roman" w:hAnsi="Times New Roman" w:cs="Times New Roman"/>
          <w:sz w:val="28"/>
          <w:szCs w:val="28"/>
        </w:rPr>
        <w:t xml:space="preserve"> </w:t>
      </w:r>
    </w:p>
    <w:p w14:paraId="311644D6" w14:textId="77777777" w:rsidR="00F4331B" w:rsidRPr="00F4331B" w:rsidRDefault="00F4331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4331B">
        <w:rPr>
          <w:rFonts w:ascii="Times New Roman" w:eastAsia="Times New Roman" w:hAnsi="Times New Roman" w:cs="Times New Roman"/>
          <w:sz w:val="28"/>
          <w:szCs w:val="28"/>
        </w:rPr>
        <w:t>Питання релігійної безпеки завжди перебувало в полі зору науковців і практиків, однак лише останнім часом воно набуло особливої актуальності у зв’язку зі зростанням загроз у релігійній сфері. Дослідники аналізували релігійний тероризм, радикальні рухи та загрози з боку релігійних фанатиків, вказували на потребу вдосконалення державного управління у сфері релігійно-суспільних відносин. Попри застереження науковців і численні звернення провідних інституцій, держава тривалий час не надавала належної уваги цим загрозам</w:t>
      </w:r>
      <w:r w:rsidR="00DA55C6" w:rsidRPr="00DA55C6">
        <w:rPr>
          <w:rFonts w:ascii="Times New Roman" w:eastAsia="Times New Roman" w:hAnsi="Times New Roman" w:cs="Times New Roman"/>
          <w:sz w:val="28"/>
          <w:szCs w:val="28"/>
          <w:lang w:val="ru-RU"/>
        </w:rPr>
        <w:t>[3]</w:t>
      </w:r>
      <w:r w:rsidRPr="00F4331B">
        <w:rPr>
          <w:rFonts w:ascii="Times New Roman" w:eastAsia="Times New Roman" w:hAnsi="Times New Roman" w:cs="Times New Roman"/>
          <w:sz w:val="28"/>
          <w:szCs w:val="28"/>
        </w:rPr>
        <w:t>.</w:t>
      </w:r>
    </w:p>
    <w:p w14:paraId="3E5B8774" w14:textId="77777777" w:rsidR="00F4331B" w:rsidRPr="00F4331B" w:rsidRDefault="00F4331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4331B">
        <w:rPr>
          <w:rFonts w:ascii="Times New Roman" w:eastAsia="Times New Roman" w:hAnsi="Times New Roman" w:cs="Times New Roman"/>
          <w:sz w:val="28"/>
          <w:szCs w:val="28"/>
        </w:rPr>
        <w:t>Друга половина ХХ століття ознаменувалася зростанням кількості нових релігійних рухів, що спричинило хвилю суспільної тривоги та породило міфи про маніпуляції свідомістю, “зомбування” тощо. Глобальні події, як-от терористичні акти 11 вересня 2001 року, загострили усвідомлення релігійної загрози. Згодом ідеологія “</w:t>
      </w:r>
      <w:proofErr w:type="spellStart"/>
      <w:r w:rsidRPr="00F4331B">
        <w:rPr>
          <w:rFonts w:ascii="Times New Roman" w:eastAsia="Times New Roman" w:hAnsi="Times New Roman" w:cs="Times New Roman"/>
          <w:sz w:val="28"/>
          <w:szCs w:val="28"/>
        </w:rPr>
        <w:t>русского</w:t>
      </w:r>
      <w:proofErr w:type="spellEnd"/>
      <w:r w:rsidRPr="00F4331B">
        <w:rPr>
          <w:rFonts w:ascii="Times New Roman" w:eastAsia="Times New Roman" w:hAnsi="Times New Roman" w:cs="Times New Roman"/>
          <w:sz w:val="28"/>
          <w:szCs w:val="28"/>
        </w:rPr>
        <w:t xml:space="preserve"> мира”, вкорінена в російському православ’ї, стала інструментом гібридної агресії проти України. В умовах повномасштабної війни питання релігійної безпеки перейшло з теоретичної площини в практичну, що потребує глибокого осмислення ролі релігії в безпековому дискурсі.</w:t>
      </w:r>
    </w:p>
    <w:p w14:paraId="58685271" w14:textId="77777777" w:rsidR="00F4331B" w:rsidRDefault="00F4331B"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A3F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4331B">
        <w:rPr>
          <w:rFonts w:ascii="Times New Roman" w:eastAsia="Times New Roman" w:hAnsi="Times New Roman" w:cs="Times New Roman"/>
          <w:sz w:val="28"/>
          <w:szCs w:val="28"/>
        </w:rPr>
        <w:t xml:space="preserve">Незважаючи на очевидну актуальність проблеми, українське законодавство досі не містить окремого нормативного </w:t>
      </w:r>
      <w:proofErr w:type="spellStart"/>
      <w:r w:rsidRPr="00F4331B">
        <w:rPr>
          <w:rFonts w:ascii="Times New Roman" w:eastAsia="Times New Roman" w:hAnsi="Times New Roman" w:cs="Times New Roman"/>
          <w:sz w:val="28"/>
          <w:szCs w:val="28"/>
        </w:rPr>
        <w:t>акта</w:t>
      </w:r>
      <w:proofErr w:type="spellEnd"/>
      <w:r w:rsidRPr="00F4331B">
        <w:rPr>
          <w:rFonts w:ascii="Times New Roman" w:eastAsia="Times New Roman" w:hAnsi="Times New Roman" w:cs="Times New Roman"/>
          <w:sz w:val="28"/>
          <w:szCs w:val="28"/>
        </w:rPr>
        <w:t>, присвяченого релігійній безпеці. Закон “Про основи національної безпеки України” 2003 року лише побіжно згадує про релігійні загрози. Новіші редакції закону взагалі не містять згадок про релігію в контексті національної безпеки, попри численні заклики експертів включити цю сферу до державної безпекової політики. Водночас міжнародні документи, як-от керівні принципи ОБСЄ щодо свободи релігії та безпеки, мають превентивний характер і не враховують реалії воєнного часу</w:t>
      </w:r>
      <w:r w:rsidR="001A3FE1">
        <w:rPr>
          <w:rFonts w:ascii="Times New Roman" w:eastAsia="Times New Roman" w:hAnsi="Times New Roman" w:cs="Times New Roman"/>
          <w:sz w:val="28"/>
          <w:szCs w:val="28"/>
        </w:rPr>
        <w:t xml:space="preserve"> </w:t>
      </w:r>
      <w:r w:rsidR="001A3FE1" w:rsidRPr="001A3FE1">
        <w:rPr>
          <w:rFonts w:ascii="Times New Roman" w:eastAsia="Times New Roman" w:hAnsi="Times New Roman" w:cs="Times New Roman"/>
          <w:sz w:val="28"/>
          <w:szCs w:val="28"/>
          <w:lang w:val="ru-RU"/>
        </w:rPr>
        <w:t>[</w:t>
      </w:r>
      <w:r w:rsidR="00996859" w:rsidRPr="00996859">
        <w:rPr>
          <w:rFonts w:ascii="Times New Roman" w:eastAsia="Times New Roman" w:hAnsi="Times New Roman" w:cs="Times New Roman"/>
          <w:sz w:val="28"/>
          <w:szCs w:val="28"/>
          <w:lang w:val="ru-RU"/>
        </w:rPr>
        <w:t>31</w:t>
      </w:r>
      <w:r w:rsidR="001A3FE1" w:rsidRPr="001A3FE1">
        <w:rPr>
          <w:rFonts w:ascii="Times New Roman" w:eastAsia="Times New Roman" w:hAnsi="Times New Roman" w:cs="Times New Roman"/>
          <w:sz w:val="28"/>
          <w:szCs w:val="28"/>
          <w:lang w:val="ru-RU"/>
        </w:rPr>
        <w:t>]</w:t>
      </w:r>
      <w:r w:rsidRPr="00F4331B">
        <w:rPr>
          <w:rFonts w:ascii="Times New Roman" w:eastAsia="Times New Roman" w:hAnsi="Times New Roman" w:cs="Times New Roman"/>
          <w:sz w:val="28"/>
          <w:szCs w:val="28"/>
        </w:rPr>
        <w:t>.</w:t>
      </w:r>
    </w:p>
    <w:p w14:paraId="352FA912" w14:textId="77777777" w:rsidR="001A3FE1" w:rsidRPr="001A3FE1" w:rsidRDefault="001A3FE1"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A3FE1">
        <w:rPr>
          <w:rFonts w:ascii="Times New Roman" w:eastAsia="Times New Roman" w:hAnsi="Times New Roman" w:cs="Times New Roman"/>
          <w:sz w:val="28"/>
          <w:szCs w:val="28"/>
        </w:rPr>
        <w:t xml:space="preserve">Релігійна безпека, як і релігійна загроза, виявляється не стільки у </w:t>
      </w:r>
      <w:proofErr w:type="spellStart"/>
      <w:r w:rsidRPr="001A3FE1">
        <w:rPr>
          <w:rFonts w:ascii="Times New Roman" w:eastAsia="Times New Roman" w:hAnsi="Times New Roman" w:cs="Times New Roman"/>
          <w:sz w:val="28"/>
          <w:szCs w:val="28"/>
        </w:rPr>
        <w:t>віроповчальних</w:t>
      </w:r>
      <w:proofErr w:type="spellEnd"/>
      <w:r w:rsidRPr="001A3FE1">
        <w:rPr>
          <w:rFonts w:ascii="Times New Roman" w:eastAsia="Times New Roman" w:hAnsi="Times New Roman" w:cs="Times New Roman"/>
          <w:sz w:val="28"/>
          <w:szCs w:val="28"/>
        </w:rPr>
        <w:t xml:space="preserve"> засадах релігій, скільки у їх практичній діяльності. </w:t>
      </w:r>
      <w:r w:rsidR="00A53276">
        <w:rPr>
          <w:rFonts w:ascii="Times New Roman" w:eastAsia="Times New Roman" w:hAnsi="Times New Roman" w:cs="Times New Roman"/>
          <w:sz w:val="28"/>
          <w:szCs w:val="28"/>
        </w:rPr>
        <w:t>Н</w:t>
      </w:r>
      <w:r w:rsidRPr="001A3FE1">
        <w:rPr>
          <w:rFonts w:ascii="Times New Roman" w:eastAsia="Times New Roman" w:hAnsi="Times New Roman" w:cs="Times New Roman"/>
          <w:sz w:val="28"/>
          <w:szCs w:val="28"/>
        </w:rPr>
        <w:t>ебезпека здебільшого криється у зовнішньо нейтральних ініціативах, таких як мова богослужінь, миротворчі заклики чи загальна відкритість до всіх, що іноді маскують антидержавні наміри. Релігійна загроза має як внутрішнє, так і зовнішнє походження, причому зовнішній вплив часто підтримується силами, ворожими Україні. Загрозу можуть нести як окремі віруючі, так і цілі конфесійні спільноти, особливо ті, що орієнтовані на чужі цінності, відчужені від українського контексту, ігнорують національну історію та формують відчуття «чужості» серед своїх вірян.</w:t>
      </w:r>
    </w:p>
    <w:p w14:paraId="0075E039" w14:textId="77777777" w:rsidR="001A3FE1" w:rsidRPr="001A3FE1" w:rsidRDefault="001A3FE1"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A3FE1">
        <w:rPr>
          <w:rFonts w:ascii="Times New Roman" w:eastAsia="Times New Roman" w:hAnsi="Times New Roman" w:cs="Times New Roman"/>
          <w:sz w:val="28"/>
          <w:szCs w:val="28"/>
        </w:rPr>
        <w:t xml:space="preserve">Попри це, війна сприяла зростанню громадянської свідомості в середовищі вірян різних релігій, які раніше не ототожнювали себе з українською ідентичністю. Мусульмани, юдеї, буддисти, кришнаїти та інші підтримали захист української державності. Таким чином, релігійна безпека – це не лише </w:t>
      </w:r>
      <w:r w:rsidRPr="001A3FE1">
        <w:rPr>
          <w:rFonts w:ascii="Times New Roman" w:eastAsia="Times New Roman" w:hAnsi="Times New Roman" w:cs="Times New Roman"/>
          <w:sz w:val="28"/>
          <w:szCs w:val="28"/>
        </w:rPr>
        <w:lastRenderedPageBreak/>
        <w:t xml:space="preserve">підтримка з боку «патріотичних» конфесій і можливе обмеження діяльності проросійських структур. Це також </w:t>
      </w:r>
      <w:proofErr w:type="spellStart"/>
      <w:r w:rsidRPr="001A3FE1">
        <w:rPr>
          <w:rFonts w:ascii="Times New Roman" w:eastAsia="Times New Roman" w:hAnsi="Times New Roman" w:cs="Times New Roman"/>
          <w:sz w:val="28"/>
          <w:szCs w:val="28"/>
        </w:rPr>
        <w:t>проактивна</w:t>
      </w:r>
      <w:proofErr w:type="spellEnd"/>
      <w:r w:rsidRPr="001A3FE1">
        <w:rPr>
          <w:rFonts w:ascii="Times New Roman" w:eastAsia="Times New Roman" w:hAnsi="Times New Roman" w:cs="Times New Roman"/>
          <w:sz w:val="28"/>
          <w:szCs w:val="28"/>
        </w:rPr>
        <w:t xml:space="preserve"> позиція релігійних громад у розбудові української держави, звільнення від колоніального мислення та сприяння національній єдності.</w:t>
      </w:r>
    </w:p>
    <w:p w14:paraId="4527A587" w14:textId="77777777" w:rsidR="001A3FE1" w:rsidRDefault="001A3FE1"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A3FE1">
        <w:rPr>
          <w:rFonts w:ascii="Times New Roman" w:eastAsia="Times New Roman" w:hAnsi="Times New Roman" w:cs="Times New Roman"/>
          <w:sz w:val="28"/>
          <w:szCs w:val="28"/>
        </w:rPr>
        <w:t>У сучасному українському контексті релігія стала складовою частиною системи національної безпеки. Для її ефективного функціонування необхідно дотримуватись кількох ключових принципів: 1) формування українського світу на основі національних цінностей; 2) захист свободи віросповідання і релігійного плюралізму; 3) відкритість релігій до взаємодії з іншими інституціями; 4) розвиток діалогу між релігійними спільнотами, державою та суспільством; 5) забезпечення рівного ставлення до всіх конфесій з боку держави; 6) фахове і неупереджене висвітлення релігійного життя в медіа та науковому дискурсі</w:t>
      </w:r>
      <w:r>
        <w:rPr>
          <w:rFonts w:ascii="Times New Roman" w:eastAsia="Times New Roman" w:hAnsi="Times New Roman" w:cs="Times New Roman"/>
          <w:sz w:val="28"/>
          <w:szCs w:val="28"/>
        </w:rPr>
        <w:t xml:space="preserve"> </w:t>
      </w:r>
      <w:r w:rsidR="00996859">
        <w:rPr>
          <w:rFonts w:ascii="Times New Roman" w:eastAsia="Times New Roman" w:hAnsi="Times New Roman" w:cs="Times New Roman"/>
          <w:sz w:val="28"/>
          <w:szCs w:val="28"/>
        </w:rPr>
        <w:t>[</w:t>
      </w:r>
      <w:r w:rsidR="00996859" w:rsidRPr="00996859">
        <w:rPr>
          <w:rFonts w:ascii="Times New Roman" w:eastAsia="Times New Roman" w:hAnsi="Times New Roman" w:cs="Times New Roman"/>
          <w:sz w:val="28"/>
          <w:szCs w:val="28"/>
        </w:rPr>
        <w:t>31</w:t>
      </w:r>
      <w:r w:rsidRPr="001A3FE1">
        <w:rPr>
          <w:rFonts w:ascii="Times New Roman" w:eastAsia="Times New Roman" w:hAnsi="Times New Roman" w:cs="Times New Roman"/>
          <w:sz w:val="28"/>
          <w:szCs w:val="28"/>
        </w:rPr>
        <w:t>].</w:t>
      </w:r>
    </w:p>
    <w:p w14:paraId="1D05F613" w14:textId="77777777" w:rsidR="001D3DB1" w:rsidRPr="001D3DB1" w:rsidRDefault="00E67E5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3DB1" w:rsidRPr="001D3DB1">
        <w:rPr>
          <w:rFonts w:ascii="Times New Roman" w:eastAsia="Times New Roman" w:hAnsi="Times New Roman" w:cs="Times New Roman"/>
          <w:sz w:val="28"/>
          <w:szCs w:val="28"/>
        </w:rPr>
        <w:t>У період дії воєнного або надзвичайного стану можуть бути запроваджені окремі обмеження конституційних прав і свобод громадян, із зазначенням терміну їх чинності. Водночас, Конституцією України визначено перелік прав, які не підлягають обмеженню за будь-яких умов. До цього переліку, однак, не входить стаття 35, яка гарантує свободу</w:t>
      </w:r>
      <w:r>
        <w:rPr>
          <w:rFonts w:ascii="Times New Roman" w:eastAsia="Times New Roman" w:hAnsi="Times New Roman" w:cs="Times New Roman"/>
          <w:sz w:val="28"/>
          <w:szCs w:val="28"/>
        </w:rPr>
        <w:t xml:space="preserve"> </w:t>
      </w:r>
      <w:r w:rsidR="00996859">
        <w:rPr>
          <w:rFonts w:ascii="Times New Roman" w:eastAsia="Times New Roman" w:hAnsi="Times New Roman" w:cs="Times New Roman"/>
          <w:sz w:val="28"/>
          <w:szCs w:val="28"/>
        </w:rPr>
        <w:t>світогляду та віросповідання</w:t>
      </w:r>
      <w:r w:rsidR="001D3DB1" w:rsidRPr="001D3DB1">
        <w:rPr>
          <w:rFonts w:ascii="Times New Roman" w:eastAsia="Times New Roman" w:hAnsi="Times New Roman" w:cs="Times New Roman"/>
          <w:sz w:val="28"/>
          <w:szCs w:val="28"/>
        </w:rPr>
        <w:t>. Зрозуміло, що запроваджені обмеження мають тимчасовий характер, однак виникає питання щодо їхньої ефективності у забезпеченні національної безпеки.</w:t>
      </w:r>
    </w:p>
    <w:p w14:paraId="08BE0787" w14:textId="77777777" w:rsidR="001D3DB1" w:rsidRPr="001D3DB1" w:rsidRDefault="00E67E5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3DB1" w:rsidRPr="001D3DB1">
        <w:rPr>
          <w:rFonts w:ascii="Times New Roman" w:eastAsia="Times New Roman" w:hAnsi="Times New Roman" w:cs="Times New Roman"/>
          <w:sz w:val="28"/>
          <w:szCs w:val="28"/>
        </w:rPr>
        <w:t>На наш погляд, питання обмеження діяльності проросійських релігійних організацій мало бути вирішене ще у 2014 році. Проте певні законодавчі кроки були здійснені лише 20 серпня 2024 року із прийняттям Закону України № 3894–ІХ «Про захист конституційного ладу у сфері діяльності релігійних організацій». Закон містить низку важливих положень, які заслуговують на увагу, хоча деякі з них можуть викликати неоднозначні оцінки. Закон набирає чинності 23 вересня 2024 року.</w:t>
      </w:r>
    </w:p>
    <w:p w14:paraId="7D338A99" w14:textId="77777777" w:rsidR="00E67E5F" w:rsidRDefault="00E67E5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3DB1" w:rsidRPr="001D3DB1">
        <w:rPr>
          <w:rFonts w:ascii="Times New Roman" w:eastAsia="Times New Roman" w:hAnsi="Times New Roman" w:cs="Times New Roman"/>
          <w:sz w:val="28"/>
          <w:szCs w:val="28"/>
        </w:rPr>
        <w:t>Серед новацій важливим є офіційне визначення терміну «ідеологія “</w:t>
      </w:r>
      <w:proofErr w:type="spellStart"/>
      <w:r w:rsidR="001D3DB1" w:rsidRPr="001D3DB1">
        <w:rPr>
          <w:rFonts w:ascii="Times New Roman" w:eastAsia="Times New Roman" w:hAnsi="Times New Roman" w:cs="Times New Roman"/>
          <w:sz w:val="28"/>
          <w:szCs w:val="28"/>
        </w:rPr>
        <w:t>русского</w:t>
      </w:r>
      <w:proofErr w:type="spellEnd"/>
      <w:r w:rsidR="001D3DB1" w:rsidRPr="001D3DB1">
        <w:rPr>
          <w:rFonts w:ascii="Times New Roman" w:eastAsia="Times New Roman" w:hAnsi="Times New Roman" w:cs="Times New Roman"/>
          <w:sz w:val="28"/>
          <w:szCs w:val="28"/>
        </w:rPr>
        <w:t xml:space="preserve"> міра”», що закріплене в прикінцевих положеннях. Йдеться про включення цього поняття до Закону України «Про заборону пропаганди </w:t>
      </w:r>
      <w:r w:rsidR="001D3DB1" w:rsidRPr="001D3DB1">
        <w:rPr>
          <w:rFonts w:ascii="Times New Roman" w:eastAsia="Times New Roman" w:hAnsi="Times New Roman" w:cs="Times New Roman"/>
          <w:sz w:val="28"/>
          <w:szCs w:val="28"/>
        </w:rPr>
        <w:lastRenderedPageBreak/>
        <w:t xml:space="preserve">російського нацистського тоталітарного режиму…» від 22 травня 2022 року № 2265-IX. Ця ідеологія трактується як російська неоколоніальна доктрина, яка базується на шовіністичних, расистських, нацистських, ксенофобських і релігійних засадах, заперечує суверенітет України, виправдовує геноцид українського народу та сприяє поширенню насильства, терору й експансії Російської Православної Церкви за межі </w:t>
      </w:r>
      <w:proofErr w:type="spellStart"/>
      <w:r w:rsidR="004C172B">
        <w:rPr>
          <w:rFonts w:ascii="Times New Roman" w:eastAsia="Times New Roman" w:hAnsi="Times New Roman" w:cs="Times New Roman"/>
          <w:sz w:val="28"/>
          <w:szCs w:val="28"/>
        </w:rPr>
        <w:t>рф</w:t>
      </w:r>
      <w:proofErr w:type="spellEnd"/>
      <w:r w:rsidR="001D3DB1" w:rsidRPr="001D3DB1">
        <w:rPr>
          <w:rFonts w:ascii="Times New Roman" w:eastAsia="Times New Roman" w:hAnsi="Times New Roman" w:cs="Times New Roman"/>
          <w:sz w:val="28"/>
          <w:szCs w:val="28"/>
        </w:rPr>
        <w:t xml:space="preserve"> [</w:t>
      </w:r>
      <w:r w:rsidR="00996859" w:rsidRPr="00996859">
        <w:rPr>
          <w:rFonts w:ascii="Times New Roman" w:eastAsia="Times New Roman" w:hAnsi="Times New Roman" w:cs="Times New Roman"/>
          <w:sz w:val="28"/>
          <w:szCs w:val="28"/>
        </w:rPr>
        <w:t>22</w:t>
      </w:r>
      <w:r w:rsidR="001D3DB1" w:rsidRPr="001D3DB1">
        <w:rPr>
          <w:rFonts w:ascii="Times New Roman" w:eastAsia="Times New Roman" w:hAnsi="Times New Roman" w:cs="Times New Roman"/>
          <w:sz w:val="28"/>
          <w:szCs w:val="28"/>
        </w:rPr>
        <w:t>]. Законодавче визначення зменшує можливості для довільного тлумачення терміну, проте одночасно може звужувати його зміст.</w:t>
      </w:r>
    </w:p>
    <w:p w14:paraId="3D591781" w14:textId="77777777" w:rsidR="001D3DB1" w:rsidRPr="001D3DB1" w:rsidRDefault="00E67E5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3DB1" w:rsidRPr="001D3DB1">
        <w:rPr>
          <w:rFonts w:ascii="Times New Roman" w:eastAsia="Times New Roman" w:hAnsi="Times New Roman" w:cs="Times New Roman"/>
          <w:sz w:val="28"/>
          <w:szCs w:val="28"/>
        </w:rPr>
        <w:t>Позитивним аспектом є те, що законодавчі ініціативи спрямовані не лише на вирішення актуальних викликів, а й на зміцнення системи національної безпеки в майбутньому. Документ передбачає не тільки заборону діяльності Російської Православної Церкви, а й встановлює загальні вимоги до функціонування релігійних організацій в Україні. Зокрема, частина друга статті 2 встановлює заборону на діяльність іноземних релігійних організацій, якщо вони:</w:t>
      </w:r>
    </w:p>
    <w:p w14:paraId="1DE77686" w14:textId="77777777" w:rsidR="001D3DB1" w:rsidRPr="001D3DB1" w:rsidRDefault="001D3DB1" w:rsidP="006D296D">
      <w:pPr>
        <w:numPr>
          <w:ilvl w:val="0"/>
          <w:numId w:val="3"/>
        </w:numPr>
        <w:spacing w:after="0" w:line="360" w:lineRule="auto"/>
        <w:ind w:left="0" w:firstLine="709"/>
        <w:jc w:val="both"/>
        <w:rPr>
          <w:rFonts w:ascii="Times New Roman" w:eastAsia="Times New Roman" w:hAnsi="Times New Roman" w:cs="Times New Roman"/>
          <w:sz w:val="28"/>
          <w:szCs w:val="28"/>
        </w:rPr>
      </w:pPr>
      <w:r w:rsidRPr="001D3DB1">
        <w:rPr>
          <w:rFonts w:ascii="Times New Roman" w:eastAsia="Times New Roman" w:hAnsi="Times New Roman" w:cs="Times New Roman"/>
          <w:sz w:val="28"/>
          <w:szCs w:val="28"/>
        </w:rPr>
        <w:t>зареєстровані в державі, що здійснила або здійснює збройну агресію проти України чи тимчасово окупувала її території;</w:t>
      </w:r>
    </w:p>
    <w:p w14:paraId="53BAB12B" w14:textId="77777777" w:rsidR="001D3DB1" w:rsidRPr="001D3DB1" w:rsidRDefault="001D3DB1" w:rsidP="006D296D">
      <w:pPr>
        <w:numPr>
          <w:ilvl w:val="0"/>
          <w:numId w:val="3"/>
        </w:numPr>
        <w:spacing w:after="0" w:line="360" w:lineRule="auto"/>
        <w:ind w:left="0" w:firstLine="709"/>
        <w:jc w:val="both"/>
        <w:rPr>
          <w:rFonts w:ascii="Times New Roman" w:eastAsia="Times New Roman" w:hAnsi="Times New Roman" w:cs="Times New Roman"/>
          <w:sz w:val="28"/>
          <w:szCs w:val="28"/>
        </w:rPr>
      </w:pPr>
      <w:r w:rsidRPr="001D3DB1">
        <w:rPr>
          <w:rFonts w:ascii="Times New Roman" w:eastAsia="Times New Roman" w:hAnsi="Times New Roman" w:cs="Times New Roman"/>
          <w:sz w:val="28"/>
          <w:szCs w:val="28"/>
        </w:rPr>
        <w:t>прямо або опосередковано, зокрема через публічні заяви керівників, підтримують таку агресію [</w:t>
      </w:r>
      <w:r w:rsidR="00996859">
        <w:rPr>
          <w:rFonts w:ascii="Times New Roman" w:eastAsia="Times New Roman" w:hAnsi="Times New Roman" w:cs="Times New Roman"/>
          <w:sz w:val="28"/>
          <w:szCs w:val="28"/>
          <w:lang w:val="en-US"/>
        </w:rPr>
        <w:t>22</w:t>
      </w:r>
      <w:r w:rsidRPr="001D3DB1">
        <w:rPr>
          <w:rFonts w:ascii="Times New Roman" w:eastAsia="Times New Roman" w:hAnsi="Times New Roman" w:cs="Times New Roman"/>
          <w:sz w:val="28"/>
          <w:szCs w:val="28"/>
        </w:rPr>
        <w:t>].</w:t>
      </w:r>
    </w:p>
    <w:p w14:paraId="3C2BAB31" w14:textId="77777777" w:rsidR="001D3DB1" w:rsidRDefault="001D3DB1" w:rsidP="006D296D">
      <w:pPr>
        <w:spacing w:after="0" w:line="360" w:lineRule="auto"/>
        <w:ind w:firstLine="709"/>
        <w:jc w:val="both"/>
        <w:rPr>
          <w:rFonts w:ascii="Times New Roman" w:eastAsia="Times New Roman" w:hAnsi="Times New Roman" w:cs="Times New Roman"/>
          <w:sz w:val="28"/>
          <w:szCs w:val="28"/>
        </w:rPr>
      </w:pPr>
      <w:r w:rsidRPr="001D3DB1">
        <w:rPr>
          <w:rFonts w:ascii="Times New Roman" w:eastAsia="Times New Roman" w:hAnsi="Times New Roman" w:cs="Times New Roman"/>
          <w:sz w:val="28"/>
          <w:szCs w:val="28"/>
        </w:rPr>
        <w:t>У статті 3 вказано, що Російська Православна Церква, як ідеологічна опора держави-агресора та співучасниця воєнних злочинів, підлягає забороні в Україні. Також забороняється діяльність релігійних організацій, які мають зв’язки з забороненими іноземними структурами – як безпосередньо, так і опосередковано, через належність до об'єднань чи інші ознаки, визначені у статті 5-1 Закону України «Про свободу совісті та релігійні організації». Їхня діяльність має бути припинена у визначеному законодавством порядку.</w:t>
      </w:r>
    </w:p>
    <w:p w14:paraId="72535834" w14:textId="77777777" w:rsidR="00234527" w:rsidRDefault="00234527" w:rsidP="006D296D">
      <w:pPr>
        <w:pStyle w:val="a4"/>
        <w:spacing w:before="0" w:beforeAutospacing="0" w:after="0" w:afterAutospacing="0" w:line="360" w:lineRule="auto"/>
        <w:ind w:firstLine="709"/>
        <w:jc w:val="both"/>
        <w:rPr>
          <w:rStyle w:val="fadeinm1hgl8"/>
          <w:sz w:val="28"/>
          <w:szCs w:val="28"/>
        </w:rPr>
      </w:pPr>
      <w:r>
        <w:rPr>
          <w:rStyle w:val="fadeinm1hgl8"/>
          <w:sz w:val="28"/>
          <w:szCs w:val="28"/>
        </w:rPr>
        <w:t xml:space="preserve">     </w:t>
      </w:r>
      <w:r w:rsidRPr="00234527">
        <w:rPr>
          <w:rStyle w:val="fadeinm1hgl8"/>
          <w:sz w:val="28"/>
          <w:szCs w:val="28"/>
        </w:rPr>
        <w:t xml:space="preserve">Отже, релігійна безпека набуває особливого значення в умовах гібридної війни та зовнішніх загроз. Вона охоплює не лише захист духовних цінностей і національної ідентичності, а й протидію релігійному екстремізм та зовнішньому впливу. Україна потребує чіткої, збалансованої політики в цій сфері , з міжнародного досвіду та </w:t>
      </w:r>
      <w:proofErr w:type="spellStart"/>
      <w:r w:rsidRPr="00234527">
        <w:rPr>
          <w:rStyle w:val="fadeinm1hgl8"/>
          <w:sz w:val="28"/>
          <w:szCs w:val="28"/>
        </w:rPr>
        <w:t>внутрішніхвнутрішніх</w:t>
      </w:r>
      <w:proofErr w:type="spellEnd"/>
      <w:r w:rsidRPr="00234527">
        <w:rPr>
          <w:rStyle w:val="fadeinm1hgl8"/>
          <w:sz w:val="28"/>
          <w:szCs w:val="28"/>
        </w:rPr>
        <w:t xml:space="preserve"> викликів. Прийняття </w:t>
      </w:r>
      <w:r w:rsidRPr="00234527">
        <w:rPr>
          <w:rStyle w:val="fadeinm1hgl8"/>
          <w:sz w:val="28"/>
          <w:szCs w:val="28"/>
        </w:rPr>
        <w:lastRenderedPageBreak/>
        <w:t>нового законодавства, що регламентує діяльність релігійних організацій, є кроком до зміцнення національної безпеки та суспільної єдності.</w:t>
      </w:r>
    </w:p>
    <w:p w14:paraId="026BC831" w14:textId="77777777" w:rsidR="00234527" w:rsidRPr="001D3DB1" w:rsidRDefault="00234527" w:rsidP="006D296D">
      <w:pPr>
        <w:pStyle w:val="a4"/>
        <w:spacing w:before="0" w:beforeAutospacing="0" w:after="0" w:afterAutospacing="0" w:line="360" w:lineRule="auto"/>
        <w:ind w:firstLine="709"/>
        <w:jc w:val="both"/>
        <w:rPr>
          <w:sz w:val="28"/>
          <w:szCs w:val="28"/>
        </w:rPr>
      </w:pPr>
    </w:p>
    <w:p w14:paraId="7BEBB8AB" w14:textId="77777777" w:rsidR="00662FEB" w:rsidRDefault="001A3FE1" w:rsidP="006D296D">
      <w:pPr>
        <w:spacing w:after="0" w:line="360" w:lineRule="auto"/>
        <w:ind w:firstLine="709"/>
        <w:jc w:val="both"/>
        <w:rPr>
          <w:rFonts w:ascii="Times New Roman" w:hAnsi="Times New Roman"/>
          <w:b/>
          <w:sz w:val="28"/>
          <w:szCs w:val="28"/>
        </w:rPr>
      </w:pPr>
      <w:r w:rsidRPr="001A3FE1">
        <w:rPr>
          <w:rFonts w:ascii="Times New Roman" w:hAnsi="Times New Roman"/>
          <w:b/>
          <w:sz w:val="28"/>
          <w:szCs w:val="28"/>
        </w:rPr>
        <w:t>2.2. Загрози релігійній безпеці у сучасному світі</w:t>
      </w:r>
    </w:p>
    <w:p w14:paraId="1D187328" w14:textId="77777777" w:rsidR="00E87773" w:rsidRPr="00D42902" w:rsidRDefault="00011E16" w:rsidP="006D296D">
      <w:pPr>
        <w:spacing w:after="0" w:line="360" w:lineRule="auto"/>
        <w:ind w:firstLine="709"/>
        <w:jc w:val="both"/>
        <w:rPr>
          <w:rFonts w:ascii="Times New Roman" w:hAnsi="Times New Roman" w:cs="Times New Roman"/>
          <w:sz w:val="28"/>
          <w:szCs w:val="28"/>
        </w:rPr>
      </w:pPr>
      <w:r w:rsidRPr="00D42902">
        <w:rPr>
          <w:rFonts w:ascii="Times New Roman" w:eastAsia="Times New Roman" w:hAnsi="Times New Roman" w:cs="Times New Roman"/>
          <w:sz w:val="28"/>
          <w:szCs w:val="28"/>
        </w:rPr>
        <w:t xml:space="preserve">      </w:t>
      </w:r>
      <w:r w:rsidR="00E87773" w:rsidRPr="00D42902">
        <w:rPr>
          <w:rFonts w:ascii="Times New Roman" w:eastAsia="Times New Roman" w:hAnsi="Times New Roman" w:cs="Times New Roman"/>
          <w:sz w:val="28"/>
          <w:szCs w:val="28"/>
        </w:rPr>
        <w:t xml:space="preserve">Вказаний </w:t>
      </w:r>
      <w:proofErr w:type="spellStart"/>
      <w:r w:rsidR="00E87773" w:rsidRPr="00D42902">
        <w:rPr>
          <w:rFonts w:ascii="Times New Roman" w:eastAsia="Times New Roman" w:hAnsi="Times New Roman" w:cs="Times New Roman"/>
          <w:sz w:val="28"/>
          <w:szCs w:val="28"/>
        </w:rPr>
        <w:t>законопроєкт</w:t>
      </w:r>
      <w:proofErr w:type="spellEnd"/>
      <w:r w:rsidR="00E87773" w:rsidRPr="00D42902">
        <w:rPr>
          <w:rFonts w:ascii="Times New Roman" w:eastAsia="Times New Roman" w:hAnsi="Times New Roman" w:cs="Times New Roman"/>
          <w:sz w:val="28"/>
          <w:szCs w:val="28"/>
        </w:rPr>
        <w:t xml:space="preserve"> був зареєстрований ще 19 січня 2023 року, а 12 квітня Всеукраїнська рада церков і релігійних організацій висловила підтримку його ухваленню в першому читанні. В документі визначено, що на території України забороняється діяльність релігійних організацій, пов’язаних із керівними центрами, що знаходяться в державах, які здійснюють ві</w:t>
      </w:r>
      <w:r w:rsidR="00117FE2" w:rsidRPr="00D42902">
        <w:rPr>
          <w:rFonts w:ascii="Times New Roman" w:eastAsia="Times New Roman" w:hAnsi="Times New Roman" w:cs="Times New Roman"/>
          <w:sz w:val="28"/>
          <w:szCs w:val="28"/>
        </w:rPr>
        <w:t>й</w:t>
      </w:r>
      <w:r w:rsidR="00996859" w:rsidRPr="00D42902">
        <w:rPr>
          <w:rFonts w:ascii="Times New Roman" w:eastAsia="Times New Roman" w:hAnsi="Times New Roman" w:cs="Times New Roman"/>
          <w:sz w:val="28"/>
          <w:szCs w:val="28"/>
        </w:rPr>
        <w:t>ськову агресію проти України [16</w:t>
      </w:r>
      <w:r w:rsidR="00E87773" w:rsidRPr="00D42902">
        <w:rPr>
          <w:rFonts w:ascii="Times New Roman" w:eastAsia="Times New Roman" w:hAnsi="Times New Roman" w:cs="Times New Roman"/>
          <w:sz w:val="28"/>
          <w:szCs w:val="28"/>
        </w:rPr>
        <w:t xml:space="preserve">]. </w:t>
      </w:r>
      <w:r w:rsidR="00D42902" w:rsidRPr="00D42902">
        <w:rPr>
          <w:rFonts w:ascii="Times New Roman" w:hAnsi="Times New Roman" w:cs="Times New Roman"/>
          <w:sz w:val="28"/>
          <w:szCs w:val="28"/>
        </w:rPr>
        <w:t>Водночас передбачається, що припинення діяльності такої організації можливе лише на підставі рішення органу, відповідального за рел</w:t>
      </w:r>
      <w:r w:rsidR="00A00D70">
        <w:rPr>
          <w:rFonts w:ascii="Times New Roman" w:hAnsi="Times New Roman" w:cs="Times New Roman"/>
          <w:sz w:val="28"/>
          <w:szCs w:val="28"/>
        </w:rPr>
        <w:t xml:space="preserve">ігійну політику, або прокурора </w:t>
      </w:r>
      <w:r w:rsidR="00D42902" w:rsidRPr="00D42902">
        <w:rPr>
          <w:rFonts w:ascii="Times New Roman" w:hAnsi="Times New Roman" w:cs="Times New Roman"/>
          <w:sz w:val="28"/>
          <w:szCs w:val="28"/>
        </w:rPr>
        <w:t>[20].</w:t>
      </w:r>
    </w:p>
    <w:p w14:paraId="4E0699D3" w14:textId="77777777" w:rsidR="00E87773" w:rsidRPr="00E87773" w:rsidRDefault="00E8777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7773">
        <w:rPr>
          <w:rFonts w:ascii="Times New Roman" w:eastAsia="Times New Roman" w:hAnsi="Times New Roman" w:cs="Times New Roman"/>
          <w:sz w:val="28"/>
          <w:szCs w:val="28"/>
        </w:rPr>
        <w:t xml:space="preserve">Зі свого боку народний депутат Микола </w:t>
      </w:r>
      <w:proofErr w:type="spellStart"/>
      <w:r w:rsidRPr="00E87773">
        <w:rPr>
          <w:rFonts w:ascii="Times New Roman" w:eastAsia="Times New Roman" w:hAnsi="Times New Roman" w:cs="Times New Roman"/>
          <w:sz w:val="28"/>
          <w:szCs w:val="28"/>
        </w:rPr>
        <w:t>Княжицький</w:t>
      </w:r>
      <w:proofErr w:type="spellEnd"/>
      <w:r w:rsidRPr="00E87773">
        <w:rPr>
          <w:rFonts w:ascii="Times New Roman" w:eastAsia="Times New Roman" w:hAnsi="Times New Roman" w:cs="Times New Roman"/>
          <w:sz w:val="28"/>
          <w:szCs w:val="28"/>
        </w:rPr>
        <w:t xml:space="preserve"> наголошує на важливості якнайшвидшого ухвалення </w:t>
      </w:r>
      <w:proofErr w:type="spellStart"/>
      <w:r w:rsidRPr="00E87773">
        <w:rPr>
          <w:rFonts w:ascii="Times New Roman" w:eastAsia="Times New Roman" w:hAnsi="Times New Roman" w:cs="Times New Roman"/>
          <w:sz w:val="28"/>
          <w:szCs w:val="28"/>
        </w:rPr>
        <w:t>законопроєкту</w:t>
      </w:r>
      <w:proofErr w:type="spellEnd"/>
      <w:r w:rsidRPr="00E87773">
        <w:rPr>
          <w:rFonts w:ascii="Times New Roman" w:eastAsia="Times New Roman" w:hAnsi="Times New Roman" w:cs="Times New Roman"/>
          <w:sz w:val="28"/>
          <w:szCs w:val="28"/>
        </w:rPr>
        <w:t xml:space="preserve"> № 8221 «Про забезпечення зміцнення національної безпеки у сфері свободи совісті та діяльності релігійних організацій» як одного з ключових кроків до захисту незалежності та д</w:t>
      </w:r>
      <w:r w:rsidR="00996859">
        <w:rPr>
          <w:rFonts w:ascii="Times New Roman" w:eastAsia="Times New Roman" w:hAnsi="Times New Roman" w:cs="Times New Roman"/>
          <w:sz w:val="28"/>
          <w:szCs w:val="28"/>
        </w:rPr>
        <w:t>емократичного ладу в Україні [</w:t>
      </w:r>
      <w:r w:rsidR="00996859" w:rsidRPr="00996859">
        <w:rPr>
          <w:rFonts w:ascii="Times New Roman" w:eastAsia="Times New Roman" w:hAnsi="Times New Roman" w:cs="Times New Roman"/>
          <w:sz w:val="28"/>
          <w:szCs w:val="28"/>
        </w:rPr>
        <w:t>8</w:t>
      </w:r>
      <w:r w:rsidRPr="00E87773">
        <w:rPr>
          <w:rFonts w:ascii="Times New Roman" w:eastAsia="Times New Roman" w:hAnsi="Times New Roman" w:cs="Times New Roman"/>
          <w:sz w:val="28"/>
          <w:szCs w:val="28"/>
        </w:rPr>
        <w:t>].</w:t>
      </w:r>
    </w:p>
    <w:p w14:paraId="6E481AC0" w14:textId="77777777" w:rsidR="00E87773" w:rsidRDefault="00E8777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7773">
        <w:rPr>
          <w:rFonts w:ascii="Times New Roman" w:eastAsia="Times New Roman" w:hAnsi="Times New Roman" w:cs="Times New Roman"/>
          <w:sz w:val="28"/>
          <w:szCs w:val="28"/>
        </w:rPr>
        <w:t>У контексті релігійної безпеки держава має посилити захист прав віруючих і релігійних громад, створити ефективні гарантії свободи віросповідання, розвивати міжконфесійний діалог і запобігати релігійним конфліктам. Важливо також інвестувати в освіту й інформаційні кампанії для зменшення релігійної нетерпимості, а також забезпечити належний захист релігійних споруд і місць паломництва шляхом тісної співпраці з релігійними громадами та лідерами.</w:t>
      </w:r>
      <w:r w:rsidR="008E3A08">
        <w:rPr>
          <w:rFonts w:ascii="Times New Roman" w:eastAsia="Times New Roman" w:hAnsi="Times New Roman" w:cs="Times New Roman"/>
          <w:sz w:val="28"/>
          <w:szCs w:val="28"/>
        </w:rPr>
        <w:t xml:space="preserve"> </w:t>
      </w:r>
      <w:r w:rsidRPr="00E87773">
        <w:rPr>
          <w:rFonts w:ascii="Times New Roman" w:eastAsia="Times New Roman" w:hAnsi="Times New Roman" w:cs="Times New Roman"/>
          <w:sz w:val="28"/>
          <w:szCs w:val="28"/>
        </w:rPr>
        <w:t xml:space="preserve">Як зазначав </w:t>
      </w:r>
      <w:proofErr w:type="spellStart"/>
      <w:r w:rsidRPr="00E87773">
        <w:rPr>
          <w:rFonts w:ascii="Times New Roman" w:eastAsia="Times New Roman" w:hAnsi="Times New Roman" w:cs="Times New Roman"/>
          <w:sz w:val="28"/>
          <w:szCs w:val="28"/>
        </w:rPr>
        <w:t>Блаженніший</w:t>
      </w:r>
      <w:proofErr w:type="spellEnd"/>
      <w:r w:rsidRPr="00E87773">
        <w:rPr>
          <w:rFonts w:ascii="Times New Roman" w:eastAsia="Times New Roman" w:hAnsi="Times New Roman" w:cs="Times New Roman"/>
          <w:sz w:val="28"/>
          <w:szCs w:val="28"/>
        </w:rPr>
        <w:t xml:space="preserve"> Любомир, майбутнє України повністю залежить від дій її громадян. Лише активна позиція кожного може змінити країну на краще, адже самі обставини нічого не визначають – усе вирішує н</w:t>
      </w:r>
      <w:r w:rsidR="00996859">
        <w:rPr>
          <w:rFonts w:ascii="Times New Roman" w:eastAsia="Times New Roman" w:hAnsi="Times New Roman" w:cs="Times New Roman"/>
          <w:sz w:val="28"/>
          <w:szCs w:val="28"/>
        </w:rPr>
        <w:t>аша відповідальність і праця [</w:t>
      </w:r>
      <w:r w:rsidR="00996859" w:rsidRPr="00996859">
        <w:rPr>
          <w:rFonts w:ascii="Times New Roman" w:eastAsia="Times New Roman" w:hAnsi="Times New Roman" w:cs="Times New Roman"/>
          <w:sz w:val="28"/>
          <w:szCs w:val="28"/>
          <w:lang w:val="ru-RU"/>
        </w:rPr>
        <w:t>8</w:t>
      </w:r>
      <w:r w:rsidRPr="00E87773">
        <w:rPr>
          <w:rFonts w:ascii="Times New Roman" w:eastAsia="Times New Roman" w:hAnsi="Times New Roman" w:cs="Times New Roman"/>
          <w:sz w:val="28"/>
          <w:szCs w:val="28"/>
        </w:rPr>
        <w:t>].</w:t>
      </w:r>
    </w:p>
    <w:p w14:paraId="5F37358E" w14:textId="77777777" w:rsidR="00117FE2" w:rsidRPr="00117FE2"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7FE2" w:rsidRPr="00117FE2">
        <w:rPr>
          <w:rFonts w:ascii="Times New Roman" w:eastAsia="Times New Roman" w:hAnsi="Times New Roman" w:cs="Times New Roman"/>
          <w:sz w:val="28"/>
          <w:szCs w:val="28"/>
        </w:rPr>
        <w:t xml:space="preserve">У </w:t>
      </w:r>
      <w:proofErr w:type="spellStart"/>
      <w:r w:rsidR="00042D94">
        <w:rPr>
          <w:rFonts w:ascii="Times New Roman" w:eastAsia="Times New Roman" w:hAnsi="Times New Roman" w:cs="Times New Roman"/>
          <w:sz w:val="28"/>
          <w:szCs w:val="28"/>
        </w:rPr>
        <w:t>рф</w:t>
      </w:r>
      <w:proofErr w:type="spellEnd"/>
      <w:r w:rsidR="00117FE2" w:rsidRPr="00117FE2">
        <w:rPr>
          <w:rFonts w:ascii="Times New Roman" w:eastAsia="Times New Roman" w:hAnsi="Times New Roman" w:cs="Times New Roman"/>
          <w:sz w:val="28"/>
          <w:szCs w:val="28"/>
        </w:rPr>
        <w:t xml:space="preserve"> православне християнство відіграє важливу роль у підтримці державної політики. Православна церква активно співпрацює з урядом, сприяючи легітимізації політичних дій, навіть якщо вони є незаконними. Залучення релігії до політичних процесів може призвести до дискримінації </w:t>
      </w:r>
      <w:r w:rsidR="00117FE2" w:rsidRPr="00117FE2">
        <w:rPr>
          <w:rFonts w:ascii="Times New Roman" w:eastAsia="Times New Roman" w:hAnsi="Times New Roman" w:cs="Times New Roman"/>
          <w:sz w:val="28"/>
          <w:szCs w:val="28"/>
        </w:rPr>
        <w:lastRenderedPageBreak/>
        <w:t xml:space="preserve">релігійних меншин та опозиційних рухів. Церковна риторика часто використовується для виправдання </w:t>
      </w:r>
      <w:r w:rsidR="00011E16">
        <w:rPr>
          <w:rFonts w:ascii="Times New Roman" w:eastAsia="Times New Roman" w:hAnsi="Times New Roman" w:cs="Times New Roman"/>
          <w:sz w:val="28"/>
          <w:szCs w:val="28"/>
        </w:rPr>
        <w:t xml:space="preserve">агресивних геополітичних цілей </w:t>
      </w:r>
      <w:proofErr w:type="spellStart"/>
      <w:r w:rsidR="00011E16">
        <w:rPr>
          <w:rFonts w:ascii="Times New Roman" w:eastAsia="Times New Roman" w:hAnsi="Times New Roman" w:cs="Times New Roman"/>
          <w:sz w:val="28"/>
          <w:szCs w:val="28"/>
        </w:rPr>
        <w:t>р</w:t>
      </w:r>
      <w:r w:rsidR="00117FE2" w:rsidRPr="00117FE2">
        <w:rPr>
          <w:rFonts w:ascii="Times New Roman" w:eastAsia="Times New Roman" w:hAnsi="Times New Roman" w:cs="Times New Roman"/>
          <w:sz w:val="28"/>
          <w:szCs w:val="28"/>
        </w:rPr>
        <w:t>осії</w:t>
      </w:r>
      <w:proofErr w:type="spellEnd"/>
      <w:r w:rsidR="00117FE2" w:rsidRPr="00117FE2">
        <w:rPr>
          <w:rFonts w:ascii="Times New Roman" w:eastAsia="Times New Roman" w:hAnsi="Times New Roman" w:cs="Times New Roman"/>
          <w:sz w:val="28"/>
          <w:szCs w:val="28"/>
        </w:rPr>
        <w:t>, зокрема в контексті війни з Україною. Релігійний екстремізм і тероризм залишаються найбільшими загрозами для безпеки держави, і ці виклики вимагають відповідної реакції на рівні державної політики.</w:t>
      </w:r>
    </w:p>
    <w:p w14:paraId="640E6186" w14:textId="77777777" w:rsidR="00117FE2" w:rsidRPr="00117FE2"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7FE2" w:rsidRPr="00117FE2">
        <w:rPr>
          <w:rFonts w:ascii="Times New Roman" w:eastAsia="Times New Roman" w:hAnsi="Times New Roman" w:cs="Times New Roman"/>
          <w:sz w:val="28"/>
          <w:szCs w:val="28"/>
        </w:rPr>
        <w:t xml:space="preserve">В умовах цих загроз постає питання про необхідність адаптації державної </w:t>
      </w:r>
      <w:proofErr w:type="spellStart"/>
      <w:r w:rsidR="00117FE2" w:rsidRPr="00117FE2">
        <w:rPr>
          <w:rFonts w:ascii="Times New Roman" w:eastAsia="Times New Roman" w:hAnsi="Times New Roman" w:cs="Times New Roman"/>
          <w:sz w:val="28"/>
          <w:szCs w:val="28"/>
        </w:rPr>
        <w:t>етноконфесійної</w:t>
      </w:r>
      <w:proofErr w:type="spellEnd"/>
      <w:r w:rsidR="00117FE2" w:rsidRPr="00117FE2">
        <w:rPr>
          <w:rFonts w:ascii="Times New Roman" w:eastAsia="Times New Roman" w:hAnsi="Times New Roman" w:cs="Times New Roman"/>
          <w:sz w:val="28"/>
          <w:szCs w:val="28"/>
        </w:rPr>
        <w:t xml:space="preserve"> політики. Для забезпечення національної безпеки важливим є впровадження чіткої законодавчої бази, яка регулює відносини між державою та релігійними організаціями. Законодавство в європейських країнах визначає статус релігійних організацій, їхні права та обов'язки, що допомагає уникати конфліктів і сприяє прозорості у взаєминах. Багато європейських країн закріплюють релігійну свободу в своїх конституціях або основних законах, що гарантує вільне вираження релігійних переконань без дискримінації</w:t>
      </w:r>
      <w:r w:rsidR="007070B2" w:rsidRPr="007070B2">
        <w:rPr>
          <w:rFonts w:ascii="Times New Roman" w:eastAsia="Times New Roman" w:hAnsi="Times New Roman" w:cs="Times New Roman"/>
          <w:sz w:val="28"/>
          <w:szCs w:val="28"/>
          <w:lang w:val="ru-RU"/>
        </w:rPr>
        <w:t>[17]</w:t>
      </w:r>
      <w:r w:rsidR="00117FE2" w:rsidRPr="00117FE2">
        <w:rPr>
          <w:rFonts w:ascii="Times New Roman" w:eastAsia="Times New Roman" w:hAnsi="Times New Roman" w:cs="Times New Roman"/>
          <w:sz w:val="28"/>
          <w:szCs w:val="28"/>
        </w:rPr>
        <w:t>.</w:t>
      </w:r>
    </w:p>
    <w:p w14:paraId="16C042D3" w14:textId="77777777" w:rsidR="00117FE2"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7FE2" w:rsidRPr="00117FE2">
        <w:rPr>
          <w:rFonts w:ascii="Times New Roman" w:eastAsia="Times New Roman" w:hAnsi="Times New Roman" w:cs="Times New Roman"/>
          <w:sz w:val="28"/>
          <w:szCs w:val="28"/>
        </w:rPr>
        <w:t xml:space="preserve">В Україні релігійні відносини мають свою специфіку, яка включає відсутність ідеологізації державної політики у релігійній сфері, зростання лібералізму в правовому полі, </w:t>
      </w:r>
      <w:r w:rsidRPr="008E3A08">
        <w:rPr>
          <w:rFonts w:ascii="Times New Roman" w:hAnsi="Times New Roman" w:cs="Times New Roman"/>
          <w:sz w:val="28"/>
          <w:szCs w:val="28"/>
        </w:rPr>
        <w:t xml:space="preserve">а також наявність проявів </w:t>
      </w:r>
      <w:r w:rsidRPr="008E3A08">
        <w:rPr>
          <w:rStyle w:val="a3"/>
          <w:rFonts w:ascii="Times New Roman" w:hAnsi="Times New Roman" w:cs="Times New Roman"/>
          <w:b w:val="0"/>
          <w:sz w:val="28"/>
          <w:szCs w:val="28"/>
        </w:rPr>
        <w:t>посилення ролі церкви в суспільному житті</w:t>
      </w:r>
      <w:r w:rsidRPr="008E3A08">
        <w:rPr>
          <w:rFonts w:ascii="Times New Roman" w:hAnsi="Times New Roman" w:cs="Times New Roman"/>
          <w:sz w:val="28"/>
          <w:szCs w:val="28"/>
        </w:rPr>
        <w:t>, що стають усе помітнішими</w:t>
      </w:r>
      <w:r>
        <w:t>.</w:t>
      </w:r>
      <w:r>
        <w:rPr>
          <w:rFonts w:ascii="Times New Roman" w:eastAsia="Times New Roman" w:hAnsi="Times New Roman" w:cs="Times New Roman"/>
          <w:sz w:val="28"/>
          <w:szCs w:val="28"/>
        </w:rPr>
        <w:t xml:space="preserve"> </w:t>
      </w:r>
      <w:r w:rsidR="00117FE2" w:rsidRPr="00117FE2">
        <w:rPr>
          <w:rFonts w:ascii="Times New Roman" w:eastAsia="Times New Roman" w:hAnsi="Times New Roman" w:cs="Times New Roman"/>
          <w:sz w:val="28"/>
          <w:szCs w:val="28"/>
        </w:rPr>
        <w:t>Однією з головних загроз для національної безпеки є участь Української Православної Церкви Московського патріарх</w:t>
      </w:r>
      <w:r w:rsidR="00011E16">
        <w:rPr>
          <w:rFonts w:ascii="Times New Roman" w:eastAsia="Times New Roman" w:hAnsi="Times New Roman" w:cs="Times New Roman"/>
          <w:sz w:val="28"/>
          <w:szCs w:val="28"/>
        </w:rPr>
        <w:t xml:space="preserve">ату в підтримці окупації Криму </w:t>
      </w:r>
      <w:proofErr w:type="spellStart"/>
      <w:r w:rsidR="00011E16">
        <w:rPr>
          <w:rFonts w:ascii="Times New Roman" w:eastAsia="Times New Roman" w:hAnsi="Times New Roman" w:cs="Times New Roman"/>
          <w:sz w:val="28"/>
          <w:szCs w:val="28"/>
        </w:rPr>
        <w:t>р</w:t>
      </w:r>
      <w:r w:rsidR="00117FE2" w:rsidRPr="00117FE2">
        <w:rPr>
          <w:rFonts w:ascii="Times New Roman" w:eastAsia="Times New Roman" w:hAnsi="Times New Roman" w:cs="Times New Roman"/>
          <w:sz w:val="28"/>
          <w:szCs w:val="28"/>
        </w:rPr>
        <w:t>осією</w:t>
      </w:r>
      <w:proofErr w:type="spellEnd"/>
      <w:r w:rsidR="00117FE2" w:rsidRPr="00117FE2">
        <w:rPr>
          <w:rFonts w:ascii="Times New Roman" w:eastAsia="Times New Roman" w:hAnsi="Times New Roman" w:cs="Times New Roman"/>
          <w:sz w:val="28"/>
          <w:szCs w:val="28"/>
        </w:rPr>
        <w:t xml:space="preserve">. Водночас в Україні існує ситуація з мусульманськими громадами, що мають різні міжнародні орієнтації. Враховуючи ці виклики, Україні потрібно переглянути свою </w:t>
      </w:r>
      <w:proofErr w:type="spellStart"/>
      <w:r w:rsidR="00117FE2" w:rsidRPr="00117FE2">
        <w:rPr>
          <w:rFonts w:ascii="Times New Roman" w:eastAsia="Times New Roman" w:hAnsi="Times New Roman" w:cs="Times New Roman"/>
          <w:sz w:val="28"/>
          <w:szCs w:val="28"/>
        </w:rPr>
        <w:t>етноконфесійну</w:t>
      </w:r>
      <w:proofErr w:type="spellEnd"/>
      <w:r w:rsidR="00117FE2" w:rsidRPr="00117FE2">
        <w:rPr>
          <w:rFonts w:ascii="Times New Roman" w:eastAsia="Times New Roman" w:hAnsi="Times New Roman" w:cs="Times New Roman"/>
          <w:sz w:val="28"/>
          <w:szCs w:val="28"/>
        </w:rPr>
        <w:t xml:space="preserve"> політику, що включає стратегії протидії релігійним терористичним угрупуванням, які загрожують територіальній цілісності країни</w:t>
      </w:r>
      <w:r>
        <w:rPr>
          <w:rFonts w:ascii="Times New Roman" w:eastAsia="Times New Roman" w:hAnsi="Times New Roman" w:cs="Times New Roman"/>
          <w:sz w:val="28"/>
          <w:szCs w:val="28"/>
        </w:rPr>
        <w:t xml:space="preserve"> </w:t>
      </w:r>
      <w:r w:rsidR="0080354C">
        <w:rPr>
          <w:rFonts w:ascii="Times New Roman" w:eastAsia="Times New Roman" w:hAnsi="Times New Roman" w:cs="Times New Roman"/>
          <w:sz w:val="28"/>
          <w:szCs w:val="28"/>
        </w:rPr>
        <w:t>[1</w:t>
      </w:r>
      <w:r w:rsidR="0080354C" w:rsidRPr="0080354C">
        <w:rPr>
          <w:rFonts w:ascii="Times New Roman" w:eastAsia="Times New Roman" w:hAnsi="Times New Roman" w:cs="Times New Roman"/>
          <w:sz w:val="28"/>
          <w:szCs w:val="28"/>
        </w:rPr>
        <w:t>3</w:t>
      </w:r>
      <w:r w:rsidRPr="008E3A08">
        <w:rPr>
          <w:rFonts w:ascii="Times New Roman" w:eastAsia="Times New Roman" w:hAnsi="Times New Roman" w:cs="Times New Roman"/>
          <w:sz w:val="28"/>
          <w:szCs w:val="28"/>
        </w:rPr>
        <w:t>]</w:t>
      </w:r>
      <w:r w:rsidR="00117FE2" w:rsidRPr="00117FE2">
        <w:rPr>
          <w:rFonts w:ascii="Times New Roman" w:eastAsia="Times New Roman" w:hAnsi="Times New Roman" w:cs="Times New Roman"/>
          <w:sz w:val="28"/>
          <w:szCs w:val="28"/>
        </w:rPr>
        <w:t>.</w:t>
      </w:r>
    </w:p>
    <w:p w14:paraId="68D056C4" w14:textId="77777777" w:rsidR="008E3A08"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3A08">
        <w:rPr>
          <w:rFonts w:ascii="Times New Roman" w:eastAsia="Times New Roman" w:hAnsi="Times New Roman" w:cs="Times New Roman"/>
          <w:sz w:val="28"/>
          <w:szCs w:val="28"/>
        </w:rPr>
        <w:t xml:space="preserve">Уявлення про безпеку та загрозу мають свої витоки в архаїчних релігійно-міфологічних системах світогляду, де рання людина формувала способи осмислення навколишнього світу й створювала уявні засоби захисту. В момент небезпеки людина відчувала напруженість і внутрішній неспокій, які поєднували емоції віри, надії, страху та любові. Це спонукало до уявлення про надприродні сили, які могли б гарантувати їй безпеку. Наприклад, у Давньому Римі існувало божество </w:t>
      </w:r>
      <w:proofErr w:type="spellStart"/>
      <w:r w:rsidRPr="008E3A08">
        <w:rPr>
          <w:rFonts w:ascii="Times New Roman" w:eastAsia="Times New Roman" w:hAnsi="Times New Roman" w:cs="Times New Roman"/>
          <w:sz w:val="28"/>
          <w:szCs w:val="28"/>
        </w:rPr>
        <w:t>Секурітас</w:t>
      </w:r>
      <w:proofErr w:type="spellEnd"/>
      <w:r w:rsidRPr="008E3A08">
        <w:rPr>
          <w:rFonts w:ascii="Times New Roman" w:eastAsia="Times New Roman" w:hAnsi="Times New Roman" w:cs="Times New Roman"/>
          <w:sz w:val="28"/>
          <w:szCs w:val="28"/>
        </w:rPr>
        <w:t xml:space="preserve">, покликане охороняти державу від внутрішніх </w:t>
      </w:r>
      <w:r w:rsidRPr="008E3A08">
        <w:rPr>
          <w:rFonts w:ascii="Times New Roman" w:eastAsia="Times New Roman" w:hAnsi="Times New Roman" w:cs="Times New Roman"/>
          <w:sz w:val="28"/>
          <w:szCs w:val="28"/>
        </w:rPr>
        <w:lastRenderedPageBreak/>
        <w:t>і зовнішніх потрясінь. Його образ активно використовувався на монетах для підкріплення легітимності імперської влади, особливо у неспокійні часи.</w:t>
      </w:r>
    </w:p>
    <w:p w14:paraId="1B9D8D4C" w14:textId="77777777" w:rsidR="008E3A08" w:rsidRPr="008E3A08"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3A08">
        <w:rPr>
          <w:rFonts w:ascii="Times New Roman" w:eastAsia="Times New Roman" w:hAnsi="Times New Roman" w:cs="Times New Roman"/>
          <w:sz w:val="28"/>
          <w:szCs w:val="28"/>
        </w:rPr>
        <w:t xml:space="preserve">У традиціях слов’янського язичництва також сформувалися образи, що уособлювали дихотомію безпеки й небезпеки. </w:t>
      </w:r>
      <w:proofErr w:type="spellStart"/>
      <w:r w:rsidRPr="008E3A08">
        <w:rPr>
          <w:rFonts w:ascii="Times New Roman" w:eastAsia="Times New Roman" w:hAnsi="Times New Roman" w:cs="Times New Roman"/>
          <w:sz w:val="28"/>
          <w:szCs w:val="28"/>
        </w:rPr>
        <w:t>Білобог</w:t>
      </w:r>
      <w:proofErr w:type="spellEnd"/>
      <w:r w:rsidRPr="008E3A08">
        <w:rPr>
          <w:rFonts w:ascii="Times New Roman" w:eastAsia="Times New Roman" w:hAnsi="Times New Roman" w:cs="Times New Roman"/>
          <w:sz w:val="28"/>
          <w:szCs w:val="28"/>
        </w:rPr>
        <w:t xml:space="preserve"> і </w:t>
      </w:r>
      <w:proofErr w:type="spellStart"/>
      <w:r w:rsidRPr="008E3A08">
        <w:rPr>
          <w:rFonts w:ascii="Times New Roman" w:eastAsia="Times New Roman" w:hAnsi="Times New Roman" w:cs="Times New Roman"/>
          <w:sz w:val="28"/>
          <w:szCs w:val="28"/>
        </w:rPr>
        <w:t>Чорнобог</w:t>
      </w:r>
      <w:proofErr w:type="spellEnd"/>
      <w:r w:rsidRPr="008E3A08">
        <w:rPr>
          <w:rFonts w:ascii="Times New Roman" w:eastAsia="Times New Roman" w:hAnsi="Times New Roman" w:cs="Times New Roman"/>
          <w:sz w:val="28"/>
          <w:szCs w:val="28"/>
        </w:rPr>
        <w:t xml:space="preserve"> у цій системі уявлень були символами відповідно добра і зла, світла і темряви. Їхня постійна боротьба сприймалася як природна закономірність, яка забезпечувала баланс у світі. Згідно з дослідженнями Я. Головацького, ці образи активно фігурували в обрядах та народних ритуалах, і саме через них слов’яни осмислювали поняття щастя, гармонії чи лиха, підкреслюючи необхідність існування обох начал.</w:t>
      </w:r>
    </w:p>
    <w:p w14:paraId="06426C43" w14:textId="77777777" w:rsidR="008E3A08" w:rsidRPr="008E3A08"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3A08">
        <w:rPr>
          <w:rFonts w:ascii="Times New Roman" w:eastAsia="Times New Roman" w:hAnsi="Times New Roman" w:cs="Times New Roman"/>
          <w:sz w:val="28"/>
          <w:szCs w:val="28"/>
        </w:rPr>
        <w:t>Деякі давньослов’янські вірування також містили уявлення про зловісних істот, пов’язаних із небезпекою. Так, Пекун вважався втіленням темних підземних сил, а звернення «</w:t>
      </w:r>
      <w:proofErr w:type="spellStart"/>
      <w:r w:rsidRPr="008E3A08">
        <w:rPr>
          <w:rFonts w:ascii="Times New Roman" w:eastAsia="Times New Roman" w:hAnsi="Times New Roman" w:cs="Times New Roman"/>
          <w:sz w:val="28"/>
          <w:szCs w:val="28"/>
        </w:rPr>
        <w:t>Чур</w:t>
      </w:r>
      <w:proofErr w:type="spellEnd"/>
      <w:r w:rsidRPr="008E3A08">
        <w:rPr>
          <w:rFonts w:ascii="Times New Roman" w:eastAsia="Times New Roman" w:hAnsi="Times New Roman" w:cs="Times New Roman"/>
          <w:sz w:val="28"/>
          <w:szCs w:val="28"/>
        </w:rPr>
        <w:t xml:space="preserve"> тобі, Пек!» слугувало магічним захистом від нього. Етимологія слова «безпека» також корениться в давній </w:t>
      </w:r>
      <w:proofErr w:type="spellStart"/>
      <w:r w:rsidRPr="008E3A08">
        <w:rPr>
          <w:rFonts w:ascii="Times New Roman" w:eastAsia="Times New Roman" w:hAnsi="Times New Roman" w:cs="Times New Roman"/>
          <w:sz w:val="28"/>
          <w:szCs w:val="28"/>
        </w:rPr>
        <w:t>мовній</w:t>
      </w:r>
      <w:proofErr w:type="spellEnd"/>
      <w:r w:rsidRPr="008E3A08">
        <w:rPr>
          <w:rFonts w:ascii="Times New Roman" w:eastAsia="Times New Roman" w:hAnsi="Times New Roman" w:cs="Times New Roman"/>
          <w:sz w:val="28"/>
          <w:szCs w:val="28"/>
        </w:rPr>
        <w:t xml:space="preserve"> традиції: «без-» означає відсутність чогось, а «</w:t>
      </w:r>
      <w:proofErr w:type="spellStart"/>
      <w:r w:rsidRPr="008E3A08">
        <w:rPr>
          <w:rFonts w:ascii="Times New Roman" w:eastAsia="Times New Roman" w:hAnsi="Times New Roman" w:cs="Times New Roman"/>
          <w:sz w:val="28"/>
          <w:szCs w:val="28"/>
        </w:rPr>
        <w:t>пека</w:t>
      </w:r>
      <w:proofErr w:type="spellEnd"/>
      <w:r w:rsidRPr="008E3A08">
        <w:rPr>
          <w:rFonts w:ascii="Times New Roman" w:eastAsia="Times New Roman" w:hAnsi="Times New Roman" w:cs="Times New Roman"/>
          <w:sz w:val="28"/>
          <w:szCs w:val="28"/>
        </w:rPr>
        <w:t xml:space="preserve">» — загрозу або шкоду. Цей лінгвістичний зв'язок засвідчує глибоке </w:t>
      </w:r>
      <w:proofErr w:type="spellStart"/>
      <w:r w:rsidRPr="008E3A08">
        <w:rPr>
          <w:rFonts w:ascii="Times New Roman" w:eastAsia="Times New Roman" w:hAnsi="Times New Roman" w:cs="Times New Roman"/>
          <w:sz w:val="28"/>
          <w:szCs w:val="28"/>
        </w:rPr>
        <w:t>закорінення</w:t>
      </w:r>
      <w:proofErr w:type="spellEnd"/>
      <w:r w:rsidRPr="008E3A08">
        <w:rPr>
          <w:rFonts w:ascii="Times New Roman" w:eastAsia="Times New Roman" w:hAnsi="Times New Roman" w:cs="Times New Roman"/>
          <w:sz w:val="28"/>
          <w:szCs w:val="28"/>
        </w:rPr>
        <w:t xml:space="preserve"> поняття безпеки в досвіді захисту від руйнівного, ще з найдавніших часів.</w:t>
      </w:r>
    </w:p>
    <w:p w14:paraId="3D3FFD0A" w14:textId="77777777" w:rsidR="00E07956" w:rsidRDefault="008E3A0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E3A08">
        <w:rPr>
          <w:rFonts w:ascii="Times New Roman" w:eastAsia="Times New Roman" w:hAnsi="Times New Roman" w:cs="Times New Roman"/>
          <w:sz w:val="28"/>
          <w:szCs w:val="28"/>
        </w:rPr>
        <w:t xml:space="preserve">Сучасне трактування релігійної безпеки базується на необхідності морального захисту релігійних спільнот, які позитивно впливають на соціальну стабільність і духовний розвиток. Такі організації мають функціонувати у межах чинного законодавства, сприяти діалогу між конфесіями й підтримувати демократичні принципи. У цьому контексті важливим нормативним актом є Закон України «Про захист конституційного ладу у сфері діяльності релігійних організацій» (2024), який гарантує свободу релігійного вибору, </w:t>
      </w:r>
      <w:r w:rsidR="00042D94">
        <w:rPr>
          <w:rFonts w:ascii="Times New Roman" w:hAnsi="Times New Roman" w:cs="Times New Roman"/>
          <w:sz w:val="28"/>
          <w:szCs w:val="28"/>
        </w:rPr>
        <w:t>з</w:t>
      </w:r>
      <w:r w:rsidR="00042D94" w:rsidRPr="00042D94">
        <w:rPr>
          <w:rFonts w:ascii="Times New Roman" w:hAnsi="Times New Roman" w:cs="Times New Roman"/>
          <w:sz w:val="28"/>
          <w:szCs w:val="28"/>
        </w:rPr>
        <w:t>абезпечення захисту від неправомірного втручання як з боку державних структур, так і з боку інших акторів</w:t>
      </w:r>
      <w:r>
        <w:rPr>
          <w:rFonts w:ascii="Times New Roman" w:eastAsia="Times New Roman" w:hAnsi="Times New Roman" w:cs="Times New Roman"/>
          <w:sz w:val="28"/>
          <w:szCs w:val="28"/>
        </w:rPr>
        <w:t xml:space="preserve"> </w:t>
      </w:r>
      <w:r w:rsidR="0080354C">
        <w:rPr>
          <w:rFonts w:ascii="Times New Roman" w:eastAsia="Times New Roman" w:hAnsi="Times New Roman" w:cs="Times New Roman"/>
          <w:sz w:val="28"/>
          <w:szCs w:val="28"/>
        </w:rPr>
        <w:t>[2</w:t>
      </w:r>
      <w:r w:rsidR="0080354C" w:rsidRPr="0080354C">
        <w:rPr>
          <w:rFonts w:ascii="Times New Roman" w:eastAsia="Times New Roman" w:hAnsi="Times New Roman" w:cs="Times New Roman"/>
          <w:sz w:val="28"/>
          <w:szCs w:val="28"/>
        </w:rPr>
        <w:t>0</w:t>
      </w:r>
      <w:r w:rsidRPr="008E3A08">
        <w:rPr>
          <w:rFonts w:ascii="Times New Roman" w:eastAsia="Times New Roman" w:hAnsi="Times New Roman" w:cs="Times New Roman"/>
          <w:sz w:val="28"/>
          <w:szCs w:val="28"/>
        </w:rPr>
        <w:t>].</w:t>
      </w:r>
    </w:p>
    <w:p w14:paraId="5ADB3309" w14:textId="77777777" w:rsidR="00234527" w:rsidRPr="00234527" w:rsidRDefault="0023452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Отже, р</w:t>
      </w:r>
      <w:r w:rsidRPr="00234527">
        <w:rPr>
          <w:rFonts w:ascii="Times New Roman" w:eastAsia="Times New Roman" w:hAnsi="Times New Roman" w:cs="Times New Roman"/>
          <w:sz w:val="28"/>
          <w:szCs w:val="28"/>
        </w:rPr>
        <w:t xml:space="preserve">елігія має важливий вплив на міжнародні відносини та політичні процеси, формуючи моральні цінності і </w:t>
      </w:r>
      <w:proofErr w:type="spellStart"/>
      <w:r w:rsidRPr="00234527">
        <w:rPr>
          <w:rFonts w:ascii="Times New Roman" w:eastAsia="Times New Roman" w:hAnsi="Times New Roman" w:cs="Times New Roman"/>
          <w:sz w:val="28"/>
          <w:szCs w:val="28"/>
        </w:rPr>
        <w:t>взаємодіючи</w:t>
      </w:r>
      <w:proofErr w:type="spellEnd"/>
      <w:r w:rsidRPr="00234527">
        <w:rPr>
          <w:rFonts w:ascii="Times New Roman" w:eastAsia="Times New Roman" w:hAnsi="Times New Roman" w:cs="Times New Roman"/>
          <w:sz w:val="28"/>
          <w:szCs w:val="28"/>
        </w:rPr>
        <w:t xml:space="preserve"> з правовими нормами. В Україні, незважаючи на гарантії свободи совісті в Конституції, існують адміністративні бар'єри та правова незбалансованість, що обмежують </w:t>
      </w:r>
      <w:r w:rsidRPr="00234527">
        <w:rPr>
          <w:rFonts w:ascii="Times New Roman" w:eastAsia="Times New Roman" w:hAnsi="Times New Roman" w:cs="Times New Roman"/>
          <w:sz w:val="28"/>
          <w:szCs w:val="28"/>
        </w:rPr>
        <w:lastRenderedPageBreak/>
        <w:t>реалізацію релігійної свободи. Законодавство потребує реформування для забезпечення рівних умов для всіх релігійних спільнот.</w:t>
      </w:r>
    </w:p>
    <w:p w14:paraId="2641C846" w14:textId="77777777" w:rsidR="001F3E00" w:rsidRDefault="0023452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34527">
        <w:rPr>
          <w:rFonts w:ascii="Times New Roman" w:eastAsia="Times New Roman" w:hAnsi="Times New Roman" w:cs="Times New Roman"/>
          <w:sz w:val="28"/>
          <w:szCs w:val="28"/>
        </w:rPr>
        <w:t>Свобода совісті є невід'ємною частиною демократичного суспільства і повинна бути забезпечена справедливим законодавством. Важливо вдосконалити механізми захисту релігійної свободи в Україні, щоб відповідати міжнародним стандартам і гарантувати права кожної особи.</w:t>
      </w:r>
    </w:p>
    <w:p w14:paraId="44ACDD67" w14:textId="77777777" w:rsidR="00234527" w:rsidRPr="00ED7469" w:rsidRDefault="00234527" w:rsidP="006D296D">
      <w:pPr>
        <w:spacing w:after="0" w:line="360" w:lineRule="auto"/>
        <w:ind w:firstLine="709"/>
        <w:jc w:val="both"/>
        <w:rPr>
          <w:rFonts w:ascii="Times New Roman" w:eastAsia="Times New Roman" w:hAnsi="Times New Roman" w:cs="Times New Roman"/>
          <w:sz w:val="28"/>
          <w:szCs w:val="28"/>
        </w:rPr>
      </w:pPr>
    </w:p>
    <w:p w14:paraId="36B68632" w14:textId="77777777" w:rsidR="00E07956" w:rsidRDefault="00E07956" w:rsidP="006D296D">
      <w:pPr>
        <w:spacing w:after="0" w:line="360" w:lineRule="auto"/>
        <w:ind w:firstLine="709"/>
        <w:jc w:val="both"/>
        <w:rPr>
          <w:rFonts w:ascii="Times New Roman" w:hAnsi="Times New Roman"/>
          <w:b/>
          <w:sz w:val="28"/>
          <w:szCs w:val="28"/>
        </w:rPr>
      </w:pPr>
      <w:r w:rsidRPr="00E07956">
        <w:rPr>
          <w:rFonts w:ascii="Times New Roman" w:hAnsi="Times New Roman"/>
          <w:b/>
          <w:sz w:val="28"/>
          <w:szCs w:val="28"/>
        </w:rPr>
        <w:t>2.3. Роль держави у забезпеченні релігійної безпеки</w:t>
      </w:r>
    </w:p>
    <w:p w14:paraId="1346F479" w14:textId="77777777" w:rsidR="001F3E00" w:rsidRDefault="001F3E00" w:rsidP="006D296D">
      <w:pPr>
        <w:spacing w:after="0" w:line="360" w:lineRule="auto"/>
        <w:ind w:firstLine="709"/>
        <w:jc w:val="both"/>
        <w:rPr>
          <w:rFonts w:ascii="Times New Roman" w:hAnsi="Times New Roman"/>
          <w:b/>
          <w:sz w:val="28"/>
          <w:szCs w:val="28"/>
        </w:rPr>
      </w:pPr>
    </w:p>
    <w:p w14:paraId="241D844D" w14:textId="77777777" w:rsidR="00E07956" w:rsidRPr="00E07956"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7956" w:rsidRPr="00E07956">
        <w:rPr>
          <w:rFonts w:ascii="Times New Roman" w:eastAsia="Times New Roman" w:hAnsi="Times New Roman" w:cs="Times New Roman"/>
          <w:sz w:val="28"/>
          <w:szCs w:val="28"/>
        </w:rPr>
        <w:t>У сучасних умовах глобальної нестабільності науковці все частіше вказують на необхідність формування духовних цінностей як основи для сталого суспільного розвитку. Забезпечення громадянам можливості задовольняти свої духовні потреби незалежно від соціального чи релігійного статусу розглядається як одне з ключових завдань державної політики. У цьому контексті релігійна безпека є невід’ємною складовою</w:t>
      </w:r>
      <w:r w:rsidR="0080354C">
        <w:rPr>
          <w:rFonts w:ascii="Times New Roman" w:eastAsia="Times New Roman" w:hAnsi="Times New Roman" w:cs="Times New Roman"/>
          <w:sz w:val="28"/>
          <w:szCs w:val="28"/>
        </w:rPr>
        <w:t xml:space="preserve"> національної безпеки держави [</w:t>
      </w:r>
      <w:r w:rsidR="0080354C" w:rsidRPr="0080354C">
        <w:rPr>
          <w:rFonts w:ascii="Times New Roman" w:eastAsia="Times New Roman" w:hAnsi="Times New Roman" w:cs="Times New Roman"/>
          <w:sz w:val="28"/>
          <w:szCs w:val="28"/>
          <w:lang w:val="ru-RU"/>
        </w:rPr>
        <w:t>7</w:t>
      </w:r>
      <w:r w:rsidR="00E07956" w:rsidRPr="00E07956">
        <w:rPr>
          <w:rFonts w:ascii="Times New Roman" w:eastAsia="Times New Roman" w:hAnsi="Times New Roman" w:cs="Times New Roman"/>
          <w:sz w:val="28"/>
          <w:szCs w:val="28"/>
        </w:rPr>
        <w:t>].</w:t>
      </w:r>
    </w:p>
    <w:p w14:paraId="1B69363F" w14:textId="77777777" w:rsidR="00E07956" w:rsidRPr="00E07956" w:rsidRDefault="001F3E00"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7956" w:rsidRPr="00E07956">
        <w:rPr>
          <w:rFonts w:ascii="Times New Roman" w:eastAsia="Times New Roman" w:hAnsi="Times New Roman" w:cs="Times New Roman"/>
          <w:sz w:val="28"/>
          <w:szCs w:val="28"/>
        </w:rPr>
        <w:t>Відповідно до Закону України «Про національну безпеку України», національна безпека охоплює захищеність суверенітету, територіальної цілісності, конституційного ладу та інш</w:t>
      </w:r>
      <w:r w:rsidR="0080354C">
        <w:rPr>
          <w:rFonts w:ascii="Times New Roman" w:eastAsia="Times New Roman" w:hAnsi="Times New Roman" w:cs="Times New Roman"/>
          <w:sz w:val="28"/>
          <w:szCs w:val="28"/>
        </w:rPr>
        <w:t>их ключових інтересів держави [</w:t>
      </w:r>
      <w:r w:rsidR="0080354C" w:rsidRPr="0080354C">
        <w:rPr>
          <w:rFonts w:ascii="Times New Roman" w:eastAsia="Times New Roman" w:hAnsi="Times New Roman" w:cs="Times New Roman"/>
          <w:sz w:val="28"/>
          <w:szCs w:val="28"/>
        </w:rPr>
        <w:t>7</w:t>
      </w:r>
      <w:r w:rsidR="00E07956" w:rsidRPr="00E07956">
        <w:rPr>
          <w:rFonts w:ascii="Times New Roman" w:eastAsia="Times New Roman" w:hAnsi="Times New Roman" w:cs="Times New Roman"/>
          <w:sz w:val="28"/>
          <w:szCs w:val="28"/>
        </w:rPr>
        <w:t>]. У науковій літературі також зустрічаються ширші підходи до цього поняття, де наголошується на взаємозв’язку між рівнем забезпечення прав людини, стабільністю внутрішніх і зовнішніх відносин та ефек</w:t>
      </w:r>
      <w:r w:rsidR="0080354C">
        <w:rPr>
          <w:rFonts w:ascii="Times New Roman" w:eastAsia="Times New Roman" w:hAnsi="Times New Roman" w:cs="Times New Roman"/>
          <w:sz w:val="28"/>
          <w:szCs w:val="28"/>
        </w:rPr>
        <w:t xml:space="preserve">тивністю протидії загрозам </w:t>
      </w:r>
      <w:r w:rsidR="00E07956" w:rsidRPr="00E07956">
        <w:rPr>
          <w:rFonts w:ascii="Times New Roman" w:eastAsia="Times New Roman" w:hAnsi="Times New Roman" w:cs="Times New Roman"/>
          <w:sz w:val="28"/>
          <w:szCs w:val="28"/>
        </w:rPr>
        <w:t>.</w:t>
      </w:r>
    </w:p>
    <w:p w14:paraId="2E52D22C" w14:textId="77777777" w:rsidR="00E07956" w:rsidRPr="00E07956" w:rsidRDefault="004101D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7956" w:rsidRPr="00E07956">
        <w:rPr>
          <w:rFonts w:ascii="Times New Roman" w:eastAsia="Times New Roman" w:hAnsi="Times New Roman" w:cs="Times New Roman"/>
          <w:sz w:val="28"/>
          <w:szCs w:val="28"/>
        </w:rPr>
        <w:t xml:space="preserve">Релігійна безпека, на думку дослідників, включає як стан захищеності релігійно-духовних інтересів суспільства від деструктивного впливу, так і систему заходів щодо підтримки стабільності у сфері міжконфесійних </w:t>
      </w:r>
      <w:r>
        <w:rPr>
          <w:rFonts w:ascii="Times New Roman" w:eastAsia="Times New Roman" w:hAnsi="Times New Roman" w:cs="Times New Roman"/>
          <w:sz w:val="28"/>
          <w:szCs w:val="28"/>
        </w:rPr>
        <w:t xml:space="preserve">та </w:t>
      </w:r>
      <w:proofErr w:type="spellStart"/>
      <w:r>
        <w:rPr>
          <w:rFonts w:ascii="Times New Roman" w:eastAsia="Times New Roman" w:hAnsi="Times New Roman" w:cs="Times New Roman"/>
          <w:sz w:val="28"/>
          <w:szCs w:val="28"/>
        </w:rPr>
        <w:t>внутрішньоцерковних</w:t>
      </w:r>
      <w:proofErr w:type="spellEnd"/>
      <w:r>
        <w:rPr>
          <w:rFonts w:ascii="Times New Roman" w:eastAsia="Times New Roman" w:hAnsi="Times New Roman" w:cs="Times New Roman"/>
          <w:sz w:val="28"/>
          <w:szCs w:val="28"/>
        </w:rPr>
        <w:t xml:space="preserve"> відносин</w:t>
      </w:r>
      <w:r w:rsidR="00E07956" w:rsidRPr="00E07956">
        <w:rPr>
          <w:rFonts w:ascii="Times New Roman" w:eastAsia="Times New Roman" w:hAnsi="Times New Roman" w:cs="Times New Roman"/>
          <w:sz w:val="28"/>
          <w:szCs w:val="28"/>
        </w:rPr>
        <w:t xml:space="preserve">. Вона охоплює </w:t>
      </w:r>
      <w:proofErr w:type="spellStart"/>
      <w:r w:rsidR="00E07956" w:rsidRPr="00E07956">
        <w:rPr>
          <w:rFonts w:ascii="Times New Roman" w:eastAsia="Times New Roman" w:hAnsi="Times New Roman" w:cs="Times New Roman"/>
          <w:sz w:val="28"/>
          <w:szCs w:val="28"/>
        </w:rPr>
        <w:t>внутрішньорелігійну</w:t>
      </w:r>
      <w:proofErr w:type="spellEnd"/>
      <w:r w:rsidR="00E07956" w:rsidRPr="00E07956">
        <w:rPr>
          <w:rFonts w:ascii="Times New Roman" w:eastAsia="Times New Roman" w:hAnsi="Times New Roman" w:cs="Times New Roman"/>
          <w:sz w:val="28"/>
          <w:szCs w:val="28"/>
        </w:rPr>
        <w:t xml:space="preserve"> стабільність, свободу віросповідання, задоволення релігійних потреб та розвиток державної стратегі</w:t>
      </w:r>
      <w:r w:rsidR="0080354C">
        <w:rPr>
          <w:rFonts w:ascii="Times New Roman" w:eastAsia="Times New Roman" w:hAnsi="Times New Roman" w:cs="Times New Roman"/>
          <w:sz w:val="28"/>
          <w:szCs w:val="28"/>
        </w:rPr>
        <w:t>ї у відповідній сфері [</w:t>
      </w:r>
      <w:r w:rsidR="0080354C" w:rsidRPr="0080354C">
        <w:rPr>
          <w:rFonts w:ascii="Times New Roman" w:eastAsia="Times New Roman" w:hAnsi="Times New Roman" w:cs="Times New Roman"/>
          <w:sz w:val="28"/>
          <w:szCs w:val="28"/>
        </w:rPr>
        <w:t>28</w:t>
      </w:r>
      <w:r w:rsidR="00E07956" w:rsidRPr="00E07956">
        <w:rPr>
          <w:rFonts w:ascii="Times New Roman" w:eastAsia="Times New Roman" w:hAnsi="Times New Roman" w:cs="Times New Roman"/>
          <w:sz w:val="28"/>
          <w:szCs w:val="28"/>
        </w:rPr>
        <w:t>].</w:t>
      </w:r>
    </w:p>
    <w:p w14:paraId="3A55C02B" w14:textId="77777777" w:rsidR="00E07956" w:rsidRPr="00E07956" w:rsidRDefault="004101D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7956" w:rsidRPr="00E07956">
        <w:rPr>
          <w:rFonts w:ascii="Times New Roman" w:eastAsia="Times New Roman" w:hAnsi="Times New Roman" w:cs="Times New Roman"/>
          <w:sz w:val="28"/>
          <w:szCs w:val="28"/>
        </w:rPr>
        <w:t>Попри важливість теми, в чинному законодавстві України відсутнє чітке визначення поняття «релігійна безпека». Це створю</w:t>
      </w:r>
      <w:r w:rsidR="00011E16">
        <w:rPr>
          <w:rFonts w:ascii="Times New Roman" w:eastAsia="Times New Roman" w:hAnsi="Times New Roman" w:cs="Times New Roman"/>
          <w:sz w:val="28"/>
          <w:szCs w:val="28"/>
        </w:rPr>
        <w:t xml:space="preserve">є потребу в подальшому </w:t>
      </w:r>
      <w:r w:rsidR="00E07956" w:rsidRPr="00E07956">
        <w:rPr>
          <w:rFonts w:ascii="Times New Roman" w:eastAsia="Times New Roman" w:hAnsi="Times New Roman" w:cs="Times New Roman"/>
          <w:sz w:val="28"/>
          <w:szCs w:val="28"/>
        </w:rPr>
        <w:t xml:space="preserve"> врегулюванні, чіткому визначенні суб’єктів і об’єктів релігійної безпеки,</w:t>
      </w:r>
      <w:r>
        <w:rPr>
          <w:rFonts w:ascii="Times New Roman" w:eastAsia="Times New Roman" w:hAnsi="Times New Roman" w:cs="Times New Roman"/>
          <w:sz w:val="28"/>
          <w:szCs w:val="28"/>
        </w:rPr>
        <w:t xml:space="preserve"> серед </w:t>
      </w:r>
      <w:r>
        <w:rPr>
          <w:rFonts w:ascii="Times New Roman" w:eastAsia="Times New Roman" w:hAnsi="Times New Roman" w:cs="Times New Roman"/>
          <w:sz w:val="28"/>
          <w:szCs w:val="28"/>
        </w:rPr>
        <w:lastRenderedPageBreak/>
        <w:t xml:space="preserve">яких виокремлюють суспільство </w:t>
      </w:r>
      <w:r w:rsidR="00E07956" w:rsidRPr="00E07956">
        <w:rPr>
          <w:rFonts w:ascii="Times New Roman" w:eastAsia="Times New Roman" w:hAnsi="Times New Roman" w:cs="Times New Roman"/>
          <w:sz w:val="28"/>
          <w:szCs w:val="28"/>
        </w:rPr>
        <w:t>йог</w:t>
      </w:r>
      <w:r>
        <w:rPr>
          <w:rFonts w:ascii="Times New Roman" w:eastAsia="Times New Roman" w:hAnsi="Times New Roman" w:cs="Times New Roman"/>
          <w:sz w:val="28"/>
          <w:szCs w:val="28"/>
        </w:rPr>
        <w:t>о духовні та культурні цінності</w:t>
      </w:r>
      <w:r w:rsidR="00E07956" w:rsidRPr="00E07956">
        <w:rPr>
          <w:rFonts w:ascii="Times New Roman" w:eastAsia="Times New Roman" w:hAnsi="Times New Roman" w:cs="Times New Roman"/>
          <w:sz w:val="28"/>
          <w:szCs w:val="28"/>
        </w:rPr>
        <w:t xml:space="preserve"> і держав</w:t>
      </w:r>
      <w:r>
        <w:rPr>
          <w:rFonts w:ascii="Times New Roman" w:eastAsia="Times New Roman" w:hAnsi="Times New Roman" w:cs="Times New Roman"/>
          <w:sz w:val="28"/>
          <w:szCs w:val="28"/>
        </w:rPr>
        <w:t xml:space="preserve">у </w:t>
      </w:r>
      <w:r w:rsidR="00E07956" w:rsidRPr="00E07956">
        <w:rPr>
          <w:rFonts w:ascii="Times New Roman" w:eastAsia="Times New Roman" w:hAnsi="Times New Roman" w:cs="Times New Roman"/>
          <w:sz w:val="28"/>
          <w:szCs w:val="28"/>
        </w:rPr>
        <w:t>суверенітет,</w:t>
      </w:r>
      <w:r>
        <w:rPr>
          <w:rFonts w:ascii="Times New Roman" w:eastAsia="Times New Roman" w:hAnsi="Times New Roman" w:cs="Times New Roman"/>
          <w:sz w:val="28"/>
          <w:szCs w:val="28"/>
        </w:rPr>
        <w:t xml:space="preserve"> цілісність, конституційний лад</w:t>
      </w:r>
      <w:r w:rsidR="0080354C">
        <w:rPr>
          <w:rFonts w:ascii="Times New Roman" w:eastAsia="Times New Roman" w:hAnsi="Times New Roman" w:cs="Times New Roman"/>
          <w:sz w:val="28"/>
          <w:szCs w:val="28"/>
        </w:rPr>
        <w:t xml:space="preserve"> </w:t>
      </w:r>
      <w:r w:rsidR="00E07956" w:rsidRPr="00E07956">
        <w:rPr>
          <w:rFonts w:ascii="Times New Roman" w:eastAsia="Times New Roman" w:hAnsi="Times New Roman" w:cs="Times New Roman"/>
          <w:sz w:val="28"/>
          <w:szCs w:val="28"/>
        </w:rPr>
        <w:t>.</w:t>
      </w:r>
    </w:p>
    <w:p w14:paraId="06BA17D4" w14:textId="77777777" w:rsidR="002979DF" w:rsidRPr="002979DF" w:rsidRDefault="002979DF"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79DF">
        <w:rPr>
          <w:rFonts w:ascii="Times New Roman" w:eastAsia="Times New Roman" w:hAnsi="Times New Roman" w:cs="Times New Roman"/>
          <w:sz w:val="28"/>
          <w:szCs w:val="28"/>
        </w:rPr>
        <w:t>Забезпечення релігійної безпеки лежить на широкому колі державних органів: Президентові України, Верховній Раді, Кабінеті Міністрів, Службі безпеки України, органах місцевого самоврядування, військових структурах тощо. В рамках державної політики виокремлюють кілька ключових компонентів: нормативний (наявність законодавчої бази), організаційний (ефективність функціонування відповідних інститутів), соціально-економічний (рівень добробуту та стабільності), науковий (теоретичне обґрунтування заходів безпеки) та інформаційно-аналітичний.</w:t>
      </w:r>
    </w:p>
    <w:p w14:paraId="2C30CA34" w14:textId="77777777" w:rsidR="00E07956" w:rsidRDefault="004101D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7956" w:rsidRPr="00E07956">
        <w:rPr>
          <w:rFonts w:ascii="Times New Roman" w:eastAsia="Times New Roman" w:hAnsi="Times New Roman" w:cs="Times New Roman"/>
          <w:sz w:val="28"/>
          <w:szCs w:val="28"/>
        </w:rPr>
        <w:t>Загалом, релігійна безпека — це динамічна категорія, що поєднує в собі стан захищеності духовних інтересів, так систему заходів для реагування на загрози релігійного характеру. Її належне забезпечення є важливою умовою для підтримки громадянської злагоди, міжконфесійного миру та суверенності держави.</w:t>
      </w:r>
    </w:p>
    <w:p w14:paraId="66C9EA7B" w14:textId="77777777" w:rsidR="007F2953" w:rsidRDefault="00E32F10"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32F10">
        <w:rPr>
          <w:rFonts w:ascii="Times New Roman" w:eastAsia="Times New Roman" w:hAnsi="Times New Roman" w:cs="Times New Roman"/>
          <w:sz w:val="28"/>
          <w:szCs w:val="28"/>
        </w:rPr>
        <w:t>Взаємозв’язок між державою та релігією формувався століттями, зокрема в межах відносин між церквою та владою. У середньовічній Європі релігія не лише надавала легітимність державній владі, а й визначала її політичну роль, тоді як сьогодні домінують принципи демократії. Проте релігія досі суттєво впливає на суспільство, зокрема в соціокультурному та політичному вимірах, і не може бути зведена лише до приватного переконання</w:t>
      </w:r>
      <w:r w:rsidR="005F2FD7" w:rsidRPr="005F2FD7">
        <w:rPr>
          <w:rFonts w:ascii="Times New Roman" w:eastAsia="Times New Roman" w:hAnsi="Times New Roman" w:cs="Times New Roman"/>
          <w:sz w:val="28"/>
          <w:szCs w:val="28"/>
          <w:lang w:val="ru-RU"/>
        </w:rPr>
        <w:t>[2]</w:t>
      </w:r>
      <w:r w:rsidRPr="00E32F10">
        <w:rPr>
          <w:rFonts w:ascii="Times New Roman" w:eastAsia="Times New Roman" w:hAnsi="Times New Roman" w:cs="Times New Roman"/>
          <w:sz w:val="28"/>
          <w:szCs w:val="28"/>
        </w:rPr>
        <w:t>.</w:t>
      </w:r>
    </w:p>
    <w:p w14:paraId="6B35565C" w14:textId="77777777" w:rsidR="007F2953" w:rsidRDefault="007F295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32F10" w:rsidRPr="00E32F10">
        <w:rPr>
          <w:rFonts w:ascii="Times New Roman" w:eastAsia="Times New Roman" w:hAnsi="Times New Roman" w:cs="Times New Roman"/>
          <w:sz w:val="28"/>
          <w:szCs w:val="28"/>
        </w:rPr>
        <w:t>Відновлення інтересу до питання релігії у політичному контексті в Європі зумовлене, зокрема, зростанням мусульманського населення, для якого релігія є визначальним чинником способ</w:t>
      </w:r>
      <w:r w:rsidR="00E2601C">
        <w:rPr>
          <w:rFonts w:ascii="Times New Roman" w:eastAsia="Times New Roman" w:hAnsi="Times New Roman" w:cs="Times New Roman"/>
          <w:sz w:val="28"/>
          <w:szCs w:val="28"/>
        </w:rPr>
        <w:t>у життя та світогляду</w:t>
      </w:r>
      <w:r w:rsidR="00E32F10" w:rsidRPr="00E32F10">
        <w:rPr>
          <w:rFonts w:ascii="Times New Roman" w:eastAsia="Times New Roman" w:hAnsi="Times New Roman" w:cs="Times New Roman"/>
          <w:sz w:val="28"/>
          <w:szCs w:val="28"/>
        </w:rPr>
        <w:t>. Додатковим фактором стала загроза релігійно мотивованого терори</w:t>
      </w:r>
      <w:r>
        <w:rPr>
          <w:rFonts w:ascii="Times New Roman" w:eastAsia="Times New Roman" w:hAnsi="Times New Roman" w:cs="Times New Roman"/>
          <w:sz w:val="28"/>
          <w:szCs w:val="28"/>
        </w:rPr>
        <w:t xml:space="preserve">зму та екстремізму </w:t>
      </w:r>
      <w:r w:rsidR="00E32F10" w:rsidRPr="00E32F10">
        <w:rPr>
          <w:rFonts w:ascii="Times New Roman" w:eastAsia="Times New Roman" w:hAnsi="Times New Roman" w:cs="Times New Roman"/>
          <w:sz w:val="28"/>
          <w:szCs w:val="28"/>
        </w:rPr>
        <w:t xml:space="preserve">, що спричинило жорсткішу реакцію європейських урядів. Окрему увагу також привертає використання релігії як інструменту національної ідеології, як це відбувається, наприклад, </w:t>
      </w:r>
      <w:r>
        <w:rPr>
          <w:rFonts w:ascii="Times New Roman" w:eastAsia="Times New Roman" w:hAnsi="Times New Roman" w:cs="Times New Roman"/>
          <w:sz w:val="28"/>
          <w:szCs w:val="28"/>
        </w:rPr>
        <w:t>у Росії</w:t>
      </w:r>
      <w:r w:rsidR="00E32F10" w:rsidRPr="00E32F10">
        <w:rPr>
          <w:rFonts w:ascii="Times New Roman" w:eastAsia="Times New Roman" w:hAnsi="Times New Roman" w:cs="Times New Roman"/>
          <w:sz w:val="28"/>
          <w:szCs w:val="28"/>
        </w:rPr>
        <w:t>.</w:t>
      </w:r>
    </w:p>
    <w:p w14:paraId="783EF3EA" w14:textId="77777777" w:rsidR="007F2953" w:rsidRDefault="007F295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32F10" w:rsidRPr="00E32F10">
        <w:rPr>
          <w:rFonts w:ascii="Times New Roman" w:eastAsia="Times New Roman" w:hAnsi="Times New Roman" w:cs="Times New Roman"/>
          <w:sz w:val="28"/>
          <w:szCs w:val="28"/>
        </w:rPr>
        <w:t>Важливим аспектом державно-релігійної взаємодії є фінансова підтримка церков. У Франції держава володіє багатьма релігійними будівлями та передає їх у к</w:t>
      </w:r>
      <w:r>
        <w:rPr>
          <w:rFonts w:ascii="Times New Roman" w:eastAsia="Times New Roman" w:hAnsi="Times New Roman" w:cs="Times New Roman"/>
          <w:sz w:val="28"/>
          <w:szCs w:val="28"/>
        </w:rPr>
        <w:t>ористування громадам</w:t>
      </w:r>
      <w:r w:rsidR="00E32F10" w:rsidRPr="00E32F10">
        <w:rPr>
          <w:rFonts w:ascii="Times New Roman" w:eastAsia="Times New Roman" w:hAnsi="Times New Roman" w:cs="Times New Roman"/>
          <w:sz w:val="28"/>
          <w:szCs w:val="28"/>
        </w:rPr>
        <w:t>, а іноді фінан</w:t>
      </w:r>
      <w:r>
        <w:rPr>
          <w:rFonts w:ascii="Times New Roman" w:eastAsia="Times New Roman" w:hAnsi="Times New Roman" w:cs="Times New Roman"/>
          <w:sz w:val="28"/>
          <w:szCs w:val="28"/>
        </w:rPr>
        <w:t xml:space="preserve">сує спорудження нових храмів </w:t>
      </w:r>
      <w:r w:rsidR="00E32F10" w:rsidRPr="00E32F10">
        <w:rPr>
          <w:rFonts w:ascii="Times New Roman" w:eastAsia="Times New Roman" w:hAnsi="Times New Roman" w:cs="Times New Roman"/>
          <w:sz w:val="28"/>
          <w:szCs w:val="28"/>
        </w:rPr>
        <w:lastRenderedPageBreak/>
        <w:t xml:space="preserve">. У Німеччині існує церковний податок — 8% від податку на доходи, який автоматично стягується з членів певних конфесій, що робить релігійні громади одними з </w:t>
      </w:r>
      <w:r w:rsidR="00E2601C">
        <w:rPr>
          <w:rFonts w:ascii="Times New Roman" w:eastAsia="Times New Roman" w:hAnsi="Times New Roman" w:cs="Times New Roman"/>
          <w:sz w:val="28"/>
          <w:szCs w:val="28"/>
        </w:rPr>
        <w:t>найбагатших у Європі</w:t>
      </w:r>
      <w:r w:rsidR="00E32F10" w:rsidRPr="00E32F10">
        <w:rPr>
          <w:rFonts w:ascii="Times New Roman" w:eastAsia="Times New Roman" w:hAnsi="Times New Roman" w:cs="Times New Roman"/>
          <w:sz w:val="28"/>
          <w:szCs w:val="28"/>
        </w:rPr>
        <w:t>. У Бельгії держава фінансує не лише утримання церков, а й виплачує зарплати священ</w:t>
      </w:r>
      <w:r>
        <w:rPr>
          <w:rFonts w:ascii="Times New Roman" w:eastAsia="Times New Roman" w:hAnsi="Times New Roman" w:cs="Times New Roman"/>
          <w:sz w:val="28"/>
          <w:szCs w:val="28"/>
        </w:rPr>
        <w:t>н</w:t>
      </w:r>
      <w:r w:rsidR="0080354C">
        <w:rPr>
          <w:rFonts w:ascii="Times New Roman" w:eastAsia="Times New Roman" w:hAnsi="Times New Roman" w:cs="Times New Roman"/>
          <w:sz w:val="28"/>
          <w:szCs w:val="28"/>
        </w:rPr>
        <w:t>ослужителям визнаних релігій [2</w:t>
      </w:r>
      <w:r w:rsidR="00E32F10" w:rsidRPr="00E32F10">
        <w:rPr>
          <w:rFonts w:ascii="Times New Roman" w:eastAsia="Times New Roman" w:hAnsi="Times New Roman" w:cs="Times New Roman"/>
          <w:sz w:val="28"/>
          <w:szCs w:val="28"/>
        </w:rPr>
        <w:t>].</w:t>
      </w:r>
    </w:p>
    <w:p w14:paraId="222058D0" w14:textId="77777777" w:rsidR="00E32F10" w:rsidRDefault="007F295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32F10" w:rsidRPr="00E32F10">
        <w:rPr>
          <w:rFonts w:ascii="Times New Roman" w:eastAsia="Times New Roman" w:hAnsi="Times New Roman" w:cs="Times New Roman"/>
          <w:sz w:val="28"/>
          <w:szCs w:val="28"/>
        </w:rPr>
        <w:t xml:space="preserve">В Україні засади взаємодії держави і релігії закріплені у статті 35 Конституції, яка гарантує свободу віросповідання, включаючи </w:t>
      </w:r>
      <w:r w:rsidR="00011E16">
        <w:rPr>
          <w:rFonts w:ascii="Times New Roman" w:eastAsia="Times New Roman" w:hAnsi="Times New Roman" w:cs="Times New Roman"/>
          <w:sz w:val="28"/>
          <w:szCs w:val="28"/>
        </w:rPr>
        <w:t>сповідування</w:t>
      </w:r>
      <w:r w:rsidR="00E32F10" w:rsidRPr="00E32F10">
        <w:rPr>
          <w:rFonts w:ascii="Times New Roman" w:eastAsia="Times New Roman" w:hAnsi="Times New Roman" w:cs="Times New Roman"/>
          <w:sz w:val="28"/>
          <w:szCs w:val="28"/>
        </w:rPr>
        <w:t xml:space="preserve"> або не сповідувати будь-яку релігію, здійснювати релігійну діяльність одноособово чи колективно. Обмеження цієї свободи можливі лише в інтересах громадського порядку, здоров’я, моралі або захисту інших осіб.</w:t>
      </w:r>
    </w:p>
    <w:p w14:paraId="4DFBE054" w14:textId="77777777" w:rsidR="00EE0BC8" w:rsidRDefault="001D51F9" w:rsidP="006D29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0BC8" w:rsidRPr="001D51F9">
        <w:rPr>
          <w:rFonts w:ascii="Times New Roman" w:hAnsi="Times New Roman" w:cs="Times New Roman"/>
          <w:sz w:val="28"/>
          <w:szCs w:val="28"/>
        </w:rPr>
        <w:t>Таким чином, конституційний принцип відокремлення церкви від держави в Україні знаходить своє конкретне відображення у положеннях статті 5 Закону України «Про свободу совісті та релігійні організації». Законодавство встановлює збалансований підхід до регулювання взаємовідносин між державою та релігійними організаціями: з одного боку, держава гарантує захист законних інтересів релігійних організацій, рівність усіх віросповідань перед законом і невтручання у їхню законну діяльність, а з іншого – покладає на релігійні організації низку обов’язків, спрямованих на недопущення їхнього впливу на політичні процеси, втручання у діяльність інших організацій та розпалювання релігійної ворожнечі. Такий підхід сприяє збереженню релігійної злагоди, дотриманню принципів свободи совісті та формуванню стійкого механізму забезпечення релігійної безпеки в Україні</w:t>
      </w:r>
      <w:r w:rsidR="0080354C">
        <w:rPr>
          <w:rFonts w:ascii="Times New Roman" w:hAnsi="Times New Roman" w:cs="Times New Roman"/>
          <w:sz w:val="28"/>
          <w:szCs w:val="28"/>
        </w:rPr>
        <w:t xml:space="preserve"> [2</w:t>
      </w:r>
      <w:r w:rsidR="0080354C" w:rsidRPr="0080354C">
        <w:rPr>
          <w:rFonts w:ascii="Times New Roman" w:hAnsi="Times New Roman" w:cs="Times New Roman"/>
          <w:sz w:val="28"/>
          <w:szCs w:val="28"/>
        </w:rPr>
        <w:t>9</w:t>
      </w:r>
      <w:r w:rsidRPr="001D51F9">
        <w:rPr>
          <w:rFonts w:ascii="Times New Roman" w:hAnsi="Times New Roman" w:cs="Times New Roman"/>
          <w:sz w:val="28"/>
          <w:szCs w:val="28"/>
        </w:rPr>
        <w:t>]</w:t>
      </w:r>
      <w:r w:rsidR="00EE0BC8" w:rsidRPr="001D51F9">
        <w:rPr>
          <w:rFonts w:ascii="Times New Roman" w:hAnsi="Times New Roman" w:cs="Times New Roman"/>
          <w:sz w:val="28"/>
          <w:szCs w:val="28"/>
        </w:rPr>
        <w:t>.</w:t>
      </w:r>
    </w:p>
    <w:p w14:paraId="52D9DC44" w14:textId="77777777" w:rsidR="003F65E8" w:rsidRPr="00E97FAD"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97FAD">
        <w:rPr>
          <w:rFonts w:ascii="Times New Roman" w:eastAsia="Times New Roman" w:hAnsi="Times New Roman" w:cs="Times New Roman"/>
          <w:sz w:val="28"/>
          <w:szCs w:val="28"/>
        </w:rPr>
        <w:t xml:space="preserve">Серед сучасних дослідників, які аналізують релігійний аспект у безпековій політиці, особливу увагу заслуговують роботи О. </w:t>
      </w:r>
      <w:proofErr w:type="spellStart"/>
      <w:r w:rsidRPr="00E97FAD">
        <w:rPr>
          <w:rFonts w:ascii="Times New Roman" w:eastAsia="Times New Roman" w:hAnsi="Times New Roman" w:cs="Times New Roman"/>
          <w:sz w:val="28"/>
          <w:szCs w:val="28"/>
        </w:rPr>
        <w:t>Хмільовської</w:t>
      </w:r>
      <w:proofErr w:type="spellEnd"/>
      <w:r w:rsidRPr="00E97FAD">
        <w:rPr>
          <w:rFonts w:ascii="Times New Roman" w:eastAsia="Times New Roman" w:hAnsi="Times New Roman" w:cs="Times New Roman"/>
          <w:sz w:val="28"/>
          <w:szCs w:val="28"/>
        </w:rPr>
        <w:t xml:space="preserve">, В. Олійника. Колишня </w:t>
      </w:r>
      <w:proofErr w:type="spellStart"/>
      <w:r w:rsidRPr="00E97FAD">
        <w:rPr>
          <w:rFonts w:ascii="Times New Roman" w:eastAsia="Times New Roman" w:hAnsi="Times New Roman" w:cs="Times New Roman"/>
          <w:sz w:val="28"/>
          <w:szCs w:val="28"/>
        </w:rPr>
        <w:t>держсекретарка</w:t>
      </w:r>
      <w:proofErr w:type="spellEnd"/>
      <w:r w:rsidRPr="00E97FAD">
        <w:rPr>
          <w:rFonts w:ascii="Times New Roman" w:eastAsia="Times New Roman" w:hAnsi="Times New Roman" w:cs="Times New Roman"/>
          <w:sz w:val="28"/>
          <w:szCs w:val="28"/>
        </w:rPr>
        <w:t xml:space="preserve"> США Мадлен Олбрайт у своїй праці «Могутній і всемогутній» підкреслює, що саме з причин провалів американської зовнішньої політики в 1990-х роках було нехтування релігійною складовою. За її словами, політичні результати часто залежать від релігійної належності виборців та впливу конкретних конфесій у різних регіонах. Релігія пов'язана з економічними, культурними й </w:t>
      </w:r>
      <w:proofErr w:type="spellStart"/>
      <w:r w:rsidRPr="00E97FAD">
        <w:rPr>
          <w:rFonts w:ascii="Times New Roman" w:eastAsia="Times New Roman" w:hAnsi="Times New Roman" w:cs="Times New Roman"/>
          <w:sz w:val="28"/>
          <w:szCs w:val="28"/>
        </w:rPr>
        <w:t>мовними</w:t>
      </w:r>
      <w:proofErr w:type="spellEnd"/>
      <w:r w:rsidRPr="00E97FAD">
        <w:rPr>
          <w:rFonts w:ascii="Times New Roman" w:eastAsia="Times New Roman" w:hAnsi="Times New Roman" w:cs="Times New Roman"/>
          <w:sz w:val="28"/>
          <w:szCs w:val="28"/>
        </w:rPr>
        <w:t xml:space="preserve"> особливостями суспільства, і тому її не можна розглядати ізольовано</w:t>
      </w:r>
      <w:r w:rsidR="0080354C">
        <w:rPr>
          <w:rFonts w:ascii="Times New Roman" w:eastAsia="Times New Roman" w:hAnsi="Times New Roman" w:cs="Times New Roman"/>
          <w:sz w:val="28"/>
          <w:szCs w:val="28"/>
          <w:lang w:val="ru-RU"/>
        </w:rPr>
        <w:t xml:space="preserve"> [</w:t>
      </w:r>
      <w:r w:rsidR="0080354C" w:rsidRPr="0080354C">
        <w:rPr>
          <w:rFonts w:ascii="Times New Roman" w:eastAsia="Times New Roman" w:hAnsi="Times New Roman" w:cs="Times New Roman"/>
          <w:sz w:val="28"/>
          <w:szCs w:val="28"/>
          <w:lang w:val="ru-RU"/>
        </w:rPr>
        <w:t>16</w:t>
      </w:r>
      <w:r w:rsidRPr="006F7983">
        <w:rPr>
          <w:rFonts w:ascii="Times New Roman" w:eastAsia="Times New Roman" w:hAnsi="Times New Roman" w:cs="Times New Roman"/>
          <w:sz w:val="28"/>
          <w:szCs w:val="28"/>
          <w:lang w:val="ru-RU"/>
        </w:rPr>
        <w:t>]</w:t>
      </w:r>
      <w:r w:rsidRPr="00E97FAD">
        <w:rPr>
          <w:rFonts w:ascii="Times New Roman" w:eastAsia="Times New Roman" w:hAnsi="Times New Roman" w:cs="Times New Roman"/>
          <w:sz w:val="28"/>
          <w:szCs w:val="28"/>
        </w:rPr>
        <w:t>.</w:t>
      </w:r>
    </w:p>
    <w:p w14:paraId="0AE4102C" w14:textId="77777777" w:rsidR="003F65E8" w:rsidRPr="00E97FAD"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E97FAD">
        <w:rPr>
          <w:rFonts w:ascii="Times New Roman" w:eastAsia="Times New Roman" w:hAnsi="Times New Roman" w:cs="Times New Roman"/>
          <w:sz w:val="28"/>
          <w:szCs w:val="28"/>
        </w:rPr>
        <w:t>Цю думку мають використовувати й українські чиновники, оскільки саме держава несе відповідальність за духовну єдність та релігійне збереження гармонії в країні. У партнерстві з релігійними організаціями вона має реалізовувати наступні кроки, спрямовані на зміцнення стабільності та підтримку прогресивного розвитку. Відродження національної свідомості сприяло активізації релігійного життя. Завдяки своєму геополітичному розташуванню Україна стала простором, де зустрічаються різні релігійні традиції – християнство й іслам, православ’я, католицизм і протестантизм. Такий плюралізм є цінністю, однак спроби використати релігію в політичних цілях, особливо для легітимації агресії, становлять реальну загрозу національній безпеці</w:t>
      </w:r>
      <w:r w:rsidR="005F2FD7" w:rsidRPr="005F2FD7">
        <w:rPr>
          <w:rFonts w:ascii="Times New Roman" w:eastAsia="Times New Roman" w:hAnsi="Times New Roman" w:cs="Times New Roman"/>
          <w:sz w:val="28"/>
          <w:szCs w:val="28"/>
        </w:rPr>
        <w:t xml:space="preserve"> [15]</w:t>
      </w:r>
      <w:r w:rsidRPr="00E97FAD">
        <w:rPr>
          <w:rFonts w:ascii="Times New Roman" w:eastAsia="Times New Roman" w:hAnsi="Times New Roman" w:cs="Times New Roman"/>
          <w:sz w:val="28"/>
          <w:szCs w:val="28"/>
        </w:rPr>
        <w:t>.</w:t>
      </w:r>
    </w:p>
    <w:p w14:paraId="6A4D17F0" w14:textId="77777777" w:rsidR="003F65E8" w:rsidRPr="00E97FAD"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7FAD">
        <w:rPr>
          <w:rFonts w:ascii="Times New Roman" w:eastAsia="Times New Roman" w:hAnsi="Times New Roman" w:cs="Times New Roman"/>
          <w:sz w:val="28"/>
          <w:szCs w:val="28"/>
        </w:rPr>
        <w:t>Релігійна безпека передбачає заходи, що захищають свободу віросповідання, попереджають релігійні конфлікти та забезпечують мирне співробітництво різних релігійних спільнот. Сюди також входять захист культових споруд від вандалізму й тероризму. У демократичному суспільстві релігійна безпека має фундаментальне знач</w:t>
      </w:r>
      <w:r w:rsidR="00011E16">
        <w:rPr>
          <w:rFonts w:ascii="Times New Roman" w:eastAsia="Times New Roman" w:hAnsi="Times New Roman" w:cs="Times New Roman"/>
          <w:sz w:val="28"/>
          <w:szCs w:val="28"/>
        </w:rPr>
        <w:t xml:space="preserve">ення для забезпечення рівності та </w:t>
      </w:r>
      <w:r w:rsidRPr="00E97FAD">
        <w:rPr>
          <w:rFonts w:ascii="Times New Roman" w:eastAsia="Times New Roman" w:hAnsi="Times New Roman" w:cs="Times New Roman"/>
          <w:sz w:val="28"/>
          <w:szCs w:val="28"/>
        </w:rPr>
        <w:t>гармонії захисту громадян</w:t>
      </w:r>
      <w:r w:rsidR="007070B2" w:rsidRPr="007070B2">
        <w:rPr>
          <w:rFonts w:ascii="Times New Roman" w:eastAsia="Times New Roman" w:hAnsi="Times New Roman" w:cs="Times New Roman"/>
          <w:sz w:val="28"/>
          <w:szCs w:val="28"/>
          <w:lang w:val="ru-RU"/>
        </w:rPr>
        <w:t xml:space="preserve"> [21]</w:t>
      </w:r>
      <w:r w:rsidRPr="00E97FAD">
        <w:rPr>
          <w:rFonts w:ascii="Times New Roman" w:eastAsia="Times New Roman" w:hAnsi="Times New Roman" w:cs="Times New Roman"/>
          <w:sz w:val="28"/>
          <w:szCs w:val="28"/>
        </w:rPr>
        <w:t>.</w:t>
      </w:r>
    </w:p>
    <w:p w14:paraId="2A9C359E" w14:textId="77777777" w:rsidR="003F65E8" w:rsidRPr="00E97FAD"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7FAD">
        <w:rPr>
          <w:rFonts w:ascii="Times New Roman" w:eastAsia="Times New Roman" w:hAnsi="Times New Roman" w:cs="Times New Roman"/>
          <w:sz w:val="28"/>
          <w:szCs w:val="28"/>
        </w:rPr>
        <w:t xml:space="preserve">У цьому контексті важливо утримувати принципи свободи совісті та віросповідання, врегулювання відносин між релігійними організаціями й державою. Дослідник Л. </w:t>
      </w:r>
      <w:proofErr w:type="spellStart"/>
      <w:r w:rsidRPr="00E97FAD">
        <w:rPr>
          <w:rFonts w:ascii="Times New Roman" w:eastAsia="Times New Roman" w:hAnsi="Times New Roman" w:cs="Times New Roman"/>
          <w:sz w:val="28"/>
          <w:szCs w:val="28"/>
        </w:rPr>
        <w:t>Чупрій</w:t>
      </w:r>
      <w:proofErr w:type="spellEnd"/>
      <w:r w:rsidRPr="00E97FAD">
        <w:rPr>
          <w:rFonts w:ascii="Times New Roman" w:eastAsia="Times New Roman" w:hAnsi="Times New Roman" w:cs="Times New Roman"/>
          <w:sz w:val="28"/>
          <w:szCs w:val="28"/>
        </w:rPr>
        <w:t xml:space="preserve"> шукає кілька ключових складових релігійної безпеки: релігійна злагода в середній країні, міжнародне визнання України як християнської держави, забезпечення свободи віри й комплексна стратегія духовного розвитку держави</w:t>
      </w:r>
      <w:r w:rsidR="007070B2" w:rsidRPr="007070B2">
        <w:rPr>
          <w:rFonts w:ascii="Times New Roman" w:eastAsia="Times New Roman" w:hAnsi="Times New Roman" w:cs="Times New Roman"/>
          <w:sz w:val="28"/>
          <w:szCs w:val="28"/>
        </w:rPr>
        <w:t xml:space="preserve"> [21]</w:t>
      </w:r>
      <w:r w:rsidRPr="00E97FAD">
        <w:rPr>
          <w:rFonts w:ascii="Times New Roman" w:eastAsia="Times New Roman" w:hAnsi="Times New Roman" w:cs="Times New Roman"/>
          <w:sz w:val="28"/>
          <w:szCs w:val="28"/>
        </w:rPr>
        <w:t>.</w:t>
      </w:r>
    </w:p>
    <w:p w14:paraId="45C1C9A9" w14:textId="77777777" w:rsidR="003F65E8" w:rsidRPr="00E97FAD"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7FAD">
        <w:rPr>
          <w:rFonts w:ascii="Times New Roman" w:eastAsia="Times New Roman" w:hAnsi="Times New Roman" w:cs="Times New Roman"/>
          <w:sz w:val="28"/>
          <w:szCs w:val="28"/>
        </w:rPr>
        <w:t xml:space="preserve">Ці принципи закріплені в Конституції України, яка гарантує свободу світогляду, відокремлення церкви від держави </w:t>
      </w:r>
      <w:r w:rsidR="00011E16">
        <w:rPr>
          <w:rFonts w:ascii="Times New Roman" w:eastAsia="Times New Roman" w:hAnsi="Times New Roman" w:cs="Times New Roman"/>
          <w:sz w:val="28"/>
          <w:szCs w:val="28"/>
        </w:rPr>
        <w:t xml:space="preserve">та </w:t>
      </w:r>
      <w:r w:rsidRPr="00E97FAD">
        <w:rPr>
          <w:rFonts w:ascii="Times New Roman" w:eastAsia="Times New Roman" w:hAnsi="Times New Roman" w:cs="Times New Roman"/>
          <w:sz w:val="28"/>
          <w:szCs w:val="28"/>
        </w:rPr>
        <w:t>кожного сповідувати або не сповідувати будь-яку релігію. Водночас Закон «Про свободу совісті та ре</w:t>
      </w:r>
      <w:r w:rsidR="00011E16">
        <w:rPr>
          <w:rFonts w:ascii="Times New Roman" w:eastAsia="Times New Roman" w:hAnsi="Times New Roman" w:cs="Times New Roman"/>
          <w:sz w:val="28"/>
          <w:szCs w:val="28"/>
        </w:rPr>
        <w:t xml:space="preserve">лігійні організації» встановлює </w:t>
      </w:r>
      <w:r w:rsidRPr="00E97FAD">
        <w:rPr>
          <w:rFonts w:ascii="Times New Roman" w:eastAsia="Times New Roman" w:hAnsi="Times New Roman" w:cs="Times New Roman"/>
          <w:sz w:val="28"/>
          <w:szCs w:val="28"/>
        </w:rPr>
        <w:t>рамки діяльності релігійних громад і створює механізми взаємодії між державою та релігійними інституціями. Він також гарантує рівність вірян, незалежних від їхньої релігійної належності.</w:t>
      </w:r>
    </w:p>
    <w:p w14:paraId="36623B60" w14:textId="77777777" w:rsidR="003F65E8" w:rsidRPr="00E97FAD"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7FAD">
        <w:rPr>
          <w:rFonts w:ascii="Times New Roman" w:eastAsia="Times New Roman" w:hAnsi="Times New Roman" w:cs="Times New Roman"/>
          <w:sz w:val="28"/>
          <w:szCs w:val="28"/>
        </w:rPr>
        <w:t xml:space="preserve">Відповідно зі статтями 7 та 8 Закону України «Про основи національної безпеки», серед відмічених загроз показано радикалізацію релігійних громад та </w:t>
      </w:r>
      <w:r w:rsidRPr="00E97FAD">
        <w:rPr>
          <w:rFonts w:ascii="Times New Roman" w:eastAsia="Times New Roman" w:hAnsi="Times New Roman" w:cs="Times New Roman"/>
          <w:sz w:val="28"/>
          <w:szCs w:val="28"/>
        </w:rPr>
        <w:lastRenderedPageBreak/>
        <w:t xml:space="preserve">загострення міжконфесійної боротьби. Держава має проводити заходи для запобігання таким конфліктам і збереження </w:t>
      </w:r>
      <w:proofErr w:type="spellStart"/>
      <w:r w:rsidRPr="00E97FAD">
        <w:rPr>
          <w:rFonts w:ascii="Times New Roman" w:eastAsia="Times New Roman" w:hAnsi="Times New Roman" w:cs="Times New Roman"/>
          <w:sz w:val="28"/>
          <w:szCs w:val="28"/>
        </w:rPr>
        <w:t>міжцерковного</w:t>
      </w:r>
      <w:proofErr w:type="spellEnd"/>
      <w:r w:rsidRPr="00E97FAD">
        <w:rPr>
          <w:rFonts w:ascii="Times New Roman" w:eastAsia="Times New Roman" w:hAnsi="Times New Roman" w:cs="Times New Roman"/>
          <w:sz w:val="28"/>
          <w:szCs w:val="28"/>
        </w:rPr>
        <w:t xml:space="preserve"> світу.</w:t>
      </w:r>
    </w:p>
    <w:p w14:paraId="718CA9B0" w14:textId="77777777" w:rsidR="003F65E8" w:rsidRPr="006F7983" w:rsidRDefault="003F65E8" w:rsidP="006D296D">
      <w:pPr>
        <w:spacing w:after="0"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sidRPr="00E97FAD">
        <w:rPr>
          <w:rFonts w:ascii="Times New Roman" w:eastAsia="Times New Roman" w:hAnsi="Times New Roman" w:cs="Times New Roman"/>
          <w:sz w:val="28"/>
          <w:szCs w:val="28"/>
        </w:rPr>
        <w:t>У християнському соціальному вченні наголошується, що влада має служити суспільству, а не навпаки. Релігійні організації сприяють утвердженню соціального плюралізму, спільного блага та демократії на засадах солідарності й справедливості. Таким чином, релігія може виступати об'єднуючим чинником у формуванні національної ідентичності та духовної єдності народу.</w:t>
      </w:r>
    </w:p>
    <w:p w14:paraId="3C56C0A5" w14:textId="77777777" w:rsidR="003F65E8" w:rsidRPr="00B23E81"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B23E81">
        <w:rPr>
          <w:rFonts w:ascii="Times New Roman" w:eastAsia="Times New Roman" w:hAnsi="Times New Roman" w:cs="Times New Roman"/>
          <w:sz w:val="28"/>
          <w:szCs w:val="28"/>
        </w:rPr>
        <w:t>Релігія змінює ключову роль у формуванні національної культури, впливаючи на систему цінностей, традиції та соціальні норми. Вона сприяє формуванню національної ідентичності та зміцнює почуття єдності в суспільстві. Водночас релігійні протиріччя можуть нести загрозу стабільності держави. У сучасному світі спостерігаються конфлікти між релігійними групами та світовими інститутами, що загострено в умовах секуляризації – процес, який зменшує вплив релігії на державні справи.</w:t>
      </w:r>
    </w:p>
    <w:p w14:paraId="67294F95" w14:textId="77777777" w:rsidR="003F65E8" w:rsidRPr="00B23E81"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д. Сміт виокремлює п'ять основних тенденцій секуляризації: інституційне відокремлення церкви від держави; трансформація політичної культури; розширення контролю на державну сферу, що раніше належали церкві; зниження політичного впливу релігійних лідерів; і секуляризація політичного домінування.</w:t>
      </w:r>
    </w:p>
    <w:p w14:paraId="36DEF892" w14:textId="77777777" w:rsidR="003F65E8" w:rsidRPr="00B23E81"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Релігійні інституції можуть позитивно впливати на політику, сприяючи етичному управлінню, але також можуть бути інструментом маніпуляції та загострення конфліктів. Наприклад, у Великій Британії офіційна релігія виконує об’єднавчу функцію, тоді як у країнах Азії релігійні відповідності нерідко спричиняють збройні конфлікти.</w:t>
      </w:r>
      <w:r w:rsidR="0080354C" w:rsidRPr="0080354C">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 xml:space="preserve">Релігія також може формувати міжнародні відносини. Історичні події, як-от надання </w:t>
      </w:r>
      <w:proofErr w:type="spellStart"/>
      <w:r w:rsidRPr="00B23E81">
        <w:rPr>
          <w:rFonts w:ascii="Times New Roman" w:eastAsia="Times New Roman" w:hAnsi="Times New Roman" w:cs="Times New Roman"/>
          <w:sz w:val="28"/>
          <w:szCs w:val="28"/>
        </w:rPr>
        <w:t>Томосу</w:t>
      </w:r>
      <w:proofErr w:type="spellEnd"/>
      <w:r w:rsidRPr="00B23E81">
        <w:rPr>
          <w:rFonts w:ascii="Times New Roman" w:eastAsia="Times New Roman" w:hAnsi="Times New Roman" w:cs="Times New Roman"/>
          <w:sz w:val="28"/>
          <w:szCs w:val="28"/>
        </w:rPr>
        <w:t xml:space="preserve"> Україні, мали значний вплив на міжнародне релігійне позиціонування країни. Проте релігія також може використовуватися як інструмент пропаганди, як це кожна в </w:t>
      </w:r>
      <w:proofErr w:type="spellStart"/>
      <w:r w:rsidRPr="00B23E81">
        <w:rPr>
          <w:rFonts w:ascii="Times New Roman" w:eastAsia="Times New Roman" w:hAnsi="Times New Roman" w:cs="Times New Roman"/>
          <w:sz w:val="28"/>
          <w:szCs w:val="28"/>
        </w:rPr>
        <w:t>рф</w:t>
      </w:r>
      <w:proofErr w:type="spellEnd"/>
      <w:r w:rsidRPr="00B23E81">
        <w:rPr>
          <w:rFonts w:ascii="Times New Roman" w:eastAsia="Times New Roman" w:hAnsi="Times New Roman" w:cs="Times New Roman"/>
          <w:sz w:val="28"/>
          <w:szCs w:val="28"/>
        </w:rPr>
        <w:t>, де православна церква легітимізує політичну владу та агресію.</w:t>
      </w:r>
    </w:p>
    <w:p w14:paraId="22F2D308" w14:textId="77777777" w:rsidR="003F65E8" w:rsidRPr="00B23E81"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 xml:space="preserve">Сучасні загрози включають релігійний екстремізм, тероризм, міжконфесійні конфлікти, релігійний сепаратизм та використання інформаційних ресурсів для поширення пропаганди. Вони можуть </w:t>
      </w:r>
      <w:r w:rsidRPr="00B23E81">
        <w:rPr>
          <w:rFonts w:ascii="Times New Roman" w:eastAsia="Times New Roman" w:hAnsi="Times New Roman" w:cs="Times New Roman"/>
          <w:sz w:val="28"/>
          <w:szCs w:val="28"/>
        </w:rPr>
        <w:lastRenderedPageBreak/>
        <w:t>дестабілізувати суспільство та поглибити напруження.</w:t>
      </w:r>
      <w:r w:rsidR="00A00D70">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В Україні свої власні виклики, пов’язані з розколом православного середовища, участю у проросійських діях, а також неоднорідністю мусульманських організацій. Крім того, релігійна сфера в країні характеризується браком духовної єдності, недовірою до духовенства та зростанням політичного впливу церкви.</w:t>
      </w:r>
    </w:p>
    <w:p w14:paraId="58969326" w14:textId="77777777" w:rsidR="003F65E8"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 xml:space="preserve">Щоб протистояти цим викликам, необхідно реформувати </w:t>
      </w:r>
      <w:proofErr w:type="spellStart"/>
      <w:r w:rsidRPr="00B23E81">
        <w:rPr>
          <w:rFonts w:ascii="Times New Roman" w:eastAsia="Times New Roman" w:hAnsi="Times New Roman" w:cs="Times New Roman"/>
          <w:sz w:val="28"/>
          <w:szCs w:val="28"/>
        </w:rPr>
        <w:t>етноконфесійну</w:t>
      </w:r>
      <w:proofErr w:type="spellEnd"/>
      <w:r w:rsidRPr="00B23E81">
        <w:rPr>
          <w:rFonts w:ascii="Times New Roman" w:eastAsia="Times New Roman" w:hAnsi="Times New Roman" w:cs="Times New Roman"/>
          <w:sz w:val="28"/>
          <w:szCs w:val="28"/>
        </w:rPr>
        <w:t xml:space="preserve"> політику, посилити законодавче регулювання, створити умови для рівно</w:t>
      </w:r>
      <w:r w:rsidR="00011E16">
        <w:rPr>
          <w:rFonts w:ascii="Times New Roman" w:eastAsia="Times New Roman" w:hAnsi="Times New Roman" w:cs="Times New Roman"/>
          <w:sz w:val="28"/>
          <w:szCs w:val="28"/>
        </w:rPr>
        <w:t xml:space="preserve">го </w:t>
      </w:r>
      <w:r w:rsidRPr="00B23E81">
        <w:rPr>
          <w:rFonts w:ascii="Times New Roman" w:eastAsia="Times New Roman" w:hAnsi="Times New Roman" w:cs="Times New Roman"/>
          <w:sz w:val="28"/>
          <w:szCs w:val="28"/>
        </w:rPr>
        <w:t>функціонування релігійних організацій та забезпечити захист вірян. Також доцільно запровадити механізми, що дозволяють попереджати діяльність релігійних організацій, спрямованих на підрив територіальної цілісності держави.</w:t>
      </w:r>
    </w:p>
    <w:p w14:paraId="23981051" w14:textId="77777777" w:rsidR="003F65E8" w:rsidRDefault="003F65E8"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3E81">
        <w:rPr>
          <w:rFonts w:ascii="Times New Roman" w:eastAsia="Times New Roman" w:hAnsi="Times New Roman" w:cs="Times New Roman"/>
          <w:sz w:val="28"/>
          <w:szCs w:val="28"/>
        </w:rPr>
        <w:t>У підсумку релігія є вагомим фактором національної безпеки, який вимагає важливого моніторингу та комплексного підходу з боку державної політики, ос</w:t>
      </w:r>
      <w:r>
        <w:rPr>
          <w:rFonts w:ascii="Times New Roman" w:eastAsia="Times New Roman" w:hAnsi="Times New Roman" w:cs="Times New Roman"/>
          <w:sz w:val="28"/>
          <w:szCs w:val="28"/>
        </w:rPr>
        <w:t xml:space="preserve">обливо в умовах гібридної війни </w:t>
      </w:r>
      <w:r w:rsidRPr="003F65E8">
        <w:rPr>
          <w:rFonts w:ascii="Times New Roman" w:eastAsia="Times New Roman" w:hAnsi="Times New Roman" w:cs="Times New Roman"/>
          <w:sz w:val="28"/>
          <w:szCs w:val="28"/>
        </w:rPr>
        <w:t>[</w:t>
      </w:r>
      <w:r w:rsidR="0080354C">
        <w:rPr>
          <w:rFonts w:ascii="Times New Roman" w:eastAsia="Times New Roman" w:hAnsi="Times New Roman" w:cs="Times New Roman"/>
          <w:sz w:val="28"/>
          <w:szCs w:val="28"/>
        </w:rPr>
        <w:t>1</w:t>
      </w:r>
      <w:r w:rsidR="0080354C" w:rsidRPr="0080354C">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14:paraId="1BB6C267" w14:textId="77777777" w:rsidR="00234527" w:rsidRPr="00234527" w:rsidRDefault="00234527" w:rsidP="006D296D">
      <w:pPr>
        <w:pStyle w:val="a4"/>
        <w:spacing w:before="0" w:beforeAutospacing="0" w:after="0" w:afterAutospacing="0" w:line="360" w:lineRule="auto"/>
        <w:ind w:firstLine="709"/>
        <w:jc w:val="both"/>
        <w:rPr>
          <w:sz w:val="28"/>
          <w:szCs w:val="28"/>
        </w:rPr>
      </w:pPr>
      <w:r>
        <w:rPr>
          <w:sz w:val="28"/>
          <w:szCs w:val="28"/>
        </w:rPr>
        <w:t xml:space="preserve">      </w:t>
      </w:r>
      <w:r w:rsidRPr="00234527">
        <w:rPr>
          <w:sz w:val="28"/>
          <w:szCs w:val="28"/>
        </w:rPr>
        <w:t xml:space="preserve">Отже, </w:t>
      </w:r>
      <w:r w:rsidRPr="00234527">
        <w:rPr>
          <w:rStyle w:val="fadeinm1hgl8"/>
          <w:sz w:val="28"/>
          <w:szCs w:val="28"/>
        </w:rPr>
        <w:t>Релігія в умовах сучасних</w:t>
      </w:r>
      <w:r>
        <w:rPr>
          <w:rStyle w:val="fadeinm1hgl8"/>
          <w:sz w:val="28"/>
          <w:szCs w:val="28"/>
        </w:rPr>
        <w:t xml:space="preserve"> викликів важливу роль у </w:t>
      </w:r>
      <w:r w:rsidRPr="00234527">
        <w:rPr>
          <w:rStyle w:val="fadeinm1hgl8"/>
          <w:sz w:val="28"/>
          <w:szCs w:val="28"/>
        </w:rPr>
        <w:t>зміцненні єдності суспільства та формуванні духовних орієнтирів, але водночас може бути джерелом нестабільності, якщо використовується</w:t>
      </w:r>
      <w:r>
        <w:rPr>
          <w:rStyle w:val="fadeinm1hgl8"/>
          <w:sz w:val="28"/>
          <w:szCs w:val="28"/>
        </w:rPr>
        <w:t xml:space="preserve"> </w:t>
      </w:r>
      <w:r w:rsidRPr="00234527">
        <w:rPr>
          <w:rStyle w:val="fadeinm1hgl8"/>
          <w:sz w:val="28"/>
          <w:szCs w:val="28"/>
        </w:rPr>
        <w:t>для деструктивного впливу. В Україна релігійна безпека стала частиною загального безпекового дискурсу через</w:t>
      </w:r>
      <w:r>
        <w:rPr>
          <w:rStyle w:val="fadeinm1hgl8"/>
          <w:sz w:val="28"/>
          <w:szCs w:val="28"/>
        </w:rPr>
        <w:t xml:space="preserve"> зовнішні загрози, війну та </w:t>
      </w:r>
      <w:r w:rsidRPr="00234527">
        <w:rPr>
          <w:rStyle w:val="fadeinm1hgl8"/>
          <w:sz w:val="28"/>
          <w:szCs w:val="28"/>
        </w:rPr>
        <w:t>протиріччя</w:t>
      </w:r>
      <w:r>
        <w:rPr>
          <w:rStyle w:val="fadeinm1hgl8"/>
          <w:sz w:val="28"/>
          <w:szCs w:val="28"/>
        </w:rPr>
        <w:t xml:space="preserve">. Забезпечення гармонійного </w:t>
      </w:r>
      <w:r w:rsidRPr="00234527">
        <w:rPr>
          <w:rStyle w:val="fadeinm1hgl8"/>
          <w:sz w:val="28"/>
          <w:szCs w:val="28"/>
        </w:rPr>
        <w:t>середовища вимагає чіткої державної стратегії, законодавчого оновлення та постійного моніторингу. Взаємодія між державою та релігійними громадами має бути побудована на основі діалогу, довіри й поваг</w:t>
      </w:r>
      <w:r>
        <w:rPr>
          <w:rStyle w:val="fadeinm1hgl8"/>
          <w:sz w:val="28"/>
          <w:szCs w:val="28"/>
        </w:rPr>
        <w:t>и до духовного вибору</w:t>
      </w:r>
      <w:r w:rsidRPr="00234527">
        <w:rPr>
          <w:rStyle w:val="fadeinm1hgl8"/>
          <w:sz w:val="28"/>
          <w:szCs w:val="28"/>
        </w:rPr>
        <w:t xml:space="preserve"> кожного.</w:t>
      </w:r>
    </w:p>
    <w:p w14:paraId="4D4CAE20" w14:textId="77777777" w:rsidR="00234527" w:rsidRPr="00234527" w:rsidRDefault="00234527" w:rsidP="006D296D">
      <w:pPr>
        <w:spacing w:after="0" w:line="360" w:lineRule="auto"/>
        <w:ind w:firstLine="709"/>
        <w:jc w:val="both"/>
        <w:rPr>
          <w:rFonts w:ascii="Times New Roman" w:eastAsia="Times New Roman" w:hAnsi="Times New Roman" w:cs="Times New Roman"/>
          <w:sz w:val="28"/>
          <w:szCs w:val="28"/>
        </w:rPr>
      </w:pPr>
    </w:p>
    <w:p w14:paraId="11C0F11F" w14:textId="77777777" w:rsidR="00C46EDD" w:rsidRDefault="00C46EDD" w:rsidP="006D296D">
      <w:pPr>
        <w:spacing w:after="0" w:line="360" w:lineRule="auto"/>
        <w:ind w:firstLine="709"/>
        <w:jc w:val="both"/>
        <w:rPr>
          <w:rFonts w:ascii="Times New Roman" w:hAnsi="Times New Roman" w:cs="Times New Roman"/>
          <w:b/>
          <w:sz w:val="28"/>
          <w:szCs w:val="28"/>
        </w:rPr>
      </w:pPr>
    </w:p>
    <w:p w14:paraId="31EEF087" w14:textId="77777777" w:rsidR="00E2601C" w:rsidRPr="00FB4CEE" w:rsidRDefault="00E2601C" w:rsidP="006D296D">
      <w:pPr>
        <w:spacing w:after="0" w:line="360" w:lineRule="auto"/>
        <w:ind w:firstLine="709"/>
        <w:jc w:val="both"/>
        <w:rPr>
          <w:rFonts w:ascii="Times New Roman" w:hAnsi="Times New Roman"/>
          <w:b/>
          <w:sz w:val="28"/>
          <w:szCs w:val="28"/>
        </w:rPr>
      </w:pPr>
      <w:r w:rsidRPr="00FB4CEE">
        <w:rPr>
          <w:rFonts w:ascii="Times New Roman" w:hAnsi="Times New Roman" w:cs="Times New Roman"/>
          <w:b/>
          <w:sz w:val="28"/>
          <w:szCs w:val="28"/>
        </w:rPr>
        <w:t>РОЗДІЛ 3.</w:t>
      </w:r>
      <w:r w:rsidRPr="00FB4CEE">
        <w:rPr>
          <w:rFonts w:ascii="Times New Roman" w:hAnsi="Times New Roman"/>
          <w:b/>
          <w:sz w:val="28"/>
          <w:szCs w:val="28"/>
        </w:rPr>
        <w:t xml:space="preserve"> БАЛАНС ІНТЕРЕСІВ ДЕРЖАВИ ТА СУСПІЛЬСТВА У СФЕРІ РЕЛІГІЇ</w:t>
      </w:r>
    </w:p>
    <w:p w14:paraId="368E42B6" w14:textId="77777777" w:rsidR="00E2601C" w:rsidRDefault="00E2601C" w:rsidP="006D296D">
      <w:pPr>
        <w:spacing w:after="0" w:line="360" w:lineRule="auto"/>
        <w:ind w:firstLine="709"/>
        <w:jc w:val="both"/>
        <w:rPr>
          <w:rFonts w:ascii="Times New Roman" w:hAnsi="Times New Roman"/>
          <w:b/>
          <w:sz w:val="28"/>
          <w:szCs w:val="28"/>
        </w:rPr>
      </w:pPr>
      <w:r w:rsidRPr="00FB4CEE">
        <w:rPr>
          <w:rFonts w:ascii="Times New Roman" w:hAnsi="Times New Roman"/>
          <w:b/>
          <w:sz w:val="28"/>
          <w:szCs w:val="28"/>
        </w:rPr>
        <w:t>3.1. Проблема гармонізації релігійної свободи та безпеки</w:t>
      </w:r>
    </w:p>
    <w:p w14:paraId="0AA20787" w14:textId="77777777" w:rsidR="00FB4CEE" w:rsidRPr="00ED7469" w:rsidRDefault="00FB4CEE" w:rsidP="006D296D">
      <w:pPr>
        <w:spacing w:after="0" w:line="360" w:lineRule="auto"/>
        <w:ind w:firstLine="709"/>
        <w:jc w:val="both"/>
        <w:rPr>
          <w:rFonts w:ascii="Times New Roman" w:hAnsi="Times New Roman"/>
          <w:b/>
          <w:sz w:val="28"/>
          <w:szCs w:val="28"/>
          <w:lang w:val="ru-RU"/>
        </w:rPr>
      </w:pPr>
    </w:p>
    <w:p w14:paraId="05077D7E" w14:textId="77777777" w:rsidR="00FB4CEE" w:rsidRDefault="00FB4CE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4CEE">
        <w:rPr>
          <w:rFonts w:ascii="Times New Roman" w:eastAsia="Times New Roman" w:hAnsi="Times New Roman" w:cs="Times New Roman"/>
          <w:sz w:val="28"/>
          <w:szCs w:val="28"/>
        </w:rPr>
        <w:t xml:space="preserve">Одним із важливих внесків теології у розуміння релігії є акцент на </w:t>
      </w:r>
      <w:proofErr w:type="spellStart"/>
      <w:r w:rsidRPr="00FB4CEE">
        <w:rPr>
          <w:rFonts w:ascii="Times New Roman" w:eastAsia="Times New Roman" w:hAnsi="Times New Roman" w:cs="Times New Roman"/>
          <w:sz w:val="28"/>
          <w:szCs w:val="28"/>
        </w:rPr>
        <w:t>екзистенційній</w:t>
      </w:r>
      <w:proofErr w:type="spellEnd"/>
      <w:r w:rsidRPr="00FB4CEE">
        <w:rPr>
          <w:rFonts w:ascii="Times New Roman" w:eastAsia="Times New Roman" w:hAnsi="Times New Roman" w:cs="Times New Roman"/>
          <w:sz w:val="28"/>
          <w:szCs w:val="28"/>
        </w:rPr>
        <w:t xml:space="preserve"> природі людини, що зумовлює потребу у пошуку вищого смислу </w:t>
      </w:r>
      <w:r w:rsidRPr="00FB4CEE">
        <w:rPr>
          <w:rFonts w:ascii="Times New Roman" w:eastAsia="Times New Roman" w:hAnsi="Times New Roman" w:cs="Times New Roman"/>
          <w:sz w:val="28"/>
          <w:szCs w:val="28"/>
        </w:rPr>
        <w:lastRenderedPageBreak/>
        <w:t>буття, який не зводиться до задоволення лише фізіологічних або соціальних потреб. Теологічні підходи виходять з існування божественного начала як об’єктивної реальності, незалежної від людського мислення. Проте така позиція не може бути науково доведена, що зумовлює потребу приймати її на віру. Це часто призводить до побудови системи твердж</w:t>
      </w:r>
      <w:r w:rsidR="00011E16">
        <w:rPr>
          <w:rFonts w:ascii="Times New Roman" w:eastAsia="Times New Roman" w:hAnsi="Times New Roman" w:cs="Times New Roman"/>
          <w:sz w:val="28"/>
          <w:szCs w:val="28"/>
        </w:rPr>
        <w:t xml:space="preserve">ень на основі недоведеної тези. </w:t>
      </w:r>
      <w:r w:rsidRPr="00FB4CEE">
        <w:rPr>
          <w:rFonts w:ascii="Times New Roman" w:eastAsia="Times New Roman" w:hAnsi="Times New Roman" w:cs="Times New Roman"/>
          <w:sz w:val="28"/>
          <w:szCs w:val="28"/>
        </w:rPr>
        <w:t xml:space="preserve">Додатковою проблемою теологічного підходу є його конфесійна обмеженість. Наприклад, у працях А. </w:t>
      </w:r>
      <w:proofErr w:type="spellStart"/>
      <w:r w:rsidRPr="00FB4CEE">
        <w:rPr>
          <w:rFonts w:ascii="Times New Roman" w:eastAsia="Times New Roman" w:hAnsi="Times New Roman" w:cs="Times New Roman"/>
          <w:sz w:val="28"/>
          <w:szCs w:val="28"/>
        </w:rPr>
        <w:t>Річинського</w:t>
      </w:r>
      <w:proofErr w:type="spellEnd"/>
      <w:r w:rsidRPr="00FB4CEE">
        <w:rPr>
          <w:rFonts w:ascii="Times New Roman" w:eastAsia="Times New Roman" w:hAnsi="Times New Roman" w:cs="Times New Roman"/>
          <w:sz w:val="28"/>
          <w:szCs w:val="28"/>
        </w:rPr>
        <w:t xml:space="preserve"> ідея релігії тісно пов’язана з концепцією української автокефалії. Також ці підходи малопридатні для вивчення релігій, які не зосереджуються на надприродному, як-от буддизм чи деякі форми язичництва.</w:t>
      </w:r>
    </w:p>
    <w:p w14:paraId="0B660E23" w14:textId="77777777" w:rsidR="00FB4CEE" w:rsidRDefault="00FB4CE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4CEE">
        <w:rPr>
          <w:rFonts w:ascii="Times New Roman" w:eastAsia="Times New Roman" w:hAnsi="Times New Roman" w:cs="Times New Roman"/>
          <w:sz w:val="28"/>
          <w:szCs w:val="28"/>
        </w:rPr>
        <w:t xml:space="preserve">Філософський підхід до релігії намагається осмислити її через призму загальної картини світу, не обов’язково апелюючи до віри в Бога. Він розглядає релігію як феномен, що існує в рамках певного світогляду. А. </w:t>
      </w:r>
      <w:proofErr w:type="spellStart"/>
      <w:r w:rsidRPr="00FB4CEE">
        <w:rPr>
          <w:rFonts w:ascii="Times New Roman" w:eastAsia="Times New Roman" w:hAnsi="Times New Roman" w:cs="Times New Roman"/>
          <w:sz w:val="28"/>
          <w:szCs w:val="28"/>
        </w:rPr>
        <w:t>Шопенгауер</w:t>
      </w:r>
      <w:proofErr w:type="spellEnd"/>
      <w:r w:rsidRPr="00FB4CEE">
        <w:rPr>
          <w:rFonts w:ascii="Times New Roman" w:eastAsia="Times New Roman" w:hAnsi="Times New Roman" w:cs="Times New Roman"/>
          <w:sz w:val="28"/>
          <w:szCs w:val="28"/>
        </w:rPr>
        <w:t xml:space="preserve">, наприклад, вважав, що усвідомлення смерті неминуче породжує в людині потребу у втішних метафізичних уявленнях, які компенсують страх перед нею. Усі релігії, на його думку, є спробами дати людині духовну опору в умовах </w:t>
      </w:r>
      <w:proofErr w:type="spellStart"/>
      <w:r w:rsidRPr="00FB4CEE">
        <w:rPr>
          <w:rFonts w:ascii="Times New Roman" w:eastAsia="Times New Roman" w:hAnsi="Times New Roman" w:cs="Times New Roman"/>
          <w:sz w:val="28"/>
          <w:szCs w:val="28"/>
        </w:rPr>
        <w:t>екзистенційної</w:t>
      </w:r>
      <w:proofErr w:type="spellEnd"/>
      <w:r w:rsidRPr="00FB4CEE">
        <w:rPr>
          <w:rFonts w:ascii="Times New Roman" w:eastAsia="Times New Roman" w:hAnsi="Times New Roman" w:cs="Times New Roman"/>
          <w:sz w:val="28"/>
          <w:szCs w:val="28"/>
        </w:rPr>
        <w:t xml:space="preserve"> вразливості.</w:t>
      </w:r>
    </w:p>
    <w:p w14:paraId="65391381" w14:textId="77777777" w:rsidR="00FB4CEE" w:rsidRPr="00FB4CEE" w:rsidRDefault="00FB4CE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4CEE">
        <w:rPr>
          <w:rFonts w:ascii="Times New Roman" w:eastAsia="Times New Roman" w:hAnsi="Times New Roman" w:cs="Times New Roman"/>
          <w:sz w:val="28"/>
          <w:szCs w:val="28"/>
        </w:rPr>
        <w:t>М. Мюллер, у свою чергу, пояснював релігію як результат поєднання емоційного та сенсорного сприйняття граничних явищ із моральним досвідом. Така «природна» релігія, за його переконанням, є джерелом усіх історично сформованих релігій, у яких відображені вічні істини, зокрема віра в Бога та безсмертя душі. Він вважав, що сприйняття сакрального можливе завдяки особливій розумовій підготовці, а не через божественне одкровення.</w:t>
      </w:r>
    </w:p>
    <w:p w14:paraId="59AE1DF1" w14:textId="77777777" w:rsidR="00FB4CEE" w:rsidRDefault="00FB4CE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4CEE">
        <w:rPr>
          <w:rFonts w:ascii="Times New Roman" w:eastAsia="Times New Roman" w:hAnsi="Times New Roman" w:cs="Times New Roman"/>
          <w:sz w:val="28"/>
          <w:szCs w:val="28"/>
        </w:rPr>
        <w:t xml:space="preserve">Натомість К. Маркс розглядав релігію як реакцію пригніченого суспільства на несправедливі умови життя. Спочатку вона могла мати визвольний потенціал, але згодом перетворилася на ілюзорний засіб втечі від дійсності. У релігії люди шукають те, чого їм не вистачає в реальному житті: гідність, надію, відчуття справедливості. Таким чином, поняття Бога в марксистській традиції виражає глибоку соціальну відчуженість. Маркс вважав, що зі встановленням справедливого суспільного ладу потреба в релігії зникне. </w:t>
      </w:r>
      <w:r w:rsidRPr="00FB4CEE">
        <w:rPr>
          <w:rFonts w:ascii="Times New Roman" w:eastAsia="Times New Roman" w:hAnsi="Times New Roman" w:cs="Times New Roman"/>
          <w:sz w:val="28"/>
          <w:szCs w:val="28"/>
        </w:rPr>
        <w:lastRenderedPageBreak/>
        <w:t>Його знаменита формула — «релігія — це опіум для народу» — стала символом цього підходу</w:t>
      </w:r>
      <w:r>
        <w:rPr>
          <w:rFonts w:ascii="Times New Roman" w:eastAsia="Times New Roman" w:hAnsi="Times New Roman" w:cs="Times New Roman"/>
          <w:sz w:val="28"/>
          <w:szCs w:val="28"/>
        </w:rPr>
        <w:t xml:space="preserve"> </w:t>
      </w:r>
      <w:r w:rsidRPr="00FB4CEE">
        <w:rPr>
          <w:rFonts w:ascii="Times New Roman" w:eastAsia="Times New Roman" w:hAnsi="Times New Roman" w:cs="Times New Roman"/>
          <w:sz w:val="28"/>
          <w:szCs w:val="28"/>
          <w:lang w:val="ru-RU"/>
        </w:rPr>
        <w:t>[</w:t>
      </w:r>
      <w:r w:rsidR="00B03E24" w:rsidRPr="00B03E24">
        <w:rPr>
          <w:rFonts w:ascii="Times New Roman" w:eastAsia="Times New Roman" w:hAnsi="Times New Roman" w:cs="Times New Roman"/>
          <w:sz w:val="28"/>
          <w:szCs w:val="28"/>
          <w:lang w:val="ru-RU"/>
        </w:rPr>
        <w:t>4</w:t>
      </w:r>
      <w:r w:rsidRPr="00FB4CEE">
        <w:rPr>
          <w:rFonts w:ascii="Times New Roman" w:eastAsia="Times New Roman" w:hAnsi="Times New Roman" w:cs="Times New Roman"/>
          <w:sz w:val="28"/>
          <w:szCs w:val="28"/>
          <w:lang w:val="ru-RU"/>
        </w:rPr>
        <w:t>]</w:t>
      </w:r>
      <w:r w:rsidRPr="00FB4CEE">
        <w:rPr>
          <w:rFonts w:ascii="Times New Roman" w:eastAsia="Times New Roman" w:hAnsi="Times New Roman" w:cs="Times New Roman"/>
          <w:sz w:val="28"/>
          <w:szCs w:val="28"/>
        </w:rPr>
        <w:t>.</w:t>
      </w:r>
    </w:p>
    <w:p w14:paraId="07BF9DD7" w14:textId="77777777" w:rsidR="009E35F7" w:rsidRPr="009E35F7" w:rsidRDefault="009E35F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E35F7">
        <w:rPr>
          <w:rFonts w:ascii="Times New Roman" w:eastAsia="Times New Roman" w:hAnsi="Times New Roman" w:cs="Times New Roman"/>
          <w:sz w:val="28"/>
          <w:szCs w:val="28"/>
        </w:rPr>
        <w:t>У другій половині ХХ століття теорія секуляризації стала провідною в осмисленні змін у стосунках між релігією та суспільством. Вона пояснювала причини зниження релігійного впливу, окреслювала чинники, що призвели до цього, і намагалася передбачити подальший розвиток подій. Саме завдяки цій теорії поняття «секуляризація» набуло поширення в соціології й отримало нове значення.</w:t>
      </w:r>
    </w:p>
    <w:p w14:paraId="5D16FB2C" w14:textId="77777777" w:rsidR="009E35F7" w:rsidRPr="009E35F7" w:rsidRDefault="009E35F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E35F7">
        <w:rPr>
          <w:rFonts w:ascii="Times New Roman" w:eastAsia="Times New Roman" w:hAnsi="Times New Roman" w:cs="Times New Roman"/>
          <w:sz w:val="28"/>
          <w:szCs w:val="28"/>
        </w:rPr>
        <w:t>Термін «секуляризація» має щонайменше два основних значення. Перше — юридичне — означає вилучення церковного майна на користь держави, як це відбувалося під час Реформації чи в Російській імперії та СРСР. Друге, соціологічне, пов’язане з процесом вивільнення суспільного життя, культури, свідомості та поведінки людини з-під релігійного впливу, що особливо посилюється в модернізованих країнах Заходу.</w:t>
      </w:r>
    </w:p>
    <w:p w14:paraId="55AEBE6B" w14:textId="77777777" w:rsidR="009E35F7" w:rsidRPr="009E35F7" w:rsidRDefault="009E35F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E35F7">
        <w:rPr>
          <w:rFonts w:ascii="Times New Roman" w:eastAsia="Times New Roman" w:hAnsi="Times New Roman" w:cs="Times New Roman"/>
          <w:sz w:val="28"/>
          <w:szCs w:val="28"/>
        </w:rPr>
        <w:t xml:space="preserve">Б. </w:t>
      </w:r>
      <w:proofErr w:type="spellStart"/>
      <w:r w:rsidRPr="009E35F7">
        <w:rPr>
          <w:rFonts w:ascii="Times New Roman" w:eastAsia="Times New Roman" w:hAnsi="Times New Roman" w:cs="Times New Roman"/>
          <w:sz w:val="28"/>
          <w:szCs w:val="28"/>
        </w:rPr>
        <w:t>Вілсон</w:t>
      </w:r>
      <w:proofErr w:type="spellEnd"/>
      <w:r w:rsidRPr="009E35F7">
        <w:rPr>
          <w:rFonts w:ascii="Times New Roman" w:eastAsia="Times New Roman" w:hAnsi="Times New Roman" w:cs="Times New Roman"/>
          <w:sz w:val="28"/>
          <w:szCs w:val="28"/>
        </w:rPr>
        <w:t xml:space="preserve">, один із засновників теорії секуляризації, визначав її як втрату релігійними структурами соціального значення. У 1960–1970-х роках ця теорія мала майже загальне визнання. Проте сьогодні положення все частіше піддаються </w:t>
      </w:r>
      <w:proofErr w:type="spellStart"/>
      <w:r w:rsidRPr="009E35F7">
        <w:rPr>
          <w:rFonts w:ascii="Times New Roman" w:eastAsia="Times New Roman" w:hAnsi="Times New Roman" w:cs="Times New Roman"/>
          <w:sz w:val="28"/>
          <w:szCs w:val="28"/>
        </w:rPr>
        <w:t>критикі</w:t>
      </w:r>
      <w:proofErr w:type="spellEnd"/>
      <w:r w:rsidRPr="009E35F7">
        <w:rPr>
          <w:rFonts w:ascii="Times New Roman" w:eastAsia="Times New Roman" w:hAnsi="Times New Roman" w:cs="Times New Roman"/>
          <w:sz w:val="28"/>
          <w:szCs w:val="28"/>
        </w:rPr>
        <w:t>, і навіть її прихильники змушені їх переглядати й уточнювати, щоб отримати нові реалії.</w:t>
      </w:r>
    </w:p>
    <w:p w14:paraId="2BCBFD3E" w14:textId="77777777" w:rsidR="009E35F7" w:rsidRDefault="009E35F7"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w:t>
      </w:r>
      <w:r w:rsidRPr="009E35F7">
        <w:rPr>
          <w:rFonts w:ascii="Times New Roman" w:eastAsia="Times New Roman" w:hAnsi="Times New Roman" w:cs="Times New Roman"/>
          <w:sz w:val="28"/>
          <w:szCs w:val="28"/>
        </w:rPr>
        <w:t>ам процес секуляризації пізнається більшою мірою дослідників, дискусії точаться навколо його глибини, незворотності та універсальності. Класична теорія стверджувала, що з розвитком модернізації релігія поступово витісняється із суспільного життя, і ця тенденція поширюється на всі країни. Також вважалося, що індивідуальна релігійність зменшується через покращення умов життя та відчуття безпеки, хоча межа між знищенням релігії як явища та її суспільного впливу залишається не зовсім чіткою</w:t>
      </w:r>
      <w:r>
        <w:rPr>
          <w:rFonts w:ascii="Times New Roman" w:eastAsia="Times New Roman" w:hAnsi="Times New Roman" w:cs="Times New Roman"/>
          <w:sz w:val="28"/>
          <w:szCs w:val="28"/>
        </w:rPr>
        <w:t xml:space="preserve"> </w:t>
      </w:r>
      <w:r w:rsidR="00DA55C6">
        <w:rPr>
          <w:rFonts w:ascii="Times New Roman" w:eastAsia="Times New Roman" w:hAnsi="Times New Roman" w:cs="Times New Roman"/>
          <w:sz w:val="28"/>
          <w:szCs w:val="28"/>
        </w:rPr>
        <w:t>[</w:t>
      </w:r>
      <w:r w:rsidR="00DA55C6" w:rsidRPr="00785240">
        <w:rPr>
          <w:rFonts w:ascii="Times New Roman" w:eastAsia="Times New Roman" w:hAnsi="Times New Roman" w:cs="Times New Roman"/>
          <w:sz w:val="28"/>
          <w:szCs w:val="28"/>
        </w:rPr>
        <w:t>14</w:t>
      </w:r>
      <w:r w:rsidRPr="00ED7469">
        <w:rPr>
          <w:rFonts w:ascii="Times New Roman" w:eastAsia="Times New Roman" w:hAnsi="Times New Roman" w:cs="Times New Roman"/>
          <w:sz w:val="28"/>
          <w:szCs w:val="28"/>
        </w:rPr>
        <w:t>]</w:t>
      </w:r>
      <w:r w:rsidRPr="009E35F7">
        <w:rPr>
          <w:rFonts w:ascii="Times New Roman" w:eastAsia="Times New Roman" w:hAnsi="Times New Roman" w:cs="Times New Roman"/>
          <w:sz w:val="28"/>
          <w:szCs w:val="28"/>
        </w:rPr>
        <w:t>.</w:t>
      </w:r>
    </w:p>
    <w:p w14:paraId="4BBEFC5A" w14:textId="77777777" w:rsidR="00A11F8D" w:rsidRPr="00A11F8D" w:rsidRDefault="00A11F8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A11F8D">
        <w:rPr>
          <w:rFonts w:ascii="Times New Roman" w:eastAsia="Times New Roman" w:hAnsi="Times New Roman" w:cs="Times New Roman"/>
          <w:sz w:val="28"/>
          <w:szCs w:val="28"/>
        </w:rPr>
        <w:t xml:space="preserve">Дослідження впливу релігії на процеси </w:t>
      </w:r>
      <w:r w:rsidRPr="00A11F8D">
        <w:rPr>
          <w:rFonts w:ascii="Times New Roman" w:hAnsi="Times New Roman" w:cs="Times New Roman"/>
          <w:sz w:val="28"/>
          <w:szCs w:val="28"/>
        </w:rPr>
        <w:t>формування нації</w:t>
      </w:r>
      <w:r w:rsidRPr="00A11F8D">
        <w:rPr>
          <w:rFonts w:ascii="Times New Roman" w:eastAsia="Times New Roman" w:hAnsi="Times New Roman" w:cs="Times New Roman"/>
          <w:sz w:val="28"/>
          <w:szCs w:val="28"/>
        </w:rPr>
        <w:t xml:space="preserve"> стикається з низкою методологічних складнощів, які варто принаймні окреслити. Однією з головних проблем є плутанина між поняттями «нація» та «етнос» у практичних дослідженнях, попри визнання їхньої відмінності в теоретичному дискурсі. Таке змішування часто спричиняє спрощене уявлення про релігію як виключно </w:t>
      </w:r>
      <w:r w:rsidRPr="00A11F8D">
        <w:rPr>
          <w:rFonts w:ascii="Times New Roman" w:eastAsia="Times New Roman" w:hAnsi="Times New Roman" w:cs="Times New Roman"/>
          <w:sz w:val="28"/>
          <w:szCs w:val="28"/>
        </w:rPr>
        <w:lastRenderedPageBreak/>
        <w:t xml:space="preserve">визначальний чинник у формуванні </w:t>
      </w:r>
      <w:proofErr w:type="spellStart"/>
      <w:r w:rsidRPr="00A11F8D">
        <w:rPr>
          <w:rFonts w:ascii="Times New Roman" w:eastAsia="Times New Roman" w:hAnsi="Times New Roman" w:cs="Times New Roman"/>
          <w:sz w:val="28"/>
          <w:szCs w:val="28"/>
        </w:rPr>
        <w:t>домодерних</w:t>
      </w:r>
      <w:proofErr w:type="spellEnd"/>
      <w:r w:rsidRPr="00A11F8D">
        <w:rPr>
          <w:rFonts w:ascii="Times New Roman" w:eastAsia="Times New Roman" w:hAnsi="Times New Roman" w:cs="Times New Roman"/>
          <w:sz w:val="28"/>
          <w:szCs w:val="28"/>
        </w:rPr>
        <w:t xml:space="preserve"> спільнот. Ще однією проблемою є ототожнення релігії з релігійними інституціями, хоча ці складники не завжди виконують однакову функцію в процесі </w:t>
      </w:r>
      <w:proofErr w:type="spellStart"/>
      <w:r w:rsidRPr="00A11F8D">
        <w:rPr>
          <w:rFonts w:ascii="Times New Roman" w:eastAsia="Times New Roman" w:hAnsi="Times New Roman" w:cs="Times New Roman"/>
          <w:sz w:val="28"/>
          <w:szCs w:val="28"/>
        </w:rPr>
        <w:t>націєтворення</w:t>
      </w:r>
      <w:proofErr w:type="spellEnd"/>
      <w:r w:rsidRPr="00A11F8D">
        <w:rPr>
          <w:rFonts w:ascii="Times New Roman" w:eastAsia="Times New Roman" w:hAnsi="Times New Roman" w:cs="Times New Roman"/>
          <w:sz w:val="28"/>
          <w:szCs w:val="28"/>
        </w:rPr>
        <w:t xml:space="preserve">. До того ж, поширене уявлення про націю як завершену і стабільну форму суспільної організації не враховує динамічності цього процесу, навіть для </w:t>
      </w:r>
      <w:proofErr w:type="spellStart"/>
      <w:r w:rsidRPr="00A11F8D">
        <w:rPr>
          <w:rFonts w:ascii="Times New Roman" w:eastAsia="Times New Roman" w:hAnsi="Times New Roman" w:cs="Times New Roman"/>
          <w:sz w:val="28"/>
          <w:szCs w:val="28"/>
        </w:rPr>
        <w:t>ранньомодерних</w:t>
      </w:r>
      <w:proofErr w:type="spellEnd"/>
      <w:r w:rsidRPr="00A11F8D">
        <w:rPr>
          <w:rFonts w:ascii="Times New Roman" w:eastAsia="Times New Roman" w:hAnsi="Times New Roman" w:cs="Times New Roman"/>
          <w:sz w:val="28"/>
          <w:szCs w:val="28"/>
        </w:rPr>
        <w:t xml:space="preserve"> націй, у межах якого релігія може відігравати різні ролі на різних етапах. Значну плутанину також вносить теорія секуляризації, яка припускає зниження ролі релігії у суспільстві, але не здатна пояснити актуальні тенденції зростання релігійної активності у сучасному світі.</w:t>
      </w:r>
    </w:p>
    <w:p w14:paraId="78E3F7D0" w14:textId="77777777" w:rsidR="00A11F8D" w:rsidRPr="00A11F8D" w:rsidRDefault="00A11F8D" w:rsidP="006D296D">
      <w:pPr>
        <w:spacing w:after="0" w:line="360" w:lineRule="auto"/>
        <w:ind w:firstLine="709"/>
        <w:jc w:val="both"/>
        <w:rPr>
          <w:rFonts w:ascii="Times New Roman" w:eastAsia="Times New Roman" w:hAnsi="Times New Roman" w:cs="Times New Roman"/>
          <w:sz w:val="28"/>
          <w:szCs w:val="28"/>
        </w:rPr>
      </w:pPr>
      <w:r w:rsidRPr="00A11F8D">
        <w:rPr>
          <w:rFonts w:ascii="Times New Roman" w:eastAsia="Times New Roman" w:hAnsi="Times New Roman" w:cs="Times New Roman"/>
          <w:sz w:val="28"/>
          <w:szCs w:val="28"/>
        </w:rPr>
        <w:t xml:space="preserve">      Окремі труднощі виникають і щодо самого визначення понять "релігія" та "нація". Зважаючи на велику кількість підходів до тлумачення </w:t>
      </w:r>
      <w:proofErr w:type="spellStart"/>
      <w:r w:rsidRPr="00A11F8D">
        <w:rPr>
          <w:rFonts w:ascii="Times New Roman" w:eastAsia="Times New Roman" w:hAnsi="Times New Roman" w:cs="Times New Roman"/>
          <w:sz w:val="28"/>
          <w:szCs w:val="28"/>
        </w:rPr>
        <w:t>терміна</w:t>
      </w:r>
      <w:proofErr w:type="spellEnd"/>
      <w:r w:rsidRPr="00A11F8D">
        <w:rPr>
          <w:rFonts w:ascii="Times New Roman" w:eastAsia="Times New Roman" w:hAnsi="Times New Roman" w:cs="Times New Roman"/>
          <w:sz w:val="28"/>
          <w:szCs w:val="28"/>
        </w:rPr>
        <w:t xml:space="preserve"> "нація", деякі науковці, як-от англійський дослідник </w:t>
      </w:r>
      <w:proofErr w:type="spellStart"/>
      <w:r w:rsidRPr="00A11F8D">
        <w:rPr>
          <w:rFonts w:ascii="Times New Roman" w:eastAsia="Times New Roman" w:hAnsi="Times New Roman" w:cs="Times New Roman"/>
          <w:sz w:val="28"/>
          <w:szCs w:val="28"/>
        </w:rPr>
        <w:t>Г'ю</w:t>
      </w:r>
      <w:proofErr w:type="spellEnd"/>
      <w:r w:rsidRPr="00A11F8D">
        <w:rPr>
          <w:rFonts w:ascii="Times New Roman" w:eastAsia="Times New Roman" w:hAnsi="Times New Roman" w:cs="Times New Roman"/>
          <w:sz w:val="28"/>
          <w:szCs w:val="28"/>
        </w:rPr>
        <w:t xml:space="preserve"> </w:t>
      </w:r>
      <w:proofErr w:type="spellStart"/>
      <w:r w:rsidRPr="00A11F8D">
        <w:rPr>
          <w:rFonts w:ascii="Times New Roman" w:eastAsia="Times New Roman" w:hAnsi="Times New Roman" w:cs="Times New Roman"/>
          <w:sz w:val="28"/>
          <w:szCs w:val="28"/>
        </w:rPr>
        <w:t>Сетон-Вотсон</w:t>
      </w:r>
      <w:proofErr w:type="spellEnd"/>
      <w:r w:rsidRPr="00A11F8D">
        <w:rPr>
          <w:rFonts w:ascii="Times New Roman" w:eastAsia="Times New Roman" w:hAnsi="Times New Roman" w:cs="Times New Roman"/>
          <w:sz w:val="28"/>
          <w:szCs w:val="28"/>
        </w:rPr>
        <w:t xml:space="preserve">, взагалі ставлять під сумнів можливість надати йому чітке наукове визначення. Водночас П. </w:t>
      </w:r>
      <w:proofErr w:type="spellStart"/>
      <w:r w:rsidRPr="00A11F8D">
        <w:rPr>
          <w:rFonts w:ascii="Times New Roman" w:eastAsia="Times New Roman" w:hAnsi="Times New Roman" w:cs="Times New Roman"/>
          <w:sz w:val="28"/>
          <w:szCs w:val="28"/>
        </w:rPr>
        <w:t>Альтер</w:t>
      </w:r>
      <w:proofErr w:type="spellEnd"/>
      <w:r w:rsidRPr="00A11F8D">
        <w:rPr>
          <w:rFonts w:ascii="Times New Roman" w:eastAsia="Times New Roman" w:hAnsi="Times New Roman" w:cs="Times New Roman"/>
          <w:sz w:val="28"/>
          <w:szCs w:val="28"/>
        </w:rPr>
        <w:t xml:space="preserve"> розглядає націю як соціальну групу, що усвідомлює свою єдність на основі спільних історично сформованих </w:t>
      </w:r>
      <w:proofErr w:type="spellStart"/>
      <w:r w:rsidRPr="00A11F8D">
        <w:rPr>
          <w:rFonts w:ascii="Times New Roman" w:eastAsia="Times New Roman" w:hAnsi="Times New Roman" w:cs="Times New Roman"/>
          <w:sz w:val="28"/>
          <w:szCs w:val="28"/>
        </w:rPr>
        <w:t>зв’язків</w:t>
      </w:r>
      <w:proofErr w:type="spellEnd"/>
      <w:r w:rsidRPr="00A11F8D">
        <w:rPr>
          <w:rFonts w:ascii="Times New Roman" w:eastAsia="Times New Roman" w:hAnsi="Times New Roman" w:cs="Times New Roman"/>
          <w:sz w:val="28"/>
          <w:szCs w:val="28"/>
        </w:rPr>
        <w:t xml:space="preserve"> — </w:t>
      </w:r>
      <w:proofErr w:type="spellStart"/>
      <w:r w:rsidRPr="00A11F8D">
        <w:rPr>
          <w:rFonts w:ascii="Times New Roman" w:eastAsia="Times New Roman" w:hAnsi="Times New Roman" w:cs="Times New Roman"/>
          <w:sz w:val="28"/>
          <w:szCs w:val="28"/>
        </w:rPr>
        <w:t>мовних</w:t>
      </w:r>
      <w:proofErr w:type="spellEnd"/>
      <w:r w:rsidRPr="00A11F8D">
        <w:rPr>
          <w:rFonts w:ascii="Times New Roman" w:eastAsia="Times New Roman" w:hAnsi="Times New Roman" w:cs="Times New Roman"/>
          <w:sz w:val="28"/>
          <w:szCs w:val="28"/>
        </w:rPr>
        <w:t>, культурних, релігійних чи політичних — і прагне до політичного самовизначення, або вже його здійснила в межах національної держави. Таким чином, головною ознакою нації постає наявність у групи свідомого прагнення бути нацією та реалізовувати відповідні політичні амбіції.</w:t>
      </w:r>
    </w:p>
    <w:p w14:paraId="5CA6CEB6" w14:textId="77777777" w:rsidR="00A11F8D" w:rsidRDefault="00A11F8D" w:rsidP="006D296D">
      <w:pPr>
        <w:spacing w:after="0" w:line="360" w:lineRule="auto"/>
        <w:ind w:firstLine="709"/>
        <w:jc w:val="both"/>
        <w:rPr>
          <w:rFonts w:ascii="Times New Roman" w:eastAsia="Times New Roman" w:hAnsi="Times New Roman" w:cs="Times New Roman"/>
          <w:sz w:val="28"/>
          <w:szCs w:val="28"/>
        </w:rPr>
      </w:pPr>
      <w:r w:rsidRPr="00A11F8D">
        <w:rPr>
          <w:rFonts w:ascii="Times New Roman" w:eastAsia="Times New Roman" w:hAnsi="Times New Roman" w:cs="Times New Roman"/>
          <w:sz w:val="28"/>
          <w:szCs w:val="28"/>
        </w:rPr>
        <w:t xml:space="preserve">        У контексті зв’язку між нацією і релігією важливо підкреслити, що нація є не лише етнічною чи релігійною, а передусім політико-громадянською спільнотою, що пов’язана з поняттями держави, громадянства й політики. Її формування, хоч і в різному ступені для різних спільнот, передбачає трансформацію традиційного суспільства в індустріальне, де наявне певне порозуміння між соціальними масами та елітами. Також не слід недооцінювати суб’єктивний вимір </w:t>
      </w:r>
      <w:proofErr w:type="spellStart"/>
      <w:r w:rsidRPr="00A11F8D">
        <w:rPr>
          <w:rFonts w:ascii="Times New Roman" w:eastAsia="Times New Roman" w:hAnsi="Times New Roman" w:cs="Times New Roman"/>
          <w:sz w:val="28"/>
          <w:szCs w:val="28"/>
        </w:rPr>
        <w:t>націєтворення</w:t>
      </w:r>
      <w:proofErr w:type="spellEnd"/>
      <w:r w:rsidRPr="00A11F8D">
        <w:rPr>
          <w:rFonts w:ascii="Times New Roman" w:eastAsia="Times New Roman" w:hAnsi="Times New Roman" w:cs="Times New Roman"/>
          <w:sz w:val="28"/>
          <w:szCs w:val="28"/>
        </w:rPr>
        <w:t>: навіть за відсутності об’єктивних чинників, таких як спільна мова, релігія чи територія, нації можуть формуватися. У цьому контексті особливу роль відіграє націоналізм — як емоційне переживання спільності, як ідеологія та як політична програма. При цьому важливо уникати спрощеного або негативного трактування націоналізму лише через призму його радикальних чи шовіністичних форм</w:t>
      </w:r>
      <w:r>
        <w:rPr>
          <w:rFonts w:ascii="Times New Roman" w:eastAsia="Times New Roman" w:hAnsi="Times New Roman" w:cs="Times New Roman"/>
          <w:sz w:val="28"/>
          <w:szCs w:val="28"/>
        </w:rPr>
        <w:t xml:space="preserve"> </w:t>
      </w:r>
      <w:r w:rsidRPr="00A11F8D">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2</w:t>
      </w:r>
      <w:r w:rsidR="00DA55C6">
        <w:rPr>
          <w:rFonts w:ascii="Times New Roman" w:eastAsia="Times New Roman" w:hAnsi="Times New Roman" w:cs="Times New Roman"/>
          <w:sz w:val="28"/>
          <w:szCs w:val="28"/>
          <w:lang w:val="ru-RU"/>
        </w:rPr>
        <w:t>6</w:t>
      </w:r>
      <w:r w:rsidRPr="00A11F8D">
        <w:rPr>
          <w:rFonts w:ascii="Times New Roman" w:eastAsia="Times New Roman" w:hAnsi="Times New Roman" w:cs="Times New Roman"/>
          <w:sz w:val="28"/>
          <w:szCs w:val="28"/>
          <w:lang w:val="ru-RU"/>
        </w:rPr>
        <w:t>]</w:t>
      </w:r>
      <w:r w:rsidRPr="00A11F8D">
        <w:rPr>
          <w:rFonts w:ascii="Times New Roman" w:eastAsia="Times New Roman" w:hAnsi="Times New Roman" w:cs="Times New Roman"/>
          <w:sz w:val="28"/>
          <w:szCs w:val="28"/>
        </w:rPr>
        <w:t>.</w:t>
      </w:r>
    </w:p>
    <w:p w14:paraId="0655088B" w14:textId="77777777" w:rsidR="00A11F8D" w:rsidRPr="00A11F8D" w:rsidRDefault="00A11F8D" w:rsidP="006D296D">
      <w:pPr>
        <w:spacing w:after="0" w:line="360" w:lineRule="auto"/>
        <w:ind w:firstLine="709"/>
        <w:jc w:val="both"/>
        <w:rPr>
          <w:rFonts w:ascii="Times New Roman" w:eastAsia="Times New Roman" w:hAnsi="Times New Roman" w:cs="Times New Roman"/>
          <w:sz w:val="28"/>
          <w:szCs w:val="28"/>
        </w:rPr>
      </w:pPr>
      <w:r w:rsidRPr="00A11F8D">
        <w:rPr>
          <w:rFonts w:ascii="Times New Roman" w:eastAsia="Times New Roman" w:hAnsi="Times New Roman" w:cs="Times New Roman"/>
          <w:sz w:val="28"/>
          <w:szCs w:val="28"/>
        </w:rPr>
        <w:lastRenderedPageBreak/>
        <w:t xml:space="preserve">        У процесі формування модерних націй релігія не завжди виступає провідним чинником. Навіть у тих випадках, коли вона історично слугувала основою колективної ідентичності спільноти, новонароджений націоналізм не обов’язково надає їй визначального значення. Як свідчить приклад Теодора </w:t>
      </w:r>
      <w:proofErr w:type="spellStart"/>
      <w:r w:rsidRPr="00A11F8D">
        <w:rPr>
          <w:rFonts w:ascii="Times New Roman" w:eastAsia="Times New Roman" w:hAnsi="Times New Roman" w:cs="Times New Roman"/>
          <w:sz w:val="28"/>
          <w:szCs w:val="28"/>
        </w:rPr>
        <w:t>Герцля</w:t>
      </w:r>
      <w:proofErr w:type="spellEnd"/>
      <w:r w:rsidRPr="00A11F8D">
        <w:rPr>
          <w:rFonts w:ascii="Times New Roman" w:eastAsia="Times New Roman" w:hAnsi="Times New Roman" w:cs="Times New Roman"/>
          <w:sz w:val="28"/>
          <w:szCs w:val="28"/>
        </w:rPr>
        <w:t xml:space="preserve">, </w:t>
      </w:r>
      <w:proofErr w:type="spellStart"/>
      <w:r w:rsidRPr="00A11F8D">
        <w:rPr>
          <w:rFonts w:ascii="Times New Roman" w:eastAsia="Times New Roman" w:hAnsi="Times New Roman" w:cs="Times New Roman"/>
          <w:sz w:val="28"/>
          <w:szCs w:val="28"/>
        </w:rPr>
        <w:t>візіонера</w:t>
      </w:r>
      <w:proofErr w:type="spellEnd"/>
      <w:r w:rsidRPr="00A11F8D">
        <w:rPr>
          <w:rFonts w:ascii="Times New Roman" w:eastAsia="Times New Roman" w:hAnsi="Times New Roman" w:cs="Times New Roman"/>
          <w:sz w:val="28"/>
          <w:szCs w:val="28"/>
        </w:rPr>
        <w:t xml:space="preserve"> сіоністського руху, модерна нація має зберігати дистанцію між державною політикою та релігійним впливом, обмежуючи роль духовенства рамками храмів. Подібну ідею проголошував і Джузеппе </w:t>
      </w:r>
      <w:proofErr w:type="spellStart"/>
      <w:r w:rsidRPr="00A11F8D">
        <w:rPr>
          <w:rFonts w:ascii="Times New Roman" w:eastAsia="Times New Roman" w:hAnsi="Times New Roman" w:cs="Times New Roman"/>
          <w:sz w:val="28"/>
          <w:szCs w:val="28"/>
        </w:rPr>
        <w:t>Мацціні</w:t>
      </w:r>
      <w:proofErr w:type="spellEnd"/>
      <w:r w:rsidRPr="00A11F8D">
        <w:rPr>
          <w:rFonts w:ascii="Times New Roman" w:eastAsia="Times New Roman" w:hAnsi="Times New Roman" w:cs="Times New Roman"/>
          <w:sz w:val="28"/>
          <w:szCs w:val="28"/>
        </w:rPr>
        <w:t>, який, визнаючи історичну роль папства, водночас закликав до його скасування в ім’я прогресу. Отже, нація в епоху націоналізму прагне стати сакральною сутністю сама по собі, а націоналізм часто набуває рис замінника традиційної релігії.</w:t>
      </w:r>
    </w:p>
    <w:p w14:paraId="0735699B" w14:textId="77777777" w:rsidR="00A11F8D" w:rsidRPr="00A11F8D" w:rsidRDefault="00A11F8D" w:rsidP="006D296D">
      <w:pPr>
        <w:spacing w:after="0" w:line="360" w:lineRule="auto"/>
        <w:ind w:firstLine="709"/>
        <w:jc w:val="both"/>
        <w:rPr>
          <w:rFonts w:ascii="Times New Roman" w:eastAsia="Times New Roman" w:hAnsi="Times New Roman" w:cs="Times New Roman"/>
          <w:sz w:val="28"/>
          <w:szCs w:val="28"/>
        </w:rPr>
      </w:pPr>
      <w:r w:rsidRPr="00A11F8D">
        <w:rPr>
          <w:rFonts w:ascii="Times New Roman" w:eastAsia="Times New Roman" w:hAnsi="Times New Roman" w:cs="Times New Roman"/>
          <w:sz w:val="28"/>
          <w:szCs w:val="28"/>
        </w:rPr>
        <w:t xml:space="preserve">        На думку відомого соціолога Е. </w:t>
      </w:r>
      <w:proofErr w:type="spellStart"/>
      <w:r w:rsidRPr="00A11F8D">
        <w:rPr>
          <w:rFonts w:ascii="Times New Roman" w:eastAsia="Times New Roman" w:hAnsi="Times New Roman" w:cs="Times New Roman"/>
          <w:sz w:val="28"/>
          <w:szCs w:val="28"/>
        </w:rPr>
        <w:t>Ґелнера</w:t>
      </w:r>
      <w:proofErr w:type="spellEnd"/>
      <w:r w:rsidRPr="00A11F8D">
        <w:rPr>
          <w:rFonts w:ascii="Times New Roman" w:eastAsia="Times New Roman" w:hAnsi="Times New Roman" w:cs="Times New Roman"/>
          <w:sz w:val="28"/>
          <w:szCs w:val="28"/>
        </w:rPr>
        <w:t xml:space="preserve">, у релігійному культі суспільство фактично поклоняється собі в завуальованій формі, тоді як у модерну добу воно робить це відкрито через культ нації. У XIX столітті процеси національного пробудження в Європі часто трактувалися як секуляризація сакрального та, водночас, сакралізація національного. У цей період політичні ідеології, що виникали, набували популярності саме на тлі ослаблення релігійних світоглядів. Однак, як зауважує К. </w:t>
      </w:r>
      <w:proofErr w:type="spellStart"/>
      <w:r w:rsidRPr="00A11F8D">
        <w:rPr>
          <w:rFonts w:ascii="Times New Roman" w:eastAsia="Times New Roman" w:hAnsi="Times New Roman" w:cs="Times New Roman"/>
          <w:sz w:val="28"/>
          <w:szCs w:val="28"/>
        </w:rPr>
        <w:t>Майноуг</w:t>
      </w:r>
      <w:proofErr w:type="spellEnd"/>
      <w:r w:rsidRPr="00A11F8D">
        <w:rPr>
          <w:rFonts w:ascii="Times New Roman" w:eastAsia="Times New Roman" w:hAnsi="Times New Roman" w:cs="Times New Roman"/>
          <w:sz w:val="28"/>
          <w:szCs w:val="28"/>
        </w:rPr>
        <w:t>, прагнення людини до вищого сенсу саме через націю не дає повного пояснення, чому саме нація стала новим об’єктом символічного поклоніння.</w:t>
      </w:r>
    </w:p>
    <w:p w14:paraId="27212020" w14:textId="77777777" w:rsidR="00A11F8D" w:rsidRPr="00A11F8D" w:rsidRDefault="00A11F8D" w:rsidP="006D296D">
      <w:pPr>
        <w:spacing w:after="0" w:line="360" w:lineRule="auto"/>
        <w:ind w:firstLine="709"/>
        <w:jc w:val="both"/>
        <w:rPr>
          <w:rFonts w:ascii="Times New Roman" w:eastAsia="Times New Roman" w:hAnsi="Times New Roman" w:cs="Times New Roman"/>
          <w:sz w:val="28"/>
          <w:szCs w:val="28"/>
        </w:rPr>
      </w:pPr>
      <w:r w:rsidRPr="00A11F8D">
        <w:rPr>
          <w:rFonts w:ascii="Times New Roman" w:eastAsia="Times New Roman" w:hAnsi="Times New Roman" w:cs="Times New Roman"/>
          <w:sz w:val="28"/>
          <w:szCs w:val="28"/>
        </w:rPr>
        <w:t xml:space="preserve">       Разом із тим, у деяких регіонах становлення національної ідентичності супроводжувалося посиленням релігійності. Так, в Ірландії в середині ХІХ століття відбулася «побожна революція», коли зростання національного усвідомлення стимулювало повернення до католицької традиції. Подібні процеси простежуються серед басків, словаків та інших народів, де релігія виступала не лише духовним орієнтиром, а й інструментом консолідації спільноти. Це дає підстави стверджувати, що роль релігії у процесах </w:t>
      </w:r>
      <w:proofErr w:type="spellStart"/>
      <w:r w:rsidRPr="00A11F8D">
        <w:rPr>
          <w:rFonts w:ascii="Times New Roman" w:eastAsia="Times New Roman" w:hAnsi="Times New Roman" w:cs="Times New Roman"/>
          <w:sz w:val="28"/>
          <w:szCs w:val="28"/>
        </w:rPr>
        <w:t>націєтворення</w:t>
      </w:r>
      <w:proofErr w:type="spellEnd"/>
      <w:r w:rsidRPr="00A11F8D">
        <w:rPr>
          <w:rFonts w:ascii="Times New Roman" w:eastAsia="Times New Roman" w:hAnsi="Times New Roman" w:cs="Times New Roman"/>
          <w:sz w:val="28"/>
          <w:szCs w:val="28"/>
        </w:rPr>
        <w:t xml:space="preserve"> є контекстуальною та залежить від історичних умов і стратегій політичного мобілізаційного дискурсу.</w:t>
      </w:r>
    </w:p>
    <w:p w14:paraId="3CDA23AC" w14:textId="77777777" w:rsidR="00A11F8D" w:rsidRDefault="00A11F8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11F8D">
        <w:rPr>
          <w:rFonts w:ascii="Times New Roman" w:eastAsia="Times New Roman" w:hAnsi="Times New Roman" w:cs="Times New Roman"/>
          <w:sz w:val="28"/>
          <w:szCs w:val="28"/>
        </w:rPr>
        <w:t xml:space="preserve">У різних національних рухах релігія могла сприйматися як союзник або ж як перешкода. Так, в Албанії релігійна фрагментація між ісламом, католицизмом і православ’ям ускладнювала формування єдиної національної </w:t>
      </w:r>
      <w:r w:rsidRPr="00A11F8D">
        <w:rPr>
          <w:rFonts w:ascii="Times New Roman" w:eastAsia="Times New Roman" w:hAnsi="Times New Roman" w:cs="Times New Roman"/>
          <w:sz w:val="28"/>
          <w:szCs w:val="28"/>
        </w:rPr>
        <w:lastRenderedPageBreak/>
        <w:t xml:space="preserve">ідентичності, що змушувало лідерів національного пробудження навіть пропонувати нову об’єднану віру — культ Албанії як священної сутності. На противагу цьому, у Польщі Римо-католицька церква стала потужним чинником </w:t>
      </w:r>
      <w:proofErr w:type="spellStart"/>
      <w:r w:rsidRPr="00A11F8D">
        <w:rPr>
          <w:rFonts w:ascii="Times New Roman" w:eastAsia="Times New Roman" w:hAnsi="Times New Roman" w:cs="Times New Roman"/>
          <w:sz w:val="28"/>
          <w:szCs w:val="28"/>
        </w:rPr>
        <w:t>націєтворення</w:t>
      </w:r>
      <w:proofErr w:type="spellEnd"/>
      <w:r w:rsidRPr="00A11F8D">
        <w:rPr>
          <w:rFonts w:ascii="Times New Roman" w:eastAsia="Times New Roman" w:hAnsi="Times New Roman" w:cs="Times New Roman"/>
          <w:sz w:val="28"/>
          <w:szCs w:val="28"/>
        </w:rPr>
        <w:t xml:space="preserve">, особливо в періоди іноземного панування й комуністичного режиму. Саме церква забезпечувала національний символічний </w:t>
      </w:r>
      <w:proofErr w:type="spellStart"/>
      <w:r w:rsidRPr="00A11F8D">
        <w:rPr>
          <w:rFonts w:ascii="Times New Roman" w:eastAsia="Times New Roman" w:hAnsi="Times New Roman" w:cs="Times New Roman"/>
          <w:sz w:val="28"/>
          <w:szCs w:val="28"/>
        </w:rPr>
        <w:t>наратив</w:t>
      </w:r>
      <w:proofErr w:type="spellEnd"/>
      <w:r w:rsidRPr="00A11F8D">
        <w:rPr>
          <w:rFonts w:ascii="Times New Roman" w:eastAsia="Times New Roman" w:hAnsi="Times New Roman" w:cs="Times New Roman"/>
          <w:sz w:val="28"/>
          <w:szCs w:val="28"/>
        </w:rPr>
        <w:t>, у межах якого народ сприймав себе як "Христос народів", що страждає, але зберігає вірність своїй ідентичності та історичному покликанню. Подібні міфологеми залишаються актуальними й у сучасних політичних дискурсах країн Центрально-Східної Європи, де релігія часто зберігає значну символічну вагу [</w:t>
      </w:r>
      <w:r w:rsidR="00DA55C6">
        <w:rPr>
          <w:rFonts w:ascii="Times New Roman" w:eastAsia="Times New Roman" w:hAnsi="Times New Roman" w:cs="Times New Roman"/>
          <w:sz w:val="28"/>
          <w:szCs w:val="28"/>
        </w:rPr>
        <w:t>1</w:t>
      </w:r>
      <w:r w:rsidRPr="00A11F8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11F8D">
        <w:rPr>
          <w:rFonts w:ascii="Times New Roman" w:eastAsia="Times New Roman" w:hAnsi="Times New Roman" w:cs="Times New Roman"/>
          <w:sz w:val="28"/>
          <w:szCs w:val="28"/>
        </w:rPr>
        <w:t>.</w:t>
      </w:r>
    </w:p>
    <w:p w14:paraId="1797523B" w14:textId="77777777" w:rsidR="00A4206B" w:rsidRDefault="002A3E31" w:rsidP="006D296D">
      <w:pPr>
        <w:spacing w:after="0" w:line="360" w:lineRule="auto"/>
        <w:ind w:firstLine="709"/>
        <w:jc w:val="both"/>
        <w:rPr>
          <w:rStyle w:val="fadeinm1hgl8"/>
          <w:rFonts w:ascii="Times New Roman" w:hAnsi="Times New Roman" w:cs="Times New Roman"/>
          <w:sz w:val="28"/>
          <w:szCs w:val="28"/>
        </w:rPr>
      </w:pPr>
      <w:r w:rsidRPr="002A3E31">
        <w:rPr>
          <w:rFonts w:ascii="Times New Roman" w:eastAsia="Times New Roman" w:hAnsi="Times New Roman" w:cs="Times New Roman"/>
          <w:sz w:val="28"/>
          <w:szCs w:val="28"/>
        </w:rPr>
        <w:t xml:space="preserve">   Отже, </w:t>
      </w:r>
      <w:r w:rsidRPr="002A3E31">
        <w:rPr>
          <w:rStyle w:val="fadeinm1hgl8"/>
          <w:rFonts w:ascii="Times New Roman" w:hAnsi="Times New Roman" w:cs="Times New Roman"/>
          <w:sz w:val="28"/>
          <w:szCs w:val="28"/>
        </w:rPr>
        <w:t xml:space="preserve">релігія, попри свій багатогранність, вірує значну роль у формуванні національної ідентичності, її хоча вплив залежить від історичних, культурних та політичних умов. У різних контекстах вона може служити як джерелом духовної </w:t>
      </w:r>
      <w:proofErr w:type="spellStart"/>
      <w:r w:rsidRPr="002A3E31">
        <w:rPr>
          <w:rStyle w:val="fadeinm1hgl8"/>
          <w:rFonts w:ascii="Times New Roman" w:hAnsi="Times New Roman" w:cs="Times New Roman"/>
          <w:sz w:val="28"/>
          <w:szCs w:val="28"/>
        </w:rPr>
        <w:t>єдиності</w:t>
      </w:r>
      <w:proofErr w:type="spellEnd"/>
      <w:r w:rsidRPr="002A3E31">
        <w:rPr>
          <w:rStyle w:val="fadeinm1hgl8"/>
          <w:rFonts w:ascii="Times New Roman" w:hAnsi="Times New Roman" w:cs="Times New Roman"/>
          <w:sz w:val="28"/>
          <w:szCs w:val="28"/>
        </w:rPr>
        <w:t xml:space="preserve">, так і викликом для </w:t>
      </w:r>
      <w:proofErr w:type="spellStart"/>
      <w:r w:rsidRPr="002A3E31">
        <w:rPr>
          <w:rStyle w:val="fadeinm1hgl8"/>
          <w:rFonts w:ascii="Times New Roman" w:hAnsi="Times New Roman" w:cs="Times New Roman"/>
          <w:sz w:val="28"/>
          <w:szCs w:val="28"/>
        </w:rPr>
        <w:t>націєтворення</w:t>
      </w:r>
      <w:proofErr w:type="spellEnd"/>
      <w:r w:rsidRPr="002A3E31">
        <w:rPr>
          <w:rStyle w:val="fadeinm1hgl8"/>
          <w:rFonts w:ascii="Times New Roman" w:hAnsi="Times New Roman" w:cs="Times New Roman"/>
          <w:sz w:val="28"/>
          <w:szCs w:val="28"/>
        </w:rPr>
        <w:t>. Теорії секуляризації лише частково пояснюють сучасні тенденції, більшість релігійна активність не зникає, а трансформується. У модерну</w:t>
      </w:r>
      <w:r>
        <w:rPr>
          <w:rStyle w:val="fadeinm1hgl8"/>
          <w:rFonts w:ascii="Times New Roman" w:hAnsi="Times New Roman" w:cs="Times New Roman"/>
          <w:sz w:val="28"/>
          <w:szCs w:val="28"/>
        </w:rPr>
        <w:t xml:space="preserve"> </w:t>
      </w:r>
      <w:r w:rsidRPr="002A3E31">
        <w:rPr>
          <w:rStyle w:val="fadeinm1hgl8"/>
          <w:rFonts w:ascii="Times New Roman" w:hAnsi="Times New Roman" w:cs="Times New Roman"/>
          <w:sz w:val="28"/>
          <w:szCs w:val="28"/>
        </w:rPr>
        <w:t>добу нація часто відбувається сакрального значення, замінюючи традицій</w:t>
      </w:r>
      <w:r>
        <w:rPr>
          <w:rStyle w:val="fadeinm1hgl8"/>
          <w:rFonts w:ascii="Times New Roman" w:hAnsi="Times New Roman" w:cs="Times New Roman"/>
          <w:sz w:val="28"/>
          <w:szCs w:val="28"/>
        </w:rPr>
        <w:t xml:space="preserve"> </w:t>
      </w:r>
      <w:r w:rsidRPr="002A3E31">
        <w:rPr>
          <w:rStyle w:val="fadeinm1hgl8"/>
          <w:rFonts w:ascii="Times New Roman" w:hAnsi="Times New Roman" w:cs="Times New Roman"/>
          <w:sz w:val="28"/>
          <w:szCs w:val="28"/>
        </w:rPr>
        <w:t>релігійні форми символічного поклоніння.</w:t>
      </w:r>
    </w:p>
    <w:p w14:paraId="233A659F" w14:textId="77777777" w:rsidR="002A3E31" w:rsidRPr="002A3E31" w:rsidRDefault="002A3E31" w:rsidP="006D296D">
      <w:pPr>
        <w:spacing w:after="0" w:line="360" w:lineRule="auto"/>
        <w:ind w:firstLine="709"/>
        <w:jc w:val="both"/>
        <w:rPr>
          <w:rFonts w:ascii="Times New Roman" w:eastAsia="Times New Roman" w:hAnsi="Times New Roman" w:cs="Times New Roman"/>
          <w:sz w:val="28"/>
          <w:szCs w:val="28"/>
        </w:rPr>
      </w:pPr>
    </w:p>
    <w:p w14:paraId="1259437B" w14:textId="77777777" w:rsidR="00CE696E" w:rsidRDefault="00CE696E" w:rsidP="006D296D">
      <w:pPr>
        <w:spacing w:after="0" w:line="360" w:lineRule="auto"/>
        <w:ind w:firstLine="709"/>
        <w:jc w:val="both"/>
        <w:rPr>
          <w:rFonts w:ascii="Times New Roman" w:hAnsi="Times New Roman"/>
          <w:b/>
          <w:sz w:val="28"/>
          <w:szCs w:val="28"/>
        </w:rPr>
      </w:pPr>
      <w:r w:rsidRPr="00CE696E">
        <w:rPr>
          <w:rFonts w:ascii="Times New Roman" w:hAnsi="Times New Roman"/>
          <w:b/>
          <w:sz w:val="28"/>
          <w:szCs w:val="28"/>
        </w:rPr>
        <w:t>3.2. Державна політика у сфері державно-конфесійних відносин</w:t>
      </w:r>
    </w:p>
    <w:p w14:paraId="057E7A70" w14:textId="77777777" w:rsidR="00A027F7" w:rsidRPr="002A3E31" w:rsidRDefault="00A027F7"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Базовий Закон України «Про свободу совісті та діяльність релігійних організацій», прийнятий у 1991 році, має демократичну спрямованість і загалом відповідає міжнародним стандартам щодо захисту </w:t>
      </w:r>
      <w:r w:rsidR="00011E16" w:rsidRPr="002A3E31">
        <w:rPr>
          <w:rFonts w:ascii="Times New Roman" w:eastAsia="Times New Roman" w:hAnsi="Times New Roman" w:cs="Times New Roman"/>
          <w:sz w:val="28"/>
          <w:szCs w:val="28"/>
        </w:rPr>
        <w:t>свободи</w:t>
      </w:r>
      <w:r w:rsidRPr="002A3E31">
        <w:rPr>
          <w:rFonts w:ascii="Times New Roman" w:eastAsia="Times New Roman" w:hAnsi="Times New Roman" w:cs="Times New Roman"/>
          <w:sz w:val="28"/>
          <w:szCs w:val="28"/>
        </w:rPr>
        <w:t xml:space="preserve"> совісті. Він грав важливу роль у впорядкуванні взаємовідносин між державою та релігійними організаціями. Протест з моменту його прийняття українське суспільство зазнало суттєвих змін — трансформувалося ставлення до релігії, змінилися конфесійна ситуація та структура державно-конфесійних відносин. У нових умовах розвитку громадянського суспільства та формування держави виникла потреба у створенні нової концептуальної бази для регулювання цих відносин.</w:t>
      </w:r>
    </w:p>
    <w:p w14:paraId="602BC95E" w14:textId="77777777" w:rsidR="00A027F7" w:rsidRPr="002A3E31" w:rsidRDefault="00A027F7"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Актуальність відповідності Концепції зумовлена ​​необхідністю оновлення підходів до реалізації свободи совісті та взаємодії держави з </w:t>
      </w:r>
      <w:r w:rsidRPr="002A3E31">
        <w:rPr>
          <w:rFonts w:ascii="Times New Roman" w:eastAsia="Times New Roman" w:hAnsi="Times New Roman" w:cs="Times New Roman"/>
          <w:sz w:val="28"/>
          <w:szCs w:val="28"/>
        </w:rPr>
        <w:lastRenderedPageBreak/>
        <w:t>релігійними інституціями. Вона обґрунтовується на положеннях Конституції України та міжнародних актах, ратифікованих нашою державою. Концепція проголошує принцип верховенства, рівності всіх громадян і релігійних об'єднань перед законом, які законно перебувають на всій території України. Законодавчі акти, розроблені на основі цієї Концепції, мають як свободу особистої релігійної самореалізації, так і статус релігійних організацій в умовах демократичних перетворень та становлення політичної нації [</w:t>
      </w:r>
      <w:r w:rsidR="00DA55C6" w:rsidRPr="002A3E31">
        <w:rPr>
          <w:rFonts w:ascii="Times New Roman" w:eastAsia="Times New Roman" w:hAnsi="Times New Roman" w:cs="Times New Roman"/>
          <w:sz w:val="28"/>
          <w:szCs w:val="28"/>
        </w:rPr>
        <w:t>17</w:t>
      </w:r>
      <w:r w:rsidRPr="002A3E31">
        <w:rPr>
          <w:rFonts w:ascii="Times New Roman" w:eastAsia="Times New Roman" w:hAnsi="Times New Roman" w:cs="Times New Roman"/>
          <w:sz w:val="28"/>
          <w:szCs w:val="28"/>
        </w:rPr>
        <w:t>].</w:t>
      </w:r>
    </w:p>
    <w:p w14:paraId="0AD8FB36" w14:textId="77777777" w:rsidR="000B6760" w:rsidRPr="002A3E31" w:rsidRDefault="00A027F7"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hAnsi="Times New Roman"/>
          <w:b/>
          <w:sz w:val="28"/>
          <w:szCs w:val="28"/>
        </w:rPr>
        <w:t xml:space="preserve">       </w:t>
      </w:r>
      <w:r w:rsidR="000B6760" w:rsidRPr="002A3E31">
        <w:rPr>
          <w:rFonts w:ascii="Times New Roman" w:eastAsia="Times New Roman" w:hAnsi="Times New Roman" w:cs="Times New Roman"/>
          <w:sz w:val="28"/>
          <w:szCs w:val="28"/>
        </w:rPr>
        <w:t xml:space="preserve"> </w:t>
      </w:r>
      <w:r w:rsidR="00CE696E" w:rsidRPr="002A3E31">
        <w:rPr>
          <w:rFonts w:ascii="Times New Roman" w:eastAsia="Times New Roman" w:hAnsi="Times New Roman" w:cs="Times New Roman"/>
          <w:sz w:val="28"/>
          <w:szCs w:val="28"/>
        </w:rPr>
        <w:t xml:space="preserve">Впродовж останніх п’ятнадцяти років у науковому та громадському дискурсі України активно обговорюється потреба у прийнятті Концепції державно-конфесійних відносин. Ця ідея викликає інтерес серед релігієзнавців, представників релігійних організацій, аналітиків, а подекуди й серед державних діячів. Починаючи з 2000-х років, було запропоновано кілька варіантів відповідного документа, зокрема </w:t>
      </w:r>
      <w:proofErr w:type="spellStart"/>
      <w:r w:rsidR="00CE696E" w:rsidRPr="002A3E31">
        <w:rPr>
          <w:rFonts w:ascii="Times New Roman" w:eastAsia="Times New Roman" w:hAnsi="Times New Roman" w:cs="Times New Roman"/>
          <w:sz w:val="28"/>
          <w:szCs w:val="28"/>
        </w:rPr>
        <w:t>проєкт</w:t>
      </w:r>
      <w:proofErr w:type="spellEnd"/>
      <w:r w:rsidR="00CE696E" w:rsidRPr="002A3E31">
        <w:rPr>
          <w:rFonts w:ascii="Times New Roman" w:eastAsia="Times New Roman" w:hAnsi="Times New Roman" w:cs="Times New Roman"/>
          <w:sz w:val="28"/>
          <w:szCs w:val="28"/>
        </w:rPr>
        <w:t xml:space="preserve">, підготовлений Українським центром економічних і політичних досліджень ім. О. Разумкова, який здобув широку підтримку. Однак жоден із </w:t>
      </w:r>
      <w:proofErr w:type="spellStart"/>
      <w:r w:rsidR="00CE696E" w:rsidRPr="002A3E31">
        <w:rPr>
          <w:rFonts w:ascii="Times New Roman" w:eastAsia="Times New Roman" w:hAnsi="Times New Roman" w:cs="Times New Roman"/>
          <w:sz w:val="28"/>
          <w:szCs w:val="28"/>
        </w:rPr>
        <w:t>проєктів</w:t>
      </w:r>
      <w:proofErr w:type="spellEnd"/>
      <w:r w:rsidR="00CE696E" w:rsidRPr="002A3E31">
        <w:rPr>
          <w:rFonts w:ascii="Times New Roman" w:eastAsia="Times New Roman" w:hAnsi="Times New Roman" w:cs="Times New Roman"/>
          <w:sz w:val="28"/>
          <w:szCs w:val="28"/>
        </w:rPr>
        <w:t xml:space="preserve"> не було офіційно затверджено, а після 2007 року робота в цьому напрямі фактично зупинилася.</w:t>
      </w:r>
    </w:p>
    <w:p w14:paraId="4129F4D9" w14:textId="77777777" w:rsidR="000B6760"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w:t>
      </w:r>
      <w:r w:rsidR="00CE696E" w:rsidRPr="002A3E31">
        <w:rPr>
          <w:rFonts w:ascii="Times New Roman" w:eastAsia="Times New Roman" w:hAnsi="Times New Roman" w:cs="Times New Roman"/>
          <w:sz w:val="28"/>
          <w:szCs w:val="28"/>
        </w:rPr>
        <w:t>Поточний стан державно-конфесійних відносин свідчить про відсутність системного підходу до взаємодії між владою і релігійним середовищем. Відзначається тенденція до ситуативного управління цією сферою, що підриває довіру конфесій до органів державної влади. Релігійні організації часто висловлюють претензії щодо умов своєї діяльності — тарифів, оренди землі, законодавчих перешкод тощо — і сприймають державу переважно як механізм вирішення власних проблем. Водночас влада не завжди виявляє готовність до відкритого діалогу, що створює атмосферу відчуження та недовіри.</w:t>
      </w:r>
    </w:p>
    <w:p w14:paraId="01A30573" w14:textId="77777777" w:rsidR="000B6760"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w:t>
      </w:r>
      <w:r w:rsidR="00CE696E" w:rsidRPr="002A3E31">
        <w:rPr>
          <w:rFonts w:ascii="Times New Roman" w:eastAsia="Times New Roman" w:hAnsi="Times New Roman" w:cs="Times New Roman"/>
          <w:sz w:val="28"/>
          <w:szCs w:val="28"/>
        </w:rPr>
        <w:t xml:space="preserve">Законотворча діяльність у сфері свободи совісті часто позбавлена системності й узгодженості з європейськими стандартами. </w:t>
      </w:r>
      <w:proofErr w:type="spellStart"/>
      <w:r w:rsidR="00CE696E" w:rsidRPr="002A3E31">
        <w:rPr>
          <w:rFonts w:ascii="Times New Roman" w:eastAsia="Times New Roman" w:hAnsi="Times New Roman" w:cs="Times New Roman"/>
          <w:sz w:val="28"/>
          <w:szCs w:val="28"/>
        </w:rPr>
        <w:t>Законопроєкти</w:t>
      </w:r>
      <w:proofErr w:type="spellEnd"/>
      <w:r w:rsidR="00CE696E" w:rsidRPr="002A3E31">
        <w:rPr>
          <w:rFonts w:ascii="Times New Roman" w:eastAsia="Times New Roman" w:hAnsi="Times New Roman" w:cs="Times New Roman"/>
          <w:sz w:val="28"/>
          <w:szCs w:val="28"/>
        </w:rPr>
        <w:t xml:space="preserve"> нерідко носять декларативний або політичний характер, іноді суперечать інтересам суспільства, а також відкривають можливості для зловживань. Водночас законодавство містить низку суперечностей, наприклад, щодо статусу релігійних організацій у системі освіти, що ускладнює практичне застосування норм та створює ризики для міжконфесійної та суспільної стабільності.</w:t>
      </w:r>
    </w:p>
    <w:p w14:paraId="6614AD5F" w14:textId="77777777" w:rsidR="00CE696E"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lastRenderedPageBreak/>
        <w:t xml:space="preserve">      </w:t>
      </w:r>
      <w:r w:rsidR="00CE696E" w:rsidRPr="002A3E31">
        <w:rPr>
          <w:rFonts w:ascii="Times New Roman" w:eastAsia="Times New Roman" w:hAnsi="Times New Roman" w:cs="Times New Roman"/>
          <w:sz w:val="28"/>
          <w:szCs w:val="28"/>
        </w:rPr>
        <w:t>Зміни, що відбулися за роки незалежності, — як у конфесійній структурі, так і в міжнародному контексті — вимагають сучасного підходу до врегулювання державно-конфесійних відносин. Зокрема, слід враховувати участь релігійних організацій у політичних процесах попри законодавчі заборони, а також потребу в адаптації до нових умов. Прийняття Концепції державно-конфесійних відносин дозволить сформувати чітку стратегію взаємодії держави та церкви, сприятиме розвитку демократії й суспільного діалогу, а також зміцненню релігійної безпеки України</w:t>
      </w:r>
      <w:r w:rsidRPr="002A3E31">
        <w:rPr>
          <w:rFonts w:ascii="Times New Roman" w:eastAsia="Times New Roman" w:hAnsi="Times New Roman" w:cs="Times New Roman"/>
          <w:sz w:val="28"/>
          <w:szCs w:val="28"/>
        </w:rPr>
        <w:t xml:space="preserve"> [</w:t>
      </w:r>
      <w:r w:rsidR="00DA55C6" w:rsidRPr="002A3E31">
        <w:rPr>
          <w:rFonts w:ascii="Times New Roman" w:eastAsia="Times New Roman" w:hAnsi="Times New Roman" w:cs="Times New Roman"/>
          <w:sz w:val="28"/>
          <w:szCs w:val="28"/>
        </w:rPr>
        <w:t>11</w:t>
      </w:r>
      <w:r w:rsidRPr="002A3E31">
        <w:rPr>
          <w:rFonts w:ascii="Times New Roman" w:eastAsia="Times New Roman" w:hAnsi="Times New Roman" w:cs="Times New Roman"/>
          <w:sz w:val="28"/>
          <w:szCs w:val="28"/>
        </w:rPr>
        <w:t>]</w:t>
      </w:r>
      <w:r w:rsidR="00CE696E" w:rsidRPr="002A3E31">
        <w:rPr>
          <w:rFonts w:ascii="Times New Roman" w:eastAsia="Times New Roman" w:hAnsi="Times New Roman" w:cs="Times New Roman"/>
          <w:sz w:val="28"/>
          <w:szCs w:val="28"/>
        </w:rPr>
        <w:t>.</w:t>
      </w:r>
    </w:p>
    <w:p w14:paraId="424BEFE0" w14:textId="77777777" w:rsidR="000B6760"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Проблематика державно-конфесійних відносин в Україні є предметом постійного наукового інтересу, передусім у </w:t>
      </w:r>
      <w:proofErr w:type="spellStart"/>
      <w:r w:rsidRPr="002A3E31">
        <w:rPr>
          <w:rFonts w:ascii="Times New Roman" w:eastAsia="Times New Roman" w:hAnsi="Times New Roman" w:cs="Times New Roman"/>
          <w:sz w:val="28"/>
          <w:szCs w:val="28"/>
        </w:rPr>
        <w:t>релігієзнавчому</w:t>
      </w:r>
      <w:proofErr w:type="spellEnd"/>
      <w:r w:rsidRPr="002A3E31">
        <w:rPr>
          <w:rFonts w:ascii="Times New Roman" w:eastAsia="Times New Roman" w:hAnsi="Times New Roman" w:cs="Times New Roman"/>
          <w:sz w:val="28"/>
          <w:szCs w:val="28"/>
        </w:rPr>
        <w:t xml:space="preserve">, соціологічному та філософському контекстах. До її вивчення долучаються провідні українські вчені, зокрема В. </w:t>
      </w:r>
      <w:proofErr w:type="spellStart"/>
      <w:r w:rsidRPr="002A3E31">
        <w:rPr>
          <w:rFonts w:ascii="Times New Roman" w:eastAsia="Times New Roman" w:hAnsi="Times New Roman" w:cs="Times New Roman"/>
          <w:sz w:val="28"/>
          <w:szCs w:val="28"/>
        </w:rPr>
        <w:t>Єленський</w:t>
      </w:r>
      <w:proofErr w:type="spellEnd"/>
      <w:r w:rsidRPr="002A3E31">
        <w:rPr>
          <w:rFonts w:ascii="Times New Roman" w:eastAsia="Times New Roman" w:hAnsi="Times New Roman" w:cs="Times New Roman"/>
          <w:sz w:val="28"/>
          <w:szCs w:val="28"/>
        </w:rPr>
        <w:t xml:space="preserve">, С. </w:t>
      </w:r>
      <w:proofErr w:type="spellStart"/>
      <w:r w:rsidRPr="002A3E31">
        <w:rPr>
          <w:rFonts w:ascii="Times New Roman" w:eastAsia="Times New Roman" w:hAnsi="Times New Roman" w:cs="Times New Roman"/>
          <w:sz w:val="28"/>
          <w:szCs w:val="28"/>
        </w:rPr>
        <w:t>Здіорук</w:t>
      </w:r>
      <w:proofErr w:type="spellEnd"/>
      <w:r w:rsidRPr="002A3E31">
        <w:rPr>
          <w:rFonts w:ascii="Times New Roman" w:eastAsia="Times New Roman" w:hAnsi="Times New Roman" w:cs="Times New Roman"/>
          <w:sz w:val="28"/>
          <w:szCs w:val="28"/>
        </w:rPr>
        <w:t>, А. Колодний та інші. Значну роль у дослідженні цих питань відіграють наукові установи, як-от Інститут філософії ім. Г. С. Сковороди НАН України. Незважаючи на виявлені проблеми, вітчизняні дослідники відзначають, що релігійно-державні відносини в Україні загалом характеризуються толерантністю та партнерським підходом.</w:t>
      </w:r>
    </w:p>
    <w:p w14:paraId="763E4BEC" w14:textId="77777777" w:rsidR="000B6760"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На початку незалежності основою для формування державно-конфесійної політики став Закон України «Про свободу совісті та релігійні організації» (1991), який визначив принцип відокремлення церкви від держави, а школи — від церкви. Цей підхід закріплено у Конституції України (стаття 35) та підтримується більшістю громадян. У зв’язку з розвитком демократичних процесів виникла потреба в оновленні законодавчих підходів, що зумовило появу </w:t>
      </w:r>
      <w:proofErr w:type="spellStart"/>
      <w:r w:rsidRPr="002A3E31">
        <w:rPr>
          <w:rFonts w:ascii="Times New Roman" w:eastAsia="Times New Roman" w:hAnsi="Times New Roman" w:cs="Times New Roman"/>
          <w:sz w:val="28"/>
          <w:szCs w:val="28"/>
        </w:rPr>
        <w:t>проєкту</w:t>
      </w:r>
      <w:proofErr w:type="spellEnd"/>
      <w:r w:rsidRPr="002A3E31">
        <w:rPr>
          <w:rFonts w:ascii="Times New Roman" w:eastAsia="Times New Roman" w:hAnsi="Times New Roman" w:cs="Times New Roman"/>
          <w:sz w:val="28"/>
          <w:szCs w:val="28"/>
        </w:rPr>
        <w:t xml:space="preserve"> «Концепції державно-конфесійних відносин» у 2004 році, а також в</w:t>
      </w:r>
      <w:r w:rsidR="00011E16" w:rsidRPr="002A3E31">
        <w:rPr>
          <w:rFonts w:ascii="Times New Roman" w:eastAsia="Times New Roman" w:hAnsi="Times New Roman" w:cs="Times New Roman"/>
          <w:sz w:val="28"/>
          <w:szCs w:val="28"/>
        </w:rPr>
        <w:t>несення змін до інших нормативних</w:t>
      </w:r>
      <w:r w:rsidRPr="002A3E31">
        <w:rPr>
          <w:rFonts w:ascii="Times New Roman" w:eastAsia="Times New Roman" w:hAnsi="Times New Roman" w:cs="Times New Roman"/>
          <w:sz w:val="28"/>
          <w:szCs w:val="28"/>
        </w:rPr>
        <w:t xml:space="preserve"> актів, зокрема Закону України «Про засади внутрішньої і зовнішньої політики» (2010).</w:t>
      </w:r>
    </w:p>
    <w:p w14:paraId="4EF39DFC" w14:textId="77777777" w:rsidR="000B6760"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Паралельно з формуванням бази актуалізувалося питання повернення релігійним організаціям майна, відібраного за радянських часів. У процесі цього виникали конф</w:t>
      </w:r>
      <w:r w:rsidR="00A00D70">
        <w:rPr>
          <w:rFonts w:ascii="Times New Roman" w:eastAsia="Times New Roman" w:hAnsi="Times New Roman" w:cs="Times New Roman"/>
          <w:sz w:val="28"/>
          <w:szCs w:val="28"/>
        </w:rPr>
        <w:t>лікти між релігійними громадами</w:t>
      </w:r>
      <w:r w:rsidRPr="002A3E31">
        <w:rPr>
          <w:rFonts w:ascii="Times New Roman" w:eastAsia="Times New Roman" w:hAnsi="Times New Roman" w:cs="Times New Roman"/>
          <w:sz w:val="28"/>
          <w:szCs w:val="28"/>
        </w:rPr>
        <w:t xml:space="preserve">. </w:t>
      </w:r>
    </w:p>
    <w:p w14:paraId="7300B31F" w14:textId="77777777" w:rsidR="000B6760" w:rsidRPr="002A3E31" w:rsidRDefault="000B676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У структурі державного управління релігійною сферою від початку 1990-х років відбувалися зміни: функції з часом виконували різні органи — від Ради у справах релігій до Державного комітету у справах національностей та </w:t>
      </w:r>
      <w:r w:rsidRPr="002A3E31">
        <w:rPr>
          <w:rFonts w:ascii="Times New Roman" w:eastAsia="Times New Roman" w:hAnsi="Times New Roman" w:cs="Times New Roman"/>
          <w:sz w:val="28"/>
          <w:szCs w:val="28"/>
        </w:rPr>
        <w:lastRenderedPageBreak/>
        <w:t>релігій. Нині цю роль виконує Департамент у справах релігій та національностей Міністерства культури України, до складу якого входять відділи, що займаються аналітикою, реєстрацією статутів та координацією взаємодії з релігійними організаціями [29].</w:t>
      </w:r>
    </w:p>
    <w:p w14:paraId="7CE49FA6" w14:textId="77777777" w:rsidR="00FD33E2" w:rsidRPr="002A3E31" w:rsidRDefault="00FD33E2"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Упродовж певного часу в Україні спостерігалися позитивні порушення у сфері державно-конфесійної політики. На рівні офіційних документів влада декларувала програму доведення відносин із релігійними організаціями, було відновлено практику зустрічі Президента з Всеукраїнською радою церков і релігійних організацій, а також створено Експертну раду з питань свободи ради при Міністерстві культури.</w:t>
      </w:r>
    </w:p>
    <w:p w14:paraId="69CD9904" w14:textId="77777777" w:rsidR="00FD33E2" w:rsidRPr="002A3E31" w:rsidRDefault="00FD33E2"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Втім згодом з'ясувалося, що такі кроки мали більшого формального характеру. Уряд лише не визнав Церкву повноцінним соціальним партнером, а й посилив адміністративний тиск на її діяльність. також, наприкінці 2012 року без обговорення з релігійною спільнотою були внесені зміни до Закону України «Про свободу совісті та релігійні організації», що ускладнило конфесійні відносини. Це стало проявом розбіжностей між намірами влади й очікуваннями церков. Схожа ситуація виникла й після Указу Президента №24 від 12 січня 2011 року, яким доручалося розробити нову редакцію вашого закону, тоді як у щорічному посланні до Верховної Ради наголошувалося про необхідність першого затвердження Концепції державно-церковних відносин</w:t>
      </w:r>
      <w:r w:rsidR="004337CA" w:rsidRPr="002A3E31">
        <w:rPr>
          <w:rFonts w:ascii="Times New Roman" w:eastAsia="Times New Roman" w:hAnsi="Times New Roman" w:cs="Times New Roman"/>
          <w:sz w:val="28"/>
          <w:szCs w:val="28"/>
        </w:rPr>
        <w:t xml:space="preserve"> [</w:t>
      </w:r>
      <w:r w:rsidR="00DA55C6" w:rsidRPr="002A3E31">
        <w:rPr>
          <w:rFonts w:ascii="Times New Roman" w:eastAsia="Times New Roman" w:hAnsi="Times New Roman" w:cs="Times New Roman"/>
          <w:sz w:val="28"/>
          <w:szCs w:val="28"/>
        </w:rPr>
        <w:t>35</w:t>
      </w:r>
      <w:r w:rsidR="004337CA" w:rsidRPr="002A3E31">
        <w:rPr>
          <w:rFonts w:ascii="Times New Roman" w:eastAsia="Times New Roman" w:hAnsi="Times New Roman" w:cs="Times New Roman"/>
          <w:sz w:val="28"/>
          <w:szCs w:val="28"/>
        </w:rPr>
        <w:t>]</w:t>
      </w:r>
      <w:r w:rsidRPr="002A3E31">
        <w:rPr>
          <w:rFonts w:ascii="Times New Roman" w:eastAsia="Times New Roman" w:hAnsi="Times New Roman" w:cs="Times New Roman"/>
          <w:sz w:val="28"/>
          <w:szCs w:val="28"/>
        </w:rPr>
        <w:t xml:space="preserve">. </w:t>
      </w:r>
    </w:p>
    <w:p w14:paraId="0F741615" w14:textId="77777777" w:rsidR="004337CA" w:rsidRPr="002A3E31" w:rsidRDefault="004337CA"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Налагоджені державно-конфесійні відносини є елементом процесу у побудові демократичної держави, який має гарантувати реалізацію кожного громадянина на свободу совісті. Водночас вони сприяють розвитку громадянського суспільства, оскільки релігійні організації, окрім виконання духовних функцій, активно беруть участь у соціальному, культурному та освітньому житті країни, виступаючи повноцінними суспільними інституціями.</w:t>
      </w:r>
    </w:p>
    <w:p w14:paraId="737FDF1F" w14:textId="77777777" w:rsidR="004337CA" w:rsidRPr="002A3E31" w:rsidRDefault="004337CA"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Разом із цим рівнем свободи совісті та характер взаємодії між державою і церквою значною мірою залежать від чіткої, загальної державної політики у сфері релігії. У багатьох конфесійних середовищах України, навіть де найбільша релігійна конфесія — православна — представлена ​​кількома, така політика має особливу увагу. Однак останнім часом між офіційними заявками </w:t>
      </w:r>
      <w:r w:rsidRPr="002A3E31">
        <w:rPr>
          <w:rFonts w:ascii="Times New Roman" w:eastAsia="Times New Roman" w:hAnsi="Times New Roman" w:cs="Times New Roman"/>
          <w:sz w:val="28"/>
          <w:szCs w:val="28"/>
        </w:rPr>
        <w:lastRenderedPageBreak/>
        <w:t>влади про діалог і партнерство з релігійними спільнотами та реальними діями дедалі більше розбіжності. Це породжує нестабільність і зростання напруженості у сфері державно-конфесійних відносин, що, на думку експертів і релігійних діячів, негативно впливає на наближення до кризи</w:t>
      </w:r>
      <w:r w:rsidRPr="002A3E31">
        <w:rPr>
          <w:rFonts w:ascii="Times New Roman" w:eastAsia="Times New Roman" w:hAnsi="Times New Roman" w:cs="Times New Roman"/>
          <w:sz w:val="28"/>
          <w:szCs w:val="28"/>
          <w:lang w:val="ru-RU"/>
        </w:rPr>
        <w:t xml:space="preserve"> [</w:t>
      </w:r>
      <w:r w:rsidR="00DA55C6" w:rsidRPr="002A3E31">
        <w:rPr>
          <w:rFonts w:ascii="Times New Roman" w:eastAsia="Times New Roman" w:hAnsi="Times New Roman" w:cs="Times New Roman"/>
          <w:sz w:val="28"/>
          <w:szCs w:val="28"/>
          <w:lang w:val="ru-RU"/>
        </w:rPr>
        <w:t>36</w:t>
      </w:r>
      <w:r w:rsidRPr="002A3E31">
        <w:rPr>
          <w:rFonts w:ascii="Times New Roman" w:eastAsia="Times New Roman" w:hAnsi="Times New Roman" w:cs="Times New Roman"/>
          <w:sz w:val="28"/>
          <w:szCs w:val="28"/>
          <w:lang w:val="ru-RU"/>
        </w:rPr>
        <w:t>]</w:t>
      </w:r>
      <w:r w:rsidRPr="002A3E31">
        <w:rPr>
          <w:rFonts w:ascii="Times New Roman" w:eastAsia="Times New Roman" w:hAnsi="Times New Roman" w:cs="Times New Roman"/>
          <w:sz w:val="28"/>
          <w:szCs w:val="28"/>
        </w:rPr>
        <w:t>.</w:t>
      </w:r>
    </w:p>
    <w:p w14:paraId="0B9F8AA5" w14:textId="77777777" w:rsidR="005C6CE0" w:rsidRPr="002A3E31" w:rsidRDefault="005C6CE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Сучасна держава не може розглядатися як автономна та самодостатня структура, позбавлена зв’язку з іншими суспільними інститутами. Зокрема, важливим чинником, що впливає на її розвиток, є релігія, яка втілюється через діяльність церков та релігійних організацій. Їх взаємовідносини з державою формуються в контексті ширших соціокультурних процесів і, як правило, відображають загальний стан суспільства, його ціннісні орієнтири та світоглядні домінанти.</w:t>
      </w:r>
    </w:p>
    <w:p w14:paraId="0296A274" w14:textId="77777777" w:rsidR="005C6CE0" w:rsidRPr="002A3E31" w:rsidRDefault="005C6CE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Державно-конфесійні відносини є динамічним явищем, що зазнає трансформацій під впливом як внутрішніх, так і зовнішніх чинників. У період постмодерну спостерігається тенденція до ослаблення традиційних релігійних структур, водночас держава часто прагне заповнити цей вакуум, впроваджуючи нові форми символічної легітимації, наприклад, через формування елементів «громадянської релігії». Такі процеси можуть набувати різних форм: від культу національної єдності до персоніфікованого культу державних лідерів, що характерно для авторитарних і тоталітарних режимів.</w:t>
      </w:r>
    </w:p>
    <w:p w14:paraId="67E2ECB1" w14:textId="77777777" w:rsidR="005C6CE0" w:rsidRDefault="005C6CE0"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 xml:space="preserve">      У цьому контексті особливої актуальності набуває дослідження ціннісної природи державно-конфесійних відносин, а також аналіз того, наскільки релігія, культура та держава можуть співіснувати на засадах взаємоповаги, толерантності та партнерства. Усвідомлення спільної історичної основи та духовного підґрунтя сприяє гармонізації цих взаємин і створенню ефективної моделі співпраці між державою і релігійними організаціями в умовах демократичного суспільства [</w:t>
      </w:r>
      <w:r w:rsidR="00DA55C6" w:rsidRPr="002A3E31">
        <w:rPr>
          <w:rFonts w:ascii="Times New Roman" w:eastAsia="Times New Roman" w:hAnsi="Times New Roman" w:cs="Times New Roman"/>
          <w:sz w:val="28"/>
          <w:szCs w:val="28"/>
        </w:rPr>
        <w:t>36</w:t>
      </w:r>
      <w:r w:rsidRPr="002A3E31">
        <w:rPr>
          <w:rFonts w:ascii="Times New Roman" w:eastAsia="Times New Roman" w:hAnsi="Times New Roman" w:cs="Times New Roman"/>
          <w:sz w:val="28"/>
          <w:szCs w:val="28"/>
        </w:rPr>
        <w:t>].</w:t>
      </w:r>
    </w:p>
    <w:p w14:paraId="079F371F" w14:textId="77777777" w:rsidR="002A3E31" w:rsidRPr="002A3E31" w:rsidRDefault="002A3E31" w:rsidP="006D296D">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Отже, </w:t>
      </w:r>
      <w:r w:rsidRPr="002A3E31">
        <w:rPr>
          <w:rStyle w:val="fadeinm1hgl8"/>
          <w:rFonts w:ascii="Times New Roman" w:hAnsi="Times New Roman" w:cs="Times New Roman"/>
          <w:sz w:val="28"/>
          <w:szCs w:val="28"/>
        </w:rPr>
        <w:t>становлення ефективної моделі д</w:t>
      </w:r>
      <w:r>
        <w:rPr>
          <w:rStyle w:val="fadeinm1hgl8"/>
          <w:rFonts w:ascii="Times New Roman" w:hAnsi="Times New Roman" w:cs="Times New Roman"/>
          <w:sz w:val="28"/>
          <w:szCs w:val="28"/>
        </w:rPr>
        <w:t>ержавно та релігійними органами влади в</w:t>
      </w:r>
      <w:r w:rsidRPr="002A3E31">
        <w:rPr>
          <w:rStyle w:val="fadeinm1hgl8"/>
          <w:rFonts w:ascii="Times New Roman" w:hAnsi="Times New Roman" w:cs="Times New Roman"/>
          <w:sz w:val="28"/>
          <w:szCs w:val="28"/>
        </w:rPr>
        <w:t xml:space="preserve"> Україні вимагає оновленого, ціліс</w:t>
      </w:r>
      <w:r>
        <w:rPr>
          <w:rStyle w:val="fadeinm1hgl8"/>
          <w:rFonts w:ascii="Times New Roman" w:hAnsi="Times New Roman" w:cs="Times New Roman"/>
          <w:sz w:val="28"/>
          <w:szCs w:val="28"/>
        </w:rPr>
        <w:t xml:space="preserve">ного </w:t>
      </w:r>
      <w:r w:rsidRPr="002A3E31">
        <w:rPr>
          <w:rStyle w:val="fadeinm1hgl8"/>
          <w:rFonts w:ascii="Times New Roman" w:hAnsi="Times New Roman" w:cs="Times New Roman"/>
          <w:sz w:val="28"/>
          <w:szCs w:val="28"/>
        </w:rPr>
        <w:t>підходу. потен</w:t>
      </w:r>
      <w:r>
        <w:rPr>
          <w:rStyle w:val="fadeinm1hgl8"/>
          <w:rFonts w:ascii="Times New Roman" w:hAnsi="Times New Roman" w:cs="Times New Roman"/>
          <w:sz w:val="28"/>
          <w:szCs w:val="28"/>
        </w:rPr>
        <w:t xml:space="preserve">ційно на демократичні засади чи </w:t>
      </w:r>
      <w:r w:rsidRPr="002A3E31">
        <w:rPr>
          <w:rStyle w:val="fadeinm1hgl8"/>
          <w:rFonts w:ascii="Times New Roman" w:hAnsi="Times New Roman" w:cs="Times New Roman"/>
          <w:sz w:val="28"/>
          <w:szCs w:val="28"/>
        </w:rPr>
        <w:t>законодавств</w:t>
      </w:r>
      <w:r>
        <w:rPr>
          <w:rStyle w:val="fadeinm1hgl8"/>
          <w:rFonts w:ascii="Times New Roman" w:hAnsi="Times New Roman" w:cs="Times New Roman"/>
          <w:sz w:val="28"/>
          <w:szCs w:val="28"/>
        </w:rPr>
        <w:t xml:space="preserve">а, підтвердженої концепції </w:t>
      </w:r>
      <w:r w:rsidRPr="002A3E31">
        <w:rPr>
          <w:rStyle w:val="fadeinm1hgl8"/>
          <w:rFonts w:ascii="Times New Roman" w:hAnsi="Times New Roman" w:cs="Times New Roman"/>
          <w:sz w:val="28"/>
          <w:szCs w:val="28"/>
        </w:rPr>
        <w:t>державно- конфесійних відносин породжує</w:t>
      </w:r>
      <w:r>
        <w:rPr>
          <w:rStyle w:val="fadeinm1hgl8"/>
          <w:rFonts w:ascii="Times New Roman" w:hAnsi="Times New Roman" w:cs="Times New Roman"/>
          <w:sz w:val="28"/>
          <w:szCs w:val="28"/>
        </w:rPr>
        <w:t xml:space="preserve"> </w:t>
      </w:r>
      <w:r w:rsidRPr="002A3E31">
        <w:rPr>
          <w:rStyle w:val="fadeinm1hgl8"/>
          <w:rFonts w:ascii="Times New Roman" w:hAnsi="Times New Roman" w:cs="Times New Roman"/>
          <w:sz w:val="28"/>
          <w:szCs w:val="28"/>
        </w:rPr>
        <w:t xml:space="preserve">фрагментарність рішень і послаблює довіру релігійних спільнот до держави. Формування стабільного і передбачуваного </w:t>
      </w:r>
      <w:r w:rsidRPr="002A3E31">
        <w:rPr>
          <w:rStyle w:val="fadeinm1hgl8"/>
          <w:rFonts w:ascii="Times New Roman" w:hAnsi="Times New Roman" w:cs="Times New Roman"/>
          <w:sz w:val="28"/>
          <w:szCs w:val="28"/>
        </w:rPr>
        <w:lastRenderedPageBreak/>
        <w:t>механізму</w:t>
      </w:r>
      <w:r>
        <w:rPr>
          <w:rStyle w:val="fadeinm1hgl8"/>
          <w:rFonts w:ascii="Times New Roman" w:hAnsi="Times New Roman" w:cs="Times New Roman"/>
          <w:sz w:val="28"/>
          <w:szCs w:val="28"/>
        </w:rPr>
        <w:t xml:space="preserve"> </w:t>
      </w:r>
      <w:r w:rsidRPr="002A3E31">
        <w:rPr>
          <w:rStyle w:val="fadeinm1hgl8"/>
          <w:rFonts w:ascii="Times New Roman" w:hAnsi="Times New Roman" w:cs="Times New Roman"/>
          <w:sz w:val="28"/>
          <w:szCs w:val="28"/>
        </w:rPr>
        <w:t>взаємодії, заснованого на принципах діалогу, рівності й поваги до духовних переконань, є</w:t>
      </w:r>
      <w:r>
        <w:rPr>
          <w:rStyle w:val="fadeinm1hgl8"/>
          <w:rFonts w:ascii="Times New Roman" w:hAnsi="Times New Roman" w:cs="Times New Roman"/>
          <w:sz w:val="28"/>
          <w:szCs w:val="28"/>
        </w:rPr>
        <w:t xml:space="preserve"> </w:t>
      </w:r>
      <w:r w:rsidRPr="002A3E31">
        <w:rPr>
          <w:rStyle w:val="fadeinm1hgl8"/>
          <w:rFonts w:ascii="Times New Roman" w:hAnsi="Times New Roman" w:cs="Times New Roman"/>
          <w:sz w:val="28"/>
          <w:szCs w:val="28"/>
        </w:rPr>
        <w:t>важливою умовою для розвитку</w:t>
      </w:r>
      <w:r>
        <w:rPr>
          <w:rStyle w:val="fadeinm1hgl8"/>
          <w:rFonts w:ascii="Times New Roman" w:hAnsi="Times New Roman" w:cs="Times New Roman"/>
          <w:sz w:val="28"/>
          <w:szCs w:val="28"/>
        </w:rPr>
        <w:t xml:space="preserve"> </w:t>
      </w:r>
      <w:r w:rsidRPr="002A3E31">
        <w:rPr>
          <w:rStyle w:val="fadeinm1hgl8"/>
          <w:rFonts w:ascii="Times New Roman" w:hAnsi="Times New Roman" w:cs="Times New Roman"/>
          <w:sz w:val="28"/>
          <w:szCs w:val="28"/>
        </w:rPr>
        <w:t>громадянського суспільства, збереження та зміцнення демократичного порядку.</w:t>
      </w:r>
    </w:p>
    <w:p w14:paraId="02124B33" w14:textId="77777777" w:rsidR="000348F2" w:rsidRDefault="000348F2" w:rsidP="006D296D">
      <w:pPr>
        <w:spacing w:after="0" w:line="360" w:lineRule="auto"/>
        <w:ind w:firstLine="709"/>
        <w:jc w:val="both"/>
        <w:rPr>
          <w:rFonts w:ascii="Times New Roman" w:eastAsia="Times New Roman" w:hAnsi="Times New Roman" w:cs="Times New Roman"/>
          <w:sz w:val="28"/>
          <w:szCs w:val="28"/>
        </w:rPr>
      </w:pPr>
    </w:p>
    <w:p w14:paraId="12DB9A14" w14:textId="77777777" w:rsidR="004337CA" w:rsidRPr="00ED7469" w:rsidRDefault="000348F2" w:rsidP="006D296D">
      <w:pPr>
        <w:spacing w:after="0" w:line="360" w:lineRule="auto"/>
        <w:ind w:firstLine="709"/>
        <w:jc w:val="both"/>
        <w:rPr>
          <w:rFonts w:ascii="Times New Roman" w:hAnsi="Times New Roman"/>
          <w:b/>
          <w:sz w:val="28"/>
          <w:szCs w:val="28"/>
          <w:lang w:val="ru-RU"/>
        </w:rPr>
      </w:pPr>
      <w:r w:rsidRPr="000348F2">
        <w:rPr>
          <w:rFonts w:ascii="Times New Roman" w:hAnsi="Times New Roman"/>
          <w:b/>
          <w:sz w:val="28"/>
          <w:szCs w:val="28"/>
        </w:rPr>
        <w:t xml:space="preserve">3.3. </w:t>
      </w:r>
      <w:r w:rsidR="000C46B6">
        <w:rPr>
          <w:rFonts w:ascii="Times New Roman" w:hAnsi="Times New Roman"/>
          <w:b/>
          <w:sz w:val="28"/>
          <w:szCs w:val="28"/>
        </w:rPr>
        <w:t>М</w:t>
      </w:r>
      <w:r w:rsidR="000C46B6" w:rsidRPr="000C46B6">
        <w:rPr>
          <w:rFonts w:ascii="Times New Roman" w:hAnsi="Times New Roman"/>
          <w:b/>
          <w:sz w:val="28"/>
          <w:szCs w:val="28"/>
        </w:rPr>
        <w:t xml:space="preserve">іжнародний </w:t>
      </w:r>
      <w:r w:rsidR="00B5392F" w:rsidRPr="00B5392F">
        <w:rPr>
          <w:rFonts w:ascii="Times New Roman" w:hAnsi="Times New Roman"/>
          <w:b/>
          <w:sz w:val="28"/>
          <w:szCs w:val="28"/>
        </w:rPr>
        <w:t>досвід досягнення балансу у сфері релігії</w:t>
      </w:r>
    </w:p>
    <w:p w14:paraId="0DB2ADBD" w14:textId="77777777" w:rsidR="00642B95" w:rsidRPr="00ED7469" w:rsidRDefault="00642B95" w:rsidP="006D296D">
      <w:pPr>
        <w:spacing w:after="0" w:line="360" w:lineRule="auto"/>
        <w:ind w:firstLine="709"/>
        <w:jc w:val="both"/>
        <w:rPr>
          <w:rFonts w:ascii="Times New Roman" w:hAnsi="Times New Roman"/>
          <w:b/>
          <w:sz w:val="28"/>
          <w:szCs w:val="28"/>
          <w:lang w:val="ru-RU"/>
        </w:rPr>
      </w:pPr>
    </w:p>
    <w:p w14:paraId="1ABFE62F" w14:textId="77777777" w:rsidR="00C93E74" w:rsidRDefault="00E15882"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E15882">
        <w:rPr>
          <w:rFonts w:ascii="Times New Roman" w:eastAsia="Times New Roman" w:hAnsi="Times New Roman" w:cs="Times New Roman"/>
          <w:sz w:val="28"/>
          <w:szCs w:val="28"/>
        </w:rPr>
        <w:t>У середині ХХ століття багато дослідників вважали, що зростання релігії втрачатиме свій вплив на суспільство, а в ХХІ столітті взагалі може зникнути як суспільне явище. Проте ці прогнози не справдилися. Навпаки, останнє десятиліття відзначається активним відродженням релігії, що дістало назву «релігійного буму». Відновлення ролі релігії помітне не лише в особистому житті людей, а й у політичному житті світової спільноти. На міжнародному рівні з'являються численні релігійні організації, зокрема: Організація Ісламського Співробітництва (колишня Ісламська конференція), Всесвітня Рада Церкви, Конференція Європейських Церков, Всесвітнє Братство Буддистів, Міжпарламентська Асамблея Православ'я та інші. Попри функції різних структур та всі ці функції забезпечують роль координаційних центрів релігійних громад і фактично виступають новими суб’єктами міжнародних відносин поряд із неурядовими організаціями</w:t>
      </w:r>
      <w:r w:rsidR="007070B2" w:rsidRPr="007070B2">
        <w:rPr>
          <w:rFonts w:ascii="Times New Roman" w:eastAsia="Times New Roman" w:hAnsi="Times New Roman" w:cs="Times New Roman"/>
          <w:sz w:val="28"/>
          <w:szCs w:val="28"/>
        </w:rPr>
        <w:t xml:space="preserve"> [19]</w:t>
      </w:r>
      <w:r w:rsidRPr="00E15882">
        <w:rPr>
          <w:rFonts w:ascii="Times New Roman" w:eastAsia="Times New Roman" w:hAnsi="Times New Roman" w:cs="Times New Roman"/>
          <w:sz w:val="28"/>
          <w:szCs w:val="28"/>
        </w:rPr>
        <w:t>.</w:t>
      </w:r>
      <w:r w:rsidR="00C93E74">
        <w:rPr>
          <w:rFonts w:ascii="Times New Roman" w:eastAsia="Times New Roman" w:hAnsi="Times New Roman" w:cs="Times New Roman"/>
          <w:sz w:val="28"/>
          <w:szCs w:val="28"/>
        </w:rPr>
        <w:t xml:space="preserve"> </w:t>
      </w:r>
    </w:p>
    <w:p w14:paraId="4EEE473B" w14:textId="77777777" w:rsidR="00E15882" w:rsidRDefault="00C93E74"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5882" w:rsidRPr="00E15882">
        <w:rPr>
          <w:rFonts w:ascii="Times New Roman" w:eastAsia="Times New Roman" w:hAnsi="Times New Roman" w:cs="Times New Roman"/>
          <w:sz w:val="28"/>
          <w:szCs w:val="28"/>
        </w:rPr>
        <w:t>Особливо варто виділити діяльність Організації І</w:t>
      </w:r>
      <w:r>
        <w:rPr>
          <w:rFonts w:ascii="Times New Roman" w:eastAsia="Times New Roman" w:hAnsi="Times New Roman" w:cs="Times New Roman"/>
          <w:sz w:val="28"/>
          <w:szCs w:val="28"/>
        </w:rPr>
        <w:t>сламського Співробітництва</w:t>
      </w:r>
      <w:r w:rsidR="00E15882" w:rsidRPr="00E15882">
        <w:rPr>
          <w:rFonts w:ascii="Times New Roman" w:eastAsia="Times New Roman" w:hAnsi="Times New Roman" w:cs="Times New Roman"/>
          <w:sz w:val="28"/>
          <w:szCs w:val="28"/>
        </w:rPr>
        <w:t xml:space="preserve">, яка має міжурядовий статус і об'єднує наразі 57 країн. Це — друга за розміром міжурядова організація після ООН, також найбільша і найвпливовіша структура в ісламському світі. Її ключовими завданнями є посилення взаємодії між мусульманськими державами, координація їхньої участі в глобальних процесах та забезпечення </w:t>
      </w:r>
      <w:r w:rsidR="00E15882">
        <w:rPr>
          <w:rFonts w:ascii="Times New Roman" w:eastAsia="Times New Roman" w:hAnsi="Times New Roman" w:cs="Times New Roman"/>
          <w:sz w:val="28"/>
          <w:szCs w:val="28"/>
        </w:rPr>
        <w:t>с</w:t>
      </w:r>
      <w:r w:rsidR="00DA55C6">
        <w:rPr>
          <w:rFonts w:ascii="Times New Roman" w:eastAsia="Times New Roman" w:hAnsi="Times New Roman" w:cs="Times New Roman"/>
          <w:sz w:val="28"/>
          <w:szCs w:val="28"/>
        </w:rPr>
        <w:t>талого розвитку країн-членів [37</w:t>
      </w:r>
      <w:r w:rsidR="00E15882" w:rsidRPr="00E15882">
        <w:rPr>
          <w:rFonts w:ascii="Times New Roman" w:eastAsia="Times New Roman" w:hAnsi="Times New Roman" w:cs="Times New Roman"/>
          <w:sz w:val="28"/>
          <w:szCs w:val="28"/>
        </w:rPr>
        <w:t>].</w:t>
      </w:r>
    </w:p>
    <w:p w14:paraId="262F7814" w14:textId="77777777" w:rsidR="00A4206B" w:rsidRPr="00A4206B" w:rsidRDefault="001D4944"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206B" w:rsidRPr="00A4206B">
        <w:rPr>
          <w:rFonts w:ascii="Times New Roman" w:eastAsia="Times New Roman" w:hAnsi="Times New Roman" w:cs="Times New Roman"/>
          <w:sz w:val="28"/>
          <w:szCs w:val="28"/>
        </w:rPr>
        <w:t xml:space="preserve">У період існування стародавніх середземноморських цивілізацій до появи християнства державне управління характеризувалося </w:t>
      </w:r>
      <w:r w:rsidR="00A4206B" w:rsidRPr="001D4944">
        <w:rPr>
          <w:rFonts w:ascii="Times New Roman" w:eastAsia="Times New Roman" w:hAnsi="Times New Roman" w:cs="Times New Roman"/>
          <w:bCs/>
          <w:sz w:val="28"/>
          <w:szCs w:val="28"/>
        </w:rPr>
        <w:t>релігійно-політичним монізмом</w:t>
      </w:r>
      <w:r w:rsidR="00A4206B" w:rsidRPr="00A4206B">
        <w:rPr>
          <w:rFonts w:ascii="Times New Roman" w:eastAsia="Times New Roman" w:hAnsi="Times New Roman" w:cs="Times New Roman"/>
          <w:sz w:val="28"/>
          <w:szCs w:val="28"/>
        </w:rPr>
        <w:t xml:space="preserve">, тобто повним злиттям релігійної та політичної влади. Релігія була інтегрованою частиною державної системи, а духовна й світська влада часто концентрувалися в руках однієї особи — зазвичай монарха, якого розглядали як втілення божественного начала. Така єдність вважалася </w:t>
      </w:r>
      <w:r w:rsidR="00A4206B" w:rsidRPr="00A4206B">
        <w:rPr>
          <w:rFonts w:ascii="Times New Roman" w:eastAsia="Times New Roman" w:hAnsi="Times New Roman" w:cs="Times New Roman"/>
          <w:sz w:val="28"/>
          <w:szCs w:val="28"/>
        </w:rPr>
        <w:lastRenderedPageBreak/>
        <w:t>оптимальним інструментом укріплення державної влади, упорядкування соціальних процесів і збереження стабільності в суспільстві</w:t>
      </w:r>
      <w:r w:rsidR="005F2FD7">
        <w:rPr>
          <w:rFonts w:ascii="Times New Roman" w:eastAsia="Times New Roman" w:hAnsi="Times New Roman" w:cs="Times New Roman"/>
          <w:sz w:val="28"/>
          <w:szCs w:val="28"/>
        </w:rPr>
        <w:t>[</w:t>
      </w:r>
      <w:r w:rsidR="005F2FD7" w:rsidRPr="005F2FD7">
        <w:rPr>
          <w:rFonts w:ascii="Times New Roman" w:eastAsia="Times New Roman" w:hAnsi="Times New Roman" w:cs="Times New Roman"/>
          <w:sz w:val="28"/>
          <w:szCs w:val="28"/>
        </w:rPr>
        <w:t>24</w:t>
      </w:r>
      <w:r w:rsidR="005F2FD7">
        <w:rPr>
          <w:rFonts w:ascii="Times New Roman" w:eastAsia="Times New Roman" w:hAnsi="Times New Roman" w:cs="Times New Roman"/>
          <w:sz w:val="28"/>
          <w:szCs w:val="28"/>
        </w:rPr>
        <w:t>]</w:t>
      </w:r>
      <w:r w:rsidR="00A4206B" w:rsidRPr="00A4206B">
        <w:rPr>
          <w:rFonts w:ascii="Times New Roman" w:eastAsia="Times New Roman" w:hAnsi="Times New Roman" w:cs="Times New Roman"/>
          <w:sz w:val="28"/>
          <w:szCs w:val="28"/>
        </w:rPr>
        <w:t>.</w:t>
      </w:r>
    </w:p>
    <w:p w14:paraId="061E6259" w14:textId="77777777" w:rsidR="00A4206B" w:rsidRPr="00A4206B" w:rsidRDefault="001D4944" w:rsidP="006D296D">
      <w:pPr>
        <w:spacing w:after="0" w:line="360" w:lineRule="auto"/>
        <w:ind w:firstLine="709"/>
        <w:jc w:val="both"/>
        <w:rPr>
          <w:rFonts w:ascii="Times New Roman" w:eastAsia="Times New Roman" w:hAnsi="Times New Roman" w:cs="Times New Roman"/>
          <w:sz w:val="28"/>
          <w:szCs w:val="28"/>
        </w:rPr>
      </w:pPr>
      <w:r w:rsidRPr="001D4944">
        <w:rPr>
          <w:rFonts w:ascii="Times New Roman" w:eastAsia="Times New Roman" w:hAnsi="Times New Roman" w:cs="Times New Roman"/>
          <w:sz w:val="28"/>
          <w:szCs w:val="28"/>
        </w:rPr>
        <w:t xml:space="preserve">     </w:t>
      </w:r>
      <w:r w:rsidR="00A4206B" w:rsidRPr="00A4206B">
        <w:rPr>
          <w:rFonts w:ascii="Times New Roman" w:eastAsia="Times New Roman" w:hAnsi="Times New Roman" w:cs="Times New Roman"/>
          <w:sz w:val="28"/>
          <w:szCs w:val="28"/>
        </w:rPr>
        <w:t xml:space="preserve">Становище змінилося з виникненням </w:t>
      </w:r>
      <w:r w:rsidR="00A4206B" w:rsidRPr="001D4944">
        <w:rPr>
          <w:rFonts w:ascii="Times New Roman" w:eastAsia="Times New Roman" w:hAnsi="Times New Roman" w:cs="Times New Roman"/>
          <w:bCs/>
          <w:sz w:val="28"/>
          <w:szCs w:val="28"/>
        </w:rPr>
        <w:t>християнства</w:t>
      </w:r>
      <w:r w:rsidR="00A4206B" w:rsidRPr="00A4206B">
        <w:rPr>
          <w:rFonts w:ascii="Times New Roman" w:eastAsia="Times New Roman" w:hAnsi="Times New Roman" w:cs="Times New Roman"/>
          <w:sz w:val="28"/>
          <w:szCs w:val="28"/>
        </w:rPr>
        <w:t xml:space="preserve">, яке принесло із собою </w:t>
      </w:r>
      <w:r w:rsidR="00A4206B" w:rsidRPr="001D4944">
        <w:rPr>
          <w:rFonts w:ascii="Times New Roman" w:eastAsia="Times New Roman" w:hAnsi="Times New Roman" w:cs="Times New Roman"/>
          <w:bCs/>
          <w:sz w:val="28"/>
          <w:szCs w:val="28"/>
        </w:rPr>
        <w:t>дуалістичну модель</w:t>
      </w:r>
      <w:r w:rsidR="00A4206B" w:rsidRPr="00A4206B">
        <w:rPr>
          <w:rFonts w:ascii="Times New Roman" w:eastAsia="Times New Roman" w:hAnsi="Times New Roman" w:cs="Times New Roman"/>
          <w:sz w:val="28"/>
          <w:szCs w:val="28"/>
        </w:rPr>
        <w:t xml:space="preserve">, що декларувала розмежування духовного та світського. Проте на практиці релігія та політика продовжували залишатися тісно пов’язаними протягом століть. Суттєве послаблення цього зв’язку почалося лише в епоху </w:t>
      </w:r>
      <w:r w:rsidR="00A4206B" w:rsidRPr="001D4944">
        <w:rPr>
          <w:rFonts w:ascii="Times New Roman" w:eastAsia="Times New Roman" w:hAnsi="Times New Roman" w:cs="Times New Roman"/>
          <w:bCs/>
          <w:sz w:val="28"/>
          <w:szCs w:val="28"/>
        </w:rPr>
        <w:t>Просвітництва</w:t>
      </w:r>
      <w:r w:rsidR="00A4206B" w:rsidRPr="00A4206B">
        <w:rPr>
          <w:rFonts w:ascii="Times New Roman" w:eastAsia="Times New Roman" w:hAnsi="Times New Roman" w:cs="Times New Roman"/>
          <w:sz w:val="28"/>
          <w:szCs w:val="28"/>
        </w:rPr>
        <w:t xml:space="preserve">, а особливо — після </w:t>
      </w:r>
      <w:r w:rsidR="00A4206B" w:rsidRPr="001D4944">
        <w:rPr>
          <w:rFonts w:ascii="Times New Roman" w:eastAsia="Times New Roman" w:hAnsi="Times New Roman" w:cs="Times New Roman"/>
          <w:bCs/>
          <w:sz w:val="28"/>
          <w:szCs w:val="28"/>
        </w:rPr>
        <w:t>Французької революції</w:t>
      </w:r>
      <w:r w:rsidR="00A4206B" w:rsidRPr="00A4206B">
        <w:rPr>
          <w:rFonts w:ascii="Times New Roman" w:eastAsia="Times New Roman" w:hAnsi="Times New Roman" w:cs="Times New Roman"/>
          <w:sz w:val="28"/>
          <w:szCs w:val="28"/>
        </w:rPr>
        <w:t xml:space="preserve">, яка започаткувала інституційне відокремлення релігії від держави. У результаті було закладено основи </w:t>
      </w:r>
      <w:r w:rsidR="00A4206B" w:rsidRPr="001D4944">
        <w:rPr>
          <w:rFonts w:ascii="Times New Roman" w:eastAsia="Times New Roman" w:hAnsi="Times New Roman" w:cs="Times New Roman"/>
          <w:bCs/>
          <w:sz w:val="28"/>
          <w:szCs w:val="28"/>
        </w:rPr>
        <w:t>світської державності</w:t>
      </w:r>
      <w:r w:rsidR="00A4206B" w:rsidRPr="00A4206B">
        <w:rPr>
          <w:rFonts w:ascii="Times New Roman" w:eastAsia="Times New Roman" w:hAnsi="Times New Roman" w:cs="Times New Roman"/>
          <w:sz w:val="28"/>
          <w:szCs w:val="28"/>
        </w:rPr>
        <w:t>, де жодна релігія не має офіційного статусу</w:t>
      </w:r>
      <w:r w:rsidRPr="001D4944">
        <w:rPr>
          <w:rFonts w:ascii="Times New Roman" w:eastAsia="Times New Roman" w:hAnsi="Times New Roman" w:cs="Times New Roman"/>
          <w:sz w:val="28"/>
          <w:szCs w:val="28"/>
        </w:rPr>
        <w:t xml:space="preserve"> [</w:t>
      </w:r>
      <w:r w:rsidR="006B3848">
        <w:rPr>
          <w:rFonts w:ascii="Times New Roman" w:eastAsia="Times New Roman" w:hAnsi="Times New Roman" w:cs="Times New Roman"/>
          <w:sz w:val="28"/>
          <w:szCs w:val="28"/>
        </w:rPr>
        <w:t>36</w:t>
      </w:r>
      <w:r w:rsidR="00A4206B" w:rsidRPr="00A4206B">
        <w:rPr>
          <w:rFonts w:ascii="Times New Roman" w:eastAsia="Times New Roman" w:hAnsi="Times New Roman" w:cs="Times New Roman"/>
          <w:sz w:val="28"/>
          <w:szCs w:val="28"/>
        </w:rPr>
        <w:t>].</w:t>
      </w:r>
    </w:p>
    <w:p w14:paraId="56AFA3F5" w14:textId="77777777" w:rsidR="00A4206B" w:rsidRPr="00A4206B" w:rsidRDefault="001D4944"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49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4206B" w:rsidRPr="00A4206B">
        <w:rPr>
          <w:rFonts w:ascii="Times New Roman" w:eastAsia="Times New Roman" w:hAnsi="Times New Roman" w:cs="Times New Roman"/>
          <w:sz w:val="28"/>
          <w:szCs w:val="28"/>
        </w:rPr>
        <w:t>Слід зазначити, що процес секуляризації охопив переважно країни з християнською традицією. У значній кількості неєвропейських держав цей процес не отримав аналогічного розвитку. Навіть у тих державах, де інституційно закріплено поділ релігії та політики, рівень їх фактичної взаємодії може суттєво відрізнятися залежно від національного контексту, історичних передумов</w:t>
      </w:r>
      <w:r>
        <w:rPr>
          <w:rFonts w:ascii="Times New Roman" w:eastAsia="Times New Roman" w:hAnsi="Times New Roman" w:cs="Times New Roman"/>
          <w:sz w:val="28"/>
          <w:szCs w:val="28"/>
        </w:rPr>
        <w:t xml:space="preserve"> та соціокультурних факторів </w:t>
      </w:r>
      <w:r w:rsidR="00A4206B" w:rsidRPr="00A4206B">
        <w:rPr>
          <w:rFonts w:ascii="Times New Roman" w:eastAsia="Times New Roman" w:hAnsi="Times New Roman" w:cs="Times New Roman"/>
          <w:sz w:val="28"/>
          <w:szCs w:val="28"/>
        </w:rPr>
        <w:t>.</w:t>
      </w:r>
    </w:p>
    <w:p w14:paraId="2B31CD9D" w14:textId="77777777" w:rsidR="00A4206B" w:rsidRPr="00A4206B" w:rsidRDefault="006D49C4"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206B" w:rsidRPr="00A4206B">
        <w:rPr>
          <w:rFonts w:ascii="Times New Roman" w:eastAsia="Times New Roman" w:hAnsi="Times New Roman" w:cs="Times New Roman"/>
          <w:sz w:val="28"/>
          <w:szCs w:val="28"/>
        </w:rPr>
        <w:t xml:space="preserve">З особливою увагою в сучасному науковому дискурсі розглядаються феномени </w:t>
      </w:r>
      <w:r w:rsidR="00A4206B" w:rsidRPr="001D4944">
        <w:rPr>
          <w:rFonts w:ascii="Times New Roman" w:eastAsia="Times New Roman" w:hAnsi="Times New Roman" w:cs="Times New Roman"/>
          <w:bCs/>
          <w:sz w:val="28"/>
          <w:szCs w:val="28"/>
        </w:rPr>
        <w:t>політичної релігії</w:t>
      </w:r>
      <w:r w:rsidR="00A4206B" w:rsidRPr="00A4206B">
        <w:rPr>
          <w:rFonts w:ascii="Times New Roman" w:eastAsia="Times New Roman" w:hAnsi="Times New Roman" w:cs="Times New Roman"/>
          <w:sz w:val="28"/>
          <w:szCs w:val="28"/>
        </w:rPr>
        <w:t xml:space="preserve"> та </w:t>
      </w:r>
      <w:r w:rsidR="00A4206B" w:rsidRPr="001D4944">
        <w:rPr>
          <w:rFonts w:ascii="Times New Roman" w:eastAsia="Times New Roman" w:hAnsi="Times New Roman" w:cs="Times New Roman"/>
          <w:bCs/>
          <w:sz w:val="28"/>
          <w:szCs w:val="28"/>
        </w:rPr>
        <w:t>громадянської релігії</w:t>
      </w:r>
      <w:r w:rsidR="00A4206B" w:rsidRPr="00A4206B">
        <w:rPr>
          <w:rFonts w:ascii="Times New Roman" w:eastAsia="Times New Roman" w:hAnsi="Times New Roman" w:cs="Times New Roman"/>
          <w:sz w:val="28"/>
          <w:szCs w:val="28"/>
        </w:rPr>
        <w:t xml:space="preserve">. </w:t>
      </w:r>
      <w:r w:rsidR="00A4206B" w:rsidRPr="001D4944">
        <w:rPr>
          <w:rFonts w:ascii="Times New Roman" w:eastAsia="Times New Roman" w:hAnsi="Times New Roman" w:cs="Times New Roman"/>
          <w:bCs/>
          <w:sz w:val="28"/>
          <w:szCs w:val="28"/>
        </w:rPr>
        <w:t>Політична релігія</w:t>
      </w:r>
      <w:r w:rsidR="00A4206B" w:rsidRPr="00A4206B">
        <w:rPr>
          <w:rFonts w:ascii="Times New Roman" w:eastAsia="Times New Roman" w:hAnsi="Times New Roman" w:cs="Times New Roman"/>
          <w:sz w:val="28"/>
          <w:szCs w:val="28"/>
        </w:rPr>
        <w:t xml:space="preserve"> створює </w:t>
      </w:r>
      <w:proofErr w:type="spellStart"/>
      <w:r w:rsidR="00A4206B" w:rsidRPr="00A4206B">
        <w:rPr>
          <w:rFonts w:ascii="Times New Roman" w:eastAsia="Times New Roman" w:hAnsi="Times New Roman" w:cs="Times New Roman"/>
          <w:sz w:val="28"/>
          <w:szCs w:val="28"/>
        </w:rPr>
        <w:t>сакралізований</w:t>
      </w:r>
      <w:proofErr w:type="spellEnd"/>
      <w:r w:rsidR="00A4206B" w:rsidRPr="00A4206B">
        <w:rPr>
          <w:rFonts w:ascii="Times New Roman" w:eastAsia="Times New Roman" w:hAnsi="Times New Roman" w:cs="Times New Roman"/>
          <w:sz w:val="28"/>
          <w:szCs w:val="28"/>
        </w:rPr>
        <w:t xml:space="preserve"> образ державної влади, функціонуючи як своєрідна альтернатива традиційній релігії, що має власну систему символів, ритуалів та цінностей. Це слід чітко відмежовувати від </w:t>
      </w:r>
      <w:r w:rsidR="00A4206B" w:rsidRPr="001D4944">
        <w:rPr>
          <w:rFonts w:ascii="Times New Roman" w:eastAsia="Times New Roman" w:hAnsi="Times New Roman" w:cs="Times New Roman"/>
          <w:bCs/>
          <w:sz w:val="28"/>
          <w:szCs w:val="28"/>
        </w:rPr>
        <w:t>політизації релігії</w:t>
      </w:r>
      <w:r w:rsidR="00A4206B" w:rsidRPr="00A4206B">
        <w:rPr>
          <w:rFonts w:ascii="Times New Roman" w:eastAsia="Times New Roman" w:hAnsi="Times New Roman" w:cs="Times New Roman"/>
          <w:sz w:val="28"/>
          <w:szCs w:val="28"/>
        </w:rPr>
        <w:t>, яка передбачає використання релігійної риторики чи структури в інтересах політичної влади, не змінюючи при цьому релігію як систему. У такому випадку релігія виконує допоміжну роль, підпорядковуючись політичним цілям.</w:t>
      </w:r>
    </w:p>
    <w:p w14:paraId="30A9D12F" w14:textId="77777777" w:rsidR="00A4206B" w:rsidRPr="00A4206B" w:rsidRDefault="001D4944"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A4206B" w:rsidRPr="001D4944">
        <w:rPr>
          <w:rFonts w:ascii="Times New Roman" w:eastAsia="Times New Roman" w:hAnsi="Times New Roman" w:cs="Times New Roman"/>
          <w:bCs/>
          <w:sz w:val="28"/>
          <w:szCs w:val="28"/>
        </w:rPr>
        <w:t>Громадянська релігія</w:t>
      </w:r>
      <w:r w:rsidR="00A4206B" w:rsidRPr="00A4206B">
        <w:rPr>
          <w:rFonts w:ascii="Times New Roman" w:eastAsia="Times New Roman" w:hAnsi="Times New Roman" w:cs="Times New Roman"/>
          <w:sz w:val="28"/>
          <w:szCs w:val="28"/>
        </w:rPr>
        <w:t xml:space="preserve"> — окреме явище, яке було </w:t>
      </w:r>
      <w:proofErr w:type="spellStart"/>
      <w:r w:rsidR="00A4206B" w:rsidRPr="00A4206B">
        <w:rPr>
          <w:rFonts w:ascii="Times New Roman" w:eastAsia="Times New Roman" w:hAnsi="Times New Roman" w:cs="Times New Roman"/>
          <w:sz w:val="28"/>
          <w:szCs w:val="28"/>
        </w:rPr>
        <w:t>концептуалізоване</w:t>
      </w:r>
      <w:proofErr w:type="spellEnd"/>
      <w:r w:rsidR="00A4206B" w:rsidRPr="00A4206B">
        <w:rPr>
          <w:rFonts w:ascii="Times New Roman" w:eastAsia="Times New Roman" w:hAnsi="Times New Roman" w:cs="Times New Roman"/>
          <w:sz w:val="28"/>
          <w:szCs w:val="28"/>
        </w:rPr>
        <w:t xml:space="preserve"> Ж. Ж. Руссо, а пізніше систематизоване у відомій статті Р. Белла </w:t>
      </w:r>
      <w:r w:rsidR="00A4206B" w:rsidRPr="001D4944">
        <w:rPr>
          <w:rFonts w:ascii="Times New Roman" w:eastAsia="Times New Roman" w:hAnsi="Times New Roman" w:cs="Times New Roman"/>
          <w:iCs/>
          <w:sz w:val="28"/>
          <w:szCs w:val="28"/>
        </w:rPr>
        <w:t>«Громадянська релігія в Америці»</w:t>
      </w:r>
      <w:r w:rsidR="00A4206B" w:rsidRPr="00A4206B">
        <w:rPr>
          <w:rFonts w:ascii="Times New Roman" w:eastAsia="Times New Roman" w:hAnsi="Times New Roman" w:cs="Times New Roman"/>
          <w:sz w:val="28"/>
          <w:szCs w:val="28"/>
        </w:rPr>
        <w:t xml:space="preserve"> (1967). Вона є системою символічних елементів — вірувань, ритуалів, історичних міфів і колективної пам’яті, які об’єднують політичну спільноту, не пов’язуючись із конкретною релігійною доктриною. В американському варіанті така релігія визнає Бога як символічну фігуру, а у </w:t>
      </w:r>
      <w:r w:rsidR="00A4206B" w:rsidRPr="00A4206B">
        <w:rPr>
          <w:rFonts w:ascii="Times New Roman" w:eastAsia="Times New Roman" w:hAnsi="Times New Roman" w:cs="Times New Roman"/>
          <w:sz w:val="28"/>
          <w:szCs w:val="28"/>
        </w:rPr>
        <w:lastRenderedPageBreak/>
        <w:t>французькому — взагалі не апелює до трансцендентного начала, зосеред</w:t>
      </w:r>
      <w:r w:rsidR="00011E16">
        <w:rPr>
          <w:rFonts w:ascii="Times New Roman" w:eastAsia="Times New Roman" w:hAnsi="Times New Roman" w:cs="Times New Roman"/>
          <w:sz w:val="28"/>
          <w:szCs w:val="28"/>
        </w:rPr>
        <w:t xml:space="preserve">жуючись на світських цінностях і </w:t>
      </w:r>
      <w:r>
        <w:rPr>
          <w:rFonts w:ascii="Times New Roman" w:eastAsia="Times New Roman" w:hAnsi="Times New Roman" w:cs="Times New Roman"/>
          <w:sz w:val="28"/>
          <w:szCs w:val="28"/>
        </w:rPr>
        <w:t>демократичних принципах</w:t>
      </w:r>
      <w:r w:rsidR="00A4206B" w:rsidRPr="00A4206B">
        <w:rPr>
          <w:rFonts w:ascii="Times New Roman" w:eastAsia="Times New Roman" w:hAnsi="Times New Roman" w:cs="Times New Roman"/>
          <w:sz w:val="28"/>
          <w:szCs w:val="28"/>
        </w:rPr>
        <w:t>.</w:t>
      </w:r>
    </w:p>
    <w:p w14:paraId="7DCAC70C" w14:textId="77777777" w:rsidR="00A4206B" w:rsidRDefault="006D49C4"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206B" w:rsidRPr="00A4206B">
        <w:rPr>
          <w:rFonts w:ascii="Times New Roman" w:eastAsia="Times New Roman" w:hAnsi="Times New Roman" w:cs="Times New Roman"/>
          <w:sz w:val="28"/>
          <w:szCs w:val="28"/>
        </w:rPr>
        <w:t xml:space="preserve">Сучасні держави щодо рівня інтеграції релігії в політику умовно поділяються на </w:t>
      </w:r>
      <w:r w:rsidR="00A4206B" w:rsidRPr="006D49C4">
        <w:rPr>
          <w:rFonts w:ascii="Times New Roman" w:eastAsia="Times New Roman" w:hAnsi="Times New Roman" w:cs="Times New Roman"/>
          <w:bCs/>
          <w:sz w:val="28"/>
          <w:szCs w:val="28"/>
        </w:rPr>
        <w:t>формальні (де-юре)</w:t>
      </w:r>
      <w:r w:rsidR="00A4206B" w:rsidRPr="00A4206B">
        <w:rPr>
          <w:rFonts w:ascii="Times New Roman" w:eastAsia="Times New Roman" w:hAnsi="Times New Roman" w:cs="Times New Roman"/>
          <w:sz w:val="28"/>
          <w:szCs w:val="28"/>
        </w:rPr>
        <w:t xml:space="preserve"> та </w:t>
      </w:r>
      <w:r w:rsidR="00A4206B" w:rsidRPr="006D49C4">
        <w:rPr>
          <w:rFonts w:ascii="Times New Roman" w:eastAsia="Times New Roman" w:hAnsi="Times New Roman" w:cs="Times New Roman"/>
          <w:bCs/>
          <w:sz w:val="28"/>
          <w:szCs w:val="28"/>
        </w:rPr>
        <w:t>фактичні (де-факто)</w:t>
      </w:r>
      <w:r w:rsidR="00A4206B" w:rsidRPr="00A4206B">
        <w:rPr>
          <w:rFonts w:ascii="Times New Roman" w:eastAsia="Times New Roman" w:hAnsi="Times New Roman" w:cs="Times New Roman"/>
          <w:sz w:val="28"/>
          <w:szCs w:val="28"/>
        </w:rPr>
        <w:t xml:space="preserve"> релігійні держави. До першої категорії належать ті країни, у яких релігія офіційно закріплена в конституціях або інших актах як державна чи привілейована. Це, зокрема, </w:t>
      </w:r>
      <w:r w:rsidR="00A4206B" w:rsidRPr="006D49C4">
        <w:rPr>
          <w:rFonts w:ascii="Times New Roman" w:eastAsia="Times New Roman" w:hAnsi="Times New Roman" w:cs="Times New Roman"/>
          <w:bCs/>
          <w:sz w:val="28"/>
          <w:szCs w:val="28"/>
        </w:rPr>
        <w:t>Велика Британія, Данія, Норвегія, Греція, Іран і Саудівська Аравія</w:t>
      </w:r>
      <w:r w:rsidR="00A4206B" w:rsidRPr="00A4206B">
        <w:rPr>
          <w:rFonts w:ascii="Times New Roman" w:eastAsia="Times New Roman" w:hAnsi="Times New Roman" w:cs="Times New Roman"/>
          <w:sz w:val="28"/>
          <w:szCs w:val="28"/>
        </w:rPr>
        <w:t xml:space="preserve">, де релігійні інституції можуть фінансуватись з бюджету, а представники певної релігії мають переваги у доступі до державних </w:t>
      </w:r>
      <w:proofErr w:type="spellStart"/>
      <w:r w:rsidR="00A4206B" w:rsidRPr="00A4206B">
        <w:rPr>
          <w:rFonts w:ascii="Times New Roman" w:eastAsia="Times New Roman" w:hAnsi="Times New Roman" w:cs="Times New Roman"/>
          <w:sz w:val="28"/>
          <w:szCs w:val="28"/>
        </w:rPr>
        <w:t>посад</w:t>
      </w:r>
      <w:r w:rsidRPr="006D49C4">
        <w:rPr>
          <w:rFonts w:ascii="Times New Roman" w:eastAsia="Times New Roman" w:hAnsi="Times New Roman" w:cs="Times New Roman"/>
          <w:sz w:val="28"/>
          <w:szCs w:val="28"/>
        </w:rPr>
        <w:t>.</w:t>
      </w:r>
      <w:r w:rsidR="00A4206B" w:rsidRPr="006D49C4">
        <w:rPr>
          <w:rFonts w:ascii="Times New Roman" w:eastAsia="Times New Roman" w:hAnsi="Times New Roman" w:cs="Times New Roman"/>
          <w:bCs/>
          <w:sz w:val="28"/>
          <w:szCs w:val="28"/>
        </w:rPr>
        <w:t>Фактичні</w:t>
      </w:r>
      <w:proofErr w:type="spellEnd"/>
      <w:r w:rsidR="00A4206B" w:rsidRPr="006D49C4">
        <w:rPr>
          <w:rFonts w:ascii="Times New Roman" w:eastAsia="Times New Roman" w:hAnsi="Times New Roman" w:cs="Times New Roman"/>
          <w:bCs/>
          <w:sz w:val="28"/>
          <w:szCs w:val="28"/>
        </w:rPr>
        <w:t xml:space="preserve"> релігійні держави</w:t>
      </w:r>
      <w:r w:rsidR="00A4206B" w:rsidRPr="00A4206B">
        <w:rPr>
          <w:rFonts w:ascii="Times New Roman" w:eastAsia="Times New Roman" w:hAnsi="Times New Roman" w:cs="Times New Roman"/>
          <w:sz w:val="28"/>
          <w:szCs w:val="28"/>
        </w:rPr>
        <w:t xml:space="preserve"> не декларують офіційної релігії на рівні законодавства, однак релігія відіграє у них визначальну роль у суспільному та політичному житті. Прикладами таких держав є </w:t>
      </w:r>
      <w:r w:rsidR="00A4206B" w:rsidRPr="006D49C4">
        <w:rPr>
          <w:rFonts w:ascii="Times New Roman" w:eastAsia="Times New Roman" w:hAnsi="Times New Roman" w:cs="Times New Roman"/>
          <w:bCs/>
          <w:sz w:val="28"/>
          <w:szCs w:val="28"/>
        </w:rPr>
        <w:t>Марокко, Алжир і Бангладеш</w:t>
      </w:r>
      <w:r w:rsidR="00A4206B" w:rsidRPr="00A4206B">
        <w:rPr>
          <w:rFonts w:ascii="Times New Roman" w:eastAsia="Times New Roman" w:hAnsi="Times New Roman" w:cs="Times New Roman"/>
          <w:sz w:val="28"/>
          <w:szCs w:val="28"/>
        </w:rPr>
        <w:t xml:space="preserve">, де, попри відсутність формального закріплення </w:t>
      </w:r>
      <w:r w:rsidR="00011E16">
        <w:rPr>
          <w:rFonts w:ascii="Times New Roman" w:eastAsia="Times New Roman" w:hAnsi="Times New Roman" w:cs="Times New Roman"/>
          <w:sz w:val="28"/>
          <w:szCs w:val="28"/>
        </w:rPr>
        <w:t>шаріату</w:t>
      </w:r>
      <w:r w:rsidR="00A4206B" w:rsidRPr="00A4206B">
        <w:rPr>
          <w:rFonts w:ascii="Times New Roman" w:eastAsia="Times New Roman" w:hAnsi="Times New Roman" w:cs="Times New Roman"/>
          <w:sz w:val="28"/>
          <w:szCs w:val="28"/>
        </w:rPr>
        <w:t>, його норми суттєво впливають на практику державного управління [</w:t>
      </w:r>
      <w:r w:rsidR="006B3848">
        <w:rPr>
          <w:rFonts w:ascii="Times New Roman" w:eastAsia="Times New Roman" w:hAnsi="Times New Roman" w:cs="Times New Roman"/>
          <w:sz w:val="28"/>
          <w:szCs w:val="28"/>
        </w:rPr>
        <w:t>36</w:t>
      </w:r>
      <w:r w:rsidR="00A4206B" w:rsidRPr="00A4206B">
        <w:rPr>
          <w:rFonts w:ascii="Times New Roman" w:eastAsia="Times New Roman" w:hAnsi="Times New Roman" w:cs="Times New Roman"/>
          <w:sz w:val="28"/>
          <w:szCs w:val="28"/>
        </w:rPr>
        <w:t>].</w:t>
      </w:r>
    </w:p>
    <w:p w14:paraId="6743026E" w14:textId="77777777" w:rsidR="0009125E" w:rsidRPr="0009125E" w:rsidRDefault="0009125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9125E">
        <w:rPr>
          <w:rFonts w:ascii="Times New Roman" w:eastAsia="Times New Roman" w:hAnsi="Times New Roman" w:cs="Times New Roman"/>
          <w:sz w:val="28"/>
          <w:szCs w:val="28"/>
        </w:rPr>
        <w:t xml:space="preserve">Взаємини між релігією та політикою формуються через певні моделі розмежування сфер впливу, які відображають як формальні, так і інституційні особливості функціонування держави та релігійних організацій. У таких моделях жодна релігія не отримує офіційного статусу, натомість усі конфесії перебувають у рівних умовах. Держава, хоча й не має компетенції у релігійно-теологічних питаннях, визначає межі релігійної свободи та зміст релігійних явищ. Відсторонення держави від релігійних структур є проявом </w:t>
      </w:r>
      <w:proofErr w:type="spellStart"/>
      <w:r w:rsidRPr="0009125E">
        <w:rPr>
          <w:rFonts w:ascii="Times New Roman" w:eastAsia="Times New Roman" w:hAnsi="Times New Roman" w:cs="Times New Roman"/>
          <w:sz w:val="28"/>
          <w:szCs w:val="28"/>
        </w:rPr>
        <w:t>секулярності</w:t>
      </w:r>
      <w:proofErr w:type="spellEnd"/>
      <w:r w:rsidRPr="0009125E">
        <w:rPr>
          <w:rFonts w:ascii="Times New Roman" w:eastAsia="Times New Roman" w:hAnsi="Times New Roman" w:cs="Times New Roman"/>
          <w:sz w:val="28"/>
          <w:szCs w:val="28"/>
        </w:rPr>
        <w:t xml:space="preserve">, що спирається на ідеї секуляризації — вилучення церковної власності та зниження впливу релігії на публічне життя </w:t>
      </w:r>
      <w:r w:rsidR="00ED55E8" w:rsidRPr="0009125E">
        <w:rPr>
          <w:rFonts w:ascii="Times New Roman" w:eastAsia="Times New Roman" w:hAnsi="Times New Roman" w:cs="Times New Roman"/>
          <w:sz w:val="28"/>
          <w:szCs w:val="28"/>
        </w:rPr>
        <w:t xml:space="preserve">Класифікація відносин між релігією та політикою з формально-правового аспекту </w:t>
      </w:r>
      <w:proofErr w:type="spellStart"/>
      <w:r w:rsidR="00ED55E8" w:rsidRPr="0009125E">
        <w:rPr>
          <w:rFonts w:ascii="Times New Roman" w:eastAsia="Times New Roman" w:hAnsi="Times New Roman" w:cs="Times New Roman"/>
          <w:sz w:val="28"/>
          <w:szCs w:val="28"/>
        </w:rPr>
        <w:t>грунтується</w:t>
      </w:r>
      <w:proofErr w:type="spellEnd"/>
      <w:r w:rsidR="00ED55E8" w:rsidRPr="0009125E">
        <w:rPr>
          <w:rFonts w:ascii="Times New Roman" w:eastAsia="Times New Roman" w:hAnsi="Times New Roman" w:cs="Times New Roman"/>
          <w:sz w:val="28"/>
          <w:szCs w:val="28"/>
        </w:rPr>
        <w:t xml:space="preserve"> на політичних та правових реаліях, формуючи різні моделі світської держави. Однією з них є </w:t>
      </w:r>
      <w:r w:rsidR="00ED55E8" w:rsidRPr="0009125E">
        <w:rPr>
          <w:rFonts w:ascii="Times New Roman" w:eastAsia="Times New Roman" w:hAnsi="Times New Roman" w:cs="Times New Roman"/>
          <w:bCs/>
          <w:sz w:val="28"/>
          <w:szCs w:val="28"/>
        </w:rPr>
        <w:t>цілком світська держава</w:t>
      </w:r>
      <w:r w:rsidR="00ED55E8" w:rsidRPr="0009125E">
        <w:rPr>
          <w:rFonts w:ascii="Times New Roman" w:eastAsia="Times New Roman" w:hAnsi="Times New Roman" w:cs="Times New Roman"/>
          <w:sz w:val="28"/>
          <w:szCs w:val="28"/>
        </w:rPr>
        <w:t xml:space="preserve"> (наприклад, Франція), де </w:t>
      </w:r>
      <w:proofErr w:type="spellStart"/>
      <w:r w:rsidR="00ED55E8" w:rsidRPr="0009125E">
        <w:rPr>
          <w:rFonts w:ascii="Times New Roman" w:eastAsia="Times New Roman" w:hAnsi="Times New Roman" w:cs="Times New Roman"/>
          <w:sz w:val="28"/>
          <w:szCs w:val="28"/>
        </w:rPr>
        <w:t>секуляризм</w:t>
      </w:r>
      <w:proofErr w:type="spellEnd"/>
      <w:r w:rsidR="00ED55E8" w:rsidRPr="0009125E">
        <w:rPr>
          <w:rFonts w:ascii="Times New Roman" w:eastAsia="Times New Roman" w:hAnsi="Times New Roman" w:cs="Times New Roman"/>
          <w:sz w:val="28"/>
          <w:szCs w:val="28"/>
        </w:rPr>
        <w:t xml:space="preserve"> стає системою формальних і правових вимог. Іншою моделлю є </w:t>
      </w:r>
      <w:r w:rsidR="00ED55E8" w:rsidRPr="0009125E">
        <w:rPr>
          <w:rFonts w:ascii="Times New Roman" w:eastAsia="Times New Roman" w:hAnsi="Times New Roman" w:cs="Times New Roman"/>
          <w:bCs/>
          <w:sz w:val="28"/>
          <w:szCs w:val="28"/>
        </w:rPr>
        <w:t>інституційно світська держава</w:t>
      </w:r>
      <w:r w:rsidR="00ED55E8" w:rsidRPr="0009125E">
        <w:rPr>
          <w:rFonts w:ascii="Times New Roman" w:eastAsia="Times New Roman" w:hAnsi="Times New Roman" w:cs="Times New Roman"/>
          <w:sz w:val="28"/>
          <w:szCs w:val="28"/>
        </w:rPr>
        <w:t xml:space="preserve"> (наприклад, Іспанія, Італія), в якій </w:t>
      </w:r>
      <w:proofErr w:type="spellStart"/>
      <w:r w:rsidR="00ED55E8" w:rsidRPr="0009125E">
        <w:rPr>
          <w:rFonts w:ascii="Times New Roman" w:eastAsia="Times New Roman" w:hAnsi="Times New Roman" w:cs="Times New Roman"/>
          <w:sz w:val="28"/>
          <w:szCs w:val="28"/>
        </w:rPr>
        <w:t>секуляризм</w:t>
      </w:r>
      <w:proofErr w:type="spellEnd"/>
      <w:r w:rsidR="00ED55E8" w:rsidRPr="0009125E">
        <w:rPr>
          <w:rFonts w:ascii="Times New Roman" w:eastAsia="Times New Roman" w:hAnsi="Times New Roman" w:cs="Times New Roman"/>
          <w:sz w:val="28"/>
          <w:szCs w:val="28"/>
        </w:rPr>
        <w:t xml:space="preserve"> проявляється через інституційні вимоги до структу</w:t>
      </w:r>
      <w:r w:rsidR="00ED55E8">
        <w:rPr>
          <w:rFonts w:ascii="Times New Roman" w:eastAsia="Times New Roman" w:hAnsi="Times New Roman" w:cs="Times New Roman"/>
          <w:sz w:val="28"/>
          <w:szCs w:val="28"/>
        </w:rPr>
        <w:t xml:space="preserve">ри та функцій державних органів </w:t>
      </w:r>
      <w:r w:rsidRPr="0009125E">
        <w:rPr>
          <w:rFonts w:ascii="Times New Roman" w:eastAsia="Times New Roman" w:hAnsi="Times New Roman" w:cs="Times New Roman"/>
          <w:sz w:val="28"/>
          <w:szCs w:val="28"/>
        </w:rPr>
        <w:t>[</w:t>
      </w:r>
      <w:r w:rsidR="006B3848">
        <w:rPr>
          <w:rFonts w:ascii="Times New Roman" w:eastAsia="Times New Roman" w:hAnsi="Times New Roman" w:cs="Times New Roman"/>
          <w:sz w:val="28"/>
          <w:szCs w:val="28"/>
        </w:rPr>
        <w:t>38</w:t>
      </w:r>
      <w:r w:rsidRPr="0009125E">
        <w:rPr>
          <w:rFonts w:ascii="Times New Roman" w:eastAsia="Times New Roman" w:hAnsi="Times New Roman" w:cs="Times New Roman"/>
          <w:sz w:val="28"/>
          <w:szCs w:val="28"/>
        </w:rPr>
        <w:t>].</w:t>
      </w:r>
    </w:p>
    <w:p w14:paraId="10C12588" w14:textId="77777777" w:rsidR="0009125E" w:rsidRPr="0009125E" w:rsidRDefault="0009125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9125E">
        <w:rPr>
          <w:rFonts w:ascii="Times New Roman" w:eastAsia="Times New Roman" w:hAnsi="Times New Roman" w:cs="Times New Roman"/>
          <w:sz w:val="28"/>
          <w:szCs w:val="28"/>
        </w:rPr>
        <w:t xml:space="preserve">Цей процес, заснований на засадах </w:t>
      </w:r>
      <w:proofErr w:type="spellStart"/>
      <w:r w:rsidRPr="0009125E">
        <w:rPr>
          <w:rFonts w:ascii="Times New Roman" w:eastAsia="Times New Roman" w:hAnsi="Times New Roman" w:cs="Times New Roman"/>
          <w:sz w:val="28"/>
          <w:szCs w:val="28"/>
        </w:rPr>
        <w:t>лаїцизму</w:t>
      </w:r>
      <w:proofErr w:type="spellEnd"/>
      <w:r w:rsidRPr="0009125E">
        <w:rPr>
          <w:rFonts w:ascii="Times New Roman" w:eastAsia="Times New Roman" w:hAnsi="Times New Roman" w:cs="Times New Roman"/>
          <w:sz w:val="28"/>
          <w:szCs w:val="28"/>
        </w:rPr>
        <w:t xml:space="preserve"> (</w:t>
      </w:r>
      <w:proofErr w:type="spellStart"/>
      <w:r w:rsidRPr="0009125E">
        <w:rPr>
          <w:rFonts w:ascii="Times New Roman" w:eastAsia="Times New Roman" w:hAnsi="Times New Roman" w:cs="Times New Roman"/>
          <w:sz w:val="28"/>
          <w:szCs w:val="28"/>
        </w:rPr>
        <w:t>laïcité</w:t>
      </w:r>
      <w:proofErr w:type="spellEnd"/>
      <w:r w:rsidRPr="0009125E">
        <w:rPr>
          <w:rFonts w:ascii="Times New Roman" w:eastAsia="Times New Roman" w:hAnsi="Times New Roman" w:cs="Times New Roman"/>
          <w:sz w:val="28"/>
          <w:szCs w:val="28"/>
        </w:rPr>
        <w:t xml:space="preserve">), зумовлений прогресом наукової свідомості й має на меті переміщення релігії до приватної </w:t>
      </w:r>
      <w:r w:rsidRPr="0009125E">
        <w:rPr>
          <w:rFonts w:ascii="Times New Roman" w:eastAsia="Times New Roman" w:hAnsi="Times New Roman" w:cs="Times New Roman"/>
          <w:sz w:val="28"/>
          <w:szCs w:val="28"/>
        </w:rPr>
        <w:lastRenderedPageBreak/>
        <w:t xml:space="preserve">сфери. </w:t>
      </w:r>
      <w:proofErr w:type="spellStart"/>
      <w:r w:rsidRPr="0009125E">
        <w:rPr>
          <w:rFonts w:ascii="Times New Roman" w:eastAsia="Times New Roman" w:hAnsi="Times New Roman" w:cs="Times New Roman"/>
          <w:sz w:val="28"/>
          <w:szCs w:val="28"/>
        </w:rPr>
        <w:t>Лаїцизм</w:t>
      </w:r>
      <w:proofErr w:type="spellEnd"/>
      <w:r w:rsidRPr="0009125E">
        <w:rPr>
          <w:rFonts w:ascii="Times New Roman" w:eastAsia="Times New Roman" w:hAnsi="Times New Roman" w:cs="Times New Roman"/>
          <w:sz w:val="28"/>
          <w:szCs w:val="28"/>
        </w:rPr>
        <w:t xml:space="preserve">, що виник у Франції, вимагав усунення релігії з публічного простору, натхненний філософським принципом </w:t>
      </w:r>
      <w:proofErr w:type="spellStart"/>
      <w:r w:rsidRPr="0009125E">
        <w:rPr>
          <w:rFonts w:ascii="Times New Roman" w:eastAsia="Times New Roman" w:hAnsi="Times New Roman" w:cs="Times New Roman"/>
          <w:i/>
          <w:iCs/>
          <w:sz w:val="28"/>
          <w:szCs w:val="28"/>
        </w:rPr>
        <w:t>Etsi</w:t>
      </w:r>
      <w:proofErr w:type="spellEnd"/>
      <w:r w:rsidRPr="0009125E">
        <w:rPr>
          <w:rFonts w:ascii="Times New Roman" w:eastAsia="Times New Roman" w:hAnsi="Times New Roman" w:cs="Times New Roman"/>
          <w:i/>
          <w:iCs/>
          <w:sz w:val="28"/>
          <w:szCs w:val="28"/>
        </w:rPr>
        <w:t xml:space="preserve"> </w:t>
      </w:r>
      <w:proofErr w:type="spellStart"/>
      <w:r w:rsidRPr="0009125E">
        <w:rPr>
          <w:rFonts w:ascii="Times New Roman" w:eastAsia="Times New Roman" w:hAnsi="Times New Roman" w:cs="Times New Roman"/>
          <w:i/>
          <w:iCs/>
          <w:sz w:val="28"/>
          <w:szCs w:val="28"/>
        </w:rPr>
        <w:t>Deus</w:t>
      </w:r>
      <w:proofErr w:type="spellEnd"/>
      <w:r w:rsidRPr="0009125E">
        <w:rPr>
          <w:rFonts w:ascii="Times New Roman" w:eastAsia="Times New Roman" w:hAnsi="Times New Roman" w:cs="Times New Roman"/>
          <w:i/>
          <w:iCs/>
          <w:sz w:val="28"/>
          <w:szCs w:val="28"/>
        </w:rPr>
        <w:t xml:space="preserve"> </w:t>
      </w:r>
      <w:proofErr w:type="spellStart"/>
      <w:r w:rsidRPr="0009125E">
        <w:rPr>
          <w:rFonts w:ascii="Times New Roman" w:eastAsia="Times New Roman" w:hAnsi="Times New Roman" w:cs="Times New Roman"/>
          <w:i/>
          <w:iCs/>
          <w:sz w:val="28"/>
          <w:szCs w:val="28"/>
        </w:rPr>
        <w:t>non</w:t>
      </w:r>
      <w:proofErr w:type="spellEnd"/>
      <w:r w:rsidRPr="0009125E">
        <w:rPr>
          <w:rFonts w:ascii="Times New Roman" w:eastAsia="Times New Roman" w:hAnsi="Times New Roman" w:cs="Times New Roman"/>
          <w:i/>
          <w:iCs/>
          <w:sz w:val="28"/>
          <w:szCs w:val="28"/>
        </w:rPr>
        <w:t xml:space="preserve"> </w:t>
      </w:r>
      <w:proofErr w:type="spellStart"/>
      <w:r w:rsidRPr="0009125E">
        <w:rPr>
          <w:rFonts w:ascii="Times New Roman" w:eastAsia="Times New Roman" w:hAnsi="Times New Roman" w:cs="Times New Roman"/>
          <w:i/>
          <w:iCs/>
          <w:sz w:val="28"/>
          <w:szCs w:val="28"/>
        </w:rPr>
        <w:t>daretur</w:t>
      </w:r>
      <w:proofErr w:type="spellEnd"/>
      <w:r w:rsidRPr="0009125E">
        <w:rPr>
          <w:rFonts w:ascii="Times New Roman" w:eastAsia="Times New Roman" w:hAnsi="Times New Roman" w:cs="Times New Roman"/>
          <w:sz w:val="28"/>
          <w:szCs w:val="28"/>
        </w:rPr>
        <w:t xml:space="preserve"> (ніби Бога не існує), який лежить в основі світського підходу епохи Просвітництва. На основі цих ідей було сформовано модель світської держави, в якій публічна релігія вважається загрозою свободі, а її прояви мають бути обмежені індивідуальним самовираженням.</w:t>
      </w:r>
    </w:p>
    <w:p w14:paraId="5CC997A3" w14:textId="77777777" w:rsidR="0009125E" w:rsidRDefault="0009125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9125E">
        <w:rPr>
          <w:rFonts w:ascii="Times New Roman" w:eastAsia="Times New Roman" w:hAnsi="Times New Roman" w:cs="Times New Roman"/>
          <w:sz w:val="28"/>
          <w:szCs w:val="28"/>
        </w:rPr>
        <w:t xml:space="preserve">Французька модель, закріплена Конституцією 1946 року, передбачає ідеологічний нейтралітет держави та переведення релігії у приватну сферу. Вона заснована на ідеях Великої французької революції, згідно з якими релігія сприймається як чинник, що перешкоджає прогресу суспільства, а тому підлягає стримуванню. Критики цієї моделі вказують на її жорсткість і дискримінаційний характер, зокрема, у випадках, коли деякі релігійні атрибути забороняються (наприклад, </w:t>
      </w:r>
      <w:proofErr w:type="spellStart"/>
      <w:r w:rsidRPr="0009125E">
        <w:rPr>
          <w:rFonts w:ascii="Times New Roman" w:eastAsia="Times New Roman" w:hAnsi="Times New Roman" w:cs="Times New Roman"/>
          <w:sz w:val="28"/>
          <w:szCs w:val="28"/>
        </w:rPr>
        <w:t>хіджаби</w:t>
      </w:r>
      <w:proofErr w:type="spellEnd"/>
      <w:r w:rsidRPr="0009125E">
        <w:rPr>
          <w:rFonts w:ascii="Times New Roman" w:eastAsia="Times New Roman" w:hAnsi="Times New Roman" w:cs="Times New Roman"/>
          <w:sz w:val="28"/>
          <w:szCs w:val="28"/>
        </w:rPr>
        <w:t xml:space="preserve"> для мусульманок), тоді як інші — допускаються. Недоліками вважають також ігнорування міжрелігійного діалогу та знецінення морального впливу релігії.</w:t>
      </w:r>
    </w:p>
    <w:p w14:paraId="3CCB4220" w14:textId="77777777" w:rsidR="0009125E" w:rsidRDefault="0009125E"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9125E">
        <w:rPr>
          <w:rFonts w:ascii="Times New Roman" w:eastAsia="Times New Roman" w:hAnsi="Times New Roman" w:cs="Times New Roman"/>
          <w:sz w:val="28"/>
          <w:szCs w:val="28"/>
        </w:rPr>
        <w:t>Натомість німецька модель спирається на співпрацю між державою та церквою, визнаючи автономію релігійних об’єднань та їхню соціальну цінність. Держава не втручається у внутрішні справи релігій, але гарантує свободу їхньої діяльності за умови дотримання законодавства. На відміну від французької, ідеологічний нейтралітет тут не є антирелігійним. Американська ж модель прагне створити умови повної нейтральності, ізолюючи релігію від політики та забезпечуючи всіх конфесій без надання переваг жодній із них, що відповідає прагматичному характеру американського суспільства [</w:t>
      </w:r>
      <w:r w:rsidR="006B3848">
        <w:rPr>
          <w:rFonts w:ascii="Times New Roman" w:eastAsia="Times New Roman" w:hAnsi="Times New Roman" w:cs="Times New Roman"/>
          <w:sz w:val="28"/>
          <w:szCs w:val="28"/>
        </w:rPr>
        <w:t>37</w:t>
      </w:r>
      <w:r w:rsidRPr="0009125E">
        <w:rPr>
          <w:rFonts w:ascii="Times New Roman" w:eastAsia="Times New Roman" w:hAnsi="Times New Roman" w:cs="Times New Roman"/>
          <w:sz w:val="28"/>
          <w:szCs w:val="28"/>
        </w:rPr>
        <w:t>].</w:t>
      </w:r>
    </w:p>
    <w:p w14:paraId="5CB48D68" w14:textId="77777777" w:rsidR="00642B95" w:rsidRPr="00642B95" w:rsidRDefault="00642B95"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642B95">
        <w:rPr>
          <w:rFonts w:ascii="Times New Roman" w:eastAsia="Times New Roman" w:hAnsi="Times New Roman" w:cs="Times New Roman"/>
          <w:bCs/>
          <w:sz w:val="28"/>
          <w:szCs w:val="28"/>
        </w:rPr>
        <w:t>Конвенція про захист людини і основоположних свобод (1950 року)</w:t>
      </w:r>
      <w:r w:rsidRPr="00642B95">
        <w:rPr>
          <w:rFonts w:ascii="Times New Roman" w:eastAsia="Times New Roman" w:hAnsi="Times New Roman" w:cs="Times New Roman"/>
          <w:sz w:val="28"/>
          <w:szCs w:val="28"/>
        </w:rPr>
        <w:t xml:space="preserve">, ухвалена країнами Ради Європи відповідно до принципів Загальної декларації </w:t>
      </w:r>
      <w:r w:rsidR="00011E16">
        <w:rPr>
          <w:rFonts w:ascii="Times New Roman" w:eastAsia="Times New Roman" w:hAnsi="Times New Roman" w:cs="Times New Roman"/>
          <w:sz w:val="28"/>
          <w:szCs w:val="28"/>
        </w:rPr>
        <w:t>людини</w:t>
      </w:r>
      <w:r w:rsidRPr="00642B95">
        <w:rPr>
          <w:rFonts w:ascii="Times New Roman" w:eastAsia="Times New Roman" w:hAnsi="Times New Roman" w:cs="Times New Roman"/>
          <w:sz w:val="28"/>
          <w:szCs w:val="28"/>
        </w:rPr>
        <w:t>. Серед основних положень:</w:t>
      </w:r>
    </w:p>
    <w:p w14:paraId="15A1A913" w14:textId="77777777" w:rsidR="00642B95" w:rsidRPr="00642B95" w:rsidRDefault="00642B95" w:rsidP="006D296D">
      <w:pPr>
        <w:numPr>
          <w:ilvl w:val="0"/>
          <w:numId w:val="4"/>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t>Стаття 9</w:t>
      </w:r>
      <w:r w:rsidRPr="00642B95">
        <w:rPr>
          <w:rFonts w:ascii="Times New Roman" w:eastAsia="Times New Roman" w:hAnsi="Times New Roman" w:cs="Times New Roman"/>
          <w:sz w:val="28"/>
          <w:szCs w:val="28"/>
        </w:rPr>
        <w:t xml:space="preserve"> гарантує кожній людині свободу думки, совісті та релігії. Вона включає змінювати свої переконання, сповідувати релігію індивідуально чи колективно, публічно або приватно — шляхом богослужінь, навчання, виконання ритуалів тощо. При цьому обмеження можливі лише з метою охорони </w:t>
      </w:r>
      <w:r w:rsidR="00011E16">
        <w:rPr>
          <w:rFonts w:ascii="Times New Roman" w:eastAsia="Times New Roman" w:hAnsi="Times New Roman" w:cs="Times New Roman"/>
          <w:sz w:val="28"/>
          <w:szCs w:val="28"/>
        </w:rPr>
        <w:t xml:space="preserve">громадського порядку, здоров’я  або </w:t>
      </w:r>
      <w:r w:rsidRPr="00642B95">
        <w:rPr>
          <w:rFonts w:ascii="Times New Roman" w:eastAsia="Times New Roman" w:hAnsi="Times New Roman" w:cs="Times New Roman"/>
          <w:sz w:val="28"/>
          <w:szCs w:val="28"/>
        </w:rPr>
        <w:t>моралі.</w:t>
      </w:r>
    </w:p>
    <w:p w14:paraId="75DFECA8" w14:textId="77777777" w:rsidR="00011E16" w:rsidRDefault="00642B95" w:rsidP="006D296D">
      <w:pPr>
        <w:numPr>
          <w:ilvl w:val="0"/>
          <w:numId w:val="4"/>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lastRenderedPageBreak/>
        <w:t>Стаття 14</w:t>
      </w:r>
      <w:r w:rsidRPr="00642B95">
        <w:rPr>
          <w:rFonts w:ascii="Times New Roman" w:eastAsia="Times New Roman" w:hAnsi="Times New Roman" w:cs="Times New Roman"/>
          <w:sz w:val="28"/>
          <w:szCs w:val="28"/>
        </w:rPr>
        <w:t xml:space="preserve"> забороняє будь-яку дискримінацію у здійсненні</w:t>
      </w:r>
      <w:r w:rsidRPr="00011E16">
        <w:rPr>
          <w:rFonts w:ascii="Times New Roman" w:eastAsia="Times New Roman" w:hAnsi="Times New Roman" w:cs="Times New Roman"/>
          <w:sz w:val="28"/>
          <w:szCs w:val="28"/>
        </w:rPr>
        <w:t xml:space="preserve"> передбачених Конвенцією, зокрема за релігійною ознакою.</w:t>
      </w:r>
    </w:p>
    <w:p w14:paraId="2A86D00F" w14:textId="77777777" w:rsidR="00642B95" w:rsidRPr="00011E16" w:rsidRDefault="00E74F02" w:rsidP="006D296D">
      <w:pPr>
        <w:spacing w:after="0" w:line="360" w:lineRule="auto"/>
        <w:ind w:firstLine="709"/>
        <w:jc w:val="both"/>
        <w:rPr>
          <w:rFonts w:ascii="Times New Roman" w:eastAsia="Times New Roman" w:hAnsi="Times New Roman" w:cs="Times New Roman"/>
          <w:sz w:val="28"/>
          <w:szCs w:val="28"/>
        </w:rPr>
      </w:pPr>
      <w:r w:rsidRPr="00011E16">
        <w:rPr>
          <w:rFonts w:ascii="Times New Roman" w:eastAsia="Times New Roman" w:hAnsi="Times New Roman" w:cs="Times New Roman"/>
          <w:b/>
          <w:bCs/>
          <w:sz w:val="28"/>
          <w:szCs w:val="28"/>
        </w:rPr>
        <w:t xml:space="preserve">     </w:t>
      </w:r>
      <w:r w:rsidR="00642B95" w:rsidRPr="00011E16">
        <w:rPr>
          <w:rFonts w:ascii="Times New Roman" w:eastAsia="Times New Roman" w:hAnsi="Times New Roman" w:cs="Times New Roman"/>
          <w:b/>
          <w:bCs/>
          <w:sz w:val="28"/>
          <w:szCs w:val="28"/>
        </w:rPr>
        <w:t>Міжнародний пакт про громадянські і політичні права (1966 року)</w:t>
      </w:r>
      <w:r w:rsidR="00642B95" w:rsidRPr="00011E16">
        <w:rPr>
          <w:rFonts w:ascii="Times New Roman" w:eastAsia="Times New Roman" w:hAnsi="Times New Roman" w:cs="Times New Roman"/>
          <w:sz w:val="28"/>
          <w:szCs w:val="28"/>
        </w:rPr>
        <w:t>, який Україна ратифікувала у 1973 році, також передбачає низку важливих положень щодо захисту релігійних прав:</w:t>
      </w:r>
    </w:p>
    <w:p w14:paraId="10E8A000" w14:textId="77777777" w:rsidR="00642B95" w:rsidRPr="00642B95" w:rsidRDefault="00642B95" w:rsidP="006D296D">
      <w:pPr>
        <w:numPr>
          <w:ilvl w:val="0"/>
          <w:numId w:val="5"/>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t>Стаття 2</w:t>
      </w:r>
      <w:r w:rsidRPr="00642B95">
        <w:rPr>
          <w:rFonts w:ascii="Times New Roman" w:eastAsia="Times New Roman" w:hAnsi="Times New Roman" w:cs="Times New Roman"/>
          <w:sz w:val="28"/>
          <w:szCs w:val="28"/>
        </w:rPr>
        <w:t xml:space="preserve"> зобов’язує держави забезпечувати всім рівні права, незалежно від релігії чи інших ознак.</w:t>
      </w:r>
    </w:p>
    <w:p w14:paraId="474EDD97" w14:textId="77777777" w:rsidR="00642B95" w:rsidRPr="00642B95" w:rsidRDefault="00642B95" w:rsidP="006D296D">
      <w:pPr>
        <w:numPr>
          <w:ilvl w:val="0"/>
          <w:numId w:val="5"/>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t>Стаття 4</w:t>
      </w:r>
      <w:r w:rsidRPr="00642B95">
        <w:rPr>
          <w:rFonts w:ascii="Times New Roman" w:eastAsia="Times New Roman" w:hAnsi="Times New Roman" w:cs="Times New Roman"/>
          <w:sz w:val="28"/>
          <w:szCs w:val="28"/>
        </w:rPr>
        <w:t xml:space="preserve"> дозволяє тимчасове обмеження окремих прав у разі надзвичайного стану, але забороняє дискримінацію за релігійною ознакою навіть у таких умовах.</w:t>
      </w:r>
    </w:p>
    <w:p w14:paraId="3797CF89" w14:textId="77777777" w:rsidR="00642B95" w:rsidRPr="00642B95" w:rsidRDefault="00642B95" w:rsidP="006D296D">
      <w:pPr>
        <w:numPr>
          <w:ilvl w:val="0"/>
          <w:numId w:val="5"/>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t>Стаття 18</w:t>
      </w:r>
      <w:r w:rsidRPr="00642B95">
        <w:rPr>
          <w:rFonts w:ascii="Times New Roman" w:eastAsia="Times New Roman" w:hAnsi="Times New Roman" w:cs="Times New Roman"/>
          <w:sz w:val="28"/>
          <w:szCs w:val="28"/>
        </w:rPr>
        <w:t xml:space="preserve"> гарантує свободу думки, совісті та релігії, включаючи змінювати свої переконання та сповідувати релігію індивідуально або спільно з іншими. Забороняється примус до прийняття певної релігії.</w:t>
      </w:r>
    </w:p>
    <w:p w14:paraId="560180E7" w14:textId="77777777" w:rsidR="00642B95" w:rsidRPr="00011E16" w:rsidRDefault="00642B95" w:rsidP="006D296D">
      <w:pPr>
        <w:numPr>
          <w:ilvl w:val="0"/>
          <w:numId w:val="5"/>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t>Стаття 20</w:t>
      </w:r>
      <w:r w:rsidRPr="00642B95">
        <w:rPr>
          <w:rFonts w:ascii="Times New Roman" w:eastAsia="Times New Roman" w:hAnsi="Times New Roman" w:cs="Times New Roman"/>
          <w:sz w:val="28"/>
          <w:szCs w:val="28"/>
        </w:rPr>
        <w:t xml:space="preserve"> забороняє будь-яку пропаганду релігійної, расової чи національної ворожнечі, яка може призвести до дискримінації чи насильства.</w:t>
      </w:r>
    </w:p>
    <w:p w14:paraId="12BAF85C" w14:textId="77777777" w:rsidR="00642B95" w:rsidRPr="00642B95" w:rsidRDefault="00642B95" w:rsidP="006D296D">
      <w:pPr>
        <w:numPr>
          <w:ilvl w:val="0"/>
          <w:numId w:val="5"/>
        </w:numPr>
        <w:spacing w:after="0" w:line="360" w:lineRule="auto"/>
        <w:ind w:left="0"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b/>
          <w:bCs/>
          <w:sz w:val="28"/>
          <w:szCs w:val="28"/>
        </w:rPr>
        <w:t>Стаття 26</w:t>
      </w:r>
      <w:r w:rsidRPr="00642B95">
        <w:rPr>
          <w:rFonts w:ascii="Times New Roman" w:eastAsia="Times New Roman" w:hAnsi="Times New Roman" w:cs="Times New Roman"/>
          <w:sz w:val="28"/>
          <w:szCs w:val="28"/>
        </w:rPr>
        <w:t xml:space="preserve"> проголошує рівність усіх перед законом і захист від дискримінації за будь-якою ознакою, включно з релігією</w:t>
      </w:r>
      <w:r w:rsidR="00DA55C6" w:rsidRPr="00DA55C6">
        <w:rPr>
          <w:rFonts w:ascii="Times New Roman" w:eastAsia="Times New Roman" w:hAnsi="Times New Roman" w:cs="Times New Roman"/>
          <w:sz w:val="28"/>
          <w:szCs w:val="28"/>
          <w:lang w:val="ru-RU"/>
        </w:rPr>
        <w:t>[5]</w:t>
      </w:r>
      <w:r w:rsidRPr="00642B95">
        <w:rPr>
          <w:rFonts w:ascii="Times New Roman" w:eastAsia="Times New Roman" w:hAnsi="Times New Roman" w:cs="Times New Roman"/>
          <w:sz w:val="28"/>
          <w:szCs w:val="28"/>
        </w:rPr>
        <w:t>.</w:t>
      </w:r>
    </w:p>
    <w:p w14:paraId="29D69E1E" w14:textId="77777777" w:rsidR="00642B95" w:rsidRPr="00ED7469" w:rsidRDefault="00642B95" w:rsidP="006D296D">
      <w:pPr>
        <w:spacing w:after="0" w:line="360" w:lineRule="auto"/>
        <w:ind w:firstLine="709"/>
        <w:jc w:val="both"/>
        <w:rPr>
          <w:rFonts w:ascii="Times New Roman" w:eastAsia="Times New Roman" w:hAnsi="Times New Roman" w:cs="Times New Roman"/>
          <w:sz w:val="28"/>
          <w:szCs w:val="28"/>
          <w:lang w:val="ru-RU"/>
        </w:rPr>
      </w:pPr>
      <w:r w:rsidRPr="00642B95">
        <w:rPr>
          <w:rFonts w:ascii="Times New Roman" w:eastAsia="Times New Roman" w:hAnsi="Times New Roman" w:cs="Times New Roman"/>
          <w:sz w:val="28"/>
          <w:szCs w:val="28"/>
        </w:rPr>
        <w:t>Отже, обидва міжнародні документи визначають засади свободи совісті, рівності та заборони дискримінації, які є важливими для функціонування демократичного суспільства</w:t>
      </w:r>
      <w:r>
        <w:rPr>
          <w:rFonts w:ascii="Times New Roman" w:eastAsia="Times New Roman" w:hAnsi="Times New Roman" w:cs="Times New Roman"/>
          <w:sz w:val="28"/>
          <w:szCs w:val="28"/>
        </w:rPr>
        <w:t xml:space="preserve"> </w:t>
      </w:r>
      <w:r w:rsidR="006B3848">
        <w:rPr>
          <w:rFonts w:ascii="Times New Roman" w:eastAsia="Times New Roman" w:hAnsi="Times New Roman" w:cs="Times New Roman"/>
          <w:sz w:val="28"/>
          <w:szCs w:val="28"/>
          <w:lang w:val="ru-RU"/>
        </w:rPr>
        <w:t>[3</w:t>
      </w:r>
      <w:r w:rsidR="006B3848" w:rsidRPr="006B3848">
        <w:rPr>
          <w:rFonts w:ascii="Times New Roman" w:eastAsia="Times New Roman" w:hAnsi="Times New Roman" w:cs="Times New Roman"/>
          <w:sz w:val="28"/>
          <w:szCs w:val="28"/>
          <w:lang w:val="ru-RU"/>
        </w:rPr>
        <w:t>3</w:t>
      </w:r>
      <w:r w:rsidRPr="00642B95">
        <w:rPr>
          <w:rFonts w:ascii="Times New Roman" w:eastAsia="Times New Roman" w:hAnsi="Times New Roman" w:cs="Times New Roman"/>
          <w:sz w:val="28"/>
          <w:szCs w:val="28"/>
          <w:lang w:val="ru-RU"/>
        </w:rPr>
        <w:t>]</w:t>
      </w:r>
      <w:r w:rsidRPr="00642B95">
        <w:rPr>
          <w:rFonts w:ascii="Times New Roman" w:eastAsia="Times New Roman" w:hAnsi="Times New Roman" w:cs="Times New Roman"/>
          <w:sz w:val="28"/>
          <w:szCs w:val="28"/>
        </w:rPr>
        <w:t>.</w:t>
      </w:r>
    </w:p>
    <w:p w14:paraId="297C9D52" w14:textId="77777777" w:rsidR="00642B95" w:rsidRPr="00642B95" w:rsidRDefault="00642B95"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642B95">
        <w:rPr>
          <w:rFonts w:ascii="Times New Roman" w:eastAsia="Times New Roman" w:hAnsi="Times New Roman" w:cs="Times New Roman"/>
          <w:sz w:val="28"/>
          <w:szCs w:val="28"/>
        </w:rPr>
        <w:t xml:space="preserve">Проблематика свободи світогляду та віросповідання завжди привертала увагу науковців усього світу та була предметом глибокого дослідження у світовій науці. Міланський едикт 313 року, виданий римськими імператорами Костянтином і </w:t>
      </w:r>
      <w:proofErr w:type="spellStart"/>
      <w:r w:rsidRPr="00642B95">
        <w:rPr>
          <w:rFonts w:ascii="Times New Roman" w:eastAsia="Times New Roman" w:hAnsi="Times New Roman" w:cs="Times New Roman"/>
          <w:sz w:val="28"/>
          <w:szCs w:val="28"/>
        </w:rPr>
        <w:t>Лікинієм</w:t>
      </w:r>
      <w:proofErr w:type="spellEnd"/>
      <w:r w:rsidRPr="00642B95">
        <w:rPr>
          <w:rFonts w:ascii="Times New Roman" w:eastAsia="Times New Roman" w:hAnsi="Times New Roman" w:cs="Times New Roman"/>
          <w:sz w:val="28"/>
          <w:szCs w:val="28"/>
        </w:rPr>
        <w:t>. У ньому проголошувалася повна свобода для християн та представників інших релігій дотримуватися тієї віри, яку вони вважають для себе найкращою.</w:t>
      </w:r>
    </w:p>
    <w:p w14:paraId="2CAC2403" w14:textId="77777777" w:rsidR="009012AD" w:rsidRDefault="00642B95"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2B95">
        <w:rPr>
          <w:rFonts w:ascii="Times New Roman" w:eastAsia="Times New Roman" w:hAnsi="Times New Roman" w:cs="Times New Roman"/>
          <w:sz w:val="28"/>
          <w:szCs w:val="28"/>
        </w:rPr>
        <w:t xml:space="preserve"> </w:t>
      </w:r>
      <w:r w:rsidR="009012AD" w:rsidRPr="009012AD">
        <w:rPr>
          <w:rFonts w:ascii="Times New Roman" w:eastAsia="Times New Roman" w:hAnsi="Times New Roman" w:cs="Times New Roman"/>
          <w:sz w:val="28"/>
          <w:szCs w:val="28"/>
        </w:rPr>
        <w:t>У рішенні від 19 квітня 1993 року у справі «</w:t>
      </w:r>
      <w:proofErr w:type="spellStart"/>
      <w:r w:rsidR="009012AD" w:rsidRPr="009012AD">
        <w:rPr>
          <w:rFonts w:ascii="Times New Roman" w:eastAsia="Times New Roman" w:hAnsi="Times New Roman" w:cs="Times New Roman"/>
          <w:sz w:val="28"/>
          <w:szCs w:val="28"/>
        </w:rPr>
        <w:t>Коккінакіс</w:t>
      </w:r>
      <w:proofErr w:type="spellEnd"/>
      <w:r w:rsidR="009012AD" w:rsidRPr="009012AD">
        <w:rPr>
          <w:rFonts w:ascii="Times New Roman" w:eastAsia="Times New Roman" w:hAnsi="Times New Roman" w:cs="Times New Roman"/>
          <w:sz w:val="28"/>
          <w:szCs w:val="28"/>
        </w:rPr>
        <w:t xml:space="preserve"> проти Греції» наголошено, що свобода думки, совісті та віросповідання є фундаментальною засадою демократичного ладу. У політичному контексті ця свобода відіграє ключову роль у забезпеченні суспільного плюралізму, міжконфесійної толерантності та формуванні інклюзивної громадянської ідентичності. Вона має </w:t>
      </w:r>
      <w:r w:rsidR="009012AD" w:rsidRPr="009012AD">
        <w:rPr>
          <w:rFonts w:ascii="Times New Roman" w:eastAsia="Times New Roman" w:hAnsi="Times New Roman" w:cs="Times New Roman"/>
          <w:sz w:val="28"/>
          <w:szCs w:val="28"/>
        </w:rPr>
        <w:lastRenderedPageBreak/>
        <w:t>значення не лише для релігійних спільнот, але й для нерелігійних груп, що сприяє утвердженню балансу інтересів у багатоконфесійному середовищі. Цей підхід може слугувати базисом для розробки національної політики України у сфері релігійної свободи — зокрема щодо регулювання діяльності релігійних організацій, процедур їх реєстрації, припинення, а також подолання конфліктів між різними релігійними напрямами.</w:t>
      </w:r>
    </w:p>
    <w:p w14:paraId="62EE5D08" w14:textId="77777777" w:rsidR="009012AD" w:rsidRPr="009012AD" w:rsidRDefault="009012A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2AD">
        <w:rPr>
          <w:rFonts w:ascii="Times New Roman" w:eastAsia="Times New Roman" w:hAnsi="Times New Roman" w:cs="Times New Roman"/>
          <w:sz w:val="28"/>
          <w:szCs w:val="28"/>
        </w:rPr>
        <w:t>Стаття 35 Конституції України визначає свободу світогляду та віросповідання як одну з основ демократичного ладу. У політичному вимірі це положення сприяє утвердженню ідеологічного плюралізму, забезпечує умови для мирного співіснування різних релігійних і нерелігійних світоглядів, а також формує основу для збалансованої державної політики у сфері релігії. Воно гарантує кожному громадянину можливість самостійно або колективно здійснювати релігійну діяльність чи, за власним вибором, не брати в ній участі, що є важливим чинником для підтримання суспільної стабільності та міжконфесійної злагоди.</w:t>
      </w:r>
    </w:p>
    <w:p w14:paraId="6D73E2DB" w14:textId="77777777" w:rsidR="009012AD" w:rsidRPr="009012AD" w:rsidRDefault="009012A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2AD">
        <w:rPr>
          <w:rFonts w:ascii="Times New Roman" w:eastAsia="Times New Roman" w:hAnsi="Times New Roman" w:cs="Times New Roman"/>
          <w:sz w:val="28"/>
          <w:szCs w:val="28"/>
        </w:rPr>
        <w:t>Свобода думки, совісті та релігії є фундаментальним принципом, визнаним на міжнародному рівні, що закріплений, зокрема, у статті 18 Загальної декларації ООН. У політичному контексті ця норма слугує основою для формування глобальних стандартів у сфері релігійної політики, сприяючи розвитку демократичних суспільств, у яких забезпечується ідеологічна різноманітність та рівність. Можливість змінювати власні переконання, обирати чи змінювати релігійну ідентичність, а також брати участь у релігійній діяльності як індивідуально, так і колективно, є важливим інструментом для реалізації особистої свободи та стабілізації політичних процесів у багатоконфесійному середовищі.</w:t>
      </w:r>
    </w:p>
    <w:p w14:paraId="11D2DB6E" w14:textId="77777777" w:rsidR="00642B95" w:rsidRPr="00642B95" w:rsidRDefault="00642B95" w:rsidP="006D296D">
      <w:pPr>
        <w:spacing w:after="0" w:line="360" w:lineRule="auto"/>
        <w:ind w:firstLine="709"/>
        <w:jc w:val="both"/>
        <w:rPr>
          <w:rFonts w:ascii="Times New Roman" w:eastAsia="Times New Roman" w:hAnsi="Times New Roman" w:cs="Times New Roman"/>
          <w:sz w:val="28"/>
          <w:szCs w:val="28"/>
        </w:rPr>
      </w:pPr>
      <w:r w:rsidRPr="00ED7469">
        <w:rPr>
          <w:rFonts w:ascii="Times New Roman" w:eastAsia="Times New Roman" w:hAnsi="Times New Roman" w:cs="Times New Roman"/>
          <w:sz w:val="28"/>
          <w:szCs w:val="28"/>
        </w:rPr>
        <w:t xml:space="preserve">     </w:t>
      </w:r>
      <w:r w:rsidRPr="00642B95">
        <w:rPr>
          <w:rFonts w:ascii="Times New Roman" w:eastAsia="Times New Roman" w:hAnsi="Times New Roman" w:cs="Times New Roman"/>
          <w:sz w:val="28"/>
          <w:szCs w:val="28"/>
        </w:rPr>
        <w:t>У статті 18 Міжнародного пакту про громадянські та політичні права також йдеться про свободу думки, совісті та релігії. При цьому ніхто не може бути примушений до прийняття певної релігії чи переконань всупереч своїй волі.</w:t>
      </w:r>
    </w:p>
    <w:p w14:paraId="6138C5C7" w14:textId="77777777" w:rsidR="00642B95" w:rsidRPr="00642B95" w:rsidRDefault="00642B95" w:rsidP="006D296D">
      <w:pPr>
        <w:spacing w:after="0" w:line="360" w:lineRule="auto"/>
        <w:ind w:firstLine="709"/>
        <w:jc w:val="both"/>
        <w:rPr>
          <w:rFonts w:ascii="Times New Roman" w:eastAsia="Times New Roman" w:hAnsi="Times New Roman" w:cs="Times New Roman"/>
          <w:sz w:val="28"/>
          <w:szCs w:val="28"/>
        </w:rPr>
      </w:pPr>
      <w:r w:rsidRPr="00642B95">
        <w:rPr>
          <w:rFonts w:ascii="Times New Roman" w:eastAsia="Times New Roman" w:hAnsi="Times New Roman" w:cs="Times New Roman"/>
          <w:sz w:val="28"/>
          <w:szCs w:val="28"/>
        </w:rPr>
        <w:t xml:space="preserve">     Також у статті 9 Конвенції про захист прав людини і основоположних свобод закріплено свободу думки, совісті та релігії. Це включає можливість змінювати свої релігійні переконання та практикувати їх публічно чи приватно, </w:t>
      </w:r>
      <w:r w:rsidRPr="00642B95">
        <w:rPr>
          <w:rFonts w:ascii="Times New Roman" w:eastAsia="Times New Roman" w:hAnsi="Times New Roman" w:cs="Times New Roman"/>
          <w:sz w:val="28"/>
          <w:szCs w:val="28"/>
        </w:rPr>
        <w:lastRenderedPageBreak/>
        <w:t>індивідуально чи у колективі, під час богослужінь, навчання та релігійних обрядів</w:t>
      </w:r>
      <w:r w:rsidR="00E74F02" w:rsidRPr="00E74F02">
        <w:rPr>
          <w:rFonts w:ascii="Times New Roman" w:eastAsia="Times New Roman" w:hAnsi="Times New Roman" w:cs="Times New Roman"/>
          <w:sz w:val="28"/>
          <w:szCs w:val="28"/>
        </w:rPr>
        <w:t xml:space="preserve"> </w:t>
      </w:r>
      <w:r w:rsidRPr="00642B95">
        <w:rPr>
          <w:rFonts w:ascii="Times New Roman" w:eastAsia="Times New Roman" w:hAnsi="Times New Roman" w:cs="Times New Roman"/>
          <w:sz w:val="28"/>
          <w:szCs w:val="28"/>
        </w:rPr>
        <w:t xml:space="preserve">.       </w:t>
      </w:r>
    </w:p>
    <w:p w14:paraId="5A0853AF" w14:textId="77777777" w:rsidR="00B22344" w:rsidRDefault="00642B95"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2B95">
        <w:rPr>
          <w:rFonts w:ascii="Times New Roman" w:eastAsia="Times New Roman" w:hAnsi="Times New Roman" w:cs="Times New Roman"/>
          <w:sz w:val="28"/>
          <w:szCs w:val="28"/>
        </w:rPr>
        <w:t xml:space="preserve">Декларація про права осіб, які належать до національних, етнічних, релігійних та </w:t>
      </w:r>
      <w:proofErr w:type="spellStart"/>
      <w:r w:rsidRPr="00642B95">
        <w:rPr>
          <w:rFonts w:ascii="Times New Roman" w:eastAsia="Times New Roman" w:hAnsi="Times New Roman" w:cs="Times New Roman"/>
          <w:sz w:val="28"/>
          <w:szCs w:val="28"/>
        </w:rPr>
        <w:t>мовних</w:t>
      </w:r>
      <w:proofErr w:type="spellEnd"/>
      <w:r w:rsidRPr="00642B95">
        <w:rPr>
          <w:rFonts w:ascii="Times New Roman" w:eastAsia="Times New Roman" w:hAnsi="Times New Roman" w:cs="Times New Roman"/>
          <w:sz w:val="28"/>
          <w:szCs w:val="28"/>
        </w:rPr>
        <w:t xml:space="preserve"> меншин, у статті 1 проголошує обов’язок держави забезпечувати на своїй території умови для збереження та розвитку культурної, релігійної та </w:t>
      </w:r>
      <w:proofErr w:type="spellStart"/>
      <w:r w:rsidRPr="00642B95">
        <w:rPr>
          <w:rFonts w:ascii="Times New Roman" w:eastAsia="Times New Roman" w:hAnsi="Times New Roman" w:cs="Times New Roman"/>
          <w:sz w:val="28"/>
          <w:szCs w:val="28"/>
        </w:rPr>
        <w:t>мовної</w:t>
      </w:r>
      <w:proofErr w:type="spellEnd"/>
      <w:r w:rsidRPr="00642B95">
        <w:rPr>
          <w:rFonts w:ascii="Times New Roman" w:eastAsia="Times New Roman" w:hAnsi="Times New Roman" w:cs="Times New Roman"/>
          <w:sz w:val="28"/>
          <w:szCs w:val="28"/>
        </w:rPr>
        <w:t xml:space="preserve"> самобутності таких меншин</w:t>
      </w:r>
      <w:r w:rsidR="006B3848">
        <w:rPr>
          <w:rFonts w:ascii="Times New Roman" w:eastAsia="Times New Roman" w:hAnsi="Times New Roman" w:cs="Times New Roman"/>
          <w:sz w:val="28"/>
          <w:szCs w:val="28"/>
        </w:rPr>
        <w:t xml:space="preserve"> [3</w:t>
      </w:r>
      <w:r w:rsidR="006B3848" w:rsidRPr="006B3848">
        <w:rPr>
          <w:rFonts w:ascii="Times New Roman" w:eastAsia="Times New Roman" w:hAnsi="Times New Roman" w:cs="Times New Roman"/>
          <w:sz w:val="28"/>
          <w:szCs w:val="28"/>
        </w:rPr>
        <w:t>4</w:t>
      </w:r>
      <w:r w:rsidR="00E74F02" w:rsidRPr="00E74F02">
        <w:rPr>
          <w:rFonts w:ascii="Times New Roman" w:eastAsia="Times New Roman" w:hAnsi="Times New Roman" w:cs="Times New Roman"/>
          <w:sz w:val="28"/>
          <w:szCs w:val="28"/>
        </w:rPr>
        <w:t>]</w:t>
      </w:r>
      <w:r w:rsidRPr="00642B95">
        <w:rPr>
          <w:rFonts w:ascii="Times New Roman" w:eastAsia="Times New Roman" w:hAnsi="Times New Roman" w:cs="Times New Roman"/>
          <w:sz w:val="28"/>
          <w:szCs w:val="28"/>
        </w:rPr>
        <w:t>.</w:t>
      </w:r>
    </w:p>
    <w:p w14:paraId="0C7F4C1A" w14:textId="77777777" w:rsidR="002A3E31" w:rsidRPr="002A3E31" w:rsidRDefault="002A3E31"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Отже, </w:t>
      </w:r>
      <w:r w:rsidRPr="002A3E31">
        <w:rPr>
          <w:rFonts w:ascii="Times New Roman" w:eastAsia="Times New Roman" w:hAnsi="Times New Roman" w:cs="Times New Roman"/>
          <w:sz w:val="28"/>
          <w:szCs w:val="28"/>
        </w:rPr>
        <w:t xml:space="preserve">Попри прогнози про занепад релігії, у ХХІ столітті спостерігається її зростаючий вплив у суспільстві та міжнародній політиці. Релігійні організації, зокрема Організація Ісламського Співробітництва та Всесвітня Рада Церков, стали активними суб’єктами міжнародних відносин. Історично релігія й політика були тісно пов’язані, однак ідеї </w:t>
      </w:r>
      <w:proofErr w:type="spellStart"/>
      <w:r w:rsidRPr="002A3E31">
        <w:rPr>
          <w:rFonts w:ascii="Times New Roman" w:eastAsia="Times New Roman" w:hAnsi="Times New Roman" w:cs="Times New Roman"/>
          <w:sz w:val="28"/>
          <w:szCs w:val="28"/>
        </w:rPr>
        <w:t>секуляризму</w:t>
      </w:r>
      <w:proofErr w:type="spellEnd"/>
      <w:r w:rsidRPr="002A3E31">
        <w:rPr>
          <w:rFonts w:ascii="Times New Roman" w:eastAsia="Times New Roman" w:hAnsi="Times New Roman" w:cs="Times New Roman"/>
          <w:sz w:val="28"/>
          <w:szCs w:val="28"/>
        </w:rPr>
        <w:t xml:space="preserve">, особливо в християнському світі, зумовили поступове розділення цих сфер. Моделі взаємодії релігії й держави варіюються від жорсткого </w:t>
      </w:r>
      <w:proofErr w:type="spellStart"/>
      <w:r w:rsidRPr="002A3E31">
        <w:rPr>
          <w:rFonts w:ascii="Times New Roman" w:eastAsia="Times New Roman" w:hAnsi="Times New Roman" w:cs="Times New Roman"/>
          <w:sz w:val="28"/>
          <w:szCs w:val="28"/>
        </w:rPr>
        <w:t>секуляризму</w:t>
      </w:r>
      <w:proofErr w:type="spellEnd"/>
      <w:r w:rsidRPr="002A3E31">
        <w:rPr>
          <w:rFonts w:ascii="Times New Roman" w:eastAsia="Times New Roman" w:hAnsi="Times New Roman" w:cs="Times New Roman"/>
          <w:sz w:val="28"/>
          <w:szCs w:val="28"/>
        </w:rPr>
        <w:t xml:space="preserve"> (Франція) до співпраці (Німеччина) або нейтрального поділу (США).</w:t>
      </w:r>
    </w:p>
    <w:p w14:paraId="0A9727AA" w14:textId="77777777" w:rsidR="002A3E31" w:rsidRPr="002A3E31" w:rsidRDefault="002A3E31" w:rsidP="006D296D">
      <w:pPr>
        <w:spacing w:after="0" w:line="360" w:lineRule="auto"/>
        <w:ind w:firstLine="709"/>
        <w:jc w:val="both"/>
        <w:rPr>
          <w:rFonts w:ascii="Times New Roman" w:eastAsia="Times New Roman" w:hAnsi="Times New Roman" w:cs="Times New Roman"/>
          <w:sz w:val="28"/>
          <w:szCs w:val="28"/>
        </w:rPr>
      </w:pPr>
      <w:r w:rsidRPr="002A3E31">
        <w:rPr>
          <w:rFonts w:ascii="Times New Roman" w:eastAsia="Times New Roman" w:hAnsi="Times New Roman" w:cs="Times New Roman"/>
          <w:sz w:val="28"/>
          <w:szCs w:val="28"/>
        </w:rPr>
        <w:t>Міжнародні документи гарантують свободу релігії як фундаментальне право людини. В Україні це право закріплене в Конституції (ст. 35) і забезпечує міжконфесійну рівність та толерантність. Такі правові гарантії сприяють релігійній безпеці та демократичному розвитку держави.</w:t>
      </w:r>
    </w:p>
    <w:p w14:paraId="63D94A4C"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22041F87"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133A3053"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3A5C8F0F"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0BE9010D"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04DA17F5"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3DD5C960"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4D9B4AA1" w14:textId="77777777" w:rsidR="002A3E31" w:rsidRDefault="002A3E31" w:rsidP="006D296D">
      <w:pPr>
        <w:spacing w:after="0" w:line="360" w:lineRule="auto"/>
        <w:ind w:firstLine="709"/>
        <w:jc w:val="both"/>
        <w:rPr>
          <w:rFonts w:ascii="Times New Roman" w:eastAsia="Times New Roman" w:hAnsi="Times New Roman" w:cs="Times New Roman"/>
          <w:sz w:val="28"/>
          <w:szCs w:val="28"/>
        </w:rPr>
      </w:pPr>
    </w:p>
    <w:p w14:paraId="598AEBC3" w14:textId="77777777" w:rsidR="002A3E31" w:rsidRDefault="002A3E31" w:rsidP="006D296D">
      <w:pPr>
        <w:spacing w:after="0" w:line="360" w:lineRule="auto"/>
        <w:ind w:firstLine="709"/>
        <w:rPr>
          <w:rFonts w:ascii="Times New Roman" w:eastAsia="Times New Roman" w:hAnsi="Times New Roman" w:cs="Times New Roman"/>
          <w:sz w:val="28"/>
          <w:szCs w:val="28"/>
        </w:rPr>
      </w:pPr>
    </w:p>
    <w:p w14:paraId="4183798C" w14:textId="77777777" w:rsidR="00C46EDD" w:rsidRDefault="00C46EDD" w:rsidP="006D296D">
      <w:pPr>
        <w:spacing w:after="0" w:line="360" w:lineRule="auto"/>
        <w:ind w:firstLine="709"/>
        <w:rPr>
          <w:rFonts w:ascii="Times New Roman" w:eastAsia="Times New Roman" w:hAnsi="Times New Roman" w:cs="Times New Roman"/>
          <w:sz w:val="28"/>
          <w:szCs w:val="28"/>
        </w:rPr>
      </w:pPr>
    </w:p>
    <w:p w14:paraId="6BDAC44D" w14:textId="77777777" w:rsidR="00C46EDD" w:rsidRDefault="00C46EDD" w:rsidP="006D296D">
      <w:pPr>
        <w:spacing w:after="0" w:line="360" w:lineRule="auto"/>
        <w:ind w:firstLine="709"/>
        <w:rPr>
          <w:rFonts w:ascii="Times New Roman" w:eastAsia="Times New Roman" w:hAnsi="Times New Roman" w:cs="Times New Roman"/>
          <w:b/>
          <w:sz w:val="28"/>
          <w:szCs w:val="28"/>
        </w:rPr>
      </w:pPr>
    </w:p>
    <w:p w14:paraId="42A9B303"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03454971"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141F353E"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0C4A400E"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178809DE"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58EF46A4"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6E75D5DF"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399AB31D"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7ED636F9"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7B07EDAF"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7A363CE5"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0DCB13CE" w14:textId="77777777" w:rsidR="006B09DE" w:rsidRDefault="006B09DE" w:rsidP="006D296D">
      <w:pPr>
        <w:spacing w:after="0" w:line="360" w:lineRule="auto"/>
        <w:ind w:firstLine="709"/>
        <w:rPr>
          <w:rFonts w:ascii="Times New Roman" w:eastAsia="Times New Roman" w:hAnsi="Times New Roman" w:cs="Times New Roman"/>
          <w:b/>
          <w:sz w:val="28"/>
          <w:szCs w:val="28"/>
        </w:rPr>
      </w:pPr>
    </w:p>
    <w:p w14:paraId="42C38DFE" w14:textId="77777777" w:rsidR="00A032D3" w:rsidRDefault="00A032D3" w:rsidP="006D296D">
      <w:pPr>
        <w:spacing w:after="0" w:line="360" w:lineRule="auto"/>
        <w:ind w:firstLine="709"/>
        <w:rPr>
          <w:rFonts w:ascii="Times New Roman" w:eastAsia="Times New Roman" w:hAnsi="Times New Roman" w:cs="Times New Roman"/>
          <w:b/>
          <w:sz w:val="28"/>
          <w:szCs w:val="28"/>
        </w:rPr>
      </w:pPr>
    </w:p>
    <w:p w14:paraId="632B200A" w14:textId="77777777" w:rsidR="00A032D3" w:rsidRDefault="00A032D3" w:rsidP="006D296D">
      <w:pPr>
        <w:spacing w:after="0" w:line="360" w:lineRule="auto"/>
        <w:ind w:firstLine="709"/>
        <w:rPr>
          <w:rFonts w:ascii="Times New Roman" w:eastAsia="Times New Roman" w:hAnsi="Times New Roman" w:cs="Times New Roman"/>
          <w:b/>
          <w:sz w:val="28"/>
          <w:szCs w:val="28"/>
        </w:rPr>
      </w:pPr>
    </w:p>
    <w:p w14:paraId="08790683" w14:textId="77777777" w:rsidR="00B22344" w:rsidRDefault="00B22344" w:rsidP="006D296D">
      <w:pPr>
        <w:spacing w:after="0" w:line="360" w:lineRule="auto"/>
        <w:ind w:firstLine="709"/>
        <w:jc w:val="center"/>
        <w:rPr>
          <w:rFonts w:ascii="Times New Roman" w:eastAsia="Times New Roman" w:hAnsi="Times New Roman" w:cs="Times New Roman"/>
          <w:b/>
          <w:sz w:val="28"/>
          <w:szCs w:val="28"/>
        </w:rPr>
      </w:pPr>
      <w:r w:rsidRPr="00FB4DB3">
        <w:rPr>
          <w:rFonts w:ascii="Times New Roman" w:eastAsia="Times New Roman" w:hAnsi="Times New Roman" w:cs="Times New Roman"/>
          <w:b/>
          <w:sz w:val="28"/>
          <w:szCs w:val="28"/>
        </w:rPr>
        <w:t>ВИСНОВОК</w:t>
      </w:r>
    </w:p>
    <w:p w14:paraId="25FB9221" w14:textId="77777777" w:rsidR="00C46EDD"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Баланс між релігійною свободою та релігійною безпекою є одним із ключових викликів для сучасної демократичної держави. Забезпечення можливості вільного світоглядного самовизначення громадян є не лише інституційною вимогою демократичного устрою, але й важливим компонентом політичної стабільності та розвитку. Водночас, держава зобов’язана гарантувати національну безпеку, попереджаючи використання релігійної риторики для деструктивної діяльності, екстремізму чи загроз політичному порядку.</w:t>
      </w:r>
    </w:p>
    <w:p w14:paraId="3F21BADA" w14:textId="77777777" w:rsidR="00767743"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 xml:space="preserve">Досягнення оптимального балансу можливе лише за умов сталого діалогу між органами державної влади, релігійними інституціями та громадянським суспільством. Така комунікація сприяє збереженню ідеологічного плюралізму, забезпеченню </w:t>
      </w:r>
      <w:proofErr w:type="spellStart"/>
      <w:r w:rsidRPr="00767743">
        <w:rPr>
          <w:rFonts w:ascii="Times New Roman" w:eastAsia="Times New Roman" w:hAnsi="Times New Roman" w:cs="Times New Roman"/>
          <w:sz w:val="28"/>
          <w:szCs w:val="28"/>
        </w:rPr>
        <w:t>інклюзивності</w:t>
      </w:r>
      <w:proofErr w:type="spellEnd"/>
      <w:r w:rsidRPr="00767743">
        <w:rPr>
          <w:rFonts w:ascii="Times New Roman" w:eastAsia="Times New Roman" w:hAnsi="Times New Roman" w:cs="Times New Roman"/>
          <w:sz w:val="28"/>
          <w:szCs w:val="28"/>
        </w:rPr>
        <w:t xml:space="preserve"> для різних конфесій і світоглядів, а також протидії зовнішнім і внутрішнім викликам, які маскуються під релігійні переконання. Ефективна модель взаємодії вимагає прозорості рішень, відкритості державних структур до партнерства, недискримінаційного підходу та шанобливого ставлення до конфесійного розмаїття.</w:t>
      </w:r>
    </w:p>
    <w:p w14:paraId="0C0A2640" w14:textId="77777777" w:rsid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 xml:space="preserve">Актуальність проблеми релігійної свободи та безпеки зростає в умовах глобалізації, міграційних процесів, культурних конфліктів та зростання міжконфесійної напруги. Ці явища трансформують політичне середовище, </w:t>
      </w:r>
      <w:r w:rsidRPr="00767743">
        <w:rPr>
          <w:rFonts w:ascii="Times New Roman" w:eastAsia="Times New Roman" w:hAnsi="Times New Roman" w:cs="Times New Roman"/>
          <w:sz w:val="28"/>
          <w:szCs w:val="28"/>
        </w:rPr>
        <w:lastRenderedPageBreak/>
        <w:t>створюючи нові виклики для державної політики у сфері міжрелігійної взаємодії. Гарантування свободи вірувань не повинно ставати інструментом політичної дестабілізації чи загрозою для громадського порядку.</w:t>
      </w:r>
    </w:p>
    <w:p w14:paraId="7C6A0BAF" w14:textId="77777777" w:rsidR="00767743" w:rsidRPr="00767743" w:rsidRDefault="00C46EDD"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7743" w:rsidRPr="00767743">
        <w:rPr>
          <w:rFonts w:ascii="Times New Roman" w:eastAsia="Times New Roman" w:hAnsi="Times New Roman" w:cs="Times New Roman"/>
          <w:sz w:val="28"/>
          <w:szCs w:val="28"/>
        </w:rPr>
        <w:t xml:space="preserve">У демократичних системах держава має виконувати подвійну функцію: з одного боку — захищати індивідуальну і колективну ідентичність громадян, створюючи умови для вільного існування та розвитку релігійних спільнот, а з іншого — </w:t>
      </w:r>
      <w:proofErr w:type="spellStart"/>
      <w:r w:rsidR="00767743" w:rsidRPr="00767743">
        <w:rPr>
          <w:rFonts w:ascii="Times New Roman" w:eastAsia="Times New Roman" w:hAnsi="Times New Roman" w:cs="Times New Roman"/>
          <w:sz w:val="28"/>
          <w:szCs w:val="28"/>
        </w:rPr>
        <w:t>оперативно</w:t>
      </w:r>
      <w:proofErr w:type="spellEnd"/>
      <w:r w:rsidR="00767743" w:rsidRPr="00767743">
        <w:rPr>
          <w:rFonts w:ascii="Times New Roman" w:eastAsia="Times New Roman" w:hAnsi="Times New Roman" w:cs="Times New Roman"/>
          <w:sz w:val="28"/>
          <w:szCs w:val="28"/>
        </w:rPr>
        <w:t xml:space="preserve"> реагувати на спроби інституційної деструкції під виглядом духовної діяльності. Особливо важливо зберігати нейтральність у релігійних питаннях, гарантуючи рівні умови для всіх конфесій і запобігаючи політичному фаворитизму.</w:t>
      </w:r>
    </w:p>
    <w:p w14:paraId="0B4F3FC0" w14:textId="77777777" w:rsidR="00767743"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Реакція на виклики, пов’язані з релігійним радикалізмом чи фанатизмом, має бути виваженою: не репресивною, а превентивною, із залученням просвітницьких стратегій, міжрелігійного діалогу та інституційної співпраці з представниками традиційних релігійних організацій, які є носіями соціальної стабільності. Ефективна політична стратегія має ґрунтуватися на поєднанні безпекових механізмів із гуманітарною політикою.</w:t>
      </w:r>
    </w:p>
    <w:p w14:paraId="7A4D4FEF" w14:textId="77777777" w:rsidR="00767743"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Формування культури взаємоповаги, релігійної терпимості та здатності критично оцінювати спроби використання релігії для досягнення політичних цілей — є пріоритетом для державної політики в галузі ідеологічної безпеки. У цьому контексті співпраця між державними структурами, релігійними громадами, освітніми інституціями та громадським сектором стає ключовим ресурсом для зміцнення національної єдності та громадської довіри.</w:t>
      </w:r>
    </w:p>
    <w:p w14:paraId="030083F5" w14:textId="77777777" w:rsid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 xml:space="preserve">Не менш важливим є врахування історичного досвіду, в якому релігія виступала як чинник як інтеграції, так і конфлікту. Сучасні демократичні держави, дотримуючись принципів </w:t>
      </w:r>
      <w:proofErr w:type="spellStart"/>
      <w:r w:rsidRPr="00767743">
        <w:rPr>
          <w:rFonts w:ascii="Times New Roman" w:eastAsia="Times New Roman" w:hAnsi="Times New Roman" w:cs="Times New Roman"/>
          <w:sz w:val="28"/>
          <w:szCs w:val="28"/>
        </w:rPr>
        <w:t>секуляризму</w:t>
      </w:r>
      <w:proofErr w:type="spellEnd"/>
      <w:r w:rsidRPr="00767743">
        <w:rPr>
          <w:rFonts w:ascii="Times New Roman" w:eastAsia="Times New Roman" w:hAnsi="Times New Roman" w:cs="Times New Roman"/>
          <w:sz w:val="28"/>
          <w:szCs w:val="28"/>
        </w:rPr>
        <w:t>, прагнуть чітко розмежувати релігійні та державні інституції, що дозволяє уникнути домінування будь-якої духовної сили у політичному процесі, зберігаючи водночас відкритість до релігійної присутності в суспільстві.</w:t>
      </w:r>
    </w:p>
    <w:p w14:paraId="45D2F27E" w14:textId="77777777" w:rsidR="00767743"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 xml:space="preserve">У світлі сучасних викликів — появи деструктивних культів, фанатичних угруповань, використання релігійної символіки у маніпулятивних або терористичних цілях — політична система має розвивати інструменти </w:t>
      </w:r>
      <w:r w:rsidRPr="00767743">
        <w:rPr>
          <w:rFonts w:ascii="Times New Roman" w:eastAsia="Times New Roman" w:hAnsi="Times New Roman" w:cs="Times New Roman"/>
          <w:sz w:val="28"/>
          <w:szCs w:val="28"/>
        </w:rPr>
        <w:lastRenderedPageBreak/>
        <w:t>моніторингу релігійного середовища. Однак це повинно здійснюватися не через контроль, а через партнерство, просвіту та стратегічний діалог із тими інституціями, що демонструють лояльність до принципів суспільної злагоди.</w:t>
      </w:r>
    </w:p>
    <w:p w14:paraId="48ADB739" w14:textId="77777777" w:rsidR="00767743"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Таким чином, забезпечення релігійної свободи не суперечить концепції релігійної безпеки, якщо підходити до цього питання з позицій стратегічної рівноваги, інституційної відповідальності та демократичних цінностей. Релігія може стати важливим ресурсом для формування колективної ідентичності та моральної єдності, якщо функціонує в умовах відкритості, відповідальності й міжконфесійного миру.</w:t>
      </w:r>
    </w:p>
    <w:p w14:paraId="4B5AE251" w14:textId="77777777" w:rsidR="00767743" w:rsidRPr="00767743" w:rsidRDefault="00767743" w:rsidP="006D296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7743">
        <w:rPr>
          <w:rFonts w:ascii="Times New Roman" w:eastAsia="Times New Roman" w:hAnsi="Times New Roman" w:cs="Times New Roman"/>
          <w:sz w:val="28"/>
          <w:szCs w:val="28"/>
        </w:rPr>
        <w:t>На завершення варто підкреслити, що ключовими факторами створення стійкого релігійного простору є: ефективне управління, залучення громадських ініціатив, культура політичної толерантності, доступна освіта та чітке усвідомлення ролі духовності в суспільному розвитку. У такій системі релігійна свобода та безпека не протиставляються одна одній, а взаємодоповнюють одне одного, забезпечуючи сталість державного розвитку.</w:t>
      </w:r>
    </w:p>
    <w:p w14:paraId="78A92ABE" w14:textId="77777777" w:rsidR="00B22344" w:rsidRPr="00767743" w:rsidRDefault="00B22344" w:rsidP="006D296D">
      <w:pPr>
        <w:spacing w:after="0" w:line="360" w:lineRule="auto"/>
        <w:ind w:firstLine="709"/>
        <w:jc w:val="both"/>
        <w:rPr>
          <w:rFonts w:ascii="Times New Roman" w:eastAsia="Times New Roman" w:hAnsi="Times New Roman" w:cs="Times New Roman"/>
          <w:sz w:val="28"/>
          <w:szCs w:val="28"/>
        </w:rPr>
      </w:pPr>
    </w:p>
    <w:p w14:paraId="0CD9BBC1" w14:textId="77777777" w:rsidR="00B22344" w:rsidRPr="00767743" w:rsidRDefault="00B22344" w:rsidP="00767743">
      <w:pPr>
        <w:spacing w:before="100" w:beforeAutospacing="1" w:after="100" w:afterAutospacing="1" w:line="360" w:lineRule="auto"/>
        <w:jc w:val="both"/>
        <w:rPr>
          <w:rFonts w:ascii="Times New Roman" w:eastAsia="Times New Roman" w:hAnsi="Times New Roman" w:cs="Times New Roman"/>
          <w:sz w:val="28"/>
          <w:szCs w:val="28"/>
        </w:rPr>
      </w:pPr>
    </w:p>
    <w:p w14:paraId="180490FD" w14:textId="77777777" w:rsidR="00B22344" w:rsidRPr="00767743" w:rsidRDefault="00B22344" w:rsidP="00767743">
      <w:pPr>
        <w:spacing w:before="100" w:beforeAutospacing="1" w:after="100" w:afterAutospacing="1" w:line="360" w:lineRule="auto"/>
        <w:jc w:val="both"/>
        <w:rPr>
          <w:rFonts w:ascii="Times New Roman" w:eastAsia="Times New Roman" w:hAnsi="Times New Roman" w:cs="Times New Roman"/>
          <w:sz w:val="28"/>
          <w:szCs w:val="28"/>
        </w:rPr>
      </w:pPr>
    </w:p>
    <w:p w14:paraId="023B0465" w14:textId="77777777" w:rsidR="00B22344" w:rsidRDefault="00B22344" w:rsidP="00B22344">
      <w:pPr>
        <w:spacing w:before="100" w:beforeAutospacing="1" w:after="100" w:afterAutospacing="1" w:line="360" w:lineRule="auto"/>
        <w:jc w:val="both"/>
        <w:rPr>
          <w:rFonts w:ascii="Times New Roman" w:eastAsia="Times New Roman" w:hAnsi="Times New Roman" w:cs="Times New Roman"/>
          <w:sz w:val="28"/>
          <w:szCs w:val="28"/>
        </w:rPr>
      </w:pPr>
    </w:p>
    <w:p w14:paraId="2D2438EF" w14:textId="77777777" w:rsidR="00767743" w:rsidRDefault="00767743" w:rsidP="00A00D70">
      <w:pPr>
        <w:spacing w:after="0" w:line="360" w:lineRule="auto"/>
        <w:rPr>
          <w:rFonts w:ascii="Times New Roman" w:eastAsia="Times New Roman" w:hAnsi="Times New Roman" w:cs="Times New Roman"/>
          <w:sz w:val="28"/>
          <w:szCs w:val="28"/>
        </w:rPr>
      </w:pPr>
    </w:p>
    <w:p w14:paraId="61A9030A" w14:textId="77777777" w:rsidR="00A00D70" w:rsidRDefault="00A00D70" w:rsidP="00A00D70">
      <w:pPr>
        <w:spacing w:after="0" w:line="360" w:lineRule="auto"/>
        <w:rPr>
          <w:rFonts w:ascii="Times New Roman" w:eastAsia="Times New Roman" w:hAnsi="Times New Roman" w:cs="Times New Roman"/>
          <w:b/>
          <w:sz w:val="28"/>
          <w:szCs w:val="28"/>
        </w:rPr>
      </w:pPr>
    </w:p>
    <w:p w14:paraId="2BE67BCA" w14:textId="77777777" w:rsidR="00767743" w:rsidRDefault="00767743" w:rsidP="009F5803">
      <w:pPr>
        <w:spacing w:after="0" w:line="360" w:lineRule="auto"/>
        <w:ind w:firstLine="567"/>
        <w:jc w:val="center"/>
        <w:rPr>
          <w:rFonts w:ascii="Times New Roman" w:eastAsia="Times New Roman" w:hAnsi="Times New Roman" w:cs="Times New Roman"/>
          <w:b/>
          <w:sz w:val="28"/>
          <w:szCs w:val="28"/>
        </w:rPr>
      </w:pPr>
    </w:p>
    <w:p w14:paraId="4427B01A" w14:textId="77777777" w:rsidR="00767743" w:rsidRDefault="00767743" w:rsidP="009F5803">
      <w:pPr>
        <w:spacing w:after="0" w:line="360" w:lineRule="auto"/>
        <w:ind w:firstLine="567"/>
        <w:jc w:val="center"/>
        <w:rPr>
          <w:rFonts w:ascii="Times New Roman" w:eastAsia="Times New Roman" w:hAnsi="Times New Roman" w:cs="Times New Roman"/>
          <w:b/>
          <w:sz w:val="28"/>
          <w:szCs w:val="28"/>
        </w:rPr>
      </w:pPr>
    </w:p>
    <w:p w14:paraId="419BA65E" w14:textId="77777777" w:rsidR="00C46EDD" w:rsidRDefault="00C46EDD" w:rsidP="009F5803">
      <w:pPr>
        <w:spacing w:after="0" w:line="360" w:lineRule="auto"/>
        <w:ind w:firstLine="567"/>
        <w:jc w:val="center"/>
        <w:rPr>
          <w:rFonts w:ascii="Times New Roman" w:eastAsia="Times New Roman" w:hAnsi="Times New Roman" w:cs="Times New Roman"/>
          <w:b/>
          <w:sz w:val="28"/>
          <w:szCs w:val="28"/>
        </w:rPr>
      </w:pPr>
    </w:p>
    <w:p w14:paraId="0B4A4496" w14:textId="77777777" w:rsidR="00C46EDD" w:rsidRDefault="00C46EDD" w:rsidP="009F5803">
      <w:pPr>
        <w:spacing w:after="0" w:line="360" w:lineRule="auto"/>
        <w:ind w:firstLine="567"/>
        <w:jc w:val="center"/>
        <w:rPr>
          <w:rFonts w:ascii="Times New Roman" w:eastAsia="Times New Roman" w:hAnsi="Times New Roman" w:cs="Times New Roman"/>
          <w:b/>
          <w:sz w:val="28"/>
          <w:szCs w:val="28"/>
        </w:rPr>
      </w:pPr>
    </w:p>
    <w:p w14:paraId="3B35D934" w14:textId="77777777" w:rsidR="00C46EDD" w:rsidRDefault="00C46EDD" w:rsidP="009F5803">
      <w:pPr>
        <w:spacing w:after="0" w:line="360" w:lineRule="auto"/>
        <w:ind w:firstLine="567"/>
        <w:jc w:val="center"/>
        <w:rPr>
          <w:rFonts w:ascii="Times New Roman" w:eastAsia="Times New Roman" w:hAnsi="Times New Roman" w:cs="Times New Roman"/>
          <w:b/>
          <w:sz w:val="28"/>
          <w:szCs w:val="28"/>
        </w:rPr>
      </w:pPr>
    </w:p>
    <w:p w14:paraId="1BDA67E6" w14:textId="77777777" w:rsidR="00C46EDD" w:rsidRDefault="00C46EDD" w:rsidP="009F5803">
      <w:pPr>
        <w:spacing w:after="0" w:line="360" w:lineRule="auto"/>
        <w:ind w:firstLine="567"/>
        <w:jc w:val="center"/>
        <w:rPr>
          <w:rFonts w:ascii="Times New Roman" w:eastAsia="Times New Roman" w:hAnsi="Times New Roman" w:cs="Times New Roman"/>
          <w:b/>
          <w:sz w:val="28"/>
          <w:szCs w:val="28"/>
        </w:rPr>
      </w:pPr>
    </w:p>
    <w:p w14:paraId="24D0AB63" w14:textId="77777777" w:rsidR="00C46EDD" w:rsidRDefault="00C46EDD" w:rsidP="00C46EDD">
      <w:pPr>
        <w:spacing w:after="0" w:line="360" w:lineRule="auto"/>
        <w:rPr>
          <w:rFonts w:ascii="Times New Roman" w:eastAsia="Times New Roman" w:hAnsi="Times New Roman" w:cs="Times New Roman"/>
          <w:b/>
          <w:sz w:val="28"/>
          <w:szCs w:val="28"/>
        </w:rPr>
      </w:pPr>
    </w:p>
    <w:p w14:paraId="744BBDB8"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18BA23FF"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3803B3B2"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01118723"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187A0A88"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1CF2BB75"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270E3163" w14:textId="77777777" w:rsidR="006D296D" w:rsidRDefault="006D296D" w:rsidP="009F5803">
      <w:pPr>
        <w:spacing w:after="0" w:line="360" w:lineRule="auto"/>
        <w:ind w:firstLine="567"/>
        <w:jc w:val="center"/>
        <w:rPr>
          <w:rFonts w:ascii="Times New Roman" w:eastAsia="Times New Roman" w:hAnsi="Times New Roman" w:cs="Times New Roman"/>
          <w:b/>
          <w:sz w:val="28"/>
          <w:szCs w:val="28"/>
        </w:rPr>
      </w:pPr>
    </w:p>
    <w:p w14:paraId="668975CC" w14:textId="77777777" w:rsidR="00692ACA" w:rsidRDefault="00692ACA" w:rsidP="009F5803">
      <w:pPr>
        <w:spacing w:after="0" w:line="360" w:lineRule="auto"/>
        <w:ind w:firstLine="567"/>
        <w:jc w:val="center"/>
        <w:rPr>
          <w:rFonts w:ascii="Times New Roman" w:eastAsia="Times New Roman" w:hAnsi="Times New Roman" w:cs="Times New Roman"/>
          <w:b/>
          <w:sz w:val="28"/>
          <w:szCs w:val="28"/>
        </w:rPr>
      </w:pPr>
    </w:p>
    <w:p w14:paraId="4278F89A" w14:textId="77777777" w:rsidR="00A032D3" w:rsidRDefault="00A032D3" w:rsidP="009F5803">
      <w:pPr>
        <w:spacing w:after="0" w:line="360" w:lineRule="auto"/>
        <w:ind w:firstLine="567"/>
        <w:jc w:val="center"/>
        <w:rPr>
          <w:rFonts w:ascii="Times New Roman" w:eastAsia="Times New Roman" w:hAnsi="Times New Roman" w:cs="Times New Roman"/>
          <w:b/>
          <w:sz w:val="28"/>
          <w:szCs w:val="28"/>
        </w:rPr>
      </w:pPr>
    </w:p>
    <w:p w14:paraId="35E5F3E1" w14:textId="77777777" w:rsidR="00A032D3" w:rsidRDefault="00A032D3" w:rsidP="009F5803">
      <w:pPr>
        <w:spacing w:after="0" w:line="360" w:lineRule="auto"/>
        <w:ind w:firstLine="567"/>
        <w:jc w:val="center"/>
        <w:rPr>
          <w:rFonts w:ascii="Times New Roman" w:eastAsia="Times New Roman" w:hAnsi="Times New Roman" w:cs="Times New Roman"/>
          <w:b/>
          <w:sz w:val="28"/>
          <w:szCs w:val="28"/>
        </w:rPr>
      </w:pPr>
    </w:p>
    <w:p w14:paraId="51C9C099" w14:textId="77777777" w:rsidR="00A032D3" w:rsidRDefault="00A032D3" w:rsidP="009F5803">
      <w:pPr>
        <w:spacing w:after="0" w:line="360" w:lineRule="auto"/>
        <w:ind w:firstLine="567"/>
        <w:jc w:val="center"/>
        <w:rPr>
          <w:rFonts w:ascii="Times New Roman" w:eastAsia="Times New Roman" w:hAnsi="Times New Roman" w:cs="Times New Roman"/>
          <w:b/>
          <w:sz w:val="28"/>
          <w:szCs w:val="28"/>
        </w:rPr>
      </w:pPr>
    </w:p>
    <w:p w14:paraId="43EEA0D2" w14:textId="77777777" w:rsidR="00A032D3" w:rsidRDefault="00A032D3" w:rsidP="009F5803">
      <w:pPr>
        <w:spacing w:after="0" w:line="360" w:lineRule="auto"/>
        <w:ind w:firstLine="567"/>
        <w:jc w:val="center"/>
        <w:rPr>
          <w:rFonts w:ascii="Times New Roman" w:eastAsia="Times New Roman" w:hAnsi="Times New Roman" w:cs="Times New Roman"/>
          <w:b/>
          <w:sz w:val="28"/>
          <w:szCs w:val="28"/>
        </w:rPr>
      </w:pPr>
    </w:p>
    <w:p w14:paraId="349C8011" w14:textId="77777777" w:rsidR="00A032D3" w:rsidRDefault="00A032D3" w:rsidP="009F5803">
      <w:pPr>
        <w:spacing w:after="0" w:line="360" w:lineRule="auto"/>
        <w:ind w:firstLine="567"/>
        <w:jc w:val="center"/>
        <w:rPr>
          <w:rFonts w:ascii="Times New Roman" w:eastAsia="Times New Roman" w:hAnsi="Times New Roman" w:cs="Times New Roman"/>
          <w:b/>
          <w:sz w:val="28"/>
          <w:szCs w:val="28"/>
        </w:rPr>
      </w:pPr>
    </w:p>
    <w:p w14:paraId="72E9D59A" w14:textId="77777777" w:rsidR="009F5803" w:rsidRDefault="00B22344" w:rsidP="009F5803">
      <w:pPr>
        <w:spacing w:after="0" w:line="360" w:lineRule="auto"/>
        <w:ind w:firstLine="567"/>
        <w:jc w:val="center"/>
        <w:rPr>
          <w:rFonts w:ascii="Times New Roman" w:eastAsia="Times New Roman" w:hAnsi="Times New Roman" w:cs="Times New Roman"/>
          <w:b/>
          <w:sz w:val="28"/>
          <w:szCs w:val="28"/>
        </w:rPr>
      </w:pPr>
      <w:r w:rsidRPr="00E8446E">
        <w:rPr>
          <w:rFonts w:ascii="Times New Roman" w:eastAsia="Times New Roman" w:hAnsi="Times New Roman" w:cs="Times New Roman"/>
          <w:b/>
          <w:sz w:val="28"/>
          <w:szCs w:val="28"/>
        </w:rPr>
        <w:t xml:space="preserve">СПИСОК </w:t>
      </w:r>
      <w:r w:rsidR="00E8446E" w:rsidRPr="00E8446E">
        <w:rPr>
          <w:rFonts w:ascii="Times New Roman" w:eastAsia="Times New Roman" w:hAnsi="Times New Roman" w:cs="Times New Roman"/>
          <w:b/>
          <w:sz w:val="28"/>
          <w:szCs w:val="28"/>
        </w:rPr>
        <w:t>ВИКОРИСТАНИХ ДЖЕРЕЛ</w:t>
      </w:r>
    </w:p>
    <w:p w14:paraId="0FB47573" w14:textId="77777777" w:rsidR="00692ACA" w:rsidRDefault="00692ACA" w:rsidP="00692ACA">
      <w:pPr>
        <w:spacing w:after="0" w:line="360" w:lineRule="auto"/>
        <w:ind w:firstLine="567"/>
        <w:jc w:val="center"/>
        <w:rPr>
          <w:rFonts w:ascii="Times New Roman" w:eastAsia="Times New Roman" w:hAnsi="Times New Roman" w:cs="Times New Roman"/>
          <w:b/>
          <w:sz w:val="28"/>
          <w:szCs w:val="28"/>
        </w:rPr>
      </w:pPr>
    </w:p>
    <w:p w14:paraId="190A8409"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Бабій</w:t>
      </w:r>
      <w:proofErr w:type="spellEnd"/>
      <w:r w:rsidRPr="00692ACA">
        <w:rPr>
          <w:rFonts w:ascii="Times New Roman" w:hAnsi="Times New Roman" w:cs="Times New Roman"/>
          <w:sz w:val="28"/>
          <w:szCs w:val="28"/>
          <w:lang w:val="ru-RU"/>
        </w:rPr>
        <w:t xml:space="preserve"> М. Свобода </w:t>
      </w:r>
      <w:proofErr w:type="spellStart"/>
      <w:r w:rsidRPr="00692ACA">
        <w:rPr>
          <w:rFonts w:ascii="Times New Roman" w:hAnsi="Times New Roman" w:cs="Times New Roman"/>
          <w:sz w:val="28"/>
          <w:szCs w:val="28"/>
          <w:lang w:val="ru-RU"/>
        </w:rPr>
        <w:t>віри</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сучасному</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ісламі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концептуальні</w:t>
      </w:r>
      <w:proofErr w:type="spellEnd"/>
      <w:r w:rsidRPr="00692ACA">
        <w:rPr>
          <w:rFonts w:ascii="Times New Roman" w:hAnsi="Times New Roman" w:cs="Times New Roman"/>
          <w:sz w:val="28"/>
          <w:szCs w:val="28"/>
          <w:lang w:val="ru-RU"/>
        </w:rPr>
        <w:t xml:space="preserve"> засади та </w:t>
      </w:r>
      <w:proofErr w:type="spellStart"/>
      <w:r w:rsidRPr="00692ACA">
        <w:rPr>
          <w:rFonts w:ascii="Times New Roman" w:hAnsi="Times New Roman" w:cs="Times New Roman"/>
          <w:sz w:val="28"/>
          <w:szCs w:val="28"/>
          <w:lang w:val="ru-RU"/>
        </w:rPr>
        <w:t>практичний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вимір</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Українське</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релігієзнавство</w:t>
      </w:r>
      <w:proofErr w:type="spellEnd"/>
      <w:r w:rsidR="00203DF3">
        <w:rPr>
          <w:rFonts w:ascii="Times New Roman" w:hAnsi="Times New Roman" w:cs="Times New Roman"/>
          <w:sz w:val="28"/>
          <w:szCs w:val="28"/>
          <w:lang w:val="ru-RU"/>
        </w:rPr>
        <w:t xml:space="preserve">. 2010.  </w:t>
      </w:r>
      <w:proofErr w:type="spellStart"/>
      <w:r w:rsidR="00203DF3">
        <w:rPr>
          <w:rFonts w:ascii="Times New Roman" w:hAnsi="Times New Roman" w:cs="Times New Roman"/>
          <w:sz w:val="28"/>
          <w:szCs w:val="28"/>
          <w:lang w:val="ru-RU"/>
        </w:rPr>
        <w:t>Спецвип</w:t>
      </w:r>
      <w:r w:rsidR="006D296D">
        <w:rPr>
          <w:rFonts w:ascii="Times New Roman" w:hAnsi="Times New Roman" w:cs="Times New Roman"/>
          <w:sz w:val="28"/>
          <w:szCs w:val="28"/>
          <w:lang w:val="ru-RU"/>
        </w:rPr>
        <w:t>уск</w:t>
      </w:r>
      <w:proofErr w:type="spellEnd"/>
      <w:r w:rsidRPr="00692ACA">
        <w:rPr>
          <w:rFonts w:ascii="Times New Roman" w:hAnsi="Times New Roman" w:cs="Times New Roman"/>
          <w:sz w:val="28"/>
          <w:szCs w:val="28"/>
          <w:lang w:val="ru-RU"/>
        </w:rPr>
        <w:t xml:space="preserve"> С. 107–113.</w:t>
      </w:r>
    </w:p>
    <w:p w14:paraId="43781D25"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Васильченко О. П. </w:t>
      </w:r>
      <w:proofErr w:type="spellStart"/>
      <w:r w:rsidRPr="00692ACA">
        <w:rPr>
          <w:rFonts w:ascii="Times New Roman" w:hAnsi="Times New Roman" w:cs="Times New Roman"/>
          <w:sz w:val="28"/>
          <w:szCs w:val="28"/>
          <w:lang w:val="ru-RU"/>
        </w:rPr>
        <w:t>Взаємодія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держави</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релігійних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інститутів</w:t>
      </w:r>
      <w:proofErr w:type="spellEnd"/>
      <w:r w:rsidRPr="00692ACA">
        <w:rPr>
          <w:rFonts w:ascii="Times New Roman" w:hAnsi="Times New Roman" w:cs="Times New Roman"/>
          <w:sz w:val="28"/>
          <w:szCs w:val="28"/>
          <w:lang w:val="ru-RU"/>
        </w:rPr>
        <w:t xml:space="preserve"> як </w:t>
      </w:r>
      <w:proofErr w:type="spellStart"/>
      <w:r w:rsidRPr="00692ACA">
        <w:rPr>
          <w:rFonts w:ascii="Times New Roman" w:hAnsi="Times New Roman" w:cs="Times New Roman"/>
          <w:sz w:val="28"/>
          <w:szCs w:val="28"/>
          <w:lang w:val="ru-RU"/>
        </w:rPr>
        <w:t>прояв</w:t>
      </w:r>
      <w:proofErr w:type="spellEnd"/>
      <w:r w:rsidRPr="00692ACA">
        <w:rPr>
          <w:rFonts w:ascii="Times New Roman" w:hAnsi="Times New Roman" w:cs="Times New Roman"/>
          <w:sz w:val="28"/>
          <w:szCs w:val="28"/>
          <w:lang w:val="ru-RU"/>
        </w:rPr>
        <w:t xml:space="preserve"> принципу </w:t>
      </w:r>
      <w:proofErr w:type="spellStart"/>
      <w:r w:rsidRPr="00692ACA">
        <w:rPr>
          <w:rFonts w:ascii="Times New Roman" w:hAnsi="Times New Roman" w:cs="Times New Roman"/>
          <w:sz w:val="28"/>
          <w:szCs w:val="28"/>
          <w:lang w:val="ru-RU"/>
        </w:rPr>
        <w:t>толерантності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Проблеми</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становлення</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правової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демократичної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держави</w:t>
      </w:r>
      <w:proofErr w:type="spellEnd"/>
      <w:r w:rsidR="006D296D">
        <w:rPr>
          <w:rFonts w:ascii="Times New Roman" w:hAnsi="Times New Roman" w:cs="Times New Roman"/>
          <w:sz w:val="28"/>
          <w:szCs w:val="28"/>
          <w:lang w:val="ru-RU"/>
        </w:rPr>
        <w:t xml:space="preserve">. 2021. № 1. С. 1–5.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hyperlink r:id="rId8" w:history="1">
        <w:r w:rsidRPr="0020445D">
          <w:rPr>
            <w:rStyle w:val="a7"/>
            <w:rFonts w:ascii="Times New Roman" w:hAnsi="Times New Roman" w:cs="Times New Roman"/>
            <w:sz w:val="28"/>
            <w:szCs w:val="28"/>
          </w:rPr>
          <w:t>http</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www</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sulj</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oduvs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od</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archive</w:t>
        </w:r>
        <w:r w:rsidRPr="0020445D">
          <w:rPr>
            <w:rStyle w:val="a7"/>
            <w:rFonts w:ascii="Times New Roman" w:hAnsi="Times New Roman" w:cs="Times New Roman"/>
            <w:sz w:val="28"/>
            <w:szCs w:val="28"/>
            <w:lang w:val="ru-RU"/>
          </w:rPr>
          <w:t>/2021/1/3.</w:t>
        </w:r>
        <w:proofErr w:type="spellStart"/>
        <w:r w:rsidRPr="0020445D">
          <w:rPr>
            <w:rStyle w:val="a7"/>
            <w:rFonts w:ascii="Times New Roman" w:hAnsi="Times New Roman" w:cs="Times New Roman"/>
            <w:sz w:val="28"/>
            <w:szCs w:val="28"/>
          </w:rPr>
          <w:t>pdf</w:t>
        </w:r>
        <w:proofErr w:type="spellEnd"/>
      </w:hyperlink>
    </w:p>
    <w:p w14:paraId="7202E00B"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Війна</w:t>
      </w:r>
      <w:proofErr w:type="spellEnd"/>
      <w:r w:rsidRPr="00692ACA">
        <w:rPr>
          <w:rFonts w:ascii="Times New Roman" w:hAnsi="Times New Roman" w:cs="Times New Roman"/>
          <w:sz w:val="28"/>
          <w:szCs w:val="28"/>
          <w:lang w:val="ru-RU"/>
        </w:rPr>
        <w:t xml:space="preserve"> і Церква. Церковно-</w:t>
      </w:r>
      <w:proofErr w:type="spellStart"/>
      <w:r w:rsidRPr="00692ACA">
        <w:rPr>
          <w:rFonts w:ascii="Times New Roman" w:hAnsi="Times New Roman" w:cs="Times New Roman"/>
          <w:sz w:val="28"/>
          <w:szCs w:val="28"/>
          <w:lang w:val="ru-RU"/>
        </w:rPr>
        <w:t>Релігійна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ситуація</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Україні</w:t>
      </w:r>
      <w:proofErr w:type="spellEnd"/>
      <w:r w:rsidRPr="00692ACA">
        <w:rPr>
          <w:rFonts w:ascii="Times New Roman" w:hAnsi="Times New Roman" w:cs="Times New Roman"/>
          <w:sz w:val="28"/>
          <w:szCs w:val="28"/>
          <w:lang w:val="ru-RU"/>
        </w:rPr>
        <w:t xml:space="preserve"> 2022р. </w:t>
      </w:r>
      <w:proofErr w:type="spellStart"/>
      <w:r w:rsidRPr="00692ACA">
        <w:rPr>
          <w:rFonts w:ascii="Times New Roman" w:hAnsi="Times New Roman" w:cs="Times New Roman"/>
          <w:sz w:val="28"/>
          <w:szCs w:val="28"/>
          <w:lang w:val="ru-RU"/>
        </w:rPr>
        <w:t>Соціологічне</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дослідження</w:t>
      </w:r>
      <w:proofErr w:type="spellEnd"/>
      <w:r w:rsidRPr="00692ACA">
        <w:rPr>
          <w:rFonts w:ascii="Times New Roman" w:hAnsi="Times New Roman" w:cs="Times New Roman"/>
          <w:sz w:val="28"/>
          <w:szCs w:val="28"/>
          <w:lang w:val="ru-RU"/>
        </w:rPr>
        <w:t>.</w:t>
      </w:r>
      <w:r w:rsidR="006D296D">
        <w:rPr>
          <w:rFonts w:ascii="Times New Roman" w:hAnsi="Times New Roman" w:cs="Times New Roman"/>
          <w:sz w:val="28"/>
          <w:szCs w:val="28"/>
          <w:lang w:val="ru-RU"/>
        </w:rPr>
        <w:t xml:space="preserve"> </w:t>
      </w:r>
      <w:proofErr w:type="spellStart"/>
      <w:proofErr w:type="gramStart"/>
      <w:r w:rsidR="006D296D">
        <w:rPr>
          <w:rFonts w:ascii="Times New Roman" w:hAnsi="Times New Roman" w:cs="Times New Roman"/>
          <w:sz w:val="28"/>
          <w:szCs w:val="28"/>
          <w:lang w:val="ru-RU"/>
        </w:rPr>
        <w:t>Київ</w:t>
      </w:r>
      <w:proofErr w:type="spellEnd"/>
      <w:r w:rsidR="006D296D">
        <w:rPr>
          <w:rFonts w:ascii="Times New Roman" w:hAnsi="Times New Roman" w:cs="Times New Roman"/>
          <w:sz w:val="28"/>
          <w:szCs w:val="28"/>
          <w:lang w:val="ru-RU"/>
        </w:rPr>
        <w:t xml:space="preserve"> :</w:t>
      </w:r>
      <w:proofErr w:type="gramEnd"/>
      <w:r w:rsidR="006D296D">
        <w:rPr>
          <w:rFonts w:ascii="Times New Roman" w:hAnsi="Times New Roman" w:cs="Times New Roman"/>
          <w:sz w:val="28"/>
          <w:szCs w:val="28"/>
          <w:lang w:val="ru-RU"/>
        </w:rPr>
        <w:t xml:space="preserve"> Центр </w:t>
      </w:r>
      <w:proofErr w:type="spellStart"/>
      <w:r w:rsidR="006D296D">
        <w:rPr>
          <w:rFonts w:ascii="Times New Roman" w:hAnsi="Times New Roman" w:cs="Times New Roman"/>
          <w:sz w:val="28"/>
          <w:szCs w:val="28"/>
          <w:lang w:val="ru-RU"/>
        </w:rPr>
        <w:t>Разумкова</w:t>
      </w:r>
      <w:proofErr w:type="spellEnd"/>
      <w:r w:rsidR="006D296D">
        <w:rPr>
          <w:rFonts w:ascii="Times New Roman" w:hAnsi="Times New Roman" w:cs="Times New Roman"/>
          <w:sz w:val="28"/>
          <w:szCs w:val="28"/>
          <w:lang w:val="ru-RU"/>
        </w:rPr>
        <w:t xml:space="preserve">. 2022.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hyperlink r:id="rId9" w:history="1">
        <w:r w:rsidRPr="0020445D">
          <w:rPr>
            <w:rStyle w:val="a7"/>
            <w:rFonts w:ascii="Times New Roman" w:hAnsi="Times New Roman" w:cs="Times New Roman"/>
            <w:sz w:val="28"/>
            <w:szCs w:val="28"/>
          </w:rPr>
          <w:t>https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razumkov</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org</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images</w:t>
        </w:r>
        <w:r w:rsidRPr="0020445D">
          <w:rPr>
            <w:rStyle w:val="a7"/>
            <w:rFonts w:ascii="Times New Roman" w:hAnsi="Times New Roman" w:cs="Times New Roman"/>
            <w:sz w:val="28"/>
            <w:szCs w:val="28"/>
            <w:lang w:val="ru-RU"/>
          </w:rPr>
          <w:t>/2023/02/13/2022_</w:t>
        </w:r>
        <w:r w:rsidRPr="0020445D">
          <w:rPr>
            <w:rStyle w:val="a7"/>
            <w:rFonts w:ascii="Times New Roman" w:hAnsi="Times New Roman" w:cs="Times New Roman"/>
            <w:sz w:val="28"/>
            <w:szCs w:val="28"/>
          </w:rPr>
          <w:t>Religiya</w:t>
        </w:r>
        <w:r w:rsidRPr="0020445D">
          <w:rPr>
            <w:rStyle w:val="a7"/>
            <w:rFonts w:ascii="Times New Roman" w:hAnsi="Times New Roman" w:cs="Times New Roman"/>
            <w:sz w:val="28"/>
            <w:szCs w:val="28"/>
            <w:lang w:val="ru-RU"/>
          </w:rPr>
          <w:t>_</w:t>
        </w:r>
        <w:r w:rsidRPr="0020445D">
          <w:rPr>
            <w:rStyle w:val="a7"/>
            <w:rFonts w:ascii="Times New Roman" w:hAnsi="Times New Roman" w:cs="Times New Roman"/>
            <w:sz w:val="28"/>
            <w:szCs w:val="28"/>
          </w:rPr>
          <w:t>SITE</w:t>
        </w:r>
        <w:r w:rsidRPr="0020445D">
          <w:rPr>
            <w:rStyle w:val="a7"/>
            <w:rFonts w:ascii="Times New Roman" w:hAnsi="Times New Roman" w:cs="Times New Roman"/>
            <w:sz w:val="28"/>
            <w:szCs w:val="28"/>
            <w:lang w:val="ru-RU"/>
          </w:rPr>
          <w:t>.</w:t>
        </w:r>
        <w:proofErr w:type="spellStart"/>
        <w:r w:rsidRPr="0020445D">
          <w:rPr>
            <w:rStyle w:val="a7"/>
            <w:rFonts w:ascii="Times New Roman" w:hAnsi="Times New Roman" w:cs="Times New Roman"/>
            <w:sz w:val="28"/>
            <w:szCs w:val="28"/>
          </w:rPr>
          <w:t>pdf</w:t>
        </w:r>
        <w:proofErr w:type="spellEnd"/>
      </w:hyperlink>
    </w:p>
    <w:p w14:paraId="7359EA66"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Вовк Д.О. Право і </w:t>
      </w:r>
      <w:proofErr w:type="spellStart"/>
      <w:r w:rsidRPr="00692ACA">
        <w:rPr>
          <w:rFonts w:ascii="Times New Roman" w:hAnsi="Times New Roman" w:cs="Times New Roman"/>
          <w:sz w:val="28"/>
          <w:szCs w:val="28"/>
          <w:lang w:val="ru-RU"/>
        </w:rPr>
        <w:t>релігія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загальнотеоретичні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проблеми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співвідношення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моногра</w:t>
      </w:r>
      <w:r w:rsidR="00AB4162">
        <w:rPr>
          <w:rFonts w:ascii="Times New Roman" w:hAnsi="Times New Roman" w:cs="Times New Roman"/>
          <w:sz w:val="28"/>
          <w:szCs w:val="28"/>
          <w:lang w:val="ru-RU"/>
        </w:rPr>
        <w:t>фія</w:t>
      </w:r>
      <w:proofErr w:type="spellEnd"/>
      <w:r w:rsidR="00AB4162">
        <w:rPr>
          <w:rFonts w:ascii="Times New Roman" w:hAnsi="Times New Roman" w:cs="Times New Roman"/>
          <w:sz w:val="28"/>
          <w:szCs w:val="28"/>
          <w:lang w:val="ru-RU"/>
        </w:rPr>
        <w:t xml:space="preserve">. </w:t>
      </w:r>
      <w:proofErr w:type="spellStart"/>
      <w:r w:rsidR="00AB4162">
        <w:rPr>
          <w:rFonts w:ascii="Times New Roman" w:hAnsi="Times New Roman" w:cs="Times New Roman"/>
          <w:sz w:val="28"/>
          <w:szCs w:val="28"/>
          <w:lang w:val="ru-RU"/>
        </w:rPr>
        <w:t>Харків</w:t>
      </w:r>
      <w:proofErr w:type="spellEnd"/>
      <w:r w:rsidR="00AB4162">
        <w:rPr>
          <w:rFonts w:ascii="Times New Roman" w:hAnsi="Times New Roman" w:cs="Times New Roman"/>
          <w:sz w:val="28"/>
          <w:szCs w:val="28"/>
          <w:lang w:val="ru-RU"/>
        </w:rPr>
        <w:t xml:space="preserve">: Право, 2009. </w:t>
      </w:r>
      <w:r w:rsidR="009E4869">
        <w:rPr>
          <w:rFonts w:ascii="Times New Roman" w:hAnsi="Times New Roman" w:cs="Times New Roman"/>
          <w:sz w:val="28"/>
          <w:szCs w:val="28"/>
          <w:lang w:val="ru-RU"/>
        </w:rPr>
        <w:t>180с.</w:t>
      </w:r>
    </w:p>
    <w:p w14:paraId="5B82342D"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Дика С.А. </w:t>
      </w:r>
      <w:proofErr w:type="spellStart"/>
      <w:r w:rsidRPr="00692ACA">
        <w:rPr>
          <w:rFonts w:ascii="Times New Roman" w:hAnsi="Times New Roman" w:cs="Times New Roman"/>
          <w:sz w:val="28"/>
          <w:szCs w:val="28"/>
          <w:lang w:val="ru-RU"/>
        </w:rPr>
        <w:t>Міжнародно-правові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стандарти</w:t>
      </w:r>
      <w:proofErr w:type="spellEnd"/>
      <w:r w:rsidRPr="00692ACA">
        <w:rPr>
          <w:rFonts w:ascii="Times New Roman" w:hAnsi="Times New Roman" w:cs="Times New Roman"/>
          <w:sz w:val="28"/>
          <w:szCs w:val="28"/>
          <w:lang w:val="ru-RU"/>
        </w:rPr>
        <w:t xml:space="preserve"> прав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проблематика </w:t>
      </w:r>
      <w:proofErr w:type="spellStart"/>
      <w:r w:rsidRPr="00692ACA">
        <w:rPr>
          <w:rFonts w:ascii="Times New Roman" w:hAnsi="Times New Roman" w:cs="Times New Roman"/>
          <w:sz w:val="28"/>
          <w:szCs w:val="28"/>
          <w:lang w:val="ru-RU"/>
        </w:rPr>
        <w:t>визначення</w:t>
      </w:r>
      <w:proofErr w:type="spellEnd"/>
      <w:r w:rsidRPr="00692ACA">
        <w:rPr>
          <w:rFonts w:ascii="Times New Roman" w:hAnsi="Times New Roman" w:cs="Times New Roman"/>
          <w:sz w:val="28"/>
          <w:szCs w:val="28"/>
          <w:lang w:val="ru-RU"/>
        </w:rPr>
        <w:t xml:space="preserve"> понять і </w:t>
      </w:r>
      <w:proofErr w:type="spellStart"/>
      <w:r w:rsidRPr="00692ACA">
        <w:rPr>
          <w:rFonts w:ascii="Times New Roman" w:hAnsi="Times New Roman" w:cs="Times New Roman"/>
          <w:sz w:val="28"/>
          <w:szCs w:val="28"/>
          <w:lang w:val="ru-RU"/>
        </w:rPr>
        <w:t>видових</w:t>
      </w:r>
      <w:proofErr w:type="spellEnd"/>
      <w:r w:rsidRPr="00692ACA">
        <w:rPr>
          <w:rFonts w:ascii="Times New Roman" w:hAnsi="Times New Roman" w:cs="Times New Roman"/>
          <w:sz w:val="28"/>
          <w:szCs w:val="28"/>
          <w:lang w:val="ru-RU"/>
        </w:rPr>
        <w:t xml:space="preserve"> характеристик. </w:t>
      </w:r>
      <w:proofErr w:type="spellStart"/>
      <w:r w:rsidRPr="00692ACA">
        <w:rPr>
          <w:rFonts w:ascii="Times New Roman" w:hAnsi="Times New Roman" w:cs="Times New Roman"/>
          <w:i/>
          <w:sz w:val="28"/>
          <w:szCs w:val="28"/>
          <w:lang w:val="ru-RU"/>
        </w:rPr>
        <w:t>Правова</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реальність</w:t>
      </w:r>
      <w:proofErr w:type="spellEnd"/>
      <w:r w:rsidRPr="00692ACA">
        <w:rPr>
          <w:rFonts w:ascii="Times New Roman" w:hAnsi="Times New Roman" w:cs="Times New Roman"/>
          <w:i/>
          <w:sz w:val="28"/>
          <w:szCs w:val="28"/>
          <w:lang w:val="ru-RU"/>
        </w:rPr>
        <w:t xml:space="preserve"> у </w:t>
      </w:r>
      <w:proofErr w:type="spellStart"/>
      <w:r w:rsidRPr="00692ACA">
        <w:rPr>
          <w:rFonts w:ascii="Times New Roman" w:hAnsi="Times New Roman" w:cs="Times New Roman"/>
          <w:i/>
          <w:sz w:val="28"/>
          <w:szCs w:val="28"/>
          <w:lang w:val="ru-RU"/>
        </w:rPr>
        <w:t>трансформаційних</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умовах</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розвитку</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сучасної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держави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матеріали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міжнар</w:t>
      </w:r>
      <w:proofErr w:type="spellEnd"/>
      <w:r w:rsidRPr="00692ACA">
        <w:rPr>
          <w:rFonts w:ascii="Times New Roman" w:hAnsi="Times New Roman" w:cs="Times New Roman"/>
          <w:sz w:val="28"/>
          <w:szCs w:val="28"/>
          <w:lang w:val="ru-RU"/>
        </w:rPr>
        <w:t xml:space="preserve">. юрид. наук.-практ. </w:t>
      </w:r>
      <w:proofErr w:type="spellStart"/>
      <w:r w:rsidRPr="00692ACA">
        <w:rPr>
          <w:rFonts w:ascii="Times New Roman" w:hAnsi="Times New Roman" w:cs="Times New Roman"/>
          <w:sz w:val="28"/>
          <w:szCs w:val="28"/>
          <w:lang w:val="ru-RU"/>
        </w:rPr>
        <w:t>конф</w:t>
      </w:r>
      <w:proofErr w:type="spellEnd"/>
      <w:r w:rsidRPr="00692ACA">
        <w:rPr>
          <w:rFonts w:ascii="Times New Roman" w:hAnsi="Times New Roman" w:cs="Times New Roman"/>
          <w:sz w:val="28"/>
          <w:szCs w:val="28"/>
          <w:lang w:val="ru-RU"/>
        </w:rPr>
        <w:t xml:space="preserve">. «Актуальна </w:t>
      </w:r>
      <w:proofErr w:type="spellStart"/>
      <w:r w:rsidRPr="00692ACA">
        <w:rPr>
          <w:rFonts w:ascii="Times New Roman" w:hAnsi="Times New Roman" w:cs="Times New Roman"/>
          <w:sz w:val="28"/>
          <w:szCs w:val="28"/>
          <w:lang w:val="ru-RU"/>
        </w:rPr>
        <w:t>юриспруденція</w:t>
      </w:r>
      <w:proofErr w:type="spellEnd"/>
      <w:r w:rsidRPr="00692ACA">
        <w:rPr>
          <w:rFonts w:ascii="Times New Roman" w:hAnsi="Times New Roman" w:cs="Times New Roman"/>
          <w:sz w:val="28"/>
          <w:szCs w:val="28"/>
          <w:lang w:val="ru-RU"/>
        </w:rPr>
        <w:t xml:space="preserve">», м. </w:t>
      </w:r>
      <w:proofErr w:type="spellStart"/>
      <w:r w:rsidRPr="00692ACA">
        <w:rPr>
          <w:rFonts w:ascii="Times New Roman" w:hAnsi="Times New Roman" w:cs="Times New Roman"/>
          <w:sz w:val="28"/>
          <w:szCs w:val="28"/>
          <w:lang w:val="ru-RU"/>
        </w:rPr>
        <w:t>Київ</w:t>
      </w:r>
      <w:proofErr w:type="spellEnd"/>
      <w:r w:rsidRPr="00692ACA">
        <w:rPr>
          <w:rFonts w:ascii="Times New Roman" w:hAnsi="Times New Roman" w:cs="Times New Roman"/>
          <w:sz w:val="28"/>
          <w:szCs w:val="28"/>
          <w:lang w:val="ru-RU"/>
        </w:rPr>
        <w:t xml:space="preserve">, 28 лютого 2018 р. К.: Центр </w:t>
      </w:r>
      <w:proofErr w:type="spellStart"/>
      <w:r w:rsidRPr="00692ACA">
        <w:rPr>
          <w:rFonts w:ascii="Times New Roman" w:hAnsi="Times New Roman" w:cs="Times New Roman"/>
          <w:sz w:val="28"/>
          <w:szCs w:val="28"/>
          <w:lang w:val="ru-RU"/>
        </w:rPr>
        <w:t>учбової</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літератури</w:t>
      </w:r>
      <w:proofErr w:type="spellEnd"/>
      <w:r w:rsidRPr="00692ACA">
        <w:rPr>
          <w:rFonts w:ascii="Times New Roman" w:hAnsi="Times New Roman" w:cs="Times New Roman"/>
          <w:sz w:val="28"/>
          <w:szCs w:val="28"/>
          <w:lang w:val="ru-RU"/>
        </w:rPr>
        <w:t>, 2018. С. 16–19.</w:t>
      </w:r>
    </w:p>
    <w:p w14:paraId="2D189C8F" w14:textId="77777777" w:rsidR="00692ACA" w:rsidRPr="006D296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r w:rsidRPr="00692ACA">
        <w:rPr>
          <w:rFonts w:ascii="Times New Roman" w:hAnsi="Times New Roman" w:cs="Times New Roman"/>
          <w:sz w:val="28"/>
          <w:szCs w:val="28"/>
          <w:lang w:val="ru-RU"/>
        </w:rPr>
        <w:lastRenderedPageBreak/>
        <w:t xml:space="preserve">Закон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«Про </w:t>
      </w:r>
      <w:proofErr w:type="spellStart"/>
      <w:r w:rsidRPr="00692ACA">
        <w:rPr>
          <w:rFonts w:ascii="Times New Roman" w:hAnsi="Times New Roman" w:cs="Times New Roman"/>
          <w:sz w:val="28"/>
          <w:szCs w:val="28"/>
          <w:lang w:val="ru-RU"/>
        </w:rPr>
        <w:t>основи</w:t>
      </w:r>
      <w:proofErr w:type="spellEnd"/>
      <w:r w:rsidRPr="00692ACA">
        <w:rPr>
          <w:rFonts w:ascii="Times New Roman" w:hAnsi="Times New Roman" w:cs="Times New Roman"/>
          <w:sz w:val="28"/>
          <w:szCs w:val="28"/>
          <w:lang w:val="ru-RU"/>
        </w:rPr>
        <w:t xml:space="preserve"> </w:t>
      </w:r>
      <w:proofErr w:type="spellStart"/>
      <w:r w:rsidR="006D296D">
        <w:rPr>
          <w:rFonts w:ascii="Times New Roman" w:hAnsi="Times New Roman" w:cs="Times New Roman"/>
          <w:sz w:val="28"/>
          <w:szCs w:val="28"/>
          <w:lang w:val="ru-RU"/>
        </w:rPr>
        <w:t>національної</w:t>
      </w:r>
      <w:proofErr w:type="spellEnd"/>
      <w:r w:rsidR="006D296D">
        <w:rPr>
          <w:rFonts w:ascii="Times New Roman" w:hAnsi="Times New Roman" w:cs="Times New Roman"/>
          <w:sz w:val="28"/>
          <w:szCs w:val="28"/>
          <w:lang w:val="ru-RU"/>
        </w:rPr>
        <w:t xml:space="preserve"> </w:t>
      </w:r>
      <w:proofErr w:type="spellStart"/>
      <w:r w:rsidR="006D296D">
        <w:rPr>
          <w:rFonts w:ascii="Times New Roman" w:hAnsi="Times New Roman" w:cs="Times New Roman"/>
          <w:sz w:val="28"/>
          <w:szCs w:val="28"/>
          <w:lang w:val="ru-RU"/>
        </w:rPr>
        <w:t>безпеки</w:t>
      </w:r>
      <w:proofErr w:type="spellEnd"/>
      <w:r w:rsidR="006D296D">
        <w:rPr>
          <w:rFonts w:ascii="Times New Roman" w:hAnsi="Times New Roman" w:cs="Times New Roman"/>
          <w:sz w:val="28"/>
          <w:szCs w:val="28"/>
          <w:lang w:val="ru-RU"/>
        </w:rPr>
        <w:t xml:space="preserve"> </w:t>
      </w:r>
      <w:proofErr w:type="spellStart"/>
      <w:r w:rsidR="006D296D">
        <w:rPr>
          <w:rFonts w:ascii="Times New Roman" w:hAnsi="Times New Roman" w:cs="Times New Roman"/>
          <w:sz w:val="28"/>
          <w:szCs w:val="28"/>
          <w:lang w:val="ru-RU"/>
        </w:rPr>
        <w:t>України</w:t>
      </w:r>
      <w:proofErr w:type="spellEnd"/>
      <w:r w:rsidR="006D296D">
        <w:rPr>
          <w:rFonts w:ascii="Times New Roman" w:hAnsi="Times New Roman" w:cs="Times New Roman"/>
          <w:sz w:val="28"/>
          <w:szCs w:val="28"/>
          <w:lang w:val="ru-RU"/>
        </w:rPr>
        <w:t xml:space="preserve">».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D296D">
        <w:rPr>
          <w:rFonts w:ascii="Times New Roman" w:hAnsi="Times New Roman" w:cs="Times New Roman"/>
          <w:sz w:val="28"/>
          <w:szCs w:val="28"/>
          <w:lang w:val="en-US"/>
        </w:rPr>
        <w:t xml:space="preserve">: </w:t>
      </w:r>
      <w:hyperlink r:id="rId10" w:history="1">
        <w:r w:rsidRPr="0020445D">
          <w:rPr>
            <w:rStyle w:val="a7"/>
            <w:rFonts w:ascii="Times New Roman" w:hAnsi="Times New Roman" w:cs="Times New Roman"/>
            <w:sz w:val="28"/>
            <w:szCs w:val="28"/>
          </w:rPr>
          <w:t>https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zakon</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rada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gov</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ua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laws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show</w:t>
        </w:r>
        <w:r w:rsidRPr="006D296D">
          <w:rPr>
            <w:rStyle w:val="a7"/>
            <w:rFonts w:ascii="Times New Roman" w:hAnsi="Times New Roman" w:cs="Times New Roman"/>
            <w:sz w:val="28"/>
            <w:szCs w:val="28"/>
            <w:lang w:val="en-US"/>
          </w:rPr>
          <w:t>/964-15#</w:t>
        </w:r>
        <w:proofErr w:type="spellStart"/>
        <w:r w:rsidRPr="0020445D">
          <w:rPr>
            <w:rStyle w:val="a7"/>
            <w:rFonts w:ascii="Times New Roman" w:hAnsi="Times New Roman" w:cs="Times New Roman"/>
            <w:sz w:val="28"/>
            <w:szCs w:val="28"/>
          </w:rPr>
          <w:t>Text</w:t>
        </w:r>
        <w:proofErr w:type="spellEnd"/>
      </w:hyperlink>
    </w:p>
    <w:p w14:paraId="243AD73E" w14:textId="77777777" w:rsidR="00692ACA" w:rsidRPr="006D296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r w:rsidRPr="00692ACA">
        <w:rPr>
          <w:rFonts w:ascii="Times New Roman" w:hAnsi="Times New Roman" w:cs="Times New Roman"/>
          <w:sz w:val="28"/>
          <w:szCs w:val="28"/>
          <w:lang w:val="ru-RU"/>
        </w:rPr>
        <w:t xml:space="preserve">Закон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«Про свободу </w:t>
      </w:r>
      <w:proofErr w:type="spellStart"/>
      <w:r w:rsidRPr="00692ACA">
        <w:rPr>
          <w:rFonts w:ascii="Times New Roman" w:hAnsi="Times New Roman" w:cs="Times New Roman"/>
          <w:sz w:val="28"/>
          <w:szCs w:val="28"/>
          <w:lang w:val="ru-RU"/>
        </w:rPr>
        <w:t>сові</w:t>
      </w:r>
      <w:r w:rsidR="006D296D">
        <w:rPr>
          <w:rFonts w:ascii="Times New Roman" w:hAnsi="Times New Roman" w:cs="Times New Roman"/>
          <w:sz w:val="28"/>
          <w:szCs w:val="28"/>
          <w:lang w:val="ru-RU"/>
        </w:rPr>
        <w:t>сті</w:t>
      </w:r>
      <w:proofErr w:type="spellEnd"/>
      <w:r w:rsidR="006D296D">
        <w:rPr>
          <w:rFonts w:ascii="Times New Roman" w:hAnsi="Times New Roman" w:cs="Times New Roman"/>
          <w:sz w:val="28"/>
          <w:szCs w:val="28"/>
          <w:lang w:val="ru-RU"/>
        </w:rPr>
        <w:t xml:space="preserve"> та </w:t>
      </w:r>
      <w:proofErr w:type="spellStart"/>
      <w:r w:rsidR="006D296D">
        <w:rPr>
          <w:rFonts w:ascii="Times New Roman" w:hAnsi="Times New Roman" w:cs="Times New Roman"/>
          <w:sz w:val="28"/>
          <w:szCs w:val="28"/>
          <w:lang w:val="ru-RU"/>
        </w:rPr>
        <w:t>релігійні</w:t>
      </w:r>
      <w:proofErr w:type="spellEnd"/>
      <w:r w:rsidR="006D296D">
        <w:rPr>
          <w:rFonts w:ascii="Times New Roman" w:hAnsi="Times New Roman" w:cs="Times New Roman"/>
          <w:sz w:val="28"/>
          <w:szCs w:val="28"/>
          <w:lang w:val="ru-RU"/>
        </w:rPr>
        <w:t xml:space="preserve"> </w:t>
      </w:r>
      <w:proofErr w:type="spellStart"/>
      <w:r w:rsidR="006D296D">
        <w:rPr>
          <w:rFonts w:ascii="Times New Roman" w:hAnsi="Times New Roman" w:cs="Times New Roman"/>
          <w:sz w:val="28"/>
          <w:szCs w:val="28"/>
          <w:lang w:val="ru-RU"/>
        </w:rPr>
        <w:t>організації</w:t>
      </w:r>
      <w:proofErr w:type="spellEnd"/>
      <w:r w:rsidR="006D296D">
        <w:rPr>
          <w:rFonts w:ascii="Times New Roman" w:hAnsi="Times New Roman" w:cs="Times New Roman"/>
          <w:sz w:val="28"/>
          <w:szCs w:val="28"/>
          <w:lang w:val="ru-RU"/>
        </w:rPr>
        <w:t xml:space="preserve">».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D296D">
        <w:rPr>
          <w:rFonts w:ascii="Times New Roman" w:hAnsi="Times New Roman" w:cs="Times New Roman"/>
          <w:sz w:val="28"/>
          <w:szCs w:val="28"/>
          <w:lang w:val="en-US"/>
        </w:rPr>
        <w:t xml:space="preserve">: </w:t>
      </w:r>
      <w:hyperlink r:id="rId11" w:history="1">
        <w:r w:rsidRPr="0020445D">
          <w:rPr>
            <w:rStyle w:val="a7"/>
            <w:rFonts w:ascii="Times New Roman" w:hAnsi="Times New Roman" w:cs="Times New Roman"/>
            <w:sz w:val="28"/>
            <w:szCs w:val="28"/>
          </w:rPr>
          <w:t>https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ips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ligazakon</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net</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document</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T</w:t>
        </w:r>
        <w:r w:rsidRPr="006D296D">
          <w:rPr>
            <w:rStyle w:val="a7"/>
            <w:rFonts w:ascii="Times New Roman" w:hAnsi="Times New Roman" w:cs="Times New Roman"/>
            <w:sz w:val="28"/>
            <w:szCs w:val="28"/>
            <w:lang w:val="en-US"/>
          </w:rPr>
          <w:t>098700?</w:t>
        </w:r>
        <w:r w:rsidRPr="0020445D">
          <w:rPr>
            <w:rStyle w:val="a7"/>
            <w:rFonts w:ascii="Times New Roman" w:hAnsi="Times New Roman" w:cs="Times New Roman"/>
            <w:sz w:val="28"/>
            <w:szCs w:val="28"/>
          </w:rPr>
          <w:t>an</w:t>
        </w:r>
        <w:r w:rsidRPr="006D296D">
          <w:rPr>
            <w:rStyle w:val="a7"/>
            <w:rFonts w:ascii="Times New Roman" w:hAnsi="Times New Roman" w:cs="Times New Roman"/>
            <w:sz w:val="28"/>
            <w:szCs w:val="28"/>
            <w:lang w:val="en-US"/>
          </w:rPr>
          <w:t>=1</w:t>
        </w:r>
      </w:hyperlink>
    </w:p>
    <w:p w14:paraId="00602F55" w14:textId="77777777" w:rsidR="00692ACA" w:rsidRPr="006D296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proofErr w:type="spellStart"/>
      <w:r w:rsidRPr="00692ACA">
        <w:rPr>
          <w:rFonts w:ascii="Times New Roman" w:hAnsi="Times New Roman" w:cs="Times New Roman"/>
          <w:sz w:val="28"/>
          <w:szCs w:val="28"/>
          <w:lang w:val="ru-RU"/>
        </w:rPr>
        <w:t>Княжицький</w:t>
      </w:r>
      <w:proofErr w:type="spellEnd"/>
      <w:r w:rsidRPr="00692ACA">
        <w:rPr>
          <w:rFonts w:ascii="Times New Roman" w:hAnsi="Times New Roman" w:cs="Times New Roman"/>
          <w:sz w:val="28"/>
          <w:szCs w:val="28"/>
          <w:lang w:val="ru-RU"/>
        </w:rPr>
        <w:t xml:space="preserve"> М. </w:t>
      </w:r>
      <w:proofErr w:type="spellStart"/>
      <w:r w:rsidRPr="00692ACA">
        <w:rPr>
          <w:rFonts w:ascii="Times New Roman" w:hAnsi="Times New Roman" w:cs="Times New Roman"/>
          <w:sz w:val="28"/>
          <w:szCs w:val="28"/>
          <w:lang w:val="ru-RU"/>
        </w:rPr>
        <w:t>Національна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безпека</w:t>
      </w:r>
      <w:proofErr w:type="spellEnd"/>
      <w:r w:rsidRPr="00692ACA">
        <w:rPr>
          <w:rFonts w:ascii="Times New Roman" w:hAnsi="Times New Roman" w:cs="Times New Roman"/>
          <w:sz w:val="28"/>
          <w:szCs w:val="28"/>
          <w:lang w:val="ru-RU"/>
        </w:rPr>
        <w:t xml:space="preserve"> – </w:t>
      </w:r>
      <w:proofErr w:type="spellStart"/>
      <w:r w:rsidRPr="00692ACA">
        <w:rPr>
          <w:rFonts w:ascii="Times New Roman" w:hAnsi="Times New Roman" w:cs="Times New Roman"/>
          <w:sz w:val="28"/>
          <w:szCs w:val="28"/>
          <w:lang w:val="ru-RU"/>
        </w:rPr>
        <w:t>підстава</w:t>
      </w:r>
      <w:proofErr w:type="spellEnd"/>
      <w:r w:rsidRPr="00692ACA">
        <w:rPr>
          <w:rFonts w:ascii="Times New Roman" w:hAnsi="Times New Roman" w:cs="Times New Roman"/>
          <w:sz w:val="28"/>
          <w:szCs w:val="28"/>
          <w:lang w:val="ru-RU"/>
        </w:rPr>
        <w:t xml:space="preserve"> для заборон</w:t>
      </w:r>
      <w:r w:rsidR="006D296D">
        <w:rPr>
          <w:rFonts w:ascii="Times New Roman" w:hAnsi="Times New Roman" w:cs="Times New Roman"/>
          <w:sz w:val="28"/>
          <w:szCs w:val="28"/>
          <w:lang w:val="ru-RU"/>
        </w:rPr>
        <w:t xml:space="preserve">и </w:t>
      </w:r>
      <w:proofErr w:type="spellStart"/>
      <w:r w:rsidR="006D296D">
        <w:rPr>
          <w:rFonts w:ascii="Times New Roman" w:hAnsi="Times New Roman" w:cs="Times New Roman"/>
          <w:sz w:val="28"/>
          <w:szCs w:val="28"/>
          <w:lang w:val="ru-RU"/>
        </w:rPr>
        <w:t>російської</w:t>
      </w:r>
      <w:proofErr w:type="spellEnd"/>
      <w:r w:rsidR="006D296D">
        <w:rPr>
          <w:rFonts w:ascii="Times New Roman" w:hAnsi="Times New Roman" w:cs="Times New Roman"/>
          <w:sz w:val="28"/>
          <w:szCs w:val="28"/>
          <w:lang w:val="ru-RU"/>
        </w:rPr>
        <w:t xml:space="preserve"> церкви в </w:t>
      </w:r>
      <w:proofErr w:type="spellStart"/>
      <w:r w:rsidR="006D296D">
        <w:rPr>
          <w:rFonts w:ascii="Times New Roman" w:hAnsi="Times New Roman" w:cs="Times New Roman"/>
          <w:sz w:val="28"/>
          <w:szCs w:val="28"/>
          <w:lang w:val="ru-RU"/>
        </w:rPr>
        <w:t>Україні</w:t>
      </w:r>
      <w:proofErr w:type="spellEnd"/>
      <w:r w:rsidR="006D296D">
        <w:rPr>
          <w:rFonts w:ascii="Times New Roman" w:hAnsi="Times New Roman" w:cs="Times New Roman"/>
          <w:sz w:val="28"/>
          <w:szCs w:val="28"/>
          <w:lang w:val="ru-RU"/>
        </w:rPr>
        <w:t xml:space="preserve">.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D296D">
        <w:rPr>
          <w:rFonts w:ascii="Times New Roman" w:hAnsi="Times New Roman" w:cs="Times New Roman"/>
          <w:sz w:val="28"/>
          <w:szCs w:val="28"/>
          <w:lang w:val="en-US"/>
        </w:rPr>
        <w:t xml:space="preserve">: </w:t>
      </w:r>
      <w:hyperlink r:id="rId12" w:history="1">
        <w:r w:rsidRPr="0020445D">
          <w:rPr>
            <w:rStyle w:val="a7"/>
            <w:rFonts w:ascii="Times New Roman" w:hAnsi="Times New Roman" w:cs="Times New Roman"/>
            <w:sz w:val="28"/>
            <w:szCs w:val="28"/>
          </w:rPr>
          <w:t>https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espreso</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tv</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natsionalna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bezpeka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pidstava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zaboroni</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rpts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v</w:t>
        </w:r>
        <w:r w:rsidRPr="006D296D">
          <w:rPr>
            <w:rStyle w:val="a7"/>
            <w:rFonts w:ascii="Times New Roman" w:hAnsi="Times New Roman" w:cs="Times New Roman"/>
            <w:sz w:val="28"/>
            <w:szCs w:val="28"/>
            <w:lang w:val="en-US"/>
          </w:rPr>
          <w:t>-</w:t>
        </w:r>
        <w:proofErr w:type="spellStart"/>
        <w:r w:rsidRPr="0020445D">
          <w:rPr>
            <w:rStyle w:val="a7"/>
            <w:rFonts w:ascii="Times New Roman" w:hAnsi="Times New Roman" w:cs="Times New Roman"/>
            <w:sz w:val="28"/>
            <w:szCs w:val="28"/>
          </w:rPr>
          <w:t>ukrain</w:t>
        </w:r>
        <w:proofErr w:type="spellEnd"/>
      </w:hyperlink>
    </w:p>
    <w:p w14:paraId="05048023" w14:textId="77777777" w:rsidR="00692ACA" w:rsidRPr="006D296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proofErr w:type="spellStart"/>
      <w:r w:rsidRPr="00692ACA">
        <w:rPr>
          <w:rFonts w:ascii="Times New Roman" w:hAnsi="Times New Roman" w:cs="Times New Roman"/>
          <w:sz w:val="28"/>
          <w:szCs w:val="28"/>
          <w:lang w:val="ru-RU"/>
        </w:rPr>
        <w:t>Конституція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w:t>
      </w:r>
      <w:proofErr w:type="spellEnd"/>
      <w:r w:rsidRPr="00692ACA">
        <w:rPr>
          <w:rFonts w:ascii="Times New Roman" w:hAnsi="Times New Roman" w:cs="Times New Roman"/>
          <w:sz w:val="28"/>
          <w:szCs w:val="28"/>
          <w:lang w:val="ru-RU"/>
        </w:rPr>
        <w:t xml:space="preserve"> 28.06.1996 р. № 254к/96</w:t>
      </w:r>
      <w:r w:rsidR="006D296D">
        <w:rPr>
          <w:rFonts w:ascii="Times New Roman" w:hAnsi="Times New Roman" w:cs="Times New Roman"/>
          <w:sz w:val="28"/>
          <w:szCs w:val="28"/>
          <w:lang w:val="ru-RU"/>
        </w:rPr>
        <w:t>-</w:t>
      </w:r>
      <w:proofErr w:type="gramStart"/>
      <w:r w:rsidR="006D296D">
        <w:rPr>
          <w:rFonts w:ascii="Times New Roman" w:hAnsi="Times New Roman" w:cs="Times New Roman"/>
          <w:sz w:val="28"/>
          <w:szCs w:val="28"/>
          <w:lang w:val="ru-RU"/>
        </w:rPr>
        <w:t>ВР :</w:t>
      </w:r>
      <w:proofErr w:type="gramEnd"/>
      <w:r w:rsidR="006D296D">
        <w:rPr>
          <w:rFonts w:ascii="Times New Roman" w:hAnsi="Times New Roman" w:cs="Times New Roman"/>
          <w:sz w:val="28"/>
          <w:szCs w:val="28"/>
          <w:lang w:val="ru-RU"/>
        </w:rPr>
        <w:t xml:space="preserve"> станом на 1 </w:t>
      </w:r>
      <w:proofErr w:type="spellStart"/>
      <w:r w:rsidR="006D296D">
        <w:rPr>
          <w:rFonts w:ascii="Times New Roman" w:hAnsi="Times New Roman" w:cs="Times New Roman"/>
          <w:sz w:val="28"/>
          <w:szCs w:val="28"/>
          <w:lang w:val="ru-RU"/>
        </w:rPr>
        <w:t>січ</w:t>
      </w:r>
      <w:proofErr w:type="spellEnd"/>
      <w:r w:rsidR="006D296D">
        <w:rPr>
          <w:rFonts w:ascii="Times New Roman" w:hAnsi="Times New Roman" w:cs="Times New Roman"/>
          <w:sz w:val="28"/>
          <w:szCs w:val="28"/>
          <w:lang w:val="ru-RU"/>
        </w:rPr>
        <w:t xml:space="preserve">. 2020 р.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D296D">
        <w:rPr>
          <w:rFonts w:ascii="Times New Roman" w:hAnsi="Times New Roman" w:cs="Times New Roman"/>
          <w:sz w:val="28"/>
          <w:szCs w:val="28"/>
          <w:lang w:val="en-US"/>
        </w:rPr>
        <w:t xml:space="preserve">: </w:t>
      </w:r>
      <w:hyperlink r:id="rId13" w:history="1">
        <w:r w:rsidRPr="0020445D">
          <w:rPr>
            <w:rStyle w:val="a7"/>
            <w:rFonts w:ascii="Times New Roman" w:hAnsi="Times New Roman" w:cs="Times New Roman"/>
            <w:sz w:val="28"/>
            <w:szCs w:val="28"/>
          </w:rPr>
          <w:t>https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zakon</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rada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gov</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ua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laws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show</w:t>
        </w:r>
        <w:r w:rsidRPr="006D296D">
          <w:rPr>
            <w:rStyle w:val="a7"/>
            <w:rFonts w:ascii="Times New Roman" w:hAnsi="Times New Roman" w:cs="Times New Roman"/>
            <w:sz w:val="28"/>
            <w:szCs w:val="28"/>
            <w:lang w:val="en-US"/>
          </w:rPr>
          <w:t>/254</w:t>
        </w:r>
        <w:r w:rsidRPr="0020445D">
          <w:rPr>
            <w:rStyle w:val="a7"/>
            <w:rFonts w:ascii="Times New Roman" w:hAnsi="Times New Roman" w:cs="Times New Roman"/>
            <w:sz w:val="28"/>
            <w:szCs w:val="28"/>
            <w:lang w:val="ru-RU"/>
          </w:rPr>
          <w:t>к</w:t>
        </w:r>
        <w:r w:rsidRPr="006D296D">
          <w:rPr>
            <w:rStyle w:val="a7"/>
            <w:rFonts w:ascii="Times New Roman" w:hAnsi="Times New Roman" w:cs="Times New Roman"/>
            <w:sz w:val="28"/>
            <w:szCs w:val="28"/>
            <w:lang w:val="en-US"/>
          </w:rPr>
          <w:t>/96-</w:t>
        </w:r>
        <w:r w:rsidRPr="0020445D">
          <w:rPr>
            <w:rStyle w:val="a7"/>
            <w:rFonts w:ascii="Times New Roman" w:hAnsi="Times New Roman" w:cs="Times New Roman"/>
            <w:sz w:val="28"/>
            <w:szCs w:val="28"/>
            <w:lang w:val="ru-RU"/>
          </w:rPr>
          <w:t>вр</w:t>
        </w:r>
        <w:r w:rsidRPr="006D296D">
          <w:rPr>
            <w:rStyle w:val="a7"/>
            <w:rFonts w:ascii="Times New Roman" w:hAnsi="Times New Roman" w:cs="Times New Roman"/>
            <w:sz w:val="28"/>
            <w:szCs w:val="28"/>
            <w:lang w:val="en-US"/>
          </w:rPr>
          <w:t>#</w:t>
        </w:r>
        <w:proofErr w:type="spellStart"/>
        <w:r w:rsidRPr="0020445D">
          <w:rPr>
            <w:rStyle w:val="a7"/>
            <w:rFonts w:ascii="Times New Roman" w:hAnsi="Times New Roman" w:cs="Times New Roman"/>
            <w:sz w:val="28"/>
            <w:szCs w:val="28"/>
          </w:rPr>
          <w:t>Text</w:t>
        </w:r>
        <w:proofErr w:type="spellEnd"/>
      </w:hyperlink>
    </w:p>
    <w:p w14:paraId="18B4714C" w14:textId="77777777" w:rsidR="00692ACA" w:rsidRPr="006D296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proofErr w:type="spellStart"/>
      <w:r w:rsidRPr="00692ACA">
        <w:rPr>
          <w:rFonts w:ascii="Times New Roman" w:hAnsi="Times New Roman" w:cs="Times New Roman"/>
          <w:sz w:val="28"/>
          <w:szCs w:val="28"/>
          <w:lang w:val="ru-RU"/>
        </w:rPr>
        <w:t>Концепція</w:t>
      </w:r>
      <w:proofErr w:type="spellEnd"/>
      <w:r w:rsidRPr="006D296D">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державно</w:t>
      </w:r>
      <w:r w:rsidRPr="006D296D">
        <w:rPr>
          <w:rFonts w:ascii="Times New Roman" w:hAnsi="Times New Roman" w:cs="Times New Roman"/>
          <w:sz w:val="28"/>
          <w:szCs w:val="28"/>
          <w:lang w:val="en-US"/>
        </w:rPr>
        <w:t>-</w:t>
      </w:r>
      <w:proofErr w:type="spellStart"/>
      <w:r w:rsidRPr="00692ACA">
        <w:rPr>
          <w:rFonts w:ascii="Times New Roman" w:hAnsi="Times New Roman" w:cs="Times New Roman"/>
          <w:sz w:val="28"/>
          <w:szCs w:val="28"/>
          <w:lang w:val="ru-RU"/>
        </w:rPr>
        <w:t>конфесійних</w:t>
      </w:r>
      <w:proofErr w:type="spellEnd"/>
      <w:r w:rsidRPr="006D296D">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відносин</w:t>
      </w:r>
      <w:proofErr w:type="spellEnd"/>
      <w:r w:rsidRPr="006D296D">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як</w:t>
      </w:r>
      <w:r w:rsidRPr="006D296D">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інструмент</w:t>
      </w:r>
      <w:proofErr w:type="spellEnd"/>
      <w:r w:rsidRPr="006D296D">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оптимізації</w:t>
      </w:r>
      <w:proofErr w:type="spellEnd"/>
      <w:r w:rsidRPr="006D296D">
        <w:rPr>
          <w:rFonts w:ascii="Times New Roman" w:hAnsi="Times New Roman" w:cs="Times New Roman"/>
          <w:sz w:val="28"/>
          <w:szCs w:val="28"/>
          <w:lang w:val="en-US"/>
        </w:rPr>
        <w:t xml:space="preserve"> </w:t>
      </w:r>
      <w:proofErr w:type="spellStart"/>
      <w:r w:rsidR="006D296D">
        <w:rPr>
          <w:rFonts w:ascii="Times New Roman" w:hAnsi="Times New Roman" w:cs="Times New Roman"/>
          <w:sz w:val="28"/>
          <w:szCs w:val="28"/>
          <w:lang w:val="ru-RU"/>
        </w:rPr>
        <w:t>релігійної</w:t>
      </w:r>
      <w:proofErr w:type="spellEnd"/>
      <w:r w:rsidR="006D296D" w:rsidRPr="006D296D">
        <w:rPr>
          <w:rFonts w:ascii="Times New Roman" w:hAnsi="Times New Roman" w:cs="Times New Roman"/>
          <w:sz w:val="28"/>
          <w:szCs w:val="28"/>
          <w:lang w:val="en-US"/>
        </w:rPr>
        <w:t xml:space="preserve"> </w:t>
      </w:r>
      <w:proofErr w:type="spellStart"/>
      <w:r w:rsidR="006D296D">
        <w:rPr>
          <w:rFonts w:ascii="Times New Roman" w:hAnsi="Times New Roman" w:cs="Times New Roman"/>
          <w:sz w:val="28"/>
          <w:szCs w:val="28"/>
          <w:lang w:val="ru-RU"/>
        </w:rPr>
        <w:t>політики</w:t>
      </w:r>
      <w:proofErr w:type="spellEnd"/>
      <w:r w:rsidR="006D296D" w:rsidRPr="006D296D">
        <w:rPr>
          <w:rFonts w:ascii="Times New Roman" w:hAnsi="Times New Roman" w:cs="Times New Roman"/>
          <w:sz w:val="28"/>
          <w:szCs w:val="28"/>
          <w:lang w:val="en-US"/>
        </w:rPr>
        <w:t xml:space="preserve"> </w:t>
      </w:r>
      <w:r w:rsidR="006D296D">
        <w:rPr>
          <w:rFonts w:ascii="Times New Roman" w:hAnsi="Times New Roman" w:cs="Times New Roman"/>
          <w:sz w:val="28"/>
          <w:szCs w:val="28"/>
          <w:lang w:val="ru-RU"/>
        </w:rPr>
        <w:t>в</w:t>
      </w:r>
      <w:r w:rsidR="006D296D" w:rsidRPr="006D296D">
        <w:rPr>
          <w:rFonts w:ascii="Times New Roman" w:hAnsi="Times New Roman" w:cs="Times New Roman"/>
          <w:sz w:val="28"/>
          <w:szCs w:val="28"/>
          <w:lang w:val="en-US"/>
        </w:rPr>
        <w:t xml:space="preserve"> </w:t>
      </w:r>
      <w:proofErr w:type="spellStart"/>
      <w:r w:rsidR="006D296D">
        <w:rPr>
          <w:rFonts w:ascii="Times New Roman" w:hAnsi="Times New Roman" w:cs="Times New Roman"/>
          <w:sz w:val="28"/>
          <w:szCs w:val="28"/>
          <w:lang w:val="ru-RU"/>
        </w:rPr>
        <w:t>Україні</w:t>
      </w:r>
      <w:proofErr w:type="spellEnd"/>
      <w:r w:rsidR="006D296D" w:rsidRPr="006D296D">
        <w:rPr>
          <w:rFonts w:ascii="Times New Roman" w:hAnsi="Times New Roman" w:cs="Times New Roman"/>
          <w:sz w:val="28"/>
          <w:szCs w:val="28"/>
          <w:lang w:val="en-US"/>
        </w:rPr>
        <w:t xml:space="preserve">. </w:t>
      </w:r>
      <w:r w:rsidRPr="006D296D">
        <w:rPr>
          <w:rFonts w:ascii="Times New Roman" w:hAnsi="Times New Roman" w:cs="Times New Roman"/>
          <w:sz w:val="28"/>
          <w:szCs w:val="28"/>
          <w:lang w:val="en-US"/>
        </w:rPr>
        <w:t xml:space="preserve"> </w:t>
      </w:r>
      <w:r w:rsidRPr="00692ACA">
        <w:rPr>
          <w:rFonts w:ascii="Times New Roman" w:hAnsi="Times New Roman" w:cs="Times New Roman"/>
          <w:sz w:val="28"/>
          <w:szCs w:val="28"/>
        </w:rPr>
        <w:t>URL</w:t>
      </w:r>
      <w:r w:rsidRPr="006D296D">
        <w:rPr>
          <w:rFonts w:ascii="Times New Roman" w:hAnsi="Times New Roman" w:cs="Times New Roman"/>
          <w:sz w:val="28"/>
          <w:szCs w:val="28"/>
          <w:lang w:val="en-US"/>
        </w:rPr>
        <w:t xml:space="preserve">: </w:t>
      </w:r>
      <w:hyperlink r:id="rId14" w:history="1">
        <w:r w:rsidRPr="0020445D">
          <w:rPr>
            <w:rStyle w:val="a7"/>
            <w:rFonts w:ascii="Times New Roman" w:hAnsi="Times New Roman" w:cs="Times New Roman"/>
            <w:sz w:val="28"/>
            <w:szCs w:val="28"/>
          </w:rPr>
          <w:t>https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niss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gov</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ua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doslidzhennya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gumanitarniy</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rozvitok</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koncepciya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derzhavno</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konfesiynikh</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vidnosin</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yak</w:t>
        </w:r>
        <w:r w:rsidRPr="006D296D">
          <w:rPr>
            <w:rStyle w:val="a7"/>
            <w:rFonts w:ascii="Times New Roman" w:hAnsi="Times New Roman" w:cs="Times New Roman"/>
            <w:sz w:val="28"/>
            <w:szCs w:val="28"/>
            <w:lang w:val="en-US"/>
          </w:rPr>
          <w:t>-</w:t>
        </w:r>
        <w:proofErr w:type="spellStart"/>
        <w:r w:rsidRPr="0020445D">
          <w:rPr>
            <w:rStyle w:val="a7"/>
            <w:rFonts w:ascii="Times New Roman" w:hAnsi="Times New Roman" w:cs="Times New Roman"/>
            <w:sz w:val="28"/>
            <w:szCs w:val="28"/>
          </w:rPr>
          <w:t>instrument</w:t>
        </w:r>
        <w:proofErr w:type="spellEnd"/>
      </w:hyperlink>
    </w:p>
    <w:p w14:paraId="5D6B2365" w14:textId="77777777" w:rsidR="00692ACA" w:rsidRPr="00AB4162"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r w:rsidRPr="00692ACA">
        <w:rPr>
          <w:rFonts w:ascii="Times New Roman" w:hAnsi="Times New Roman" w:cs="Times New Roman"/>
          <w:sz w:val="28"/>
          <w:szCs w:val="28"/>
          <w:lang w:val="ru-RU"/>
        </w:rPr>
        <w:t>Кравцова</w:t>
      </w:r>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М</w:t>
      </w:r>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О</w:t>
      </w:r>
      <w:r w:rsidRPr="00AB4162">
        <w:rPr>
          <w:rFonts w:ascii="Times New Roman" w:hAnsi="Times New Roman" w:cs="Times New Roman"/>
          <w:sz w:val="28"/>
          <w:szCs w:val="28"/>
          <w:lang w:val="en-US"/>
        </w:rPr>
        <w:t xml:space="preserve">., </w:t>
      </w:r>
      <w:proofErr w:type="gramStart"/>
      <w:r w:rsidRPr="00692ACA">
        <w:rPr>
          <w:rFonts w:ascii="Times New Roman" w:hAnsi="Times New Roman" w:cs="Times New Roman"/>
          <w:sz w:val="28"/>
          <w:szCs w:val="28"/>
          <w:lang w:val="ru-RU"/>
        </w:rPr>
        <w:t>Дацюк</w:t>
      </w:r>
      <w:proofErr w:type="gramEnd"/>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Т</w:t>
      </w:r>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К</w:t>
      </w:r>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Філіпенко</w:t>
      </w:r>
      <w:proofErr w:type="spellEnd"/>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О</w:t>
      </w:r>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І</w:t>
      </w:r>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Правові</w:t>
      </w:r>
      <w:proofErr w:type="spellEnd"/>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гарантії</w:t>
      </w:r>
      <w:proofErr w:type="spellEnd"/>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свободи</w:t>
      </w:r>
      <w:proofErr w:type="spellEnd"/>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совісті</w:t>
      </w:r>
      <w:proofErr w:type="spellEnd"/>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та</w:t>
      </w:r>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віросповідання</w:t>
      </w:r>
      <w:proofErr w:type="spellEnd"/>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в</w:t>
      </w:r>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sz w:val="28"/>
          <w:szCs w:val="28"/>
          <w:lang w:val="ru-RU"/>
        </w:rPr>
        <w:t>Україні</w:t>
      </w:r>
      <w:proofErr w:type="spellEnd"/>
      <w:r w:rsidRPr="00AB4162">
        <w:rPr>
          <w:rFonts w:ascii="Times New Roman" w:hAnsi="Times New Roman" w:cs="Times New Roman"/>
          <w:sz w:val="28"/>
          <w:szCs w:val="28"/>
          <w:lang w:val="en-US"/>
        </w:rPr>
        <w:t xml:space="preserve">. </w:t>
      </w:r>
      <w:proofErr w:type="spellStart"/>
      <w:r w:rsidRPr="00692ACA">
        <w:rPr>
          <w:rFonts w:ascii="Times New Roman" w:hAnsi="Times New Roman" w:cs="Times New Roman"/>
          <w:i/>
          <w:sz w:val="28"/>
          <w:szCs w:val="28"/>
          <w:lang w:val="ru-RU"/>
        </w:rPr>
        <w:t>Теорія</w:t>
      </w:r>
      <w:proofErr w:type="spellEnd"/>
      <w:r w:rsidRPr="00AB4162">
        <w:rPr>
          <w:rFonts w:ascii="Times New Roman" w:hAnsi="Times New Roman" w:cs="Times New Roman"/>
          <w:i/>
          <w:sz w:val="28"/>
          <w:szCs w:val="28"/>
          <w:lang w:val="en-US"/>
        </w:rPr>
        <w:t xml:space="preserve"> </w:t>
      </w:r>
      <w:r w:rsidRPr="00692ACA">
        <w:rPr>
          <w:rFonts w:ascii="Times New Roman" w:hAnsi="Times New Roman" w:cs="Times New Roman"/>
          <w:i/>
          <w:sz w:val="28"/>
          <w:szCs w:val="28"/>
          <w:lang w:val="ru-RU"/>
        </w:rPr>
        <w:t>та</w:t>
      </w:r>
      <w:r w:rsidRPr="00AB4162">
        <w:rPr>
          <w:rFonts w:ascii="Times New Roman" w:hAnsi="Times New Roman" w:cs="Times New Roman"/>
          <w:i/>
          <w:sz w:val="28"/>
          <w:szCs w:val="28"/>
          <w:lang w:val="en-US"/>
        </w:rPr>
        <w:t xml:space="preserve"> </w:t>
      </w:r>
      <w:proofErr w:type="spellStart"/>
      <w:r w:rsidRPr="00692ACA">
        <w:rPr>
          <w:rFonts w:ascii="Times New Roman" w:hAnsi="Times New Roman" w:cs="Times New Roman"/>
          <w:i/>
          <w:sz w:val="28"/>
          <w:szCs w:val="28"/>
          <w:lang w:val="ru-RU"/>
        </w:rPr>
        <w:t>історія</w:t>
      </w:r>
      <w:proofErr w:type="spellEnd"/>
      <w:r w:rsidRPr="00AB4162">
        <w:rPr>
          <w:rFonts w:ascii="Times New Roman" w:hAnsi="Times New Roman" w:cs="Times New Roman"/>
          <w:i/>
          <w:sz w:val="28"/>
          <w:szCs w:val="28"/>
          <w:lang w:val="en-US"/>
        </w:rPr>
        <w:t xml:space="preserve"> </w:t>
      </w:r>
      <w:proofErr w:type="spellStart"/>
      <w:r w:rsidRPr="00692ACA">
        <w:rPr>
          <w:rFonts w:ascii="Times New Roman" w:hAnsi="Times New Roman" w:cs="Times New Roman"/>
          <w:i/>
          <w:sz w:val="28"/>
          <w:szCs w:val="28"/>
          <w:lang w:val="ru-RU"/>
        </w:rPr>
        <w:t>держави</w:t>
      </w:r>
      <w:proofErr w:type="spellEnd"/>
      <w:r w:rsidRPr="00AB4162">
        <w:rPr>
          <w:rFonts w:ascii="Times New Roman" w:hAnsi="Times New Roman" w:cs="Times New Roman"/>
          <w:i/>
          <w:sz w:val="28"/>
          <w:szCs w:val="28"/>
          <w:lang w:val="en-US"/>
        </w:rPr>
        <w:t xml:space="preserve"> </w:t>
      </w:r>
      <w:r w:rsidRPr="00692ACA">
        <w:rPr>
          <w:rFonts w:ascii="Times New Roman" w:hAnsi="Times New Roman" w:cs="Times New Roman"/>
          <w:i/>
          <w:sz w:val="28"/>
          <w:szCs w:val="28"/>
          <w:lang w:val="ru-RU"/>
        </w:rPr>
        <w:t>і</w:t>
      </w:r>
      <w:r w:rsidRPr="00AB4162">
        <w:rPr>
          <w:rFonts w:ascii="Times New Roman" w:hAnsi="Times New Roman" w:cs="Times New Roman"/>
          <w:i/>
          <w:sz w:val="28"/>
          <w:szCs w:val="28"/>
          <w:lang w:val="en-US"/>
        </w:rPr>
        <w:t xml:space="preserve"> </w:t>
      </w:r>
      <w:r w:rsidRPr="00692ACA">
        <w:rPr>
          <w:rFonts w:ascii="Times New Roman" w:hAnsi="Times New Roman" w:cs="Times New Roman"/>
          <w:i/>
          <w:sz w:val="28"/>
          <w:szCs w:val="28"/>
          <w:lang w:val="ru-RU"/>
        </w:rPr>
        <w:t>права</w:t>
      </w:r>
      <w:r w:rsidR="006D296D" w:rsidRPr="00AB4162">
        <w:rPr>
          <w:rFonts w:ascii="Times New Roman" w:hAnsi="Times New Roman" w:cs="Times New Roman"/>
          <w:sz w:val="28"/>
          <w:szCs w:val="28"/>
          <w:lang w:val="en-US"/>
        </w:rPr>
        <w:t xml:space="preserve">. </w:t>
      </w:r>
      <w:r w:rsidRPr="00AB4162">
        <w:rPr>
          <w:rFonts w:ascii="Times New Roman" w:hAnsi="Times New Roman" w:cs="Times New Roman"/>
          <w:sz w:val="28"/>
          <w:szCs w:val="28"/>
          <w:lang w:val="en-US"/>
        </w:rPr>
        <w:t xml:space="preserve"> </w:t>
      </w:r>
      <w:r w:rsidRPr="00692ACA">
        <w:rPr>
          <w:rFonts w:ascii="Times New Roman" w:hAnsi="Times New Roman" w:cs="Times New Roman"/>
          <w:sz w:val="28"/>
          <w:szCs w:val="28"/>
        </w:rPr>
        <w:t>URL</w:t>
      </w:r>
      <w:r w:rsidRPr="00AB4162">
        <w:rPr>
          <w:rFonts w:ascii="Times New Roman" w:hAnsi="Times New Roman" w:cs="Times New Roman"/>
          <w:sz w:val="28"/>
          <w:szCs w:val="28"/>
          <w:lang w:val="en-US"/>
        </w:rPr>
        <w:t xml:space="preserve">: </w:t>
      </w:r>
      <w:hyperlink r:id="rId15" w:history="1">
        <w:r w:rsidRPr="0020445D">
          <w:rPr>
            <w:rStyle w:val="a7"/>
            <w:rFonts w:ascii="Times New Roman" w:hAnsi="Times New Roman" w:cs="Times New Roman"/>
            <w:sz w:val="28"/>
            <w:szCs w:val="28"/>
          </w:rPr>
          <w:t>http</w:t>
        </w:r>
        <w:r w:rsidRPr="00AB4162">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apnl</w:t>
        </w:r>
        <w:r w:rsidRPr="00AB4162">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dnu</w:t>
        </w:r>
        <w:r w:rsidRPr="00AB4162">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in</w:t>
        </w:r>
        <w:r w:rsidRPr="00AB4162">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ua</w:t>
        </w:r>
        <w:r w:rsidRPr="00AB4162">
          <w:rPr>
            <w:rStyle w:val="a7"/>
            <w:rFonts w:ascii="Times New Roman" w:hAnsi="Times New Roman" w:cs="Times New Roman"/>
            <w:sz w:val="28"/>
            <w:szCs w:val="28"/>
            <w:lang w:val="en-US"/>
          </w:rPr>
          <w:t>/5_2021/3.</w:t>
        </w:r>
        <w:proofErr w:type="spellStart"/>
        <w:r w:rsidRPr="0020445D">
          <w:rPr>
            <w:rStyle w:val="a7"/>
            <w:rFonts w:ascii="Times New Roman" w:hAnsi="Times New Roman" w:cs="Times New Roman"/>
            <w:sz w:val="28"/>
            <w:szCs w:val="28"/>
          </w:rPr>
          <w:t>pdf</w:t>
        </w:r>
        <w:proofErr w:type="spellEnd"/>
      </w:hyperlink>
    </w:p>
    <w:p w14:paraId="7239C8D8"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Ломака І., Микитин А. </w:t>
      </w:r>
      <w:proofErr w:type="spellStart"/>
      <w:r w:rsidRPr="00692ACA">
        <w:rPr>
          <w:rFonts w:ascii="Times New Roman" w:hAnsi="Times New Roman" w:cs="Times New Roman"/>
          <w:sz w:val="28"/>
          <w:szCs w:val="28"/>
          <w:lang w:val="ru-RU"/>
        </w:rPr>
        <w:t>Релігійна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складова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національної</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безпеки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держави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Вісник</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Прикарпатського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університету</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Сері</w:t>
      </w:r>
      <w:r w:rsidR="006D296D">
        <w:rPr>
          <w:rFonts w:ascii="Times New Roman" w:hAnsi="Times New Roman" w:cs="Times New Roman"/>
          <w:sz w:val="28"/>
          <w:szCs w:val="28"/>
          <w:lang w:val="ru-RU"/>
        </w:rPr>
        <w:t>я</w:t>
      </w:r>
      <w:proofErr w:type="spellEnd"/>
      <w:r w:rsidR="006D296D">
        <w:rPr>
          <w:rFonts w:ascii="Times New Roman" w:hAnsi="Times New Roman" w:cs="Times New Roman"/>
          <w:sz w:val="28"/>
          <w:szCs w:val="28"/>
          <w:lang w:val="ru-RU"/>
        </w:rPr>
        <w:t xml:space="preserve">: </w:t>
      </w:r>
      <w:proofErr w:type="spellStart"/>
      <w:r w:rsidR="006D296D">
        <w:rPr>
          <w:rFonts w:ascii="Times New Roman" w:hAnsi="Times New Roman" w:cs="Times New Roman"/>
          <w:sz w:val="28"/>
          <w:szCs w:val="28"/>
          <w:lang w:val="ru-RU"/>
        </w:rPr>
        <w:t>Політологія</w:t>
      </w:r>
      <w:proofErr w:type="spellEnd"/>
      <w:r w:rsidR="006D296D">
        <w:rPr>
          <w:rFonts w:ascii="Times New Roman" w:hAnsi="Times New Roman" w:cs="Times New Roman"/>
          <w:sz w:val="28"/>
          <w:szCs w:val="28"/>
          <w:lang w:val="ru-RU"/>
        </w:rPr>
        <w:t xml:space="preserve">. 2024. Вип. 19.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hyperlink r:id="rId16" w:history="1">
        <w:r w:rsidRPr="0020445D">
          <w:rPr>
            <w:rStyle w:val="a7"/>
            <w:rFonts w:ascii="Times New Roman" w:hAnsi="Times New Roman" w:cs="Times New Roman"/>
            <w:sz w:val="28"/>
            <w:szCs w:val="28"/>
          </w:rPr>
          <w:t>https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doi</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org</w:t>
        </w:r>
        <w:r w:rsidRPr="0020445D">
          <w:rPr>
            <w:rStyle w:val="a7"/>
            <w:rFonts w:ascii="Times New Roman" w:hAnsi="Times New Roman" w:cs="Times New Roman"/>
            <w:sz w:val="28"/>
            <w:szCs w:val="28"/>
            <w:lang w:val="ru-RU"/>
          </w:rPr>
          <w:t>/10.32782/2312-1815/2024-19-13</w:t>
        </w:r>
      </w:hyperlink>
    </w:p>
    <w:p w14:paraId="2DDB0540"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Максим </w:t>
      </w:r>
      <w:proofErr w:type="spellStart"/>
      <w:r w:rsidRPr="00692ACA">
        <w:rPr>
          <w:rFonts w:ascii="Times New Roman" w:hAnsi="Times New Roman" w:cs="Times New Roman"/>
          <w:sz w:val="28"/>
          <w:szCs w:val="28"/>
          <w:lang w:val="ru-RU"/>
        </w:rPr>
        <w:t>Паращевін</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Релігія</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Україні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траєкторія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інституційних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змін</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монографія</w:t>
      </w:r>
      <w:proofErr w:type="spellEnd"/>
      <w:r w:rsidRPr="00692ACA">
        <w:rPr>
          <w:rFonts w:ascii="Times New Roman" w:hAnsi="Times New Roman" w:cs="Times New Roman"/>
          <w:sz w:val="28"/>
          <w:szCs w:val="28"/>
          <w:lang w:val="ru-RU"/>
        </w:rPr>
        <w:t xml:space="preserve">. </w:t>
      </w:r>
      <w:proofErr w:type="spellStart"/>
      <w:proofErr w:type="gramStart"/>
      <w:r w:rsidRPr="00692ACA">
        <w:rPr>
          <w:rFonts w:ascii="Times New Roman" w:hAnsi="Times New Roman" w:cs="Times New Roman"/>
          <w:sz w:val="28"/>
          <w:szCs w:val="28"/>
          <w:lang w:val="ru-RU"/>
        </w:rPr>
        <w:t>Київ</w:t>
      </w:r>
      <w:proofErr w:type="spellEnd"/>
      <w:r w:rsidRPr="00692ACA">
        <w:rPr>
          <w:rFonts w:ascii="Times New Roman" w:hAnsi="Times New Roman" w:cs="Times New Roman"/>
          <w:sz w:val="28"/>
          <w:szCs w:val="28"/>
          <w:lang w:val="ru-RU"/>
        </w:rPr>
        <w:t xml:space="preserve"> :</w:t>
      </w:r>
      <w:proofErr w:type="gram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Ін</w:t>
      </w:r>
      <w:proofErr w:type="spellEnd"/>
      <w:r w:rsidRPr="00692ACA">
        <w:rPr>
          <w:rFonts w:ascii="Times New Roman" w:hAnsi="Times New Roman" w:cs="Times New Roman"/>
          <w:sz w:val="28"/>
          <w:szCs w:val="28"/>
          <w:lang w:val="ru-RU"/>
        </w:rPr>
        <w:t>-т</w:t>
      </w:r>
      <w:r w:rsidR="006D296D">
        <w:rPr>
          <w:rFonts w:ascii="Times New Roman" w:hAnsi="Times New Roman" w:cs="Times New Roman"/>
          <w:sz w:val="28"/>
          <w:szCs w:val="28"/>
          <w:lang w:val="ru-RU"/>
        </w:rPr>
        <w:t xml:space="preserve"> </w:t>
      </w:r>
      <w:proofErr w:type="spellStart"/>
      <w:r w:rsidR="006D296D">
        <w:rPr>
          <w:rFonts w:ascii="Times New Roman" w:hAnsi="Times New Roman" w:cs="Times New Roman"/>
          <w:sz w:val="28"/>
          <w:szCs w:val="28"/>
          <w:lang w:val="ru-RU"/>
        </w:rPr>
        <w:t>соціології</w:t>
      </w:r>
      <w:proofErr w:type="spellEnd"/>
      <w:r w:rsidR="006D296D">
        <w:rPr>
          <w:rFonts w:ascii="Times New Roman" w:hAnsi="Times New Roman" w:cs="Times New Roman"/>
          <w:sz w:val="28"/>
          <w:szCs w:val="28"/>
          <w:lang w:val="ru-RU"/>
        </w:rPr>
        <w:t xml:space="preserve"> НАН </w:t>
      </w:r>
      <w:proofErr w:type="spellStart"/>
      <w:r w:rsidR="006D296D">
        <w:rPr>
          <w:rFonts w:ascii="Times New Roman" w:hAnsi="Times New Roman" w:cs="Times New Roman"/>
          <w:sz w:val="28"/>
          <w:szCs w:val="28"/>
          <w:lang w:val="ru-RU"/>
        </w:rPr>
        <w:t>України</w:t>
      </w:r>
      <w:proofErr w:type="spellEnd"/>
      <w:r w:rsidR="006D296D">
        <w:rPr>
          <w:rFonts w:ascii="Times New Roman" w:hAnsi="Times New Roman" w:cs="Times New Roman"/>
          <w:sz w:val="28"/>
          <w:szCs w:val="28"/>
          <w:lang w:val="ru-RU"/>
        </w:rPr>
        <w:t xml:space="preserve">, 2017. </w:t>
      </w:r>
      <w:r w:rsidRPr="00692ACA">
        <w:rPr>
          <w:rFonts w:ascii="Times New Roman" w:hAnsi="Times New Roman" w:cs="Times New Roman"/>
          <w:sz w:val="28"/>
          <w:szCs w:val="28"/>
          <w:lang w:val="ru-RU"/>
        </w:rPr>
        <w:t xml:space="preserve"> 362 с.</w:t>
      </w:r>
    </w:p>
    <w:p w14:paraId="4665289D"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Мельничук О. П. </w:t>
      </w:r>
      <w:proofErr w:type="spellStart"/>
      <w:r w:rsidRPr="00692ACA">
        <w:rPr>
          <w:rFonts w:ascii="Times New Roman" w:hAnsi="Times New Roman" w:cs="Times New Roman"/>
          <w:sz w:val="28"/>
          <w:szCs w:val="28"/>
          <w:lang w:val="ru-RU"/>
        </w:rPr>
        <w:t>Міжнародно-правові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стандарти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забезпечення</w:t>
      </w:r>
      <w:proofErr w:type="spellEnd"/>
      <w:r w:rsidRPr="00692ACA">
        <w:rPr>
          <w:rFonts w:ascii="Times New Roman" w:hAnsi="Times New Roman" w:cs="Times New Roman"/>
          <w:sz w:val="28"/>
          <w:szCs w:val="28"/>
          <w:lang w:val="ru-RU"/>
        </w:rPr>
        <w:t xml:space="preserve"> прав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сфері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релігії</w:t>
      </w:r>
      <w:proofErr w:type="spellEnd"/>
      <w:r w:rsidRPr="00692ACA">
        <w:rPr>
          <w:rFonts w:ascii="Times New Roman" w:hAnsi="Times New Roman" w:cs="Times New Roman"/>
          <w:sz w:val="28"/>
          <w:szCs w:val="28"/>
          <w:lang w:val="ru-RU"/>
        </w:rPr>
        <w:t xml:space="preserve">. </w:t>
      </w:r>
      <w:r w:rsidRPr="00692ACA">
        <w:rPr>
          <w:rFonts w:ascii="Times New Roman" w:hAnsi="Times New Roman" w:cs="Times New Roman"/>
          <w:i/>
          <w:sz w:val="28"/>
          <w:szCs w:val="28"/>
          <w:lang w:val="ru-RU"/>
        </w:rPr>
        <w:t xml:space="preserve">Право та </w:t>
      </w:r>
      <w:proofErr w:type="spellStart"/>
      <w:r w:rsidRPr="00692ACA">
        <w:rPr>
          <w:rFonts w:ascii="Times New Roman" w:hAnsi="Times New Roman" w:cs="Times New Roman"/>
          <w:i/>
          <w:sz w:val="28"/>
          <w:szCs w:val="28"/>
          <w:lang w:val="ru-RU"/>
        </w:rPr>
        <w:t>державне</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управління</w:t>
      </w:r>
      <w:proofErr w:type="spellEnd"/>
      <w:r w:rsidR="006D296D">
        <w:rPr>
          <w:rFonts w:ascii="Times New Roman" w:hAnsi="Times New Roman" w:cs="Times New Roman"/>
          <w:sz w:val="28"/>
          <w:szCs w:val="28"/>
          <w:lang w:val="ru-RU"/>
        </w:rPr>
        <w:t xml:space="preserve">. </w:t>
      </w:r>
      <w:r w:rsidRPr="00692ACA">
        <w:rPr>
          <w:rFonts w:ascii="Times New Roman" w:hAnsi="Times New Roman" w:cs="Times New Roman"/>
          <w:sz w:val="28"/>
          <w:szCs w:val="28"/>
          <w:lang w:val="ru-RU"/>
        </w:rPr>
        <w:t xml:space="preserve"> 2019.</w:t>
      </w:r>
    </w:p>
    <w:p w14:paraId="31D3EA00"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Міщук А., Міщук М. </w:t>
      </w:r>
      <w:proofErr w:type="spellStart"/>
      <w:r w:rsidRPr="00692ACA">
        <w:rPr>
          <w:rFonts w:ascii="Times New Roman" w:hAnsi="Times New Roman" w:cs="Times New Roman"/>
          <w:sz w:val="28"/>
          <w:szCs w:val="28"/>
          <w:lang w:val="ru-RU"/>
        </w:rPr>
        <w:t>Релігійна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безпека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Вісник</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Прикарпатського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університету</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Серія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Полі</w:t>
      </w:r>
      <w:r w:rsidR="006D296D">
        <w:rPr>
          <w:rFonts w:ascii="Times New Roman" w:hAnsi="Times New Roman" w:cs="Times New Roman"/>
          <w:sz w:val="28"/>
          <w:szCs w:val="28"/>
          <w:lang w:val="ru-RU"/>
        </w:rPr>
        <w:t>тологія</w:t>
      </w:r>
      <w:proofErr w:type="spellEnd"/>
      <w:r w:rsidR="006D296D">
        <w:rPr>
          <w:rFonts w:ascii="Times New Roman" w:hAnsi="Times New Roman" w:cs="Times New Roman"/>
          <w:sz w:val="28"/>
          <w:szCs w:val="28"/>
          <w:lang w:val="ru-RU"/>
        </w:rPr>
        <w:t xml:space="preserve">. 2024. Вип. 17. С. 10.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rPr>
        <w:t>https</w:t>
      </w:r>
      <w:proofErr w:type="spellEnd"/>
      <w:r w:rsidRPr="00692ACA">
        <w:rPr>
          <w:rFonts w:ascii="Times New Roman" w:hAnsi="Times New Roman" w:cs="Times New Roman"/>
          <w:sz w:val="28"/>
          <w:szCs w:val="28"/>
          <w:lang w:val="ru-RU"/>
        </w:rPr>
        <w:t>://</w:t>
      </w:r>
      <w:proofErr w:type="spellStart"/>
      <w:r w:rsidRPr="00692ACA">
        <w:rPr>
          <w:rFonts w:ascii="Times New Roman" w:hAnsi="Times New Roman" w:cs="Times New Roman"/>
          <w:sz w:val="28"/>
          <w:szCs w:val="28"/>
        </w:rPr>
        <w:t>doi</w:t>
      </w:r>
      <w:proofErr w:type="spellEnd"/>
      <w:r w:rsidRPr="00692ACA">
        <w:rPr>
          <w:rFonts w:ascii="Times New Roman" w:hAnsi="Times New Roman" w:cs="Times New Roman"/>
          <w:sz w:val="28"/>
          <w:szCs w:val="28"/>
          <w:lang w:val="ru-RU"/>
        </w:rPr>
        <w:t>.</w:t>
      </w:r>
      <w:proofErr w:type="spellStart"/>
      <w:r w:rsidRPr="00692ACA">
        <w:rPr>
          <w:rFonts w:ascii="Times New Roman" w:hAnsi="Times New Roman" w:cs="Times New Roman"/>
          <w:sz w:val="28"/>
          <w:szCs w:val="28"/>
        </w:rPr>
        <w:t>org</w:t>
      </w:r>
      <w:proofErr w:type="spellEnd"/>
      <w:r w:rsidRPr="00692ACA">
        <w:rPr>
          <w:rFonts w:ascii="Times New Roman" w:hAnsi="Times New Roman" w:cs="Times New Roman"/>
          <w:sz w:val="28"/>
          <w:szCs w:val="28"/>
          <w:lang w:val="ru-RU"/>
        </w:rPr>
        <w:t>/10.32782/2312-1815/2024-17-19</w:t>
      </w:r>
    </w:p>
    <w:p w14:paraId="29C4C91C"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Мякінченко</w:t>
      </w:r>
      <w:proofErr w:type="spellEnd"/>
      <w:r w:rsidRPr="00692ACA">
        <w:rPr>
          <w:rFonts w:ascii="Times New Roman" w:hAnsi="Times New Roman" w:cs="Times New Roman"/>
          <w:sz w:val="28"/>
          <w:szCs w:val="28"/>
          <w:lang w:val="ru-RU"/>
        </w:rPr>
        <w:t xml:space="preserve"> І. О. Державно-</w:t>
      </w:r>
      <w:proofErr w:type="spellStart"/>
      <w:r w:rsidRPr="00692ACA">
        <w:rPr>
          <w:rFonts w:ascii="Times New Roman" w:hAnsi="Times New Roman" w:cs="Times New Roman"/>
          <w:sz w:val="28"/>
          <w:szCs w:val="28"/>
          <w:lang w:val="ru-RU"/>
        </w:rPr>
        <w:t>конфесійні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відносини</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період</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незалежності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Наукові</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праці</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історичного</w:t>
      </w:r>
      <w:proofErr w:type="spellEnd"/>
      <w:r w:rsidRPr="00692ACA">
        <w:rPr>
          <w:rFonts w:ascii="Times New Roman" w:hAnsi="Times New Roman" w:cs="Times New Roman"/>
          <w:i/>
          <w:sz w:val="28"/>
          <w:szCs w:val="28"/>
          <w:lang w:val="ru-RU"/>
        </w:rPr>
        <w:t xml:space="preserve"> факультету </w:t>
      </w:r>
      <w:proofErr w:type="spellStart"/>
      <w:r w:rsidRPr="00692ACA">
        <w:rPr>
          <w:rFonts w:ascii="Times New Roman" w:hAnsi="Times New Roman" w:cs="Times New Roman"/>
          <w:i/>
          <w:sz w:val="28"/>
          <w:szCs w:val="28"/>
          <w:lang w:val="ru-RU"/>
        </w:rPr>
        <w:t>Запорізького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національного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університету</w:t>
      </w:r>
      <w:proofErr w:type="spellEnd"/>
      <w:r w:rsidRPr="00692ACA">
        <w:rPr>
          <w:rFonts w:ascii="Times New Roman" w:hAnsi="Times New Roman" w:cs="Times New Roman"/>
          <w:sz w:val="28"/>
          <w:szCs w:val="28"/>
          <w:lang w:val="ru-RU"/>
        </w:rPr>
        <w:t>. 2018. Вип. 51. С. 6.</w:t>
      </w:r>
    </w:p>
    <w:p w14:paraId="7D63F91B" w14:textId="77777777" w:rsidR="00692ACA" w:rsidRPr="00692ACA" w:rsidRDefault="00692ACA" w:rsidP="0020445D">
      <w:pPr>
        <w:pStyle w:val="a5"/>
        <w:numPr>
          <w:ilvl w:val="0"/>
          <w:numId w:val="8"/>
        </w:numPr>
        <w:tabs>
          <w:tab w:val="left" w:pos="9072"/>
        </w:tabs>
        <w:spacing w:line="360" w:lineRule="auto"/>
        <w:ind w:right="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Пайда</w:t>
      </w:r>
      <w:proofErr w:type="spellEnd"/>
      <w:r w:rsidRPr="00692ACA">
        <w:rPr>
          <w:rFonts w:ascii="Times New Roman" w:hAnsi="Times New Roman" w:cs="Times New Roman"/>
          <w:sz w:val="28"/>
          <w:szCs w:val="28"/>
          <w:lang w:val="ru-RU"/>
        </w:rPr>
        <w:t xml:space="preserve"> Ю.Ю. </w:t>
      </w:r>
      <w:proofErr w:type="spellStart"/>
      <w:r w:rsidRPr="00692ACA">
        <w:rPr>
          <w:rFonts w:ascii="Times New Roman" w:hAnsi="Times New Roman" w:cs="Times New Roman"/>
          <w:sz w:val="28"/>
          <w:szCs w:val="28"/>
          <w:lang w:val="ru-RU"/>
        </w:rPr>
        <w:t>Еволюція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підходів</w:t>
      </w:r>
      <w:proofErr w:type="spellEnd"/>
      <w:r w:rsidRPr="00692ACA">
        <w:rPr>
          <w:rFonts w:ascii="Times New Roman" w:hAnsi="Times New Roman" w:cs="Times New Roman"/>
          <w:sz w:val="28"/>
          <w:szCs w:val="28"/>
          <w:lang w:val="ru-RU"/>
        </w:rPr>
        <w:t xml:space="preserve"> до </w:t>
      </w:r>
      <w:proofErr w:type="spellStart"/>
      <w:r w:rsidRPr="00692ACA">
        <w:rPr>
          <w:rFonts w:ascii="Times New Roman" w:hAnsi="Times New Roman" w:cs="Times New Roman"/>
          <w:sz w:val="28"/>
          <w:szCs w:val="28"/>
          <w:lang w:val="ru-RU"/>
        </w:rPr>
        <w:t>регулювання</w:t>
      </w:r>
      <w:proofErr w:type="spellEnd"/>
      <w:r w:rsidRPr="00692ACA">
        <w:rPr>
          <w:rFonts w:ascii="Times New Roman" w:hAnsi="Times New Roman" w:cs="Times New Roman"/>
          <w:sz w:val="28"/>
          <w:szCs w:val="28"/>
          <w:lang w:val="ru-RU"/>
        </w:rPr>
        <w:t xml:space="preserve"> права на свободу </w:t>
      </w:r>
      <w:proofErr w:type="spellStart"/>
      <w:r w:rsidRPr="00692ACA">
        <w:rPr>
          <w:rFonts w:ascii="Times New Roman" w:hAnsi="Times New Roman" w:cs="Times New Roman"/>
          <w:sz w:val="28"/>
          <w:szCs w:val="28"/>
          <w:lang w:val="ru-RU"/>
        </w:rPr>
        <w:t>світогляду</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віросповідання</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юридичній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науці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Науковий</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вісник</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Дніпропетровського</w:t>
      </w:r>
      <w:proofErr w:type="spellEnd"/>
      <w:r w:rsidRPr="00692ACA">
        <w:rPr>
          <w:rFonts w:ascii="Times New Roman" w:hAnsi="Times New Roman" w:cs="Times New Roman"/>
          <w:i/>
          <w:sz w:val="28"/>
          <w:szCs w:val="28"/>
          <w:lang w:val="ru-RU"/>
        </w:rPr>
        <w:t xml:space="preserve"> державного </w:t>
      </w:r>
      <w:proofErr w:type="spellStart"/>
      <w:r w:rsidRPr="00692ACA">
        <w:rPr>
          <w:rFonts w:ascii="Times New Roman" w:hAnsi="Times New Roman" w:cs="Times New Roman"/>
          <w:i/>
          <w:sz w:val="28"/>
          <w:szCs w:val="28"/>
          <w:lang w:val="ru-RU"/>
        </w:rPr>
        <w:t>університету</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внутрішніх</w:t>
      </w:r>
      <w:proofErr w:type="spellEnd"/>
      <w:r w:rsidRPr="00692ACA">
        <w:rPr>
          <w:rFonts w:ascii="Times New Roman" w:hAnsi="Times New Roman" w:cs="Times New Roman"/>
          <w:i/>
          <w:sz w:val="28"/>
          <w:szCs w:val="28"/>
          <w:lang w:val="ru-RU"/>
        </w:rPr>
        <w:t xml:space="preserve"> справ</w:t>
      </w:r>
      <w:r w:rsidRPr="00692ACA">
        <w:rPr>
          <w:rFonts w:ascii="Times New Roman" w:hAnsi="Times New Roman" w:cs="Times New Roman"/>
          <w:sz w:val="28"/>
          <w:szCs w:val="28"/>
          <w:lang w:val="ru-RU"/>
        </w:rPr>
        <w:t>. 2019. С. 33–40.</w:t>
      </w:r>
    </w:p>
    <w:p w14:paraId="7F587B03"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lastRenderedPageBreak/>
        <w:t>Палінчак</w:t>
      </w:r>
      <w:proofErr w:type="spellEnd"/>
      <w:r w:rsidRPr="00692ACA">
        <w:rPr>
          <w:rFonts w:ascii="Times New Roman" w:hAnsi="Times New Roman" w:cs="Times New Roman"/>
          <w:sz w:val="28"/>
          <w:szCs w:val="28"/>
          <w:lang w:val="ru-RU"/>
        </w:rPr>
        <w:t xml:space="preserve"> М.М., </w:t>
      </w:r>
      <w:proofErr w:type="spellStart"/>
      <w:r w:rsidRPr="00692ACA">
        <w:rPr>
          <w:rFonts w:ascii="Times New Roman" w:hAnsi="Times New Roman" w:cs="Times New Roman"/>
          <w:sz w:val="28"/>
          <w:szCs w:val="28"/>
          <w:lang w:val="ru-RU"/>
        </w:rPr>
        <w:t>Галда</w:t>
      </w:r>
      <w:proofErr w:type="spellEnd"/>
      <w:r w:rsidRPr="00692ACA">
        <w:rPr>
          <w:rFonts w:ascii="Times New Roman" w:hAnsi="Times New Roman" w:cs="Times New Roman"/>
          <w:sz w:val="28"/>
          <w:szCs w:val="28"/>
          <w:lang w:val="ru-RU"/>
        </w:rPr>
        <w:t xml:space="preserve"> П.П., </w:t>
      </w:r>
      <w:proofErr w:type="spellStart"/>
      <w:r w:rsidRPr="00692ACA">
        <w:rPr>
          <w:rFonts w:ascii="Times New Roman" w:hAnsi="Times New Roman" w:cs="Times New Roman"/>
          <w:sz w:val="28"/>
          <w:szCs w:val="28"/>
          <w:lang w:val="ru-RU"/>
        </w:rPr>
        <w:t>Лешанич</w:t>
      </w:r>
      <w:proofErr w:type="spellEnd"/>
      <w:r w:rsidRPr="00692ACA">
        <w:rPr>
          <w:rFonts w:ascii="Times New Roman" w:hAnsi="Times New Roman" w:cs="Times New Roman"/>
          <w:sz w:val="28"/>
          <w:szCs w:val="28"/>
          <w:lang w:val="ru-RU"/>
        </w:rPr>
        <w:t xml:space="preserve"> М.М. </w:t>
      </w:r>
      <w:proofErr w:type="spellStart"/>
      <w:r w:rsidRPr="00692ACA">
        <w:rPr>
          <w:rFonts w:ascii="Times New Roman" w:hAnsi="Times New Roman" w:cs="Times New Roman"/>
          <w:sz w:val="28"/>
          <w:szCs w:val="28"/>
          <w:lang w:val="ru-RU"/>
        </w:rPr>
        <w:t>Релігійний</w:t>
      </w:r>
      <w:proofErr w:type="spellEnd"/>
      <w:r w:rsidRPr="00692ACA">
        <w:rPr>
          <w:rFonts w:ascii="Times New Roman" w:hAnsi="Times New Roman" w:cs="Times New Roman"/>
          <w:sz w:val="28"/>
          <w:szCs w:val="28"/>
          <w:lang w:val="ru-RU"/>
        </w:rPr>
        <w:t xml:space="preserve"> фактор у </w:t>
      </w:r>
      <w:proofErr w:type="spellStart"/>
      <w:r w:rsidRPr="00692ACA">
        <w:rPr>
          <w:rFonts w:ascii="Times New Roman" w:hAnsi="Times New Roman" w:cs="Times New Roman"/>
          <w:sz w:val="28"/>
          <w:szCs w:val="28"/>
          <w:lang w:val="ru-RU"/>
        </w:rPr>
        <w:t>міжнародних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відносинах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Навчальний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посібник</w:t>
      </w:r>
      <w:proofErr w:type="spellEnd"/>
      <w:r w:rsidRPr="00692ACA">
        <w:rPr>
          <w:rFonts w:ascii="Times New Roman" w:hAnsi="Times New Roman" w:cs="Times New Roman"/>
          <w:sz w:val="28"/>
          <w:szCs w:val="28"/>
          <w:lang w:val="ru-RU"/>
        </w:rPr>
        <w:t xml:space="preserve">. Ужгород: </w:t>
      </w:r>
      <w:proofErr w:type="spellStart"/>
      <w:r w:rsidRPr="00692ACA">
        <w:rPr>
          <w:rFonts w:ascii="Times New Roman" w:hAnsi="Times New Roman" w:cs="Times New Roman"/>
          <w:sz w:val="28"/>
          <w:szCs w:val="28"/>
          <w:lang w:val="ru-RU"/>
        </w:rPr>
        <w:t>Поліграфцентр</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Ліра</w:t>
      </w:r>
      <w:proofErr w:type="spellEnd"/>
      <w:r w:rsidRPr="00692ACA">
        <w:rPr>
          <w:rFonts w:ascii="Times New Roman" w:hAnsi="Times New Roman" w:cs="Times New Roman"/>
          <w:sz w:val="28"/>
          <w:szCs w:val="28"/>
          <w:lang w:val="ru-RU"/>
        </w:rPr>
        <w:t>", 2015. – 296 с.</w:t>
      </w:r>
    </w:p>
    <w:p w14:paraId="00742C30" w14:textId="77777777" w:rsidR="00692ACA" w:rsidRPr="00AB4162"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Предко</w:t>
      </w:r>
      <w:proofErr w:type="spellEnd"/>
      <w:r w:rsidRPr="00692ACA">
        <w:rPr>
          <w:rFonts w:ascii="Times New Roman" w:hAnsi="Times New Roman" w:cs="Times New Roman"/>
          <w:sz w:val="28"/>
          <w:szCs w:val="28"/>
          <w:lang w:val="ru-RU"/>
        </w:rPr>
        <w:t xml:space="preserve"> О. І. </w:t>
      </w:r>
      <w:proofErr w:type="spellStart"/>
      <w:r w:rsidRPr="00692ACA">
        <w:rPr>
          <w:rFonts w:ascii="Times New Roman" w:hAnsi="Times New Roman" w:cs="Times New Roman"/>
          <w:sz w:val="28"/>
          <w:szCs w:val="28"/>
          <w:lang w:val="ru-RU"/>
        </w:rPr>
        <w:t>Релігійна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безпека</w:t>
      </w:r>
      <w:proofErr w:type="spellEnd"/>
      <w:r w:rsidRPr="00692ACA">
        <w:rPr>
          <w:rFonts w:ascii="Times New Roman" w:hAnsi="Times New Roman" w:cs="Times New Roman"/>
          <w:sz w:val="28"/>
          <w:szCs w:val="28"/>
          <w:lang w:val="ru-RU"/>
        </w:rPr>
        <w:t>/</w:t>
      </w:r>
      <w:proofErr w:type="spellStart"/>
      <w:r w:rsidRPr="00692ACA">
        <w:rPr>
          <w:rFonts w:ascii="Times New Roman" w:hAnsi="Times New Roman" w:cs="Times New Roman"/>
          <w:sz w:val="28"/>
          <w:szCs w:val="28"/>
          <w:lang w:val="ru-RU"/>
        </w:rPr>
        <w:t>небезпека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можливості</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загрози</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сфері</w:t>
      </w:r>
      <w:proofErr w:type="spellEnd"/>
      <w:r w:rsidRPr="00692ACA">
        <w:rPr>
          <w:rFonts w:ascii="Times New Roman" w:hAnsi="Times New Roman" w:cs="Times New Roman"/>
          <w:sz w:val="28"/>
          <w:szCs w:val="28"/>
          <w:lang w:val="ru-RU"/>
        </w:rPr>
        <w:t xml:space="preserve"> державно-</w:t>
      </w:r>
      <w:proofErr w:type="spellStart"/>
      <w:r w:rsidRPr="00692ACA">
        <w:rPr>
          <w:rFonts w:ascii="Times New Roman" w:hAnsi="Times New Roman" w:cs="Times New Roman"/>
          <w:sz w:val="28"/>
          <w:szCs w:val="28"/>
          <w:lang w:val="ru-RU"/>
        </w:rPr>
        <w:t>церковних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відносин</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Культурологічний</w:t>
      </w:r>
      <w:proofErr w:type="spellEnd"/>
      <w:r w:rsidRPr="00692ACA">
        <w:rPr>
          <w:rFonts w:ascii="Times New Roman" w:hAnsi="Times New Roman" w:cs="Times New Roman"/>
          <w:i/>
          <w:sz w:val="28"/>
          <w:szCs w:val="28"/>
          <w:lang w:val="ru-RU"/>
        </w:rPr>
        <w:t xml:space="preserve"> альманах</w:t>
      </w:r>
      <w:r w:rsidRPr="00692ACA">
        <w:rPr>
          <w:rFonts w:ascii="Times New Roman" w:hAnsi="Times New Roman" w:cs="Times New Roman"/>
          <w:sz w:val="28"/>
          <w:szCs w:val="28"/>
          <w:lang w:val="ru-RU"/>
        </w:rPr>
        <w:t>. 2025. Вип. 1 (13). С</w:t>
      </w:r>
      <w:r w:rsidR="006D296D" w:rsidRPr="00AB4162">
        <w:rPr>
          <w:rFonts w:ascii="Times New Roman" w:hAnsi="Times New Roman" w:cs="Times New Roman"/>
          <w:sz w:val="28"/>
          <w:szCs w:val="28"/>
          <w:lang w:val="ru-RU"/>
        </w:rPr>
        <w:t xml:space="preserve">. 7. </w:t>
      </w:r>
      <w:r w:rsidRPr="00AB4162">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AB4162">
        <w:rPr>
          <w:rFonts w:ascii="Times New Roman" w:hAnsi="Times New Roman" w:cs="Times New Roman"/>
          <w:sz w:val="28"/>
          <w:szCs w:val="28"/>
          <w:lang w:val="ru-RU"/>
        </w:rPr>
        <w:t xml:space="preserve">: </w:t>
      </w:r>
      <w:hyperlink r:id="rId17" w:history="1">
        <w:r w:rsidRPr="0020445D">
          <w:rPr>
            <w:rStyle w:val="a7"/>
            <w:rFonts w:ascii="Times New Roman" w:hAnsi="Times New Roman" w:cs="Times New Roman"/>
            <w:sz w:val="28"/>
            <w:szCs w:val="28"/>
          </w:rPr>
          <w:t>https</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almanac</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npu</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kiev</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index</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php</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almanac</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article</w:t>
        </w:r>
        <w:r w:rsidRPr="00AB4162">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view</w:t>
        </w:r>
        <w:r w:rsidRPr="00AB4162">
          <w:rPr>
            <w:rStyle w:val="a7"/>
            <w:rFonts w:ascii="Times New Roman" w:hAnsi="Times New Roman" w:cs="Times New Roman"/>
            <w:sz w:val="28"/>
            <w:szCs w:val="28"/>
            <w:lang w:val="ru-RU"/>
          </w:rPr>
          <w:t>/532/495</w:t>
        </w:r>
      </w:hyperlink>
    </w:p>
    <w:p w14:paraId="03CFD7ED" w14:textId="77777777" w:rsidR="0020445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20445D">
        <w:rPr>
          <w:rFonts w:ascii="Times New Roman" w:hAnsi="Times New Roman" w:cs="Times New Roman"/>
          <w:sz w:val="28"/>
          <w:szCs w:val="28"/>
          <w:lang w:val="ru-RU"/>
        </w:rPr>
        <w:t>Предко</w:t>
      </w:r>
      <w:proofErr w:type="spellEnd"/>
      <w:r w:rsidRPr="00203DF3">
        <w:rPr>
          <w:rFonts w:ascii="Times New Roman" w:hAnsi="Times New Roman" w:cs="Times New Roman"/>
          <w:sz w:val="28"/>
          <w:szCs w:val="28"/>
          <w:lang w:val="ru-RU"/>
        </w:rPr>
        <w:t xml:space="preserve"> </w:t>
      </w:r>
      <w:r w:rsidRPr="0020445D">
        <w:rPr>
          <w:rFonts w:ascii="Times New Roman" w:hAnsi="Times New Roman" w:cs="Times New Roman"/>
          <w:sz w:val="28"/>
          <w:szCs w:val="28"/>
          <w:lang w:val="ru-RU"/>
        </w:rPr>
        <w:t>О</w:t>
      </w:r>
      <w:r w:rsidRPr="00203DF3">
        <w:rPr>
          <w:rFonts w:ascii="Times New Roman" w:hAnsi="Times New Roman" w:cs="Times New Roman"/>
          <w:sz w:val="28"/>
          <w:szCs w:val="28"/>
          <w:lang w:val="ru-RU"/>
        </w:rPr>
        <w:t>.</w:t>
      </w:r>
      <w:r w:rsidRPr="0020445D">
        <w:rPr>
          <w:rFonts w:ascii="Times New Roman" w:hAnsi="Times New Roman" w:cs="Times New Roman"/>
          <w:sz w:val="28"/>
          <w:szCs w:val="28"/>
          <w:lang w:val="ru-RU"/>
        </w:rPr>
        <w:t>І</w:t>
      </w:r>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Релігійна</w:t>
      </w:r>
      <w:proofErr w:type="spellEnd"/>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безпека</w:t>
      </w:r>
      <w:proofErr w:type="spellEnd"/>
      <w:r w:rsidRPr="00203DF3">
        <w:rPr>
          <w:rFonts w:ascii="Times New Roman" w:hAnsi="Times New Roman" w:cs="Times New Roman"/>
          <w:sz w:val="28"/>
          <w:szCs w:val="28"/>
          <w:lang w:val="ru-RU"/>
        </w:rPr>
        <w:t xml:space="preserve"> </w:t>
      </w:r>
      <w:r w:rsidRPr="0020445D">
        <w:rPr>
          <w:rFonts w:ascii="Times New Roman" w:hAnsi="Times New Roman" w:cs="Times New Roman"/>
          <w:sz w:val="28"/>
          <w:szCs w:val="28"/>
          <w:lang w:val="ru-RU"/>
        </w:rPr>
        <w:t>в</w:t>
      </w:r>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Україні</w:t>
      </w:r>
      <w:proofErr w:type="spellEnd"/>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соціальні</w:t>
      </w:r>
      <w:proofErr w:type="spellEnd"/>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контексти</w:t>
      </w:r>
      <w:proofErr w:type="spellEnd"/>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ідентифікації</w:t>
      </w:r>
      <w:proofErr w:type="spellEnd"/>
      <w:r w:rsidRPr="00203DF3">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Київський</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національний</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університет</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імені</w:t>
      </w:r>
      <w:proofErr w:type="spellEnd"/>
      <w:r w:rsidRPr="0020445D">
        <w:rPr>
          <w:rFonts w:ascii="Times New Roman" w:hAnsi="Times New Roman" w:cs="Times New Roman"/>
          <w:sz w:val="28"/>
          <w:szCs w:val="28"/>
          <w:lang w:val="ru-RU"/>
        </w:rPr>
        <w:t xml:space="preserve"> Тараса Шевченка. </w:t>
      </w:r>
    </w:p>
    <w:p w14:paraId="579B5233" w14:textId="77777777" w:rsidR="00692ACA" w:rsidRPr="0020445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20445D">
        <w:rPr>
          <w:rFonts w:ascii="Times New Roman" w:hAnsi="Times New Roman" w:cs="Times New Roman"/>
          <w:sz w:val="28"/>
          <w:szCs w:val="28"/>
          <w:lang w:val="ru-RU"/>
        </w:rPr>
        <w:t xml:space="preserve">Про </w:t>
      </w:r>
      <w:proofErr w:type="spellStart"/>
      <w:r w:rsidRPr="0020445D">
        <w:rPr>
          <w:rFonts w:ascii="Times New Roman" w:hAnsi="Times New Roman" w:cs="Times New Roman"/>
          <w:sz w:val="28"/>
          <w:szCs w:val="28"/>
          <w:lang w:val="ru-RU"/>
        </w:rPr>
        <w:t>захист</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конституційного</w:t>
      </w:r>
      <w:proofErr w:type="spellEnd"/>
      <w:r w:rsidRPr="0020445D">
        <w:rPr>
          <w:rFonts w:ascii="Times New Roman" w:hAnsi="Times New Roman" w:cs="Times New Roman"/>
          <w:sz w:val="28"/>
          <w:szCs w:val="28"/>
          <w:lang w:val="ru-RU"/>
        </w:rPr>
        <w:t xml:space="preserve"> ладу у </w:t>
      </w:r>
      <w:proofErr w:type="spellStart"/>
      <w:r w:rsidRPr="0020445D">
        <w:rPr>
          <w:rFonts w:ascii="Times New Roman" w:hAnsi="Times New Roman" w:cs="Times New Roman"/>
          <w:sz w:val="28"/>
          <w:szCs w:val="28"/>
          <w:lang w:val="ru-RU"/>
        </w:rPr>
        <w:t>сфері</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діяльності</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релігійних</w:t>
      </w:r>
      <w:proofErr w:type="spellEnd"/>
      <w:r w:rsidRPr="0020445D">
        <w:rPr>
          <w:rFonts w:ascii="Times New Roman" w:hAnsi="Times New Roman" w:cs="Times New Roman"/>
          <w:sz w:val="28"/>
          <w:szCs w:val="28"/>
          <w:lang w:val="ru-RU"/>
        </w:rPr>
        <w:t xml:space="preserve"> </w:t>
      </w:r>
      <w:proofErr w:type="spellStart"/>
      <w:proofErr w:type="gramStart"/>
      <w:r w:rsidRPr="0020445D">
        <w:rPr>
          <w:rFonts w:ascii="Times New Roman" w:hAnsi="Times New Roman" w:cs="Times New Roman"/>
          <w:sz w:val="28"/>
          <w:szCs w:val="28"/>
          <w:lang w:val="ru-RU"/>
        </w:rPr>
        <w:t>організацій</w:t>
      </w:r>
      <w:proofErr w:type="spellEnd"/>
      <w:r w:rsidRPr="0020445D">
        <w:rPr>
          <w:rFonts w:ascii="Times New Roman" w:hAnsi="Times New Roman" w:cs="Times New Roman"/>
          <w:sz w:val="28"/>
          <w:szCs w:val="28"/>
          <w:lang w:val="ru-RU"/>
        </w:rPr>
        <w:t xml:space="preserve"> :</w:t>
      </w:r>
      <w:proofErr w:type="gramEnd"/>
      <w:r w:rsidRPr="0020445D">
        <w:rPr>
          <w:rFonts w:ascii="Times New Roman" w:hAnsi="Times New Roman" w:cs="Times New Roman"/>
          <w:sz w:val="28"/>
          <w:szCs w:val="28"/>
          <w:lang w:val="ru-RU"/>
        </w:rPr>
        <w:t xml:space="preserve"> Закон </w:t>
      </w:r>
      <w:proofErr w:type="spellStart"/>
      <w:r w:rsidRPr="0020445D">
        <w:rPr>
          <w:rFonts w:ascii="Times New Roman" w:hAnsi="Times New Roman" w:cs="Times New Roman"/>
          <w:sz w:val="28"/>
          <w:szCs w:val="28"/>
          <w:lang w:val="ru-RU"/>
        </w:rPr>
        <w:t>України</w:t>
      </w:r>
      <w:proofErr w:type="spellEnd"/>
      <w:r w:rsidRPr="0020445D">
        <w:rPr>
          <w:rFonts w:ascii="Times New Roman" w:hAnsi="Times New Roman" w:cs="Times New Roman"/>
          <w:sz w:val="28"/>
          <w:szCs w:val="28"/>
          <w:lang w:val="ru-RU"/>
        </w:rPr>
        <w:t xml:space="preserve"> </w:t>
      </w:r>
      <w:proofErr w:type="spellStart"/>
      <w:r w:rsidRPr="0020445D">
        <w:rPr>
          <w:rFonts w:ascii="Times New Roman" w:hAnsi="Times New Roman" w:cs="Times New Roman"/>
          <w:sz w:val="28"/>
          <w:szCs w:val="28"/>
          <w:lang w:val="ru-RU"/>
        </w:rPr>
        <w:t>від</w:t>
      </w:r>
      <w:proofErr w:type="spellEnd"/>
      <w:r w:rsidRPr="0020445D">
        <w:rPr>
          <w:rFonts w:ascii="Times New Roman" w:hAnsi="Times New Roman" w:cs="Times New Roman"/>
          <w:sz w:val="28"/>
          <w:szCs w:val="28"/>
          <w:lang w:val="ru-RU"/>
        </w:rPr>
        <w:t xml:space="preserve"> 20 </w:t>
      </w:r>
      <w:proofErr w:type="spellStart"/>
      <w:r w:rsidRPr="0020445D">
        <w:rPr>
          <w:rFonts w:ascii="Times New Roman" w:hAnsi="Times New Roman" w:cs="Times New Roman"/>
          <w:sz w:val="28"/>
          <w:szCs w:val="28"/>
          <w:lang w:val="ru-RU"/>
        </w:rPr>
        <w:t>серпня</w:t>
      </w:r>
      <w:proofErr w:type="spellEnd"/>
      <w:r w:rsidRPr="0020445D">
        <w:rPr>
          <w:rFonts w:ascii="Times New Roman" w:hAnsi="Times New Roman" w:cs="Times New Roman"/>
          <w:sz w:val="28"/>
          <w:szCs w:val="28"/>
          <w:lang w:val="ru-RU"/>
        </w:rPr>
        <w:t xml:space="preserve"> 2024 року № 3894–</w:t>
      </w:r>
      <w:r w:rsidRPr="0020445D">
        <w:rPr>
          <w:rFonts w:ascii="Times New Roman" w:hAnsi="Times New Roman" w:cs="Times New Roman"/>
          <w:sz w:val="28"/>
          <w:szCs w:val="28"/>
        </w:rPr>
        <w:t>IX</w:t>
      </w:r>
      <w:r w:rsidR="006D296D">
        <w:rPr>
          <w:rFonts w:ascii="Times New Roman" w:hAnsi="Times New Roman" w:cs="Times New Roman"/>
          <w:sz w:val="28"/>
          <w:szCs w:val="28"/>
          <w:lang w:val="ru-RU"/>
        </w:rPr>
        <w:t xml:space="preserve">. </w:t>
      </w:r>
      <w:r w:rsidRPr="0020445D">
        <w:rPr>
          <w:rFonts w:ascii="Times New Roman" w:hAnsi="Times New Roman" w:cs="Times New Roman"/>
          <w:sz w:val="28"/>
          <w:szCs w:val="28"/>
          <w:lang w:val="ru-RU"/>
        </w:rPr>
        <w:t xml:space="preserve"> </w:t>
      </w:r>
      <w:r w:rsidRPr="0020445D">
        <w:rPr>
          <w:rFonts w:ascii="Times New Roman" w:hAnsi="Times New Roman" w:cs="Times New Roman"/>
          <w:sz w:val="28"/>
          <w:szCs w:val="28"/>
        </w:rPr>
        <w:t>URL</w:t>
      </w:r>
      <w:r w:rsidRPr="0020445D">
        <w:rPr>
          <w:rFonts w:ascii="Times New Roman" w:hAnsi="Times New Roman" w:cs="Times New Roman"/>
          <w:sz w:val="28"/>
          <w:szCs w:val="28"/>
          <w:lang w:val="ru-RU"/>
        </w:rPr>
        <w:t xml:space="preserve">: </w:t>
      </w:r>
      <w:hyperlink r:id="rId18" w:history="1">
        <w:r w:rsidRPr="0020445D">
          <w:rPr>
            <w:rStyle w:val="a7"/>
            <w:rFonts w:ascii="Times New Roman" w:hAnsi="Times New Roman" w:cs="Times New Roman"/>
            <w:sz w:val="28"/>
            <w:szCs w:val="28"/>
          </w:rPr>
          <w:t>https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zakon</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rada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gov</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laws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show</w:t>
        </w:r>
        <w:r w:rsidRPr="0020445D">
          <w:rPr>
            <w:rStyle w:val="a7"/>
            <w:rFonts w:ascii="Times New Roman" w:hAnsi="Times New Roman" w:cs="Times New Roman"/>
            <w:sz w:val="28"/>
            <w:szCs w:val="28"/>
            <w:lang w:val="ru-RU"/>
          </w:rPr>
          <w:t>/3894-</w:t>
        </w:r>
        <w:r w:rsidRPr="0020445D">
          <w:rPr>
            <w:rStyle w:val="a7"/>
            <w:rFonts w:ascii="Times New Roman" w:hAnsi="Times New Roman" w:cs="Times New Roman"/>
            <w:sz w:val="28"/>
            <w:szCs w:val="28"/>
          </w:rPr>
          <w:t>IX</w:t>
        </w:r>
        <w:r w:rsidRPr="0020445D">
          <w:rPr>
            <w:rStyle w:val="a7"/>
            <w:rFonts w:ascii="Times New Roman" w:hAnsi="Times New Roman" w:cs="Times New Roman"/>
            <w:sz w:val="28"/>
            <w:szCs w:val="28"/>
            <w:lang w:val="ru-RU"/>
          </w:rPr>
          <w:t>#</w:t>
        </w:r>
        <w:proofErr w:type="spellStart"/>
        <w:r w:rsidRPr="0020445D">
          <w:rPr>
            <w:rStyle w:val="a7"/>
            <w:rFonts w:ascii="Times New Roman" w:hAnsi="Times New Roman" w:cs="Times New Roman"/>
            <w:sz w:val="28"/>
            <w:szCs w:val="28"/>
          </w:rPr>
          <w:t>Text</w:t>
        </w:r>
        <w:proofErr w:type="spellEnd"/>
      </w:hyperlink>
    </w:p>
    <w:p w14:paraId="7CAD4F37"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Про свободу </w:t>
      </w:r>
      <w:proofErr w:type="spellStart"/>
      <w:r w:rsidRPr="00692ACA">
        <w:rPr>
          <w:rFonts w:ascii="Times New Roman" w:hAnsi="Times New Roman" w:cs="Times New Roman"/>
          <w:sz w:val="28"/>
          <w:szCs w:val="28"/>
          <w:lang w:val="ru-RU"/>
        </w:rPr>
        <w:t>совісті</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релігійні</w:t>
      </w:r>
      <w:proofErr w:type="spellEnd"/>
      <w:r w:rsidRPr="00692ACA">
        <w:rPr>
          <w:rFonts w:ascii="Times New Roman" w:hAnsi="Times New Roman" w:cs="Times New Roman"/>
          <w:sz w:val="28"/>
          <w:szCs w:val="28"/>
          <w:lang w:val="ru-RU"/>
        </w:rPr>
        <w:t xml:space="preserve"> </w:t>
      </w:r>
      <w:proofErr w:type="spellStart"/>
      <w:proofErr w:type="gramStart"/>
      <w:r w:rsidRPr="00692ACA">
        <w:rPr>
          <w:rFonts w:ascii="Times New Roman" w:hAnsi="Times New Roman" w:cs="Times New Roman"/>
          <w:sz w:val="28"/>
          <w:szCs w:val="28"/>
          <w:lang w:val="ru-RU"/>
        </w:rPr>
        <w:t>організації</w:t>
      </w:r>
      <w:proofErr w:type="spellEnd"/>
      <w:r w:rsidRPr="00692ACA">
        <w:rPr>
          <w:rFonts w:ascii="Times New Roman" w:hAnsi="Times New Roman" w:cs="Times New Roman"/>
          <w:sz w:val="28"/>
          <w:szCs w:val="28"/>
          <w:lang w:val="ru-RU"/>
        </w:rPr>
        <w:t xml:space="preserve"> :</w:t>
      </w:r>
      <w:proofErr w:type="gramEnd"/>
      <w:r w:rsidRPr="00692ACA">
        <w:rPr>
          <w:rFonts w:ascii="Times New Roman" w:hAnsi="Times New Roman" w:cs="Times New Roman"/>
          <w:sz w:val="28"/>
          <w:szCs w:val="28"/>
          <w:lang w:val="ru-RU"/>
        </w:rPr>
        <w:t xml:space="preserve"> Закон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w:t>
      </w:r>
      <w:proofErr w:type="spellEnd"/>
      <w:r w:rsidRPr="00692ACA">
        <w:rPr>
          <w:rFonts w:ascii="Times New Roman" w:hAnsi="Times New Roman" w:cs="Times New Roman"/>
          <w:sz w:val="28"/>
          <w:szCs w:val="28"/>
          <w:lang w:val="ru-RU"/>
        </w:rPr>
        <w:t xml:space="preserve"> 23.04.1991 р. № 987-</w:t>
      </w:r>
      <w:r w:rsidRPr="00692ACA">
        <w:rPr>
          <w:rFonts w:ascii="Times New Roman" w:hAnsi="Times New Roman" w:cs="Times New Roman"/>
          <w:sz w:val="28"/>
          <w:szCs w:val="28"/>
        </w:rPr>
        <w:t>XII</w:t>
      </w:r>
      <w:r w:rsidR="006D296D">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hyperlink r:id="rId19" w:history="1">
        <w:r w:rsidRPr="0020445D">
          <w:rPr>
            <w:rStyle w:val="a7"/>
            <w:rFonts w:ascii="Times New Roman" w:hAnsi="Times New Roman" w:cs="Times New Roman"/>
            <w:sz w:val="28"/>
            <w:szCs w:val="28"/>
          </w:rPr>
          <w:t>https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zakon</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rada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gov</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laws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show</w:t>
        </w:r>
        <w:r w:rsidRPr="0020445D">
          <w:rPr>
            <w:rStyle w:val="a7"/>
            <w:rFonts w:ascii="Times New Roman" w:hAnsi="Times New Roman" w:cs="Times New Roman"/>
            <w:sz w:val="28"/>
            <w:szCs w:val="28"/>
            <w:lang w:val="ru-RU"/>
          </w:rPr>
          <w:t>/987-12#</w:t>
        </w:r>
        <w:proofErr w:type="spellStart"/>
        <w:r w:rsidRPr="0020445D">
          <w:rPr>
            <w:rStyle w:val="a7"/>
            <w:rFonts w:ascii="Times New Roman" w:hAnsi="Times New Roman" w:cs="Times New Roman"/>
            <w:sz w:val="28"/>
            <w:szCs w:val="28"/>
          </w:rPr>
          <w:t>Text</w:t>
        </w:r>
        <w:proofErr w:type="spellEnd"/>
      </w:hyperlink>
    </w:p>
    <w:p w14:paraId="1FC4E605"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Рабінович</w:t>
      </w:r>
      <w:proofErr w:type="spellEnd"/>
      <w:r w:rsidRPr="00692ACA">
        <w:rPr>
          <w:rFonts w:ascii="Times New Roman" w:hAnsi="Times New Roman" w:cs="Times New Roman"/>
          <w:sz w:val="28"/>
          <w:szCs w:val="28"/>
          <w:lang w:val="ru-RU"/>
        </w:rPr>
        <w:t xml:space="preserve"> П.М. </w:t>
      </w:r>
      <w:proofErr w:type="spellStart"/>
      <w:r w:rsidRPr="00692ACA">
        <w:rPr>
          <w:rFonts w:ascii="Times New Roman" w:hAnsi="Times New Roman" w:cs="Times New Roman"/>
          <w:sz w:val="28"/>
          <w:szCs w:val="28"/>
          <w:lang w:val="ru-RU"/>
        </w:rPr>
        <w:t>Міжнародні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стандарти</w:t>
      </w:r>
      <w:proofErr w:type="spellEnd"/>
      <w:r w:rsidRPr="00692ACA">
        <w:rPr>
          <w:rFonts w:ascii="Times New Roman" w:hAnsi="Times New Roman" w:cs="Times New Roman"/>
          <w:sz w:val="28"/>
          <w:szCs w:val="28"/>
          <w:lang w:val="ru-RU"/>
        </w:rPr>
        <w:t xml:space="preserve"> прав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властивості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загальне</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поняття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класифікація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Вісник</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Національної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академії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правових</w:t>
      </w:r>
      <w:proofErr w:type="spellEnd"/>
      <w:r w:rsidRPr="00692ACA">
        <w:rPr>
          <w:rFonts w:ascii="Times New Roman" w:hAnsi="Times New Roman" w:cs="Times New Roman"/>
          <w:i/>
          <w:sz w:val="28"/>
          <w:szCs w:val="28"/>
          <w:lang w:val="ru-RU"/>
        </w:rPr>
        <w:t xml:space="preserve"> наук</w:t>
      </w:r>
      <w:r w:rsidRPr="00692ACA">
        <w:rPr>
          <w:rFonts w:ascii="Times New Roman" w:hAnsi="Times New Roman" w:cs="Times New Roman"/>
          <w:sz w:val="28"/>
          <w:szCs w:val="28"/>
          <w:lang w:val="ru-RU"/>
        </w:rPr>
        <w:t>. 2016. № 1 (84). С. 19–29.</w:t>
      </w:r>
    </w:p>
    <w:p w14:paraId="5FB91D2A"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Релігійний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чинник</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міжнародних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відносинах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Навчальний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посібник</w:t>
      </w:r>
      <w:proofErr w:type="spellEnd"/>
      <w:r w:rsidRPr="00692ACA">
        <w:rPr>
          <w:rFonts w:ascii="Times New Roman" w:hAnsi="Times New Roman" w:cs="Times New Roman"/>
          <w:sz w:val="28"/>
          <w:szCs w:val="28"/>
          <w:lang w:val="ru-RU"/>
        </w:rPr>
        <w:t xml:space="preserve"> / М. М. </w:t>
      </w:r>
      <w:proofErr w:type="spellStart"/>
      <w:r w:rsidRPr="00692ACA">
        <w:rPr>
          <w:rFonts w:ascii="Times New Roman" w:hAnsi="Times New Roman" w:cs="Times New Roman"/>
          <w:sz w:val="28"/>
          <w:szCs w:val="28"/>
          <w:lang w:val="ru-RU"/>
        </w:rPr>
        <w:t>Палінчак</w:t>
      </w:r>
      <w:proofErr w:type="spellEnd"/>
      <w:r w:rsidRPr="00692ACA">
        <w:rPr>
          <w:rFonts w:ascii="Times New Roman" w:hAnsi="Times New Roman" w:cs="Times New Roman"/>
          <w:sz w:val="28"/>
          <w:szCs w:val="28"/>
          <w:lang w:val="ru-RU"/>
        </w:rPr>
        <w:t xml:space="preserve">, Рудольф </w:t>
      </w:r>
      <w:proofErr w:type="spellStart"/>
      <w:r w:rsidRPr="00692ACA">
        <w:rPr>
          <w:rFonts w:ascii="Times New Roman" w:hAnsi="Times New Roman" w:cs="Times New Roman"/>
          <w:sz w:val="28"/>
          <w:szCs w:val="28"/>
          <w:lang w:val="ru-RU"/>
        </w:rPr>
        <w:t>Кухарчик</w:t>
      </w:r>
      <w:proofErr w:type="spellEnd"/>
      <w:r w:rsidRPr="00692ACA">
        <w:rPr>
          <w:rFonts w:ascii="Times New Roman" w:hAnsi="Times New Roman" w:cs="Times New Roman"/>
          <w:sz w:val="28"/>
          <w:szCs w:val="28"/>
          <w:lang w:val="ru-RU"/>
        </w:rPr>
        <w:t xml:space="preserve">, Д. М. </w:t>
      </w:r>
      <w:proofErr w:type="spellStart"/>
      <w:r w:rsidRPr="00692ACA">
        <w:rPr>
          <w:rFonts w:ascii="Times New Roman" w:hAnsi="Times New Roman" w:cs="Times New Roman"/>
          <w:sz w:val="28"/>
          <w:szCs w:val="28"/>
          <w:lang w:val="ru-RU"/>
        </w:rPr>
        <w:t>Стеблак</w:t>
      </w:r>
      <w:proofErr w:type="spellEnd"/>
      <w:r w:rsidRPr="00692ACA">
        <w:rPr>
          <w:rFonts w:ascii="Times New Roman" w:hAnsi="Times New Roman" w:cs="Times New Roman"/>
          <w:sz w:val="28"/>
          <w:szCs w:val="28"/>
          <w:lang w:val="ru-RU"/>
        </w:rPr>
        <w:t xml:space="preserve">, В. В. </w:t>
      </w:r>
      <w:proofErr w:type="spellStart"/>
      <w:r w:rsidRPr="00692ACA">
        <w:rPr>
          <w:rFonts w:ascii="Times New Roman" w:hAnsi="Times New Roman" w:cs="Times New Roman"/>
          <w:sz w:val="28"/>
          <w:szCs w:val="28"/>
          <w:lang w:val="ru-RU"/>
        </w:rPr>
        <w:t>Пупена</w:t>
      </w:r>
      <w:proofErr w:type="spellEnd"/>
      <w:r w:rsidRPr="00692ACA">
        <w:rPr>
          <w:rFonts w:ascii="Times New Roman" w:hAnsi="Times New Roman" w:cs="Times New Roman"/>
          <w:sz w:val="28"/>
          <w:szCs w:val="28"/>
          <w:lang w:val="ru-RU"/>
        </w:rPr>
        <w:t xml:space="preserve">. Ужгород: </w:t>
      </w:r>
      <w:proofErr w:type="spellStart"/>
      <w:r w:rsidRPr="00692ACA">
        <w:rPr>
          <w:rFonts w:ascii="Times New Roman" w:hAnsi="Times New Roman" w:cs="Times New Roman"/>
          <w:sz w:val="28"/>
          <w:szCs w:val="28"/>
          <w:lang w:val="ru-RU"/>
        </w:rPr>
        <w:t>Поліграфцентр</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Ліра</w:t>
      </w:r>
      <w:proofErr w:type="spellEnd"/>
      <w:r w:rsidRPr="00692ACA">
        <w:rPr>
          <w:rFonts w:ascii="Times New Roman" w:hAnsi="Times New Roman" w:cs="Times New Roman"/>
          <w:sz w:val="28"/>
          <w:szCs w:val="28"/>
          <w:lang w:val="ru-RU"/>
        </w:rPr>
        <w:t>”, 2020. – 240 с.</w:t>
      </w:r>
    </w:p>
    <w:p w14:paraId="5BA0BBCF"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Релігійний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чинник</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процесах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націє</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державотворення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досвід</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сучасної</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Монографія</w:t>
      </w:r>
      <w:proofErr w:type="spellEnd"/>
      <w:r w:rsidRPr="00692ACA">
        <w:rPr>
          <w:rFonts w:ascii="Times New Roman" w:hAnsi="Times New Roman" w:cs="Times New Roman"/>
          <w:sz w:val="28"/>
          <w:szCs w:val="28"/>
          <w:lang w:val="ru-RU"/>
        </w:rPr>
        <w:t xml:space="preserve">. К.: </w:t>
      </w:r>
      <w:proofErr w:type="spellStart"/>
      <w:r w:rsidRPr="00692ACA">
        <w:rPr>
          <w:rFonts w:ascii="Times New Roman" w:hAnsi="Times New Roman" w:cs="Times New Roman"/>
          <w:sz w:val="28"/>
          <w:szCs w:val="28"/>
          <w:lang w:val="ru-RU"/>
        </w:rPr>
        <w:t>Інститут</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політичних</w:t>
      </w:r>
      <w:proofErr w:type="spellEnd"/>
      <w:r w:rsidRPr="00692ACA">
        <w:rPr>
          <w:rFonts w:ascii="Times New Roman" w:hAnsi="Times New Roman" w:cs="Times New Roman"/>
          <w:sz w:val="28"/>
          <w:szCs w:val="28"/>
          <w:lang w:val="ru-RU"/>
        </w:rPr>
        <w:t xml:space="preserve"> і </w:t>
      </w:r>
      <w:proofErr w:type="spellStart"/>
      <w:r w:rsidRPr="00692ACA">
        <w:rPr>
          <w:rFonts w:ascii="Times New Roman" w:hAnsi="Times New Roman" w:cs="Times New Roman"/>
          <w:sz w:val="28"/>
          <w:szCs w:val="28"/>
          <w:lang w:val="ru-RU"/>
        </w:rPr>
        <w:t>етнонаціональних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досліджень</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ім</w:t>
      </w:r>
      <w:proofErr w:type="spellEnd"/>
      <w:r w:rsidRPr="00692ACA">
        <w:rPr>
          <w:rFonts w:ascii="Times New Roman" w:hAnsi="Times New Roman" w:cs="Times New Roman"/>
          <w:sz w:val="28"/>
          <w:szCs w:val="28"/>
          <w:lang w:val="ru-RU"/>
        </w:rPr>
        <w:t xml:space="preserve">. І.Ф. </w:t>
      </w:r>
      <w:proofErr w:type="spellStart"/>
      <w:r w:rsidRPr="00692ACA">
        <w:rPr>
          <w:rFonts w:ascii="Times New Roman" w:hAnsi="Times New Roman" w:cs="Times New Roman"/>
          <w:sz w:val="28"/>
          <w:szCs w:val="28"/>
          <w:lang w:val="ru-RU"/>
        </w:rPr>
        <w:t>Кураса</w:t>
      </w:r>
      <w:proofErr w:type="spellEnd"/>
      <w:r w:rsidRPr="00692ACA">
        <w:rPr>
          <w:rFonts w:ascii="Times New Roman" w:hAnsi="Times New Roman" w:cs="Times New Roman"/>
          <w:sz w:val="28"/>
          <w:szCs w:val="28"/>
          <w:lang w:val="ru-RU"/>
        </w:rPr>
        <w:t xml:space="preserve"> НАН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2012. – 272 с.</w:t>
      </w:r>
    </w:p>
    <w:p w14:paraId="4051CF16" w14:textId="77777777" w:rsidR="00692ACA" w:rsidRPr="00AB4162" w:rsidRDefault="006D296D"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Релігія</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політика</w:t>
      </w:r>
      <w:proofErr w:type="spellEnd"/>
      <w:r>
        <w:rPr>
          <w:rFonts w:ascii="Times New Roman" w:hAnsi="Times New Roman" w:cs="Times New Roman"/>
          <w:sz w:val="28"/>
          <w:szCs w:val="28"/>
          <w:lang w:val="ru-RU"/>
        </w:rPr>
        <w:t xml:space="preserve">. </w:t>
      </w:r>
      <w:r w:rsidR="00692ACA" w:rsidRPr="00692ACA">
        <w:rPr>
          <w:rFonts w:ascii="Times New Roman" w:hAnsi="Times New Roman" w:cs="Times New Roman"/>
          <w:sz w:val="28"/>
          <w:szCs w:val="28"/>
        </w:rPr>
        <w:t>URL</w:t>
      </w:r>
      <w:r w:rsidR="00692ACA" w:rsidRPr="00AB4162">
        <w:rPr>
          <w:rFonts w:ascii="Times New Roman" w:hAnsi="Times New Roman" w:cs="Times New Roman"/>
          <w:sz w:val="28"/>
          <w:szCs w:val="28"/>
          <w:lang w:val="ru-RU"/>
        </w:rPr>
        <w:t xml:space="preserve">: </w:t>
      </w:r>
      <w:hyperlink r:id="rId20" w:history="1">
        <w:r w:rsidR="00692ACA" w:rsidRPr="0020445D">
          <w:rPr>
            <w:rStyle w:val="a7"/>
            <w:rFonts w:ascii="Times New Roman" w:hAnsi="Times New Roman" w:cs="Times New Roman"/>
            <w:sz w:val="28"/>
            <w:szCs w:val="28"/>
          </w:rPr>
          <w:t>https</w:t>
        </w:r>
        <w:r w:rsidR="00692ACA" w:rsidRPr="00AB4162">
          <w:rPr>
            <w:rStyle w:val="a7"/>
            <w:rFonts w:ascii="Times New Roman" w:hAnsi="Times New Roman" w:cs="Times New Roman"/>
            <w:sz w:val="28"/>
            <w:szCs w:val="28"/>
            <w:lang w:val="ru-RU"/>
          </w:rPr>
          <w:t>://</w:t>
        </w:r>
        <w:r w:rsidR="00692ACA" w:rsidRPr="0020445D">
          <w:rPr>
            <w:rStyle w:val="a7"/>
            <w:rFonts w:ascii="Times New Roman" w:hAnsi="Times New Roman" w:cs="Times New Roman"/>
            <w:sz w:val="28"/>
            <w:szCs w:val="28"/>
          </w:rPr>
          <w:t>studies</w:t>
        </w:r>
        <w:r w:rsidR="00692ACA" w:rsidRPr="00AB4162">
          <w:rPr>
            <w:rStyle w:val="a7"/>
            <w:rFonts w:ascii="Times New Roman" w:hAnsi="Times New Roman" w:cs="Times New Roman"/>
            <w:sz w:val="28"/>
            <w:szCs w:val="28"/>
            <w:lang w:val="ru-RU"/>
          </w:rPr>
          <w:t>.</w:t>
        </w:r>
        <w:r w:rsidR="00692ACA" w:rsidRPr="0020445D">
          <w:rPr>
            <w:rStyle w:val="a7"/>
            <w:rFonts w:ascii="Times New Roman" w:hAnsi="Times New Roman" w:cs="Times New Roman"/>
            <w:sz w:val="28"/>
            <w:szCs w:val="28"/>
          </w:rPr>
          <w:t>in</w:t>
        </w:r>
        <w:r w:rsidR="00692ACA" w:rsidRPr="00AB4162">
          <w:rPr>
            <w:rStyle w:val="a7"/>
            <w:rFonts w:ascii="Times New Roman" w:hAnsi="Times New Roman" w:cs="Times New Roman"/>
            <w:sz w:val="28"/>
            <w:szCs w:val="28"/>
            <w:lang w:val="ru-RU"/>
          </w:rPr>
          <w:t>.</w:t>
        </w:r>
        <w:r w:rsidR="00692ACA" w:rsidRPr="0020445D">
          <w:rPr>
            <w:rStyle w:val="a7"/>
            <w:rFonts w:ascii="Times New Roman" w:hAnsi="Times New Roman" w:cs="Times New Roman"/>
            <w:sz w:val="28"/>
            <w:szCs w:val="28"/>
          </w:rPr>
          <w:t>ua</w:t>
        </w:r>
        <w:r w:rsidR="00692ACA" w:rsidRPr="00AB4162">
          <w:rPr>
            <w:rStyle w:val="a7"/>
            <w:rFonts w:ascii="Times New Roman" w:hAnsi="Times New Roman" w:cs="Times New Roman"/>
            <w:sz w:val="28"/>
            <w:szCs w:val="28"/>
            <w:lang w:val="ru-RU"/>
          </w:rPr>
          <w:t>/</w:t>
        </w:r>
        <w:r w:rsidR="00692ACA" w:rsidRPr="0020445D">
          <w:rPr>
            <w:rStyle w:val="a7"/>
            <w:rFonts w:ascii="Times New Roman" w:hAnsi="Times New Roman" w:cs="Times New Roman"/>
            <w:sz w:val="28"/>
            <w:szCs w:val="28"/>
          </w:rPr>
          <w:t>politologiya</w:t>
        </w:r>
        <w:r w:rsidR="00692ACA" w:rsidRPr="00AB4162">
          <w:rPr>
            <w:rStyle w:val="a7"/>
            <w:rFonts w:ascii="Times New Roman" w:hAnsi="Times New Roman" w:cs="Times New Roman"/>
            <w:sz w:val="28"/>
            <w:szCs w:val="28"/>
            <w:lang w:val="ru-RU"/>
          </w:rPr>
          <w:t>-</w:t>
        </w:r>
        <w:r w:rsidR="00692ACA" w:rsidRPr="0020445D">
          <w:rPr>
            <w:rStyle w:val="a7"/>
            <w:rFonts w:ascii="Times New Roman" w:hAnsi="Times New Roman" w:cs="Times New Roman"/>
            <w:sz w:val="28"/>
            <w:szCs w:val="28"/>
          </w:rPr>
          <w:t>yarosh</w:t>
        </w:r>
        <w:r w:rsidR="00692ACA" w:rsidRPr="00AB4162">
          <w:rPr>
            <w:rStyle w:val="a7"/>
            <w:rFonts w:ascii="Times New Roman" w:hAnsi="Times New Roman" w:cs="Times New Roman"/>
            <w:sz w:val="28"/>
            <w:szCs w:val="28"/>
            <w:lang w:val="ru-RU"/>
          </w:rPr>
          <w:t>/876-</w:t>
        </w:r>
        <w:r w:rsidR="00692ACA" w:rsidRPr="0020445D">
          <w:rPr>
            <w:rStyle w:val="a7"/>
            <w:rFonts w:ascii="Times New Roman" w:hAnsi="Times New Roman" w:cs="Times New Roman"/>
            <w:sz w:val="28"/>
            <w:szCs w:val="28"/>
          </w:rPr>
          <w:t>tema</w:t>
        </w:r>
        <w:r w:rsidR="00692ACA" w:rsidRPr="00AB4162">
          <w:rPr>
            <w:rStyle w:val="a7"/>
            <w:rFonts w:ascii="Times New Roman" w:hAnsi="Times New Roman" w:cs="Times New Roman"/>
            <w:sz w:val="28"/>
            <w:szCs w:val="28"/>
            <w:lang w:val="ru-RU"/>
          </w:rPr>
          <w:t>-12-</w:t>
        </w:r>
        <w:r w:rsidR="00692ACA" w:rsidRPr="0020445D">
          <w:rPr>
            <w:rStyle w:val="a7"/>
            <w:rFonts w:ascii="Times New Roman" w:hAnsi="Times New Roman" w:cs="Times New Roman"/>
            <w:sz w:val="28"/>
            <w:szCs w:val="28"/>
          </w:rPr>
          <w:t>relgya</w:t>
        </w:r>
        <w:r w:rsidR="00692ACA" w:rsidRPr="00AB4162">
          <w:rPr>
            <w:rStyle w:val="a7"/>
            <w:rFonts w:ascii="Times New Roman" w:hAnsi="Times New Roman" w:cs="Times New Roman"/>
            <w:sz w:val="28"/>
            <w:szCs w:val="28"/>
            <w:lang w:val="ru-RU"/>
          </w:rPr>
          <w:t>-</w:t>
        </w:r>
        <w:r w:rsidR="00692ACA" w:rsidRPr="0020445D">
          <w:rPr>
            <w:rStyle w:val="a7"/>
            <w:rFonts w:ascii="Times New Roman" w:hAnsi="Times New Roman" w:cs="Times New Roman"/>
            <w:sz w:val="28"/>
            <w:szCs w:val="28"/>
          </w:rPr>
          <w:t>poltika</w:t>
        </w:r>
        <w:r w:rsidR="00692ACA" w:rsidRPr="00AB4162">
          <w:rPr>
            <w:rStyle w:val="a7"/>
            <w:rFonts w:ascii="Times New Roman" w:hAnsi="Times New Roman" w:cs="Times New Roman"/>
            <w:sz w:val="28"/>
            <w:szCs w:val="28"/>
            <w:lang w:val="ru-RU"/>
          </w:rPr>
          <w:t>.</w:t>
        </w:r>
        <w:proofErr w:type="spellStart"/>
        <w:r w:rsidR="00692ACA" w:rsidRPr="0020445D">
          <w:rPr>
            <w:rStyle w:val="a7"/>
            <w:rFonts w:ascii="Times New Roman" w:hAnsi="Times New Roman" w:cs="Times New Roman"/>
            <w:sz w:val="28"/>
            <w:szCs w:val="28"/>
          </w:rPr>
          <w:t>html</w:t>
        </w:r>
        <w:proofErr w:type="spellEnd"/>
      </w:hyperlink>
    </w:p>
    <w:p w14:paraId="1D82657F"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Свобода </w:t>
      </w:r>
      <w:proofErr w:type="spellStart"/>
      <w:r w:rsidRPr="00692ACA">
        <w:rPr>
          <w:rFonts w:ascii="Times New Roman" w:hAnsi="Times New Roman" w:cs="Times New Roman"/>
          <w:sz w:val="28"/>
          <w:szCs w:val="28"/>
          <w:lang w:val="ru-RU"/>
        </w:rPr>
        <w:t>релігії</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віросповідання</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Україні</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контексті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дотримання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міжнародних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стандартів</w:t>
      </w:r>
      <w:proofErr w:type="spellEnd"/>
      <w:r w:rsidRPr="00692ACA">
        <w:rPr>
          <w:rFonts w:ascii="Times New Roman" w:hAnsi="Times New Roman" w:cs="Times New Roman"/>
          <w:sz w:val="28"/>
          <w:szCs w:val="28"/>
          <w:lang w:val="ru-RU"/>
        </w:rPr>
        <w:t xml:space="preserve"> з п</w:t>
      </w:r>
      <w:r w:rsidR="0020445D">
        <w:rPr>
          <w:rFonts w:ascii="Times New Roman" w:hAnsi="Times New Roman" w:cs="Times New Roman"/>
          <w:sz w:val="28"/>
          <w:szCs w:val="28"/>
          <w:lang w:val="ru-RU"/>
        </w:rPr>
        <w:t xml:space="preserve">рав </w:t>
      </w:r>
      <w:proofErr w:type="spellStart"/>
      <w:r w:rsidR="0020445D">
        <w:rPr>
          <w:rFonts w:ascii="Times New Roman" w:hAnsi="Times New Roman" w:cs="Times New Roman"/>
          <w:sz w:val="28"/>
          <w:szCs w:val="28"/>
          <w:lang w:val="ru-RU"/>
        </w:rPr>
        <w:t>людини</w:t>
      </w:r>
      <w:proofErr w:type="spellEnd"/>
      <w:r w:rsidR="0020445D">
        <w:rPr>
          <w:rFonts w:ascii="Times New Roman" w:hAnsi="Times New Roman" w:cs="Times New Roman"/>
          <w:sz w:val="28"/>
          <w:szCs w:val="28"/>
          <w:lang w:val="ru-RU"/>
        </w:rPr>
        <w:t xml:space="preserve"> та </w:t>
      </w:r>
      <w:proofErr w:type="spellStart"/>
      <w:r w:rsidR="0020445D">
        <w:rPr>
          <w:rFonts w:ascii="Times New Roman" w:hAnsi="Times New Roman" w:cs="Times New Roman"/>
          <w:sz w:val="28"/>
          <w:szCs w:val="28"/>
          <w:lang w:val="ru-RU"/>
        </w:rPr>
        <w:t>основних</w:t>
      </w:r>
      <w:proofErr w:type="spellEnd"/>
      <w:r w:rsidR="0020445D">
        <w:rPr>
          <w:rFonts w:ascii="Times New Roman" w:hAnsi="Times New Roman" w:cs="Times New Roman"/>
          <w:sz w:val="28"/>
          <w:szCs w:val="28"/>
          <w:lang w:val="ru-RU"/>
        </w:rPr>
        <w:t xml:space="preserve"> свобод. </w:t>
      </w:r>
      <w:r w:rsidRPr="00692ACA">
        <w:rPr>
          <w:rFonts w:ascii="Times New Roman" w:hAnsi="Times New Roman" w:cs="Times New Roman"/>
          <w:sz w:val="28"/>
          <w:szCs w:val="28"/>
          <w:lang w:val="ru-RU"/>
        </w:rPr>
        <w:t xml:space="preserve">За ред. </w:t>
      </w:r>
      <w:proofErr w:type="spellStart"/>
      <w:r w:rsidRPr="00692ACA">
        <w:rPr>
          <w:rFonts w:ascii="Times New Roman" w:hAnsi="Times New Roman" w:cs="Times New Roman"/>
          <w:sz w:val="28"/>
          <w:szCs w:val="28"/>
          <w:lang w:val="ru-RU"/>
        </w:rPr>
        <w:t>Володимира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Яворського</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Українська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Гельсінська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спілка</w:t>
      </w:r>
      <w:proofErr w:type="spellEnd"/>
      <w:r w:rsidRPr="00692ACA">
        <w:rPr>
          <w:rFonts w:ascii="Times New Roman" w:hAnsi="Times New Roman" w:cs="Times New Roman"/>
          <w:sz w:val="28"/>
          <w:szCs w:val="28"/>
          <w:lang w:val="ru-RU"/>
        </w:rPr>
        <w:t xml:space="preserve"> з прав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МГО Центр </w:t>
      </w:r>
      <w:proofErr w:type="spellStart"/>
      <w:r w:rsidRPr="00692ACA">
        <w:rPr>
          <w:rFonts w:ascii="Times New Roman" w:hAnsi="Times New Roman" w:cs="Times New Roman"/>
          <w:sz w:val="28"/>
          <w:szCs w:val="28"/>
          <w:lang w:val="ru-RU"/>
        </w:rPr>
        <w:t>правових</w:t>
      </w:r>
      <w:proofErr w:type="spellEnd"/>
      <w:r w:rsidRPr="00692ACA">
        <w:rPr>
          <w:rFonts w:ascii="Times New Roman" w:hAnsi="Times New Roman" w:cs="Times New Roman"/>
          <w:sz w:val="28"/>
          <w:szCs w:val="28"/>
          <w:lang w:val="ru-RU"/>
        </w:rPr>
        <w:t xml:space="preserve"> та </w:t>
      </w:r>
      <w:proofErr w:type="spellStart"/>
      <w:r w:rsidRPr="00692ACA">
        <w:rPr>
          <w:rFonts w:ascii="Times New Roman" w:hAnsi="Times New Roman" w:cs="Times New Roman"/>
          <w:sz w:val="28"/>
          <w:szCs w:val="28"/>
          <w:lang w:val="ru-RU"/>
        </w:rPr>
        <w:t>політичних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досліджень</w:t>
      </w:r>
      <w:proofErr w:type="spellEnd"/>
      <w:r w:rsidRPr="00692ACA">
        <w:rPr>
          <w:rFonts w:ascii="Times New Roman" w:hAnsi="Times New Roman" w:cs="Times New Roman"/>
          <w:sz w:val="28"/>
          <w:szCs w:val="28"/>
          <w:lang w:val="ru-RU"/>
        </w:rPr>
        <w:t xml:space="preserve"> «СІМ». </w:t>
      </w:r>
      <w:proofErr w:type="spellStart"/>
      <w:r w:rsidRPr="00692ACA">
        <w:rPr>
          <w:rFonts w:ascii="Times New Roman" w:hAnsi="Times New Roman" w:cs="Times New Roman"/>
          <w:sz w:val="28"/>
          <w:szCs w:val="28"/>
          <w:lang w:val="ru-RU"/>
        </w:rPr>
        <w:t>Харків</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Фоліо</w:t>
      </w:r>
      <w:proofErr w:type="spellEnd"/>
      <w:r w:rsidRPr="00692ACA">
        <w:rPr>
          <w:rFonts w:ascii="Times New Roman" w:hAnsi="Times New Roman" w:cs="Times New Roman"/>
          <w:sz w:val="28"/>
          <w:szCs w:val="28"/>
          <w:lang w:val="ru-RU"/>
        </w:rPr>
        <w:t>, 2005. – 92 с.</w:t>
      </w:r>
    </w:p>
    <w:p w14:paraId="2E7C7F32"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Свобода </w:t>
      </w:r>
      <w:proofErr w:type="spellStart"/>
      <w:r w:rsidRPr="00692ACA">
        <w:rPr>
          <w:rFonts w:ascii="Times New Roman" w:hAnsi="Times New Roman" w:cs="Times New Roman"/>
          <w:sz w:val="28"/>
          <w:szCs w:val="28"/>
          <w:lang w:val="ru-RU"/>
        </w:rPr>
        <w:t>світогляду</w:t>
      </w:r>
      <w:proofErr w:type="spellEnd"/>
      <w:r w:rsidRPr="00692ACA">
        <w:rPr>
          <w:rFonts w:ascii="Times New Roman" w:hAnsi="Times New Roman" w:cs="Times New Roman"/>
          <w:sz w:val="28"/>
          <w:szCs w:val="28"/>
          <w:lang w:val="ru-RU"/>
        </w:rPr>
        <w:t xml:space="preserve"> і </w:t>
      </w:r>
      <w:proofErr w:type="spellStart"/>
      <w:r w:rsidRPr="00692ACA">
        <w:rPr>
          <w:rFonts w:ascii="Times New Roman" w:hAnsi="Times New Roman" w:cs="Times New Roman"/>
          <w:sz w:val="28"/>
          <w:szCs w:val="28"/>
          <w:lang w:val="ru-RU"/>
        </w:rPr>
        <w:t>віросповідання</w:t>
      </w:r>
      <w:proofErr w:type="spellEnd"/>
      <w:r w:rsidRPr="00692ACA">
        <w:rPr>
          <w:rFonts w:ascii="Times New Roman" w:hAnsi="Times New Roman" w:cs="Times New Roman"/>
          <w:sz w:val="28"/>
          <w:szCs w:val="28"/>
          <w:lang w:val="ru-RU"/>
        </w:rPr>
        <w:t xml:space="preserve">: практика </w:t>
      </w:r>
      <w:proofErr w:type="spellStart"/>
      <w:r w:rsidRPr="00692ACA">
        <w:rPr>
          <w:rFonts w:ascii="Times New Roman" w:hAnsi="Times New Roman" w:cs="Times New Roman"/>
          <w:sz w:val="28"/>
          <w:szCs w:val="28"/>
          <w:lang w:val="ru-RU"/>
        </w:rPr>
        <w:t>Конституційного</w:t>
      </w:r>
      <w:proofErr w:type="spellEnd"/>
      <w:r w:rsidRPr="00692ACA">
        <w:rPr>
          <w:rFonts w:ascii="Times New Roman" w:hAnsi="Times New Roman" w:cs="Times New Roman"/>
          <w:sz w:val="28"/>
          <w:szCs w:val="28"/>
          <w:lang w:val="ru-RU"/>
        </w:rPr>
        <w:t xml:space="preserve"> Суду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 </w:t>
      </w:r>
      <w:proofErr w:type="spellStart"/>
      <w:r w:rsidRPr="00692ACA">
        <w:rPr>
          <w:rFonts w:ascii="Times New Roman" w:hAnsi="Times New Roman" w:cs="Times New Roman"/>
          <w:sz w:val="28"/>
          <w:szCs w:val="28"/>
          <w:lang w:val="ru-RU"/>
        </w:rPr>
        <w:t>упоряд</w:t>
      </w:r>
      <w:proofErr w:type="spellEnd"/>
      <w:r w:rsidRPr="00692ACA">
        <w:rPr>
          <w:rFonts w:ascii="Times New Roman" w:hAnsi="Times New Roman" w:cs="Times New Roman"/>
          <w:sz w:val="28"/>
          <w:szCs w:val="28"/>
          <w:lang w:val="ru-RU"/>
        </w:rPr>
        <w:t xml:space="preserve">. С. </w:t>
      </w:r>
      <w:proofErr w:type="spellStart"/>
      <w:r w:rsidRPr="00692ACA">
        <w:rPr>
          <w:rFonts w:ascii="Times New Roman" w:hAnsi="Times New Roman" w:cs="Times New Roman"/>
          <w:sz w:val="28"/>
          <w:szCs w:val="28"/>
          <w:lang w:val="ru-RU"/>
        </w:rPr>
        <w:t>Головатий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Київ</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Конституційни</w:t>
      </w:r>
      <w:r w:rsidR="006D296D">
        <w:rPr>
          <w:rFonts w:ascii="Times New Roman" w:hAnsi="Times New Roman" w:cs="Times New Roman"/>
          <w:sz w:val="28"/>
          <w:szCs w:val="28"/>
          <w:lang w:val="ru-RU"/>
        </w:rPr>
        <w:t>й</w:t>
      </w:r>
      <w:proofErr w:type="spellEnd"/>
      <w:r w:rsidR="006D296D">
        <w:rPr>
          <w:rFonts w:ascii="Times New Roman" w:hAnsi="Times New Roman" w:cs="Times New Roman"/>
          <w:sz w:val="28"/>
          <w:szCs w:val="28"/>
          <w:lang w:val="ru-RU"/>
        </w:rPr>
        <w:t xml:space="preserve"> Суд </w:t>
      </w:r>
      <w:proofErr w:type="spellStart"/>
      <w:r w:rsidR="006D296D">
        <w:rPr>
          <w:rFonts w:ascii="Times New Roman" w:hAnsi="Times New Roman" w:cs="Times New Roman"/>
          <w:sz w:val="28"/>
          <w:szCs w:val="28"/>
          <w:lang w:val="ru-RU"/>
        </w:rPr>
        <w:t>України</w:t>
      </w:r>
      <w:proofErr w:type="spellEnd"/>
      <w:r w:rsidR="006D296D">
        <w:rPr>
          <w:rFonts w:ascii="Times New Roman" w:hAnsi="Times New Roman" w:cs="Times New Roman"/>
          <w:sz w:val="28"/>
          <w:szCs w:val="28"/>
          <w:lang w:val="ru-RU"/>
        </w:rPr>
        <w:t xml:space="preserve">, 2022. – 448 с.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hyperlink r:id="rId21" w:history="1">
        <w:r w:rsidRPr="0020445D">
          <w:rPr>
            <w:rStyle w:val="a7"/>
            <w:rFonts w:ascii="Times New Roman" w:hAnsi="Times New Roman" w:cs="Times New Roman"/>
            <w:sz w:val="28"/>
            <w:szCs w:val="28"/>
          </w:rPr>
          <w:t>https</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ccu</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gov</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storinka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knygy</w:t>
        </w:r>
        <w:r w:rsidRPr="0020445D">
          <w:rPr>
            <w:rStyle w:val="a7"/>
            <w:rFonts w:ascii="Times New Roman" w:hAnsi="Times New Roman" w:cs="Times New Roman"/>
            <w:sz w:val="28"/>
            <w:szCs w:val="28"/>
            <w:lang w:val="ru-RU"/>
          </w:rPr>
          <w:t>/4210-</w:t>
        </w:r>
        <w:r w:rsidRPr="0020445D">
          <w:rPr>
            <w:rStyle w:val="a7"/>
            <w:rFonts w:ascii="Times New Roman" w:hAnsi="Times New Roman" w:cs="Times New Roman"/>
            <w:sz w:val="28"/>
            <w:szCs w:val="28"/>
          </w:rPr>
          <w:t>svoboda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svitoglyadu</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i</w:t>
        </w:r>
        <w:r w:rsidRPr="0020445D">
          <w:rPr>
            <w:rStyle w:val="a7"/>
            <w:rFonts w:ascii="Times New Roman" w:hAnsi="Times New Roman" w:cs="Times New Roman"/>
            <w:sz w:val="28"/>
            <w:szCs w:val="28"/>
            <w:lang w:val="ru-RU"/>
          </w:rPr>
          <w:t>-</w:t>
        </w:r>
        <w:proofErr w:type="spellStart"/>
        <w:r w:rsidRPr="0020445D">
          <w:rPr>
            <w:rStyle w:val="a7"/>
            <w:rFonts w:ascii="Times New Roman" w:hAnsi="Times New Roman" w:cs="Times New Roman"/>
            <w:sz w:val="28"/>
            <w:szCs w:val="28"/>
          </w:rPr>
          <w:t>virospovidannya</w:t>
        </w:r>
        <w:proofErr w:type="spellEnd"/>
      </w:hyperlink>
    </w:p>
    <w:p w14:paraId="792874A2"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lastRenderedPageBreak/>
        <w:t>Сергієнко</w:t>
      </w:r>
      <w:proofErr w:type="spellEnd"/>
      <w:r w:rsidRPr="00692ACA">
        <w:rPr>
          <w:rFonts w:ascii="Times New Roman" w:hAnsi="Times New Roman" w:cs="Times New Roman"/>
          <w:sz w:val="28"/>
          <w:szCs w:val="28"/>
          <w:lang w:val="ru-RU"/>
        </w:rPr>
        <w:t xml:space="preserve"> Г.Л. Роль </w:t>
      </w:r>
      <w:proofErr w:type="spellStart"/>
      <w:r w:rsidRPr="00692ACA">
        <w:rPr>
          <w:rFonts w:ascii="Times New Roman" w:hAnsi="Times New Roman" w:cs="Times New Roman"/>
          <w:sz w:val="28"/>
          <w:szCs w:val="28"/>
          <w:lang w:val="ru-RU"/>
        </w:rPr>
        <w:t>конституційно</w:t>
      </w:r>
      <w:proofErr w:type="spellEnd"/>
      <w:r w:rsidRPr="00692ACA">
        <w:rPr>
          <w:rFonts w:ascii="Times New Roman" w:hAnsi="Times New Roman" w:cs="Times New Roman"/>
          <w:sz w:val="28"/>
          <w:szCs w:val="28"/>
          <w:lang w:val="ru-RU"/>
        </w:rPr>
        <w:t xml:space="preserve">-правового </w:t>
      </w:r>
      <w:proofErr w:type="spellStart"/>
      <w:r w:rsidRPr="00692ACA">
        <w:rPr>
          <w:rFonts w:ascii="Times New Roman" w:hAnsi="Times New Roman" w:cs="Times New Roman"/>
          <w:sz w:val="28"/>
          <w:szCs w:val="28"/>
          <w:lang w:val="ru-RU"/>
        </w:rPr>
        <w:t>регулювання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відносин</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держави</w:t>
      </w:r>
      <w:proofErr w:type="spellEnd"/>
      <w:r w:rsidRPr="00692ACA">
        <w:rPr>
          <w:rFonts w:ascii="Times New Roman" w:hAnsi="Times New Roman" w:cs="Times New Roman"/>
          <w:sz w:val="28"/>
          <w:szCs w:val="28"/>
          <w:lang w:val="ru-RU"/>
        </w:rPr>
        <w:t xml:space="preserve"> і </w:t>
      </w:r>
      <w:proofErr w:type="spellStart"/>
      <w:r w:rsidRPr="00692ACA">
        <w:rPr>
          <w:rFonts w:ascii="Times New Roman" w:hAnsi="Times New Roman" w:cs="Times New Roman"/>
          <w:sz w:val="28"/>
          <w:szCs w:val="28"/>
          <w:lang w:val="ru-RU"/>
        </w:rPr>
        <w:t>релігійних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організацій</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гарантуванні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свободи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віросповідання</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Україні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дис</w:t>
      </w:r>
      <w:proofErr w:type="spellEnd"/>
      <w:r w:rsidRPr="00692ACA">
        <w:rPr>
          <w:rFonts w:ascii="Times New Roman" w:hAnsi="Times New Roman" w:cs="Times New Roman"/>
          <w:sz w:val="28"/>
          <w:szCs w:val="28"/>
          <w:lang w:val="ru-RU"/>
        </w:rPr>
        <w:t xml:space="preserve">. … канд. юрид. наук. </w:t>
      </w:r>
      <w:proofErr w:type="spellStart"/>
      <w:r w:rsidRPr="00692ACA">
        <w:rPr>
          <w:rFonts w:ascii="Times New Roman" w:hAnsi="Times New Roman" w:cs="Times New Roman"/>
          <w:sz w:val="28"/>
          <w:szCs w:val="28"/>
          <w:lang w:val="ru-RU"/>
        </w:rPr>
        <w:t>Харків</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Національна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юридична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академія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імені</w:t>
      </w:r>
      <w:proofErr w:type="spellEnd"/>
      <w:r w:rsidRPr="00692ACA">
        <w:rPr>
          <w:rFonts w:ascii="Times New Roman" w:hAnsi="Times New Roman" w:cs="Times New Roman"/>
          <w:sz w:val="28"/>
          <w:szCs w:val="28"/>
          <w:lang w:val="ru-RU"/>
        </w:rPr>
        <w:t xml:space="preserve"> Ярослава Мудрого, 2004. С. 56.</w:t>
      </w:r>
    </w:p>
    <w:p w14:paraId="200F5208" w14:textId="77777777" w:rsidR="00692ACA" w:rsidRPr="006D296D"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en-US"/>
        </w:rPr>
      </w:pPr>
      <w:proofErr w:type="spellStart"/>
      <w:r w:rsidRPr="00692ACA">
        <w:rPr>
          <w:rFonts w:ascii="Times New Roman" w:hAnsi="Times New Roman" w:cs="Times New Roman"/>
          <w:sz w:val="28"/>
          <w:szCs w:val="28"/>
          <w:lang w:val="ru-RU"/>
        </w:rPr>
        <w:t>Фасій</w:t>
      </w:r>
      <w:proofErr w:type="spellEnd"/>
      <w:r w:rsidRPr="00692ACA">
        <w:rPr>
          <w:rFonts w:ascii="Times New Roman" w:hAnsi="Times New Roman" w:cs="Times New Roman"/>
          <w:sz w:val="28"/>
          <w:szCs w:val="28"/>
          <w:lang w:val="ru-RU"/>
        </w:rPr>
        <w:t xml:space="preserve"> Б. В. </w:t>
      </w:r>
      <w:proofErr w:type="spellStart"/>
      <w:r w:rsidRPr="00692ACA">
        <w:rPr>
          <w:rFonts w:ascii="Times New Roman" w:hAnsi="Times New Roman" w:cs="Times New Roman"/>
          <w:sz w:val="28"/>
          <w:szCs w:val="28"/>
          <w:lang w:val="ru-RU"/>
        </w:rPr>
        <w:t>Національна</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безпека</w:t>
      </w:r>
      <w:proofErr w:type="spellEnd"/>
      <w:r w:rsidRPr="00692ACA">
        <w:rPr>
          <w:rFonts w:ascii="Times New Roman" w:hAnsi="Times New Roman" w:cs="Times New Roman"/>
          <w:sz w:val="28"/>
          <w:szCs w:val="28"/>
          <w:lang w:val="ru-RU"/>
        </w:rPr>
        <w:t xml:space="preserve"> і права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баланс </w:t>
      </w:r>
      <w:proofErr w:type="spellStart"/>
      <w:r w:rsidRPr="00692ACA">
        <w:rPr>
          <w:rFonts w:ascii="Times New Roman" w:hAnsi="Times New Roman" w:cs="Times New Roman"/>
          <w:sz w:val="28"/>
          <w:szCs w:val="28"/>
          <w:lang w:val="ru-RU"/>
        </w:rPr>
        <w:t>між</w:t>
      </w:r>
      <w:proofErr w:type="spellEnd"/>
      <w:r w:rsidRPr="00692ACA">
        <w:rPr>
          <w:rFonts w:ascii="Times New Roman" w:hAnsi="Times New Roman" w:cs="Times New Roman"/>
          <w:sz w:val="28"/>
          <w:szCs w:val="28"/>
          <w:lang w:val="ru-RU"/>
        </w:rPr>
        <w:t xml:space="preserve"> свободою та </w:t>
      </w:r>
      <w:proofErr w:type="spellStart"/>
      <w:r w:rsidRPr="00692ACA">
        <w:rPr>
          <w:rFonts w:ascii="Times New Roman" w:hAnsi="Times New Roman" w:cs="Times New Roman"/>
          <w:sz w:val="28"/>
          <w:szCs w:val="28"/>
          <w:lang w:val="ru-RU"/>
        </w:rPr>
        <w:t>захистом</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Національні</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інтереси</w:t>
      </w:r>
      <w:proofErr w:type="spellEnd"/>
      <w:r w:rsidRPr="00692ACA">
        <w:rPr>
          <w:rFonts w:ascii="Times New Roman" w:hAnsi="Times New Roman" w:cs="Times New Roman"/>
          <w:sz w:val="28"/>
          <w:szCs w:val="28"/>
          <w:lang w:val="ru-RU"/>
        </w:rPr>
        <w:t>. 2024. 4(4). С</w:t>
      </w:r>
      <w:r w:rsidR="006D296D" w:rsidRPr="006D296D">
        <w:rPr>
          <w:rFonts w:ascii="Times New Roman" w:hAnsi="Times New Roman" w:cs="Times New Roman"/>
          <w:sz w:val="28"/>
          <w:szCs w:val="28"/>
          <w:lang w:val="en-US"/>
        </w:rPr>
        <w:t xml:space="preserve">. 112–118. </w:t>
      </w:r>
      <w:r w:rsidRPr="006D296D">
        <w:rPr>
          <w:rFonts w:ascii="Times New Roman" w:hAnsi="Times New Roman" w:cs="Times New Roman"/>
          <w:sz w:val="28"/>
          <w:szCs w:val="28"/>
          <w:lang w:val="en-US"/>
        </w:rPr>
        <w:t xml:space="preserve"> </w:t>
      </w:r>
      <w:r w:rsidRPr="00692ACA">
        <w:rPr>
          <w:rFonts w:ascii="Times New Roman" w:hAnsi="Times New Roman" w:cs="Times New Roman"/>
          <w:sz w:val="28"/>
          <w:szCs w:val="28"/>
        </w:rPr>
        <w:t>URL</w:t>
      </w:r>
      <w:r w:rsidRPr="006D296D">
        <w:rPr>
          <w:rFonts w:ascii="Times New Roman" w:hAnsi="Times New Roman" w:cs="Times New Roman"/>
          <w:sz w:val="28"/>
          <w:szCs w:val="28"/>
          <w:lang w:val="en-US"/>
        </w:rPr>
        <w:t xml:space="preserve">: </w:t>
      </w:r>
      <w:hyperlink r:id="rId22" w:history="1">
        <w:r w:rsidRPr="0020445D">
          <w:rPr>
            <w:rStyle w:val="a7"/>
            <w:rFonts w:ascii="Times New Roman" w:hAnsi="Times New Roman" w:cs="Times New Roman"/>
            <w:sz w:val="28"/>
            <w:szCs w:val="28"/>
          </w:rPr>
          <w:t>http</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perspectives</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pp</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ua</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index</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php</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niu</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article</w:t>
        </w:r>
        <w:r w:rsidRPr="006D296D">
          <w:rPr>
            <w:rStyle w:val="a7"/>
            <w:rFonts w:ascii="Times New Roman" w:hAnsi="Times New Roman" w:cs="Times New Roman"/>
            <w:sz w:val="28"/>
            <w:szCs w:val="28"/>
            <w:lang w:val="en-US"/>
          </w:rPr>
          <w:t>/</w:t>
        </w:r>
        <w:r w:rsidRPr="0020445D">
          <w:rPr>
            <w:rStyle w:val="a7"/>
            <w:rFonts w:ascii="Times New Roman" w:hAnsi="Times New Roman" w:cs="Times New Roman"/>
            <w:sz w:val="28"/>
            <w:szCs w:val="28"/>
          </w:rPr>
          <w:t>view</w:t>
        </w:r>
        <w:r w:rsidRPr="006D296D">
          <w:rPr>
            <w:rStyle w:val="a7"/>
            <w:rFonts w:ascii="Times New Roman" w:hAnsi="Times New Roman" w:cs="Times New Roman"/>
            <w:sz w:val="28"/>
            <w:szCs w:val="28"/>
            <w:lang w:val="en-US"/>
          </w:rPr>
          <w:t>/16169/16241</w:t>
        </w:r>
      </w:hyperlink>
    </w:p>
    <w:p w14:paraId="06CAB508" w14:textId="77777777" w:rsidR="00692ACA" w:rsidRPr="008B24E7"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Філіпович</w:t>
      </w:r>
      <w:proofErr w:type="spellEnd"/>
      <w:r w:rsidRPr="00692ACA">
        <w:rPr>
          <w:rFonts w:ascii="Times New Roman" w:hAnsi="Times New Roman" w:cs="Times New Roman"/>
          <w:sz w:val="28"/>
          <w:szCs w:val="28"/>
          <w:lang w:val="ru-RU"/>
        </w:rPr>
        <w:t xml:space="preserve"> Л. О. </w:t>
      </w:r>
      <w:proofErr w:type="spellStart"/>
      <w:r w:rsidRPr="00692ACA">
        <w:rPr>
          <w:rFonts w:ascii="Times New Roman" w:hAnsi="Times New Roman" w:cs="Times New Roman"/>
          <w:sz w:val="28"/>
          <w:szCs w:val="28"/>
          <w:lang w:val="ru-RU"/>
        </w:rPr>
        <w:t>Сучасні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виклики</w:t>
      </w:r>
      <w:proofErr w:type="spellEnd"/>
      <w:r w:rsidRPr="00692ACA">
        <w:rPr>
          <w:rFonts w:ascii="Times New Roman" w:hAnsi="Times New Roman" w:cs="Times New Roman"/>
          <w:sz w:val="28"/>
          <w:szCs w:val="28"/>
          <w:lang w:val="ru-RU"/>
        </w:rPr>
        <w:t xml:space="preserve"> для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сфері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релігійної</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безпеки</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Вісник</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Прикарпатського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університету</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Серія</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Політологія</w:t>
      </w:r>
      <w:proofErr w:type="spellEnd"/>
      <w:r w:rsidRPr="00692ACA">
        <w:rPr>
          <w:rFonts w:ascii="Times New Roman" w:hAnsi="Times New Roman" w:cs="Times New Roman"/>
          <w:sz w:val="28"/>
          <w:szCs w:val="28"/>
          <w:lang w:val="ru-RU"/>
        </w:rPr>
        <w:t>. 2024. Вип. 34. С</w:t>
      </w:r>
      <w:r w:rsidRPr="008B24E7">
        <w:rPr>
          <w:rFonts w:ascii="Times New Roman" w:hAnsi="Times New Roman" w:cs="Times New Roman"/>
          <w:sz w:val="28"/>
          <w:szCs w:val="28"/>
          <w:lang w:val="ru-RU"/>
        </w:rPr>
        <w:t xml:space="preserve">. 210–220. – </w:t>
      </w:r>
      <w:r w:rsidRPr="00692ACA">
        <w:rPr>
          <w:rFonts w:ascii="Times New Roman" w:hAnsi="Times New Roman" w:cs="Times New Roman"/>
          <w:sz w:val="28"/>
          <w:szCs w:val="28"/>
        </w:rPr>
        <w:t>URL</w:t>
      </w:r>
      <w:r w:rsidRPr="008B24E7">
        <w:rPr>
          <w:rFonts w:ascii="Times New Roman" w:hAnsi="Times New Roman" w:cs="Times New Roman"/>
          <w:sz w:val="28"/>
          <w:szCs w:val="28"/>
          <w:lang w:val="ru-RU"/>
        </w:rPr>
        <w:t xml:space="preserve">: </w:t>
      </w:r>
      <w:hyperlink r:id="rId23" w:history="1">
        <w:r w:rsidRPr="0020445D">
          <w:rPr>
            <w:rStyle w:val="a7"/>
            <w:rFonts w:ascii="Times New Roman" w:hAnsi="Times New Roman" w:cs="Times New Roman"/>
            <w:sz w:val="28"/>
            <w:szCs w:val="28"/>
          </w:rPr>
          <w:t>https</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religio</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org</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index</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php</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religio</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article</w:t>
        </w:r>
        <w:r w:rsidRPr="008B24E7">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view</w:t>
        </w:r>
        <w:r w:rsidRPr="008B24E7">
          <w:rPr>
            <w:rStyle w:val="a7"/>
            <w:rFonts w:ascii="Times New Roman" w:hAnsi="Times New Roman" w:cs="Times New Roman"/>
            <w:sz w:val="28"/>
            <w:szCs w:val="28"/>
            <w:lang w:val="ru-RU"/>
          </w:rPr>
          <w:t>/1534/1512</w:t>
        </w:r>
      </w:hyperlink>
    </w:p>
    <w:p w14:paraId="298FA942"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proofErr w:type="spellStart"/>
      <w:r w:rsidRPr="00692ACA">
        <w:rPr>
          <w:rFonts w:ascii="Times New Roman" w:hAnsi="Times New Roman" w:cs="Times New Roman"/>
          <w:sz w:val="28"/>
          <w:szCs w:val="28"/>
          <w:lang w:val="ru-RU"/>
        </w:rPr>
        <w:t>Філоненко</w:t>
      </w:r>
      <w:proofErr w:type="spellEnd"/>
      <w:r w:rsidRPr="00692ACA">
        <w:rPr>
          <w:rFonts w:ascii="Times New Roman" w:hAnsi="Times New Roman" w:cs="Times New Roman"/>
          <w:sz w:val="28"/>
          <w:szCs w:val="28"/>
          <w:lang w:val="ru-RU"/>
        </w:rPr>
        <w:t xml:space="preserve"> Л. </w:t>
      </w:r>
      <w:proofErr w:type="spellStart"/>
      <w:r w:rsidRPr="00692ACA">
        <w:rPr>
          <w:rFonts w:ascii="Times New Roman" w:hAnsi="Times New Roman" w:cs="Times New Roman"/>
          <w:sz w:val="28"/>
          <w:szCs w:val="28"/>
          <w:lang w:val="ru-RU"/>
        </w:rPr>
        <w:t>Взаємозв’язок</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релігії</w:t>
      </w:r>
      <w:proofErr w:type="spellEnd"/>
      <w:r w:rsidRPr="00692ACA">
        <w:rPr>
          <w:rFonts w:ascii="Times New Roman" w:hAnsi="Times New Roman" w:cs="Times New Roman"/>
          <w:sz w:val="28"/>
          <w:szCs w:val="28"/>
          <w:lang w:val="ru-RU"/>
        </w:rPr>
        <w:t xml:space="preserve"> та права: теоретико-</w:t>
      </w:r>
      <w:proofErr w:type="spellStart"/>
      <w:r w:rsidRPr="00692ACA">
        <w:rPr>
          <w:rFonts w:ascii="Times New Roman" w:hAnsi="Times New Roman" w:cs="Times New Roman"/>
          <w:sz w:val="28"/>
          <w:szCs w:val="28"/>
          <w:lang w:val="ru-RU"/>
        </w:rPr>
        <w:t>правовий</w:t>
      </w:r>
      <w:proofErr w:type="spellEnd"/>
      <w:r w:rsidRPr="00692ACA">
        <w:rPr>
          <w:rFonts w:ascii="Times New Roman" w:hAnsi="Times New Roman" w:cs="Times New Roman"/>
          <w:sz w:val="28"/>
          <w:szCs w:val="28"/>
          <w:lang w:val="ru-RU"/>
        </w:rPr>
        <w:t xml:space="preserve"> аспект. </w:t>
      </w:r>
      <w:proofErr w:type="spellStart"/>
      <w:r w:rsidRPr="00692ACA">
        <w:rPr>
          <w:rFonts w:ascii="Times New Roman" w:hAnsi="Times New Roman" w:cs="Times New Roman"/>
          <w:i/>
          <w:sz w:val="28"/>
          <w:szCs w:val="28"/>
          <w:lang w:val="ru-RU"/>
        </w:rPr>
        <w:t>Наукові</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праці</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студентів</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юридичного</w:t>
      </w:r>
      <w:proofErr w:type="spellEnd"/>
      <w:r w:rsidRPr="00692ACA">
        <w:rPr>
          <w:rFonts w:ascii="Times New Roman" w:hAnsi="Times New Roman" w:cs="Times New Roman"/>
          <w:i/>
          <w:sz w:val="28"/>
          <w:szCs w:val="28"/>
          <w:lang w:val="ru-RU"/>
        </w:rPr>
        <w:t xml:space="preserve"> факультету </w:t>
      </w:r>
      <w:proofErr w:type="spellStart"/>
      <w:r w:rsidRPr="00692ACA">
        <w:rPr>
          <w:rFonts w:ascii="Times New Roman" w:hAnsi="Times New Roman" w:cs="Times New Roman"/>
          <w:i/>
          <w:sz w:val="28"/>
          <w:szCs w:val="28"/>
          <w:lang w:val="ru-RU"/>
        </w:rPr>
        <w:t>Тернопільського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національного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економічного</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університету</w:t>
      </w:r>
      <w:proofErr w:type="spellEnd"/>
      <w:r w:rsidR="006D296D">
        <w:rPr>
          <w:rFonts w:ascii="Times New Roman" w:hAnsi="Times New Roman" w:cs="Times New Roman"/>
          <w:sz w:val="28"/>
          <w:szCs w:val="28"/>
          <w:lang w:val="ru-RU"/>
        </w:rPr>
        <w:t xml:space="preserve">. </w:t>
      </w:r>
      <w:r w:rsidRPr="00692ACA">
        <w:rPr>
          <w:rFonts w:ascii="Times New Roman" w:hAnsi="Times New Roman" w:cs="Times New Roman"/>
          <w:sz w:val="28"/>
          <w:szCs w:val="28"/>
          <w:lang w:val="ru-RU"/>
        </w:rPr>
        <w:t xml:space="preserve"> </w:t>
      </w:r>
      <w:r w:rsidRPr="00692ACA">
        <w:rPr>
          <w:rFonts w:ascii="Times New Roman" w:hAnsi="Times New Roman" w:cs="Times New Roman"/>
          <w:sz w:val="28"/>
          <w:szCs w:val="28"/>
        </w:rPr>
        <w:t>URL</w:t>
      </w:r>
      <w:r w:rsidRPr="00692ACA">
        <w:rPr>
          <w:rFonts w:ascii="Times New Roman" w:hAnsi="Times New Roman" w:cs="Times New Roman"/>
          <w:sz w:val="28"/>
          <w:szCs w:val="28"/>
          <w:lang w:val="ru-RU"/>
        </w:rPr>
        <w:t xml:space="preserve">: </w:t>
      </w:r>
      <w:hyperlink r:id="rId24" w:history="1">
        <w:r w:rsidRPr="0020445D">
          <w:rPr>
            <w:rStyle w:val="a7"/>
            <w:rFonts w:ascii="Times New Roman" w:hAnsi="Times New Roman" w:cs="Times New Roman"/>
            <w:sz w:val="28"/>
            <w:szCs w:val="28"/>
          </w:rPr>
          <w:t>http</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dspace</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wunu</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edu</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ua</w:t>
        </w:r>
        <w:r w:rsidRPr="0020445D">
          <w:rPr>
            <w:rStyle w:val="a7"/>
            <w:rFonts w:ascii="Times New Roman" w:hAnsi="Times New Roman" w:cs="Times New Roman"/>
            <w:sz w:val="28"/>
            <w:szCs w:val="28"/>
            <w:lang w:val="ru-RU"/>
          </w:rPr>
          <w:t>/</w:t>
        </w:r>
        <w:r w:rsidRPr="0020445D">
          <w:rPr>
            <w:rStyle w:val="a7"/>
            <w:rFonts w:ascii="Times New Roman" w:hAnsi="Times New Roman" w:cs="Times New Roman"/>
            <w:sz w:val="28"/>
            <w:szCs w:val="28"/>
          </w:rPr>
          <w:t>bitstream</w:t>
        </w:r>
        <w:r w:rsidRPr="0020445D">
          <w:rPr>
            <w:rStyle w:val="a7"/>
            <w:rFonts w:ascii="Times New Roman" w:hAnsi="Times New Roman" w:cs="Times New Roman"/>
            <w:sz w:val="28"/>
            <w:szCs w:val="28"/>
            <w:lang w:val="ru-RU"/>
          </w:rPr>
          <w:t>/316497/40576/1/45.</w:t>
        </w:r>
        <w:proofErr w:type="spellStart"/>
        <w:r w:rsidRPr="0020445D">
          <w:rPr>
            <w:rStyle w:val="a7"/>
            <w:rFonts w:ascii="Times New Roman" w:hAnsi="Times New Roman" w:cs="Times New Roman"/>
            <w:sz w:val="28"/>
            <w:szCs w:val="28"/>
          </w:rPr>
          <w:t>pdf</w:t>
        </w:r>
        <w:proofErr w:type="spellEnd"/>
      </w:hyperlink>
    </w:p>
    <w:p w14:paraId="075D090B"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Хаустова М.Г. </w:t>
      </w:r>
      <w:proofErr w:type="spellStart"/>
      <w:r w:rsidRPr="00692ACA">
        <w:rPr>
          <w:rFonts w:ascii="Times New Roman" w:hAnsi="Times New Roman" w:cs="Times New Roman"/>
          <w:sz w:val="28"/>
          <w:szCs w:val="28"/>
          <w:lang w:val="ru-RU"/>
        </w:rPr>
        <w:t>Міжнародні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стандарти</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контексті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євроінтеграційних</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процесів</w:t>
      </w:r>
      <w:proofErr w:type="spellEnd"/>
      <w:r w:rsidRPr="00692ACA">
        <w:rPr>
          <w:rFonts w:ascii="Times New Roman" w:hAnsi="Times New Roman" w:cs="Times New Roman"/>
          <w:sz w:val="28"/>
          <w:szCs w:val="28"/>
          <w:lang w:val="ru-RU"/>
        </w:rPr>
        <w:t xml:space="preserve"> в </w:t>
      </w:r>
      <w:proofErr w:type="spellStart"/>
      <w:r w:rsidRPr="00692ACA">
        <w:rPr>
          <w:rFonts w:ascii="Times New Roman" w:hAnsi="Times New Roman" w:cs="Times New Roman"/>
          <w:sz w:val="28"/>
          <w:szCs w:val="28"/>
          <w:lang w:val="ru-RU"/>
        </w:rPr>
        <w:t>Україні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i/>
          <w:sz w:val="28"/>
          <w:szCs w:val="28"/>
          <w:lang w:val="ru-RU"/>
        </w:rPr>
        <w:t>Вісник</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Національної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академії</w:t>
      </w:r>
      <w:proofErr w:type="spellEnd"/>
      <w:r w:rsidRPr="00692ACA">
        <w:rPr>
          <w:rFonts w:ascii="Times New Roman" w:hAnsi="Times New Roman" w:cs="Times New Roman"/>
          <w:i/>
          <w:sz w:val="28"/>
          <w:szCs w:val="28"/>
          <w:lang w:val="ru-RU"/>
        </w:rPr>
        <w:t xml:space="preserve"> </w:t>
      </w:r>
      <w:proofErr w:type="spellStart"/>
      <w:r w:rsidRPr="00692ACA">
        <w:rPr>
          <w:rFonts w:ascii="Times New Roman" w:hAnsi="Times New Roman" w:cs="Times New Roman"/>
          <w:i/>
          <w:sz w:val="28"/>
          <w:szCs w:val="28"/>
          <w:lang w:val="ru-RU"/>
        </w:rPr>
        <w:t>правових</w:t>
      </w:r>
      <w:proofErr w:type="spellEnd"/>
      <w:r w:rsidRPr="00692ACA">
        <w:rPr>
          <w:rFonts w:ascii="Times New Roman" w:hAnsi="Times New Roman" w:cs="Times New Roman"/>
          <w:i/>
          <w:sz w:val="28"/>
          <w:szCs w:val="28"/>
          <w:lang w:val="ru-RU"/>
        </w:rPr>
        <w:t xml:space="preserve"> наук</w:t>
      </w:r>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України</w:t>
      </w:r>
      <w:proofErr w:type="spellEnd"/>
      <w:r w:rsidRPr="00692ACA">
        <w:rPr>
          <w:rFonts w:ascii="Times New Roman" w:hAnsi="Times New Roman" w:cs="Times New Roman"/>
          <w:sz w:val="28"/>
          <w:szCs w:val="28"/>
          <w:lang w:val="ru-RU"/>
        </w:rPr>
        <w:t>. 2017. № 2 (89). С. 43–51.</w:t>
      </w:r>
    </w:p>
    <w:p w14:paraId="1730AA17"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lang w:val="ru-RU"/>
        </w:rPr>
      </w:pPr>
      <w:r w:rsidRPr="00692ACA">
        <w:rPr>
          <w:rFonts w:ascii="Times New Roman" w:hAnsi="Times New Roman" w:cs="Times New Roman"/>
          <w:sz w:val="28"/>
          <w:szCs w:val="28"/>
          <w:lang w:val="ru-RU"/>
        </w:rPr>
        <w:t xml:space="preserve">Шевчук С. </w:t>
      </w:r>
      <w:proofErr w:type="spellStart"/>
      <w:r w:rsidRPr="00692ACA">
        <w:rPr>
          <w:rFonts w:ascii="Times New Roman" w:hAnsi="Times New Roman" w:cs="Times New Roman"/>
          <w:sz w:val="28"/>
          <w:szCs w:val="28"/>
          <w:lang w:val="ru-RU"/>
        </w:rPr>
        <w:t>Судовий</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захист</w:t>
      </w:r>
      <w:proofErr w:type="spellEnd"/>
      <w:r w:rsidRPr="00692ACA">
        <w:rPr>
          <w:rFonts w:ascii="Times New Roman" w:hAnsi="Times New Roman" w:cs="Times New Roman"/>
          <w:sz w:val="28"/>
          <w:szCs w:val="28"/>
          <w:lang w:val="ru-RU"/>
        </w:rPr>
        <w:t xml:space="preserve"> прав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практика </w:t>
      </w:r>
      <w:proofErr w:type="spellStart"/>
      <w:r w:rsidRPr="00692ACA">
        <w:rPr>
          <w:rFonts w:ascii="Times New Roman" w:hAnsi="Times New Roman" w:cs="Times New Roman"/>
          <w:sz w:val="28"/>
          <w:szCs w:val="28"/>
          <w:lang w:val="ru-RU"/>
        </w:rPr>
        <w:t>Європейського</w:t>
      </w:r>
      <w:proofErr w:type="spellEnd"/>
      <w:r w:rsidRPr="00692ACA">
        <w:rPr>
          <w:rFonts w:ascii="Times New Roman" w:hAnsi="Times New Roman" w:cs="Times New Roman"/>
          <w:sz w:val="28"/>
          <w:szCs w:val="28"/>
          <w:lang w:val="ru-RU"/>
        </w:rPr>
        <w:t xml:space="preserve"> Суду з прав </w:t>
      </w:r>
      <w:proofErr w:type="spellStart"/>
      <w:r w:rsidRPr="00692ACA">
        <w:rPr>
          <w:rFonts w:ascii="Times New Roman" w:hAnsi="Times New Roman" w:cs="Times New Roman"/>
          <w:sz w:val="28"/>
          <w:szCs w:val="28"/>
          <w:lang w:val="ru-RU"/>
        </w:rPr>
        <w:t>людини</w:t>
      </w:r>
      <w:proofErr w:type="spellEnd"/>
      <w:r w:rsidRPr="00692ACA">
        <w:rPr>
          <w:rFonts w:ascii="Times New Roman" w:hAnsi="Times New Roman" w:cs="Times New Roman"/>
          <w:sz w:val="28"/>
          <w:szCs w:val="28"/>
          <w:lang w:val="ru-RU"/>
        </w:rPr>
        <w:t xml:space="preserve"> у </w:t>
      </w:r>
      <w:proofErr w:type="spellStart"/>
      <w:r w:rsidRPr="00692ACA">
        <w:rPr>
          <w:rFonts w:ascii="Times New Roman" w:hAnsi="Times New Roman" w:cs="Times New Roman"/>
          <w:sz w:val="28"/>
          <w:szCs w:val="28"/>
          <w:lang w:val="ru-RU"/>
        </w:rPr>
        <w:t>контексті</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західної</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правової</w:t>
      </w:r>
      <w:proofErr w:type="spellEnd"/>
      <w:r w:rsidRPr="00692ACA">
        <w:rPr>
          <w:rFonts w:ascii="Times New Roman" w:hAnsi="Times New Roman" w:cs="Times New Roman"/>
          <w:sz w:val="28"/>
          <w:szCs w:val="28"/>
          <w:lang w:val="ru-RU"/>
        </w:rPr>
        <w:t xml:space="preserve"> </w:t>
      </w:r>
      <w:proofErr w:type="spellStart"/>
      <w:r w:rsidRPr="00692ACA">
        <w:rPr>
          <w:rFonts w:ascii="Times New Roman" w:hAnsi="Times New Roman" w:cs="Times New Roman"/>
          <w:sz w:val="28"/>
          <w:szCs w:val="28"/>
          <w:lang w:val="ru-RU"/>
        </w:rPr>
        <w:t>традиції</w:t>
      </w:r>
      <w:proofErr w:type="spellEnd"/>
      <w:r w:rsidRPr="00692ACA">
        <w:rPr>
          <w:rFonts w:ascii="Times New Roman" w:hAnsi="Times New Roman" w:cs="Times New Roman"/>
          <w:sz w:val="28"/>
          <w:szCs w:val="28"/>
          <w:lang w:val="ru-RU"/>
        </w:rPr>
        <w:t xml:space="preserve">. </w:t>
      </w:r>
      <w:proofErr w:type="gramStart"/>
      <w:r w:rsidRPr="00692ACA">
        <w:rPr>
          <w:rFonts w:ascii="Times New Roman" w:hAnsi="Times New Roman" w:cs="Times New Roman"/>
          <w:sz w:val="28"/>
          <w:szCs w:val="28"/>
          <w:lang w:val="ru-RU"/>
        </w:rPr>
        <w:t>К</w:t>
      </w:r>
      <w:r w:rsidRPr="00692ACA">
        <w:rPr>
          <w:rFonts w:ascii="Times New Roman" w:hAnsi="Times New Roman" w:cs="Times New Roman"/>
          <w:sz w:val="28"/>
          <w:szCs w:val="28"/>
          <w:lang w:val="en-US"/>
        </w:rPr>
        <w:t>. :</w:t>
      </w:r>
      <w:proofErr w:type="gramEnd"/>
      <w:r w:rsidRPr="00692ACA">
        <w:rPr>
          <w:rFonts w:ascii="Times New Roman" w:hAnsi="Times New Roman" w:cs="Times New Roman"/>
          <w:sz w:val="28"/>
          <w:szCs w:val="28"/>
          <w:lang w:val="en-US"/>
        </w:rPr>
        <w:t xml:space="preserve"> </w:t>
      </w:r>
      <w:r w:rsidRPr="00692ACA">
        <w:rPr>
          <w:rFonts w:ascii="Times New Roman" w:hAnsi="Times New Roman" w:cs="Times New Roman"/>
          <w:sz w:val="28"/>
          <w:szCs w:val="28"/>
          <w:lang w:val="ru-RU"/>
        </w:rPr>
        <w:t>Реферат</w:t>
      </w:r>
      <w:r w:rsidRPr="00692ACA">
        <w:rPr>
          <w:rFonts w:ascii="Times New Roman" w:hAnsi="Times New Roman" w:cs="Times New Roman"/>
          <w:sz w:val="28"/>
          <w:szCs w:val="28"/>
          <w:lang w:val="en-US"/>
        </w:rPr>
        <w:t xml:space="preserve">, 2010. – </w:t>
      </w:r>
      <w:r w:rsidRPr="00692ACA">
        <w:rPr>
          <w:rFonts w:ascii="Times New Roman" w:hAnsi="Times New Roman" w:cs="Times New Roman"/>
          <w:sz w:val="28"/>
          <w:szCs w:val="28"/>
          <w:lang w:val="ru-RU"/>
        </w:rPr>
        <w:t>С</w:t>
      </w:r>
      <w:r w:rsidRPr="00692ACA">
        <w:rPr>
          <w:rFonts w:ascii="Times New Roman" w:hAnsi="Times New Roman" w:cs="Times New Roman"/>
          <w:sz w:val="28"/>
          <w:szCs w:val="28"/>
          <w:lang w:val="en-US"/>
        </w:rPr>
        <w:t xml:space="preserve">. 385. </w:t>
      </w:r>
    </w:p>
    <w:p w14:paraId="40F9E595"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rPr>
      </w:pPr>
      <w:r w:rsidRPr="00692ACA">
        <w:rPr>
          <w:rFonts w:ascii="Times New Roman" w:hAnsi="Times New Roman" w:cs="Times New Roman"/>
          <w:sz w:val="28"/>
          <w:szCs w:val="28"/>
        </w:rPr>
        <w:t xml:space="preserve"> </w:t>
      </w:r>
      <w:proofErr w:type="spellStart"/>
      <w:r w:rsidRPr="00692ACA">
        <w:rPr>
          <w:rFonts w:ascii="Times New Roman" w:hAnsi="Times New Roman" w:cs="Times New Roman"/>
          <w:color w:val="000000" w:themeColor="text1"/>
          <w:sz w:val="28"/>
          <w:szCs w:val="28"/>
        </w:rPr>
        <w:t>Bellah</w:t>
      </w:r>
      <w:proofErr w:type="spellEnd"/>
      <w:r w:rsidRPr="00692ACA">
        <w:rPr>
          <w:rFonts w:ascii="Times New Roman" w:hAnsi="Times New Roman" w:cs="Times New Roman"/>
          <w:color w:val="000000" w:themeColor="text1"/>
          <w:sz w:val="28"/>
          <w:szCs w:val="28"/>
        </w:rPr>
        <w:t xml:space="preserve"> R. N. </w:t>
      </w:r>
      <w:proofErr w:type="spellStart"/>
      <w:r w:rsidRPr="00692ACA">
        <w:rPr>
          <w:rFonts w:ascii="Times New Roman" w:hAnsi="Times New Roman" w:cs="Times New Roman"/>
          <w:color w:val="000000" w:themeColor="text1"/>
          <w:sz w:val="28"/>
          <w:szCs w:val="28"/>
        </w:rPr>
        <w:t>Civil</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Religion</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in</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America</w:t>
      </w:r>
      <w:proofErr w:type="spellEnd"/>
      <w:r w:rsidRPr="00692ACA">
        <w:rPr>
          <w:rFonts w:ascii="Times New Roman" w:hAnsi="Times New Roman" w:cs="Times New Roman"/>
          <w:color w:val="000000" w:themeColor="text1"/>
          <w:sz w:val="28"/>
          <w:szCs w:val="28"/>
        </w:rPr>
        <w:t xml:space="preserve"> / </w:t>
      </w:r>
      <w:proofErr w:type="spellStart"/>
      <w:r w:rsidRPr="00692ACA">
        <w:rPr>
          <w:rFonts w:ascii="Times New Roman" w:hAnsi="Times New Roman" w:cs="Times New Roman"/>
          <w:color w:val="000000" w:themeColor="text1"/>
          <w:sz w:val="28"/>
          <w:szCs w:val="28"/>
        </w:rPr>
        <w:t>Robert</w:t>
      </w:r>
      <w:proofErr w:type="spellEnd"/>
      <w:r w:rsidRPr="00692ACA">
        <w:rPr>
          <w:rFonts w:ascii="Times New Roman" w:hAnsi="Times New Roman" w:cs="Times New Roman"/>
          <w:color w:val="000000" w:themeColor="text1"/>
          <w:sz w:val="28"/>
          <w:szCs w:val="28"/>
        </w:rPr>
        <w:t xml:space="preserve"> N. </w:t>
      </w:r>
      <w:proofErr w:type="spellStart"/>
      <w:r w:rsidRPr="00692ACA">
        <w:rPr>
          <w:rFonts w:ascii="Times New Roman" w:hAnsi="Times New Roman" w:cs="Times New Roman"/>
          <w:color w:val="000000" w:themeColor="text1"/>
          <w:sz w:val="28"/>
          <w:szCs w:val="28"/>
        </w:rPr>
        <w:t>Bellah</w:t>
      </w:r>
      <w:proofErr w:type="spellEnd"/>
      <w:r w:rsidRPr="00692ACA">
        <w:rPr>
          <w:rFonts w:ascii="Times New Roman" w:hAnsi="Times New Roman" w:cs="Times New Roman"/>
          <w:color w:val="000000" w:themeColor="text1"/>
          <w:sz w:val="28"/>
          <w:szCs w:val="28"/>
        </w:rPr>
        <w:t xml:space="preserve"> // </w:t>
      </w:r>
      <w:proofErr w:type="spellStart"/>
      <w:r w:rsidRPr="00692ACA">
        <w:rPr>
          <w:rFonts w:ascii="Times New Roman" w:hAnsi="Times New Roman" w:cs="Times New Roman"/>
          <w:color w:val="000000" w:themeColor="text1"/>
          <w:sz w:val="28"/>
          <w:szCs w:val="28"/>
        </w:rPr>
        <w:t>Religion</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in</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America</w:t>
      </w:r>
      <w:proofErr w:type="spellEnd"/>
      <w:r w:rsidRPr="00692ACA">
        <w:rPr>
          <w:rFonts w:ascii="Times New Roman" w:hAnsi="Times New Roman" w:cs="Times New Roman"/>
          <w:color w:val="000000" w:themeColor="text1"/>
          <w:sz w:val="28"/>
          <w:szCs w:val="28"/>
        </w:rPr>
        <w:t xml:space="preserve">. – 1967. – </w:t>
      </w:r>
      <w:proofErr w:type="spellStart"/>
      <w:r w:rsidRPr="00692ACA">
        <w:rPr>
          <w:rFonts w:ascii="Times New Roman" w:hAnsi="Times New Roman" w:cs="Times New Roman"/>
          <w:color w:val="000000" w:themeColor="text1"/>
          <w:sz w:val="28"/>
          <w:szCs w:val="28"/>
        </w:rPr>
        <w:t>Vol</w:t>
      </w:r>
      <w:proofErr w:type="spellEnd"/>
      <w:r w:rsidRPr="00692ACA">
        <w:rPr>
          <w:rFonts w:ascii="Times New Roman" w:hAnsi="Times New Roman" w:cs="Times New Roman"/>
          <w:color w:val="000000" w:themeColor="text1"/>
          <w:sz w:val="28"/>
          <w:szCs w:val="28"/>
        </w:rPr>
        <w:t xml:space="preserve">. 96, </w:t>
      </w:r>
      <w:proofErr w:type="spellStart"/>
      <w:r w:rsidRPr="00692ACA">
        <w:rPr>
          <w:rFonts w:ascii="Times New Roman" w:hAnsi="Times New Roman" w:cs="Times New Roman"/>
          <w:color w:val="000000" w:themeColor="text1"/>
          <w:sz w:val="28"/>
          <w:szCs w:val="28"/>
        </w:rPr>
        <w:t>No</w:t>
      </w:r>
      <w:proofErr w:type="spellEnd"/>
      <w:r w:rsidRPr="00692ACA">
        <w:rPr>
          <w:rFonts w:ascii="Times New Roman" w:hAnsi="Times New Roman" w:cs="Times New Roman"/>
          <w:color w:val="000000" w:themeColor="text1"/>
          <w:sz w:val="28"/>
          <w:szCs w:val="28"/>
        </w:rPr>
        <w:t xml:space="preserve">. 1. – P. 1–21. </w:t>
      </w:r>
      <w:r w:rsidRPr="00692ACA">
        <w:rPr>
          <w:rFonts w:ascii="Times New Roman" w:hAnsi="Times New Roman" w:cs="Times New Roman"/>
          <w:color w:val="000000" w:themeColor="text1"/>
          <w:sz w:val="28"/>
          <w:szCs w:val="28"/>
          <w:shd w:val="clear" w:color="auto" w:fill="FFFFFF"/>
        </w:rPr>
        <w:t>URL:</w:t>
      </w:r>
      <w:hyperlink r:id="rId25" w:history="1">
        <w:r w:rsidRPr="00692ACA">
          <w:rPr>
            <w:rStyle w:val="a7"/>
            <w:rFonts w:ascii="Times New Roman" w:hAnsi="Times New Roman" w:cs="Times New Roman"/>
            <w:color w:val="000000" w:themeColor="text1"/>
            <w:sz w:val="28"/>
            <w:szCs w:val="28"/>
          </w:rPr>
          <w:t>https://direct.mit.edu/daed/article/134/4/40/27373/Civil-religion-in-America?utm_source=chatgpt.com</w:t>
        </w:r>
      </w:hyperlink>
    </w:p>
    <w:p w14:paraId="4DE96BEE"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rPr>
      </w:pPr>
      <w:proofErr w:type="spellStart"/>
      <w:r w:rsidRPr="00692ACA">
        <w:rPr>
          <w:rFonts w:ascii="Times New Roman" w:hAnsi="Times New Roman" w:cs="Times New Roman"/>
          <w:color w:val="000000" w:themeColor="text1"/>
          <w:sz w:val="28"/>
          <w:szCs w:val="28"/>
        </w:rPr>
        <w:t>Böckenförde</w:t>
      </w:r>
      <w:proofErr w:type="spellEnd"/>
      <w:r w:rsidRPr="00692ACA">
        <w:rPr>
          <w:rFonts w:ascii="Times New Roman" w:hAnsi="Times New Roman" w:cs="Times New Roman"/>
          <w:color w:val="000000" w:themeColor="text1"/>
          <w:sz w:val="28"/>
          <w:szCs w:val="28"/>
        </w:rPr>
        <w:t xml:space="preserve"> E.-W. </w:t>
      </w:r>
      <w:proofErr w:type="spellStart"/>
      <w:r w:rsidRPr="00692ACA">
        <w:rPr>
          <w:rFonts w:ascii="Times New Roman" w:hAnsi="Times New Roman" w:cs="Times New Roman"/>
          <w:color w:val="000000" w:themeColor="text1"/>
          <w:sz w:val="28"/>
          <w:szCs w:val="28"/>
        </w:rPr>
        <w:t>Wolność</w:t>
      </w:r>
      <w:proofErr w:type="spellEnd"/>
      <w:r w:rsidRPr="00692ACA">
        <w:rPr>
          <w:rFonts w:ascii="Times New Roman" w:hAnsi="Times New Roman" w:cs="Times New Roman"/>
          <w:color w:val="000000" w:themeColor="text1"/>
          <w:sz w:val="28"/>
          <w:szCs w:val="28"/>
        </w:rPr>
        <w:t xml:space="preserve"> – </w:t>
      </w:r>
      <w:proofErr w:type="spellStart"/>
      <w:r w:rsidRPr="00692ACA">
        <w:rPr>
          <w:rFonts w:ascii="Times New Roman" w:hAnsi="Times New Roman" w:cs="Times New Roman"/>
          <w:color w:val="000000" w:themeColor="text1"/>
          <w:sz w:val="28"/>
          <w:szCs w:val="28"/>
        </w:rPr>
        <w:t>państwo</w:t>
      </w:r>
      <w:proofErr w:type="spellEnd"/>
      <w:r w:rsidRPr="00692ACA">
        <w:rPr>
          <w:rFonts w:ascii="Times New Roman" w:hAnsi="Times New Roman" w:cs="Times New Roman"/>
          <w:color w:val="000000" w:themeColor="text1"/>
          <w:sz w:val="28"/>
          <w:szCs w:val="28"/>
        </w:rPr>
        <w:t xml:space="preserve"> – </w:t>
      </w:r>
      <w:proofErr w:type="spellStart"/>
      <w:r w:rsidRPr="00692ACA">
        <w:rPr>
          <w:rFonts w:ascii="Times New Roman" w:hAnsi="Times New Roman" w:cs="Times New Roman"/>
          <w:color w:val="000000" w:themeColor="text1"/>
          <w:sz w:val="28"/>
          <w:szCs w:val="28"/>
        </w:rPr>
        <w:t>kościół</w:t>
      </w:r>
      <w:proofErr w:type="spellEnd"/>
      <w:r w:rsidRPr="00692ACA">
        <w:rPr>
          <w:rFonts w:ascii="Times New Roman" w:hAnsi="Times New Roman" w:cs="Times New Roman"/>
          <w:color w:val="000000" w:themeColor="text1"/>
          <w:sz w:val="28"/>
          <w:szCs w:val="28"/>
        </w:rPr>
        <w:t xml:space="preserve"> / E.-W. </w:t>
      </w:r>
      <w:proofErr w:type="spellStart"/>
      <w:r w:rsidRPr="00692ACA">
        <w:rPr>
          <w:rFonts w:ascii="Times New Roman" w:hAnsi="Times New Roman" w:cs="Times New Roman"/>
          <w:color w:val="000000" w:themeColor="text1"/>
          <w:sz w:val="28"/>
          <w:szCs w:val="28"/>
        </w:rPr>
        <w:t>Böckenförde</w:t>
      </w:r>
      <w:proofErr w:type="spellEnd"/>
      <w:r w:rsidRPr="00692ACA">
        <w:rPr>
          <w:rFonts w:ascii="Times New Roman" w:hAnsi="Times New Roman" w:cs="Times New Roman"/>
          <w:color w:val="000000" w:themeColor="text1"/>
          <w:sz w:val="28"/>
          <w:szCs w:val="28"/>
        </w:rPr>
        <w:t xml:space="preserve">. – </w:t>
      </w:r>
      <w:proofErr w:type="spellStart"/>
      <w:r w:rsidRPr="00692ACA">
        <w:rPr>
          <w:rFonts w:ascii="Times New Roman" w:hAnsi="Times New Roman" w:cs="Times New Roman"/>
          <w:color w:val="000000" w:themeColor="text1"/>
          <w:sz w:val="28"/>
          <w:szCs w:val="28"/>
        </w:rPr>
        <w:t>Kraków</w:t>
      </w:r>
      <w:proofErr w:type="spellEnd"/>
      <w:r w:rsidRPr="00692ACA">
        <w:rPr>
          <w:rFonts w:ascii="Times New Roman" w:hAnsi="Times New Roman" w:cs="Times New Roman"/>
          <w:color w:val="000000" w:themeColor="text1"/>
          <w:sz w:val="28"/>
          <w:szCs w:val="28"/>
        </w:rPr>
        <w:t xml:space="preserve"> : </w:t>
      </w:r>
      <w:proofErr w:type="spellStart"/>
      <w:r w:rsidRPr="00692ACA">
        <w:rPr>
          <w:rFonts w:ascii="Times New Roman" w:hAnsi="Times New Roman" w:cs="Times New Roman"/>
          <w:color w:val="000000" w:themeColor="text1"/>
          <w:sz w:val="28"/>
          <w:szCs w:val="28"/>
        </w:rPr>
        <w:t>Znak</w:t>
      </w:r>
      <w:proofErr w:type="spellEnd"/>
      <w:r w:rsidRPr="00692ACA">
        <w:rPr>
          <w:rFonts w:ascii="Times New Roman" w:hAnsi="Times New Roman" w:cs="Times New Roman"/>
          <w:color w:val="000000" w:themeColor="text1"/>
          <w:sz w:val="28"/>
          <w:szCs w:val="28"/>
        </w:rPr>
        <w:t>, 1994. – 308 с.</w:t>
      </w:r>
    </w:p>
    <w:p w14:paraId="0EDE6B65" w14:textId="77777777" w:rsidR="00692ACA" w:rsidRPr="00692ACA" w:rsidRDefault="00692ACA" w:rsidP="00692ACA">
      <w:pPr>
        <w:pStyle w:val="a5"/>
        <w:numPr>
          <w:ilvl w:val="0"/>
          <w:numId w:val="8"/>
        </w:numPr>
        <w:tabs>
          <w:tab w:val="left" w:pos="8789"/>
        </w:tabs>
        <w:spacing w:line="360" w:lineRule="auto"/>
        <w:ind w:right="-291"/>
        <w:jc w:val="both"/>
        <w:rPr>
          <w:rFonts w:ascii="Times New Roman" w:hAnsi="Times New Roman" w:cs="Times New Roman"/>
          <w:sz w:val="28"/>
          <w:szCs w:val="28"/>
        </w:rPr>
      </w:pPr>
      <w:proofErr w:type="spellStart"/>
      <w:r w:rsidRPr="00692ACA">
        <w:rPr>
          <w:rFonts w:ascii="Times New Roman" w:hAnsi="Times New Roman" w:cs="Times New Roman"/>
          <w:color w:val="000000" w:themeColor="text1"/>
          <w:sz w:val="28"/>
          <w:szCs w:val="28"/>
        </w:rPr>
        <w:t>Chelini-Pont</w:t>
      </w:r>
      <w:proofErr w:type="spellEnd"/>
      <w:r w:rsidRPr="00692ACA">
        <w:rPr>
          <w:rFonts w:ascii="Times New Roman" w:hAnsi="Times New Roman" w:cs="Times New Roman"/>
          <w:color w:val="000000" w:themeColor="text1"/>
          <w:sz w:val="28"/>
          <w:szCs w:val="28"/>
        </w:rPr>
        <w:t xml:space="preserve"> B. </w:t>
      </w:r>
      <w:proofErr w:type="spellStart"/>
      <w:r w:rsidRPr="00692ACA">
        <w:rPr>
          <w:rFonts w:ascii="Times New Roman" w:hAnsi="Times New Roman" w:cs="Times New Roman"/>
          <w:color w:val="000000" w:themeColor="text1"/>
          <w:sz w:val="28"/>
          <w:szCs w:val="28"/>
        </w:rPr>
        <w:t>Is</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laicity</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the</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civil</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religion</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of</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France</w:t>
      </w:r>
      <w:proofErr w:type="spellEnd"/>
      <w:r w:rsidRPr="00692ACA">
        <w:rPr>
          <w:rFonts w:ascii="Times New Roman" w:hAnsi="Times New Roman" w:cs="Times New Roman"/>
          <w:color w:val="000000" w:themeColor="text1"/>
          <w:sz w:val="28"/>
          <w:szCs w:val="28"/>
        </w:rPr>
        <w:t>? [</w:t>
      </w:r>
      <w:proofErr w:type="spellStart"/>
      <w:r w:rsidRPr="00692ACA">
        <w:rPr>
          <w:rFonts w:ascii="Times New Roman" w:hAnsi="Times New Roman" w:cs="Times New Roman"/>
          <w:color w:val="000000" w:themeColor="text1"/>
          <w:sz w:val="28"/>
          <w:szCs w:val="28"/>
        </w:rPr>
        <w:t>Electronic</w:t>
      </w:r>
      <w:proofErr w:type="spellEnd"/>
      <w:r w:rsidRPr="00692ACA">
        <w:rPr>
          <w:rFonts w:ascii="Times New Roman" w:hAnsi="Times New Roman" w:cs="Times New Roman"/>
          <w:color w:val="000000" w:themeColor="text1"/>
          <w:sz w:val="28"/>
          <w:szCs w:val="28"/>
        </w:rPr>
        <w:t xml:space="preserve"> </w:t>
      </w:r>
      <w:proofErr w:type="spellStart"/>
      <w:r w:rsidRPr="00692ACA">
        <w:rPr>
          <w:rFonts w:ascii="Times New Roman" w:hAnsi="Times New Roman" w:cs="Times New Roman"/>
          <w:color w:val="000000" w:themeColor="text1"/>
          <w:sz w:val="28"/>
          <w:szCs w:val="28"/>
        </w:rPr>
        <w:t>resour</w:t>
      </w:r>
      <w:r w:rsidR="006D296D">
        <w:rPr>
          <w:rFonts w:ascii="Times New Roman" w:hAnsi="Times New Roman" w:cs="Times New Roman"/>
          <w:color w:val="000000" w:themeColor="text1"/>
          <w:sz w:val="28"/>
          <w:szCs w:val="28"/>
        </w:rPr>
        <w:t>ce</w:t>
      </w:r>
      <w:proofErr w:type="spellEnd"/>
      <w:r w:rsidR="006D296D">
        <w:rPr>
          <w:rFonts w:ascii="Times New Roman" w:hAnsi="Times New Roman" w:cs="Times New Roman"/>
          <w:color w:val="000000" w:themeColor="text1"/>
          <w:sz w:val="28"/>
          <w:szCs w:val="28"/>
        </w:rPr>
        <w:t xml:space="preserve">] / B. </w:t>
      </w:r>
      <w:proofErr w:type="spellStart"/>
      <w:r w:rsidR="006D296D">
        <w:rPr>
          <w:rFonts w:ascii="Times New Roman" w:hAnsi="Times New Roman" w:cs="Times New Roman"/>
          <w:color w:val="000000" w:themeColor="text1"/>
          <w:sz w:val="28"/>
          <w:szCs w:val="28"/>
        </w:rPr>
        <w:t>Chelini-Pont</w:t>
      </w:r>
      <w:proofErr w:type="spellEnd"/>
      <w:r w:rsidR="006D296D">
        <w:rPr>
          <w:rFonts w:ascii="Times New Roman" w:hAnsi="Times New Roman" w:cs="Times New Roman"/>
          <w:color w:val="000000" w:themeColor="text1"/>
          <w:sz w:val="28"/>
          <w:szCs w:val="28"/>
        </w:rPr>
        <w:t xml:space="preserve">. – 2010. </w:t>
      </w:r>
      <w:r w:rsidRPr="00692ACA">
        <w:rPr>
          <w:rFonts w:ascii="Times New Roman" w:hAnsi="Times New Roman" w:cs="Times New Roman"/>
          <w:color w:val="000000" w:themeColor="text1"/>
          <w:sz w:val="28"/>
          <w:szCs w:val="28"/>
        </w:rPr>
        <w:t xml:space="preserve"> </w:t>
      </w:r>
      <w:r w:rsidRPr="00692ACA">
        <w:rPr>
          <w:rFonts w:ascii="Times New Roman" w:hAnsi="Times New Roman" w:cs="Times New Roman"/>
          <w:color w:val="000000" w:themeColor="text1"/>
          <w:sz w:val="28"/>
          <w:szCs w:val="28"/>
          <w:shd w:val="clear" w:color="auto" w:fill="FFFFFF"/>
        </w:rPr>
        <w:t xml:space="preserve">URL: </w:t>
      </w:r>
      <w:hyperlink r:id="rId26" w:history="1">
        <w:r w:rsidRPr="00692ACA">
          <w:rPr>
            <w:rStyle w:val="a7"/>
            <w:rFonts w:ascii="Times New Roman" w:hAnsi="Times New Roman" w:cs="Times New Roman"/>
            <w:color w:val="000000" w:themeColor="text1"/>
            <w:sz w:val="28"/>
            <w:szCs w:val="28"/>
            <w:shd w:val="clear" w:color="auto" w:fill="FFFFFF"/>
            <w:lang w:val="en-US"/>
          </w:rPr>
          <w:t>https://hal.science/hal-01435838/document</w:t>
        </w:r>
      </w:hyperlink>
    </w:p>
    <w:p w14:paraId="05CAC4AE" w14:textId="77777777" w:rsidR="000D6006" w:rsidRPr="00642B95" w:rsidRDefault="000D6006" w:rsidP="00692ACA">
      <w:pPr>
        <w:tabs>
          <w:tab w:val="left" w:pos="8789"/>
        </w:tabs>
        <w:spacing w:after="0" w:line="360" w:lineRule="auto"/>
        <w:ind w:firstLine="567"/>
        <w:jc w:val="center"/>
        <w:rPr>
          <w:rFonts w:ascii="Times New Roman" w:hAnsi="Times New Roman" w:cs="Times New Roman"/>
          <w:b/>
          <w:sz w:val="28"/>
          <w:szCs w:val="28"/>
        </w:rPr>
      </w:pPr>
    </w:p>
    <w:sectPr w:rsidR="000D6006" w:rsidRPr="00642B95" w:rsidSect="006B09DE">
      <w:pgSz w:w="11906" w:h="16838"/>
      <w:pgMar w:top="850" w:right="849"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A686" w14:textId="77777777" w:rsidR="00D958FA" w:rsidRDefault="00D958FA" w:rsidP="00203DF3">
      <w:pPr>
        <w:spacing w:after="0" w:line="240" w:lineRule="auto"/>
      </w:pPr>
      <w:r>
        <w:separator/>
      </w:r>
    </w:p>
  </w:endnote>
  <w:endnote w:type="continuationSeparator" w:id="0">
    <w:p w14:paraId="2D9DB889" w14:textId="77777777" w:rsidR="00D958FA" w:rsidRDefault="00D958FA" w:rsidP="0020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2457" w14:textId="77777777" w:rsidR="00D958FA" w:rsidRDefault="00D958FA" w:rsidP="00203DF3">
      <w:pPr>
        <w:spacing w:after="0" w:line="240" w:lineRule="auto"/>
      </w:pPr>
      <w:r>
        <w:separator/>
      </w:r>
    </w:p>
  </w:footnote>
  <w:footnote w:type="continuationSeparator" w:id="0">
    <w:p w14:paraId="55D0343F" w14:textId="77777777" w:rsidR="00D958FA" w:rsidRDefault="00D958FA" w:rsidP="00203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945EB"/>
    <w:multiLevelType w:val="multilevel"/>
    <w:tmpl w:val="30E2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765CF"/>
    <w:multiLevelType w:val="multilevel"/>
    <w:tmpl w:val="244A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E57F3"/>
    <w:multiLevelType w:val="multilevel"/>
    <w:tmpl w:val="9B3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033BF"/>
    <w:multiLevelType w:val="hybridMultilevel"/>
    <w:tmpl w:val="D552447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6293B20"/>
    <w:multiLevelType w:val="multilevel"/>
    <w:tmpl w:val="DC40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35030"/>
    <w:multiLevelType w:val="hybridMultilevel"/>
    <w:tmpl w:val="10A04144"/>
    <w:lvl w:ilvl="0" w:tplc="0422000F">
      <w:start w:val="1"/>
      <w:numFmt w:val="decimal"/>
      <w:lvlText w:val="%1."/>
      <w:lvlJc w:val="left"/>
      <w:pPr>
        <w:ind w:left="644"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72A31C2C"/>
    <w:multiLevelType w:val="multilevel"/>
    <w:tmpl w:val="09AEC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564D3"/>
    <w:multiLevelType w:val="multilevel"/>
    <w:tmpl w:val="5D44845E"/>
    <w:lvl w:ilvl="0">
      <w:start w:val="1"/>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2"/>
  </w:num>
  <w:num w:numId="2">
    <w:abstractNumId w:val="7"/>
  </w:num>
  <w:num w:numId="3">
    <w:abstractNumId w:val="0"/>
  </w:num>
  <w:num w:numId="4">
    <w:abstractNumId w:val="4"/>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06"/>
    <w:rsid w:val="00000C1E"/>
    <w:rsid w:val="00011E16"/>
    <w:rsid w:val="000348F2"/>
    <w:rsid w:val="00042D94"/>
    <w:rsid w:val="0009125E"/>
    <w:rsid w:val="000947EF"/>
    <w:rsid w:val="000B30D0"/>
    <w:rsid w:val="000B4319"/>
    <w:rsid w:val="000B6760"/>
    <w:rsid w:val="000C46B6"/>
    <w:rsid w:val="000D6006"/>
    <w:rsid w:val="00117FE2"/>
    <w:rsid w:val="001539E2"/>
    <w:rsid w:val="00166A4C"/>
    <w:rsid w:val="00184535"/>
    <w:rsid w:val="001A3FE1"/>
    <w:rsid w:val="001D3DB1"/>
    <w:rsid w:val="001D4944"/>
    <w:rsid w:val="001D51F9"/>
    <w:rsid w:val="001D711B"/>
    <w:rsid w:val="001F3E00"/>
    <w:rsid w:val="00203DF3"/>
    <w:rsid w:val="0020445D"/>
    <w:rsid w:val="002056C8"/>
    <w:rsid w:val="002252AC"/>
    <w:rsid w:val="00234527"/>
    <w:rsid w:val="002906FB"/>
    <w:rsid w:val="002979DF"/>
    <w:rsid w:val="002A3E31"/>
    <w:rsid w:val="002B7B1D"/>
    <w:rsid w:val="002C140D"/>
    <w:rsid w:val="002E78A4"/>
    <w:rsid w:val="003011D9"/>
    <w:rsid w:val="00354BDE"/>
    <w:rsid w:val="003F65E8"/>
    <w:rsid w:val="004101D3"/>
    <w:rsid w:val="004337CA"/>
    <w:rsid w:val="00475156"/>
    <w:rsid w:val="004B090E"/>
    <w:rsid w:val="004C172B"/>
    <w:rsid w:val="004F7C26"/>
    <w:rsid w:val="0058315F"/>
    <w:rsid w:val="00591A1E"/>
    <w:rsid w:val="005B2C92"/>
    <w:rsid w:val="005C6CE0"/>
    <w:rsid w:val="005F2FD7"/>
    <w:rsid w:val="00617359"/>
    <w:rsid w:val="00642B95"/>
    <w:rsid w:val="00662FEB"/>
    <w:rsid w:val="006757B0"/>
    <w:rsid w:val="00692ACA"/>
    <w:rsid w:val="006A24DA"/>
    <w:rsid w:val="006B09DE"/>
    <w:rsid w:val="006B3848"/>
    <w:rsid w:val="006D296D"/>
    <w:rsid w:val="006D49C4"/>
    <w:rsid w:val="007070B2"/>
    <w:rsid w:val="00765DE9"/>
    <w:rsid w:val="00767743"/>
    <w:rsid w:val="00785240"/>
    <w:rsid w:val="007F2953"/>
    <w:rsid w:val="0080354C"/>
    <w:rsid w:val="00891432"/>
    <w:rsid w:val="008B24E7"/>
    <w:rsid w:val="008E3A08"/>
    <w:rsid w:val="009012AD"/>
    <w:rsid w:val="00955B62"/>
    <w:rsid w:val="00962976"/>
    <w:rsid w:val="00980F9F"/>
    <w:rsid w:val="00996859"/>
    <w:rsid w:val="009C04D2"/>
    <w:rsid w:val="009C7957"/>
    <w:rsid w:val="009E35F7"/>
    <w:rsid w:val="009E4869"/>
    <w:rsid w:val="009F5803"/>
    <w:rsid w:val="00A00D70"/>
    <w:rsid w:val="00A027F7"/>
    <w:rsid w:val="00A0310E"/>
    <w:rsid w:val="00A032D3"/>
    <w:rsid w:val="00A11F8D"/>
    <w:rsid w:val="00A273F1"/>
    <w:rsid w:val="00A4206B"/>
    <w:rsid w:val="00A43171"/>
    <w:rsid w:val="00A47FF5"/>
    <w:rsid w:val="00A53276"/>
    <w:rsid w:val="00A73821"/>
    <w:rsid w:val="00AB4162"/>
    <w:rsid w:val="00AE553A"/>
    <w:rsid w:val="00AF08A8"/>
    <w:rsid w:val="00AF75B9"/>
    <w:rsid w:val="00B03E24"/>
    <w:rsid w:val="00B1282F"/>
    <w:rsid w:val="00B22344"/>
    <w:rsid w:val="00B5392F"/>
    <w:rsid w:val="00BA6FC1"/>
    <w:rsid w:val="00BE1B4B"/>
    <w:rsid w:val="00C44CB2"/>
    <w:rsid w:val="00C46EDD"/>
    <w:rsid w:val="00C55463"/>
    <w:rsid w:val="00C84DF0"/>
    <w:rsid w:val="00C93E74"/>
    <w:rsid w:val="00CE696E"/>
    <w:rsid w:val="00CF4EEE"/>
    <w:rsid w:val="00D27FFD"/>
    <w:rsid w:val="00D356ED"/>
    <w:rsid w:val="00D422AA"/>
    <w:rsid w:val="00D42902"/>
    <w:rsid w:val="00D526D3"/>
    <w:rsid w:val="00D57C70"/>
    <w:rsid w:val="00D83CE2"/>
    <w:rsid w:val="00D85998"/>
    <w:rsid w:val="00D958FA"/>
    <w:rsid w:val="00DA55C6"/>
    <w:rsid w:val="00DB4619"/>
    <w:rsid w:val="00DD5F13"/>
    <w:rsid w:val="00DE5269"/>
    <w:rsid w:val="00DF2997"/>
    <w:rsid w:val="00E06196"/>
    <w:rsid w:val="00E07956"/>
    <w:rsid w:val="00E15882"/>
    <w:rsid w:val="00E17DE7"/>
    <w:rsid w:val="00E21BEC"/>
    <w:rsid w:val="00E2601C"/>
    <w:rsid w:val="00E32F10"/>
    <w:rsid w:val="00E67E5F"/>
    <w:rsid w:val="00E74F02"/>
    <w:rsid w:val="00E8446E"/>
    <w:rsid w:val="00E87773"/>
    <w:rsid w:val="00ED55E8"/>
    <w:rsid w:val="00ED7469"/>
    <w:rsid w:val="00EE0BC8"/>
    <w:rsid w:val="00EE713C"/>
    <w:rsid w:val="00F14672"/>
    <w:rsid w:val="00F40C93"/>
    <w:rsid w:val="00F4331B"/>
    <w:rsid w:val="00F6723A"/>
    <w:rsid w:val="00F70F94"/>
    <w:rsid w:val="00F74E6D"/>
    <w:rsid w:val="00F87B20"/>
    <w:rsid w:val="00FB3CB2"/>
    <w:rsid w:val="00FB4CEE"/>
    <w:rsid w:val="00FD33E2"/>
    <w:rsid w:val="00FE1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ED7F"/>
  <w15:docId w15:val="{E41EB62E-0E6B-4731-9089-9D3B2A2F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0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6006"/>
    <w:rPr>
      <w:b/>
      <w:bCs/>
    </w:rPr>
  </w:style>
  <w:style w:type="paragraph" w:styleId="a4">
    <w:name w:val="Normal (Web)"/>
    <w:basedOn w:val="a"/>
    <w:uiPriority w:val="99"/>
    <w:unhideWhenUsed/>
    <w:rsid w:val="000B431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B4319"/>
    <w:pPr>
      <w:ind w:left="720"/>
      <w:contextualSpacing/>
    </w:pPr>
  </w:style>
  <w:style w:type="character" w:customStyle="1" w:styleId="overflow-hidden">
    <w:name w:val="overflow-hidden"/>
    <w:basedOn w:val="a0"/>
    <w:rsid w:val="00C55463"/>
  </w:style>
  <w:style w:type="character" w:styleId="a6">
    <w:name w:val="Emphasis"/>
    <w:basedOn w:val="a0"/>
    <w:uiPriority w:val="20"/>
    <w:qFormat/>
    <w:rsid w:val="00A4206B"/>
    <w:rPr>
      <w:i/>
      <w:iCs/>
    </w:rPr>
  </w:style>
  <w:style w:type="character" w:styleId="a7">
    <w:name w:val="Hyperlink"/>
    <w:basedOn w:val="a0"/>
    <w:uiPriority w:val="99"/>
    <w:unhideWhenUsed/>
    <w:rsid w:val="00B22344"/>
    <w:rPr>
      <w:color w:val="0000FF" w:themeColor="hyperlink"/>
      <w:u w:val="single"/>
    </w:rPr>
  </w:style>
  <w:style w:type="character" w:styleId="a8">
    <w:name w:val="FollowedHyperlink"/>
    <w:basedOn w:val="a0"/>
    <w:uiPriority w:val="99"/>
    <w:semiHidden/>
    <w:unhideWhenUsed/>
    <w:rsid w:val="00B22344"/>
    <w:rPr>
      <w:color w:val="800080" w:themeColor="followedHyperlink"/>
      <w:u w:val="single"/>
    </w:rPr>
  </w:style>
  <w:style w:type="character" w:customStyle="1" w:styleId="fadeinm1hgl8">
    <w:name w:val="_fadein_m1hgl_8"/>
    <w:basedOn w:val="a0"/>
    <w:rsid w:val="00A53276"/>
  </w:style>
  <w:style w:type="paragraph" w:styleId="a9">
    <w:name w:val="header"/>
    <w:basedOn w:val="a"/>
    <w:link w:val="aa"/>
    <w:uiPriority w:val="99"/>
    <w:semiHidden/>
    <w:unhideWhenUsed/>
    <w:rsid w:val="00203DF3"/>
    <w:pPr>
      <w:tabs>
        <w:tab w:val="center" w:pos="4819"/>
        <w:tab w:val="right" w:pos="9639"/>
      </w:tabs>
      <w:spacing w:after="0" w:line="240" w:lineRule="auto"/>
    </w:pPr>
  </w:style>
  <w:style w:type="character" w:customStyle="1" w:styleId="aa">
    <w:name w:val="Верхній колонтитул Знак"/>
    <w:basedOn w:val="a0"/>
    <w:link w:val="a9"/>
    <w:uiPriority w:val="99"/>
    <w:semiHidden/>
    <w:rsid w:val="00203DF3"/>
  </w:style>
  <w:style w:type="paragraph" w:styleId="ab">
    <w:name w:val="footer"/>
    <w:basedOn w:val="a"/>
    <w:link w:val="ac"/>
    <w:uiPriority w:val="99"/>
    <w:semiHidden/>
    <w:unhideWhenUsed/>
    <w:rsid w:val="00203DF3"/>
    <w:pPr>
      <w:tabs>
        <w:tab w:val="center" w:pos="4819"/>
        <w:tab w:val="right" w:pos="9639"/>
      </w:tabs>
      <w:spacing w:after="0" w:line="240" w:lineRule="auto"/>
    </w:pPr>
  </w:style>
  <w:style w:type="character" w:customStyle="1" w:styleId="ac">
    <w:name w:val="Нижній колонтитул Знак"/>
    <w:basedOn w:val="a0"/>
    <w:link w:val="ab"/>
    <w:uiPriority w:val="99"/>
    <w:semiHidden/>
    <w:rsid w:val="0020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562">
      <w:bodyDiv w:val="1"/>
      <w:marLeft w:val="0"/>
      <w:marRight w:val="0"/>
      <w:marTop w:val="0"/>
      <w:marBottom w:val="0"/>
      <w:divBdr>
        <w:top w:val="none" w:sz="0" w:space="0" w:color="auto"/>
        <w:left w:val="none" w:sz="0" w:space="0" w:color="auto"/>
        <w:bottom w:val="none" w:sz="0" w:space="0" w:color="auto"/>
        <w:right w:val="none" w:sz="0" w:space="0" w:color="auto"/>
      </w:divBdr>
    </w:div>
    <w:div w:id="153036277">
      <w:bodyDiv w:val="1"/>
      <w:marLeft w:val="0"/>
      <w:marRight w:val="0"/>
      <w:marTop w:val="0"/>
      <w:marBottom w:val="0"/>
      <w:divBdr>
        <w:top w:val="none" w:sz="0" w:space="0" w:color="auto"/>
        <w:left w:val="none" w:sz="0" w:space="0" w:color="auto"/>
        <w:bottom w:val="none" w:sz="0" w:space="0" w:color="auto"/>
        <w:right w:val="none" w:sz="0" w:space="0" w:color="auto"/>
      </w:divBdr>
    </w:div>
    <w:div w:id="163978035">
      <w:bodyDiv w:val="1"/>
      <w:marLeft w:val="0"/>
      <w:marRight w:val="0"/>
      <w:marTop w:val="0"/>
      <w:marBottom w:val="0"/>
      <w:divBdr>
        <w:top w:val="none" w:sz="0" w:space="0" w:color="auto"/>
        <w:left w:val="none" w:sz="0" w:space="0" w:color="auto"/>
        <w:bottom w:val="none" w:sz="0" w:space="0" w:color="auto"/>
        <w:right w:val="none" w:sz="0" w:space="0" w:color="auto"/>
      </w:divBdr>
    </w:div>
    <w:div w:id="255866617">
      <w:bodyDiv w:val="1"/>
      <w:marLeft w:val="0"/>
      <w:marRight w:val="0"/>
      <w:marTop w:val="0"/>
      <w:marBottom w:val="0"/>
      <w:divBdr>
        <w:top w:val="none" w:sz="0" w:space="0" w:color="auto"/>
        <w:left w:val="none" w:sz="0" w:space="0" w:color="auto"/>
        <w:bottom w:val="none" w:sz="0" w:space="0" w:color="auto"/>
        <w:right w:val="none" w:sz="0" w:space="0" w:color="auto"/>
      </w:divBdr>
    </w:div>
    <w:div w:id="298582674">
      <w:bodyDiv w:val="1"/>
      <w:marLeft w:val="0"/>
      <w:marRight w:val="0"/>
      <w:marTop w:val="0"/>
      <w:marBottom w:val="0"/>
      <w:divBdr>
        <w:top w:val="none" w:sz="0" w:space="0" w:color="auto"/>
        <w:left w:val="none" w:sz="0" w:space="0" w:color="auto"/>
        <w:bottom w:val="none" w:sz="0" w:space="0" w:color="auto"/>
        <w:right w:val="none" w:sz="0" w:space="0" w:color="auto"/>
      </w:divBdr>
    </w:div>
    <w:div w:id="333804762">
      <w:bodyDiv w:val="1"/>
      <w:marLeft w:val="0"/>
      <w:marRight w:val="0"/>
      <w:marTop w:val="0"/>
      <w:marBottom w:val="0"/>
      <w:divBdr>
        <w:top w:val="none" w:sz="0" w:space="0" w:color="auto"/>
        <w:left w:val="none" w:sz="0" w:space="0" w:color="auto"/>
        <w:bottom w:val="none" w:sz="0" w:space="0" w:color="auto"/>
        <w:right w:val="none" w:sz="0" w:space="0" w:color="auto"/>
      </w:divBdr>
      <w:divsChild>
        <w:div w:id="1909881885">
          <w:marLeft w:val="0"/>
          <w:marRight w:val="0"/>
          <w:marTop w:val="0"/>
          <w:marBottom w:val="0"/>
          <w:divBdr>
            <w:top w:val="none" w:sz="0" w:space="0" w:color="auto"/>
            <w:left w:val="none" w:sz="0" w:space="0" w:color="auto"/>
            <w:bottom w:val="none" w:sz="0" w:space="0" w:color="auto"/>
            <w:right w:val="none" w:sz="0" w:space="0" w:color="auto"/>
          </w:divBdr>
          <w:divsChild>
            <w:div w:id="175660969">
              <w:marLeft w:val="0"/>
              <w:marRight w:val="0"/>
              <w:marTop w:val="0"/>
              <w:marBottom w:val="0"/>
              <w:divBdr>
                <w:top w:val="none" w:sz="0" w:space="0" w:color="auto"/>
                <w:left w:val="none" w:sz="0" w:space="0" w:color="auto"/>
                <w:bottom w:val="none" w:sz="0" w:space="0" w:color="auto"/>
                <w:right w:val="none" w:sz="0" w:space="0" w:color="auto"/>
              </w:divBdr>
              <w:divsChild>
                <w:div w:id="399520748">
                  <w:marLeft w:val="0"/>
                  <w:marRight w:val="0"/>
                  <w:marTop w:val="0"/>
                  <w:marBottom w:val="0"/>
                  <w:divBdr>
                    <w:top w:val="none" w:sz="0" w:space="0" w:color="auto"/>
                    <w:left w:val="none" w:sz="0" w:space="0" w:color="auto"/>
                    <w:bottom w:val="none" w:sz="0" w:space="0" w:color="auto"/>
                    <w:right w:val="none" w:sz="0" w:space="0" w:color="auto"/>
                  </w:divBdr>
                  <w:divsChild>
                    <w:div w:id="1881361337">
                      <w:marLeft w:val="0"/>
                      <w:marRight w:val="0"/>
                      <w:marTop w:val="0"/>
                      <w:marBottom w:val="0"/>
                      <w:divBdr>
                        <w:top w:val="none" w:sz="0" w:space="0" w:color="auto"/>
                        <w:left w:val="none" w:sz="0" w:space="0" w:color="auto"/>
                        <w:bottom w:val="none" w:sz="0" w:space="0" w:color="auto"/>
                        <w:right w:val="none" w:sz="0" w:space="0" w:color="auto"/>
                      </w:divBdr>
                      <w:divsChild>
                        <w:div w:id="386420030">
                          <w:marLeft w:val="0"/>
                          <w:marRight w:val="0"/>
                          <w:marTop w:val="0"/>
                          <w:marBottom w:val="0"/>
                          <w:divBdr>
                            <w:top w:val="none" w:sz="0" w:space="0" w:color="auto"/>
                            <w:left w:val="none" w:sz="0" w:space="0" w:color="auto"/>
                            <w:bottom w:val="none" w:sz="0" w:space="0" w:color="auto"/>
                            <w:right w:val="none" w:sz="0" w:space="0" w:color="auto"/>
                          </w:divBdr>
                          <w:divsChild>
                            <w:div w:id="995575026">
                              <w:marLeft w:val="0"/>
                              <w:marRight w:val="0"/>
                              <w:marTop w:val="0"/>
                              <w:marBottom w:val="0"/>
                              <w:divBdr>
                                <w:top w:val="none" w:sz="0" w:space="0" w:color="auto"/>
                                <w:left w:val="none" w:sz="0" w:space="0" w:color="auto"/>
                                <w:bottom w:val="none" w:sz="0" w:space="0" w:color="auto"/>
                                <w:right w:val="none" w:sz="0" w:space="0" w:color="auto"/>
                              </w:divBdr>
                              <w:divsChild>
                                <w:div w:id="588318675">
                                  <w:marLeft w:val="0"/>
                                  <w:marRight w:val="0"/>
                                  <w:marTop w:val="0"/>
                                  <w:marBottom w:val="0"/>
                                  <w:divBdr>
                                    <w:top w:val="none" w:sz="0" w:space="0" w:color="auto"/>
                                    <w:left w:val="none" w:sz="0" w:space="0" w:color="auto"/>
                                    <w:bottom w:val="none" w:sz="0" w:space="0" w:color="auto"/>
                                    <w:right w:val="none" w:sz="0" w:space="0" w:color="auto"/>
                                  </w:divBdr>
                                  <w:divsChild>
                                    <w:div w:id="1369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457">
                          <w:marLeft w:val="0"/>
                          <w:marRight w:val="0"/>
                          <w:marTop w:val="0"/>
                          <w:marBottom w:val="0"/>
                          <w:divBdr>
                            <w:top w:val="none" w:sz="0" w:space="0" w:color="auto"/>
                            <w:left w:val="none" w:sz="0" w:space="0" w:color="auto"/>
                            <w:bottom w:val="none" w:sz="0" w:space="0" w:color="auto"/>
                            <w:right w:val="none" w:sz="0" w:space="0" w:color="auto"/>
                          </w:divBdr>
                          <w:divsChild>
                            <w:div w:id="1143155593">
                              <w:marLeft w:val="0"/>
                              <w:marRight w:val="0"/>
                              <w:marTop w:val="0"/>
                              <w:marBottom w:val="0"/>
                              <w:divBdr>
                                <w:top w:val="none" w:sz="0" w:space="0" w:color="auto"/>
                                <w:left w:val="none" w:sz="0" w:space="0" w:color="auto"/>
                                <w:bottom w:val="none" w:sz="0" w:space="0" w:color="auto"/>
                                <w:right w:val="none" w:sz="0" w:space="0" w:color="auto"/>
                              </w:divBdr>
                              <w:divsChild>
                                <w:div w:id="18886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620824">
      <w:bodyDiv w:val="1"/>
      <w:marLeft w:val="0"/>
      <w:marRight w:val="0"/>
      <w:marTop w:val="0"/>
      <w:marBottom w:val="0"/>
      <w:divBdr>
        <w:top w:val="none" w:sz="0" w:space="0" w:color="auto"/>
        <w:left w:val="none" w:sz="0" w:space="0" w:color="auto"/>
        <w:bottom w:val="none" w:sz="0" w:space="0" w:color="auto"/>
        <w:right w:val="none" w:sz="0" w:space="0" w:color="auto"/>
      </w:divBdr>
      <w:divsChild>
        <w:div w:id="816842576">
          <w:marLeft w:val="0"/>
          <w:marRight w:val="0"/>
          <w:marTop w:val="0"/>
          <w:marBottom w:val="0"/>
          <w:divBdr>
            <w:top w:val="none" w:sz="0" w:space="0" w:color="auto"/>
            <w:left w:val="none" w:sz="0" w:space="0" w:color="auto"/>
            <w:bottom w:val="none" w:sz="0" w:space="0" w:color="auto"/>
            <w:right w:val="none" w:sz="0" w:space="0" w:color="auto"/>
          </w:divBdr>
          <w:divsChild>
            <w:div w:id="40061111">
              <w:marLeft w:val="0"/>
              <w:marRight w:val="0"/>
              <w:marTop w:val="0"/>
              <w:marBottom w:val="0"/>
              <w:divBdr>
                <w:top w:val="none" w:sz="0" w:space="0" w:color="auto"/>
                <w:left w:val="none" w:sz="0" w:space="0" w:color="auto"/>
                <w:bottom w:val="none" w:sz="0" w:space="0" w:color="auto"/>
                <w:right w:val="none" w:sz="0" w:space="0" w:color="auto"/>
              </w:divBdr>
              <w:divsChild>
                <w:div w:id="1106968813">
                  <w:marLeft w:val="0"/>
                  <w:marRight w:val="0"/>
                  <w:marTop w:val="0"/>
                  <w:marBottom w:val="0"/>
                  <w:divBdr>
                    <w:top w:val="none" w:sz="0" w:space="0" w:color="auto"/>
                    <w:left w:val="none" w:sz="0" w:space="0" w:color="auto"/>
                    <w:bottom w:val="none" w:sz="0" w:space="0" w:color="auto"/>
                    <w:right w:val="none" w:sz="0" w:space="0" w:color="auto"/>
                  </w:divBdr>
                  <w:divsChild>
                    <w:div w:id="2091265349">
                      <w:marLeft w:val="0"/>
                      <w:marRight w:val="0"/>
                      <w:marTop w:val="0"/>
                      <w:marBottom w:val="0"/>
                      <w:divBdr>
                        <w:top w:val="none" w:sz="0" w:space="0" w:color="auto"/>
                        <w:left w:val="none" w:sz="0" w:space="0" w:color="auto"/>
                        <w:bottom w:val="none" w:sz="0" w:space="0" w:color="auto"/>
                        <w:right w:val="none" w:sz="0" w:space="0" w:color="auto"/>
                      </w:divBdr>
                      <w:divsChild>
                        <w:div w:id="2102140410">
                          <w:marLeft w:val="0"/>
                          <w:marRight w:val="0"/>
                          <w:marTop w:val="0"/>
                          <w:marBottom w:val="0"/>
                          <w:divBdr>
                            <w:top w:val="none" w:sz="0" w:space="0" w:color="auto"/>
                            <w:left w:val="none" w:sz="0" w:space="0" w:color="auto"/>
                            <w:bottom w:val="none" w:sz="0" w:space="0" w:color="auto"/>
                            <w:right w:val="none" w:sz="0" w:space="0" w:color="auto"/>
                          </w:divBdr>
                          <w:divsChild>
                            <w:div w:id="63339302">
                              <w:marLeft w:val="0"/>
                              <w:marRight w:val="0"/>
                              <w:marTop w:val="0"/>
                              <w:marBottom w:val="0"/>
                              <w:divBdr>
                                <w:top w:val="none" w:sz="0" w:space="0" w:color="auto"/>
                                <w:left w:val="none" w:sz="0" w:space="0" w:color="auto"/>
                                <w:bottom w:val="none" w:sz="0" w:space="0" w:color="auto"/>
                                <w:right w:val="none" w:sz="0" w:space="0" w:color="auto"/>
                              </w:divBdr>
                              <w:divsChild>
                                <w:div w:id="552733133">
                                  <w:marLeft w:val="0"/>
                                  <w:marRight w:val="0"/>
                                  <w:marTop w:val="0"/>
                                  <w:marBottom w:val="0"/>
                                  <w:divBdr>
                                    <w:top w:val="none" w:sz="0" w:space="0" w:color="auto"/>
                                    <w:left w:val="none" w:sz="0" w:space="0" w:color="auto"/>
                                    <w:bottom w:val="none" w:sz="0" w:space="0" w:color="auto"/>
                                    <w:right w:val="none" w:sz="0" w:space="0" w:color="auto"/>
                                  </w:divBdr>
                                  <w:divsChild>
                                    <w:div w:id="649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85537">
                          <w:marLeft w:val="0"/>
                          <w:marRight w:val="0"/>
                          <w:marTop w:val="0"/>
                          <w:marBottom w:val="0"/>
                          <w:divBdr>
                            <w:top w:val="none" w:sz="0" w:space="0" w:color="auto"/>
                            <w:left w:val="none" w:sz="0" w:space="0" w:color="auto"/>
                            <w:bottom w:val="none" w:sz="0" w:space="0" w:color="auto"/>
                            <w:right w:val="none" w:sz="0" w:space="0" w:color="auto"/>
                          </w:divBdr>
                          <w:divsChild>
                            <w:div w:id="1530871587">
                              <w:marLeft w:val="0"/>
                              <w:marRight w:val="0"/>
                              <w:marTop w:val="0"/>
                              <w:marBottom w:val="0"/>
                              <w:divBdr>
                                <w:top w:val="none" w:sz="0" w:space="0" w:color="auto"/>
                                <w:left w:val="none" w:sz="0" w:space="0" w:color="auto"/>
                                <w:bottom w:val="none" w:sz="0" w:space="0" w:color="auto"/>
                                <w:right w:val="none" w:sz="0" w:space="0" w:color="auto"/>
                              </w:divBdr>
                              <w:divsChild>
                                <w:div w:id="213308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130539">
      <w:bodyDiv w:val="1"/>
      <w:marLeft w:val="0"/>
      <w:marRight w:val="0"/>
      <w:marTop w:val="0"/>
      <w:marBottom w:val="0"/>
      <w:divBdr>
        <w:top w:val="none" w:sz="0" w:space="0" w:color="auto"/>
        <w:left w:val="none" w:sz="0" w:space="0" w:color="auto"/>
        <w:bottom w:val="none" w:sz="0" w:space="0" w:color="auto"/>
        <w:right w:val="none" w:sz="0" w:space="0" w:color="auto"/>
      </w:divBdr>
    </w:div>
    <w:div w:id="434135463">
      <w:bodyDiv w:val="1"/>
      <w:marLeft w:val="0"/>
      <w:marRight w:val="0"/>
      <w:marTop w:val="0"/>
      <w:marBottom w:val="0"/>
      <w:divBdr>
        <w:top w:val="none" w:sz="0" w:space="0" w:color="auto"/>
        <w:left w:val="none" w:sz="0" w:space="0" w:color="auto"/>
        <w:bottom w:val="none" w:sz="0" w:space="0" w:color="auto"/>
        <w:right w:val="none" w:sz="0" w:space="0" w:color="auto"/>
      </w:divBdr>
    </w:div>
    <w:div w:id="468983368">
      <w:bodyDiv w:val="1"/>
      <w:marLeft w:val="0"/>
      <w:marRight w:val="0"/>
      <w:marTop w:val="0"/>
      <w:marBottom w:val="0"/>
      <w:divBdr>
        <w:top w:val="none" w:sz="0" w:space="0" w:color="auto"/>
        <w:left w:val="none" w:sz="0" w:space="0" w:color="auto"/>
        <w:bottom w:val="none" w:sz="0" w:space="0" w:color="auto"/>
        <w:right w:val="none" w:sz="0" w:space="0" w:color="auto"/>
      </w:divBdr>
      <w:divsChild>
        <w:div w:id="2109614727">
          <w:marLeft w:val="0"/>
          <w:marRight w:val="0"/>
          <w:marTop w:val="0"/>
          <w:marBottom w:val="0"/>
          <w:divBdr>
            <w:top w:val="none" w:sz="0" w:space="0" w:color="auto"/>
            <w:left w:val="none" w:sz="0" w:space="0" w:color="auto"/>
            <w:bottom w:val="none" w:sz="0" w:space="0" w:color="auto"/>
            <w:right w:val="none" w:sz="0" w:space="0" w:color="auto"/>
          </w:divBdr>
          <w:divsChild>
            <w:div w:id="1607074139">
              <w:marLeft w:val="0"/>
              <w:marRight w:val="0"/>
              <w:marTop w:val="0"/>
              <w:marBottom w:val="0"/>
              <w:divBdr>
                <w:top w:val="none" w:sz="0" w:space="0" w:color="auto"/>
                <w:left w:val="none" w:sz="0" w:space="0" w:color="auto"/>
                <w:bottom w:val="none" w:sz="0" w:space="0" w:color="auto"/>
                <w:right w:val="none" w:sz="0" w:space="0" w:color="auto"/>
              </w:divBdr>
              <w:divsChild>
                <w:div w:id="788400114">
                  <w:marLeft w:val="0"/>
                  <w:marRight w:val="0"/>
                  <w:marTop w:val="0"/>
                  <w:marBottom w:val="0"/>
                  <w:divBdr>
                    <w:top w:val="none" w:sz="0" w:space="0" w:color="auto"/>
                    <w:left w:val="none" w:sz="0" w:space="0" w:color="auto"/>
                    <w:bottom w:val="none" w:sz="0" w:space="0" w:color="auto"/>
                    <w:right w:val="none" w:sz="0" w:space="0" w:color="auto"/>
                  </w:divBdr>
                  <w:divsChild>
                    <w:div w:id="345718563">
                      <w:marLeft w:val="0"/>
                      <w:marRight w:val="0"/>
                      <w:marTop w:val="0"/>
                      <w:marBottom w:val="0"/>
                      <w:divBdr>
                        <w:top w:val="none" w:sz="0" w:space="0" w:color="auto"/>
                        <w:left w:val="none" w:sz="0" w:space="0" w:color="auto"/>
                        <w:bottom w:val="none" w:sz="0" w:space="0" w:color="auto"/>
                        <w:right w:val="none" w:sz="0" w:space="0" w:color="auto"/>
                      </w:divBdr>
                      <w:divsChild>
                        <w:div w:id="82915927">
                          <w:marLeft w:val="0"/>
                          <w:marRight w:val="0"/>
                          <w:marTop w:val="0"/>
                          <w:marBottom w:val="0"/>
                          <w:divBdr>
                            <w:top w:val="none" w:sz="0" w:space="0" w:color="auto"/>
                            <w:left w:val="none" w:sz="0" w:space="0" w:color="auto"/>
                            <w:bottom w:val="none" w:sz="0" w:space="0" w:color="auto"/>
                            <w:right w:val="none" w:sz="0" w:space="0" w:color="auto"/>
                          </w:divBdr>
                          <w:divsChild>
                            <w:div w:id="1680810133">
                              <w:marLeft w:val="0"/>
                              <w:marRight w:val="0"/>
                              <w:marTop w:val="0"/>
                              <w:marBottom w:val="0"/>
                              <w:divBdr>
                                <w:top w:val="none" w:sz="0" w:space="0" w:color="auto"/>
                                <w:left w:val="none" w:sz="0" w:space="0" w:color="auto"/>
                                <w:bottom w:val="none" w:sz="0" w:space="0" w:color="auto"/>
                                <w:right w:val="none" w:sz="0" w:space="0" w:color="auto"/>
                              </w:divBdr>
                              <w:divsChild>
                                <w:div w:id="1733389669">
                                  <w:marLeft w:val="0"/>
                                  <w:marRight w:val="0"/>
                                  <w:marTop w:val="0"/>
                                  <w:marBottom w:val="0"/>
                                  <w:divBdr>
                                    <w:top w:val="none" w:sz="0" w:space="0" w:color="auto"/>
                                    <w:left w:val="none" w:sz="0" w:space="0" w:color="auto"/>
                                    <w:bottom w:val="none" w:sz="0" w:space="0" w:color="auto"/>
                                    <w:right w:val="none" w:sz="0" w:space="0" w:color="auto"/>
                                  </w:divBdr>
                                  <w:divsChild>
                                    <w:div w:id="7523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85259">
                          <w:marLeft w:val="0"/>
                          <w:marRight w:val="0"/>
                          <w:marTop w:val="0"/>
                          <w:marBottom w:val="0"/>
                          <w:divBdr>
                            <w:top w:val="none" w:sz="0" w:space="0" w:color="auto"/>
                            <w:left w:val="none" w:sz="0" w:space="0" w:color="auto"/>
                            <w:bottom w:val="none" w:sz="0" w:space="0" w:color="auto"/>
                            <w:right w:val="none" w:sz="0" w:space="0" w:color="auto"/>
                          </w:divBdr>
                          <w:divsChild>
                            <w:div w:id="2051109796">
                              <w:marLeft w:val="0"/>
                              <w:marRight w:val="0"/>
                              <w:marTop w:val="0"/>
                              <w:marBottom w:val="0"/>
                              <w:divBdr>
                                <w:top w:val="none" w:sz="0" w:space="0" w:color="auto"/>
                                <w:left w:val="none" w:sz="0" w:space="0" w:color="auto"/>
                                <w:bottom w:val="none" w:sz="0" w:space="0" w:color="auto"/>
                                <w:right w:val="none" w:sz="0" w:space="0" w:color="auto"/>
                              </w:divBdr>
                              <w:divsChild>
                                <w:div w:id="15213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031997">
      <w:bodyDiv w:val="1"/>
      <w:marLeft w:val="0"/>
      <w:marRight w:val="0"/>
      <w:marTop w:val="0"/>
      <w:marBottom w:val="0"/>
      <w:divBdr>
        <w:top w:val="none" w:sz="0" w:space="0" w:color="auto"/>
        <w:left w:val="none" w:sz="0" w:space="0" w:color="auto"/>
        <w:bottom w:val="none" w:sz="0" w:space="0" w:color="auto"/>
        <w:right w:val="none" w:sz="0" w:space="0" w:color="auto"/>
      </w:divBdr>
      <w:divsChild>
        <w:div w:id="1736512327">
          <w:marLeft w:val="0"/>
          <w:marRight w:val="0"/>
          <w:marTop w:val="0"/>
          <w:marBottom w:val="0"/>
          <w:divBdr>
            <w:top w:val="none" w:sz="0" w:space="0" w:color="auto"/>
            <w:left w:val="none" w:sz="0" w:space="0" w:color="auto"/>
            <w:bottom w:val="none" w:sz="0" w:space="0" w:color="auto"/>
            <w:right w:val="none" w:sz="0" w:space="0" w:color="auto"/>
          </w:divBdr>
          <w:divsChild>
            <w:div w:id="501090297">
              <w:marLeft w:val="0"/>
              <w:marRight w:val="0"/>
              <w:marTop w:val="0"/>
              <w:marBottom w:val="0"/>
              <w:divBdr>
                <w:top w:val="none" w:sz="0" w:space="0" w:color="auto"/>
                <w:left w:val="none" w:sz="0" w:space="0" w:color="auto"/>
                <w:bottom w:val="none" w:sz="0" w:space="0" w:color="auto"/>
                <w:right w:val="none" w:sz="0" w:space="0" w:color="auto"/>
              </w:divBdr>
              <w:divsChild>
                <w:div w:id="214314331">
                  <w:marLeft w:val="0"/>
                  <w:marRight w:val="0"/>
                  <w:marTop w:val="0"/>
                  <w:marBottom w:val="0"/>
                  <w:divBdr>
                    <w:top w:val="none" w:sz="0" w:space="0" w:color="auto"/>
                    <w:left w:val="none" w:sz="0" w:space="0" w:color="auto"/>
                    <w:bottom w:val="none" w:sz="0" w:space="0" w:color="auto"/>
                    <w:right w:val="none" w:sz="0" w:space="0" w:color="auto"/>
                  </w:divBdr>
                  <w:divsChild>
                    <w:div w:id="1256090718">
                      <w:marLeft w:val="0"/>
                      <w:marRight w:val="0"/>
                      <w:marTop w:val="0"/>
                      <w:marBottom w:val="0"/>
                      <w:divBdr>
                        <w:top w:val="none" w:sz="0" w:space="0" w:color="auto"/>
                        <w:left w:val="none" w:sz="0" w:space="0" w:color="auto"/>
                        <w:bottom w:val="none" w:sz="0" w:space="0" w:color="auto"/>
                        <w:right w:val="none" w:sz="0" w:space="0" w:color="auto"/>
                      </w:divBdr>
                      <w:divsChild>
                        <w:div w:id="1880046580">
                          <w:marLeft w:val="0"/>
                          <w:marRight w:val="0"/>
                          <w:marTop w:val="0"/>
                          <w:marBottom w:val="0"/>
                          <w:divBdr>
                            <w:top w:val="none" w:sz="0" w:space="0" w:color="auto"/>
                            <w:left w:val="none" w:sz="0" w:space="0" w:color="auto"/>
                            <w:bottom w:val="none" w:sz="0" w:space="0" w:color="auto"/>
                            <w:right w:val="none" w:sz="0" w:space="0" w:color="auto"/>
                          </w:divBdr>
                          <w:divsChild>
                            <w:div w:id="1658917045">
                              <w:marLeft w:val="0"/>
                              <w:marRight w:val="0"/>
                              <w:marTop w:val="0"/>
                              <w:marBottom w:val="0"/>
                              <w:divBdr>
                                <w:top w:val="none" w:sz="0" w:space="0" w:color="auto"/>
                                <w:left w:val="none" w:sz="0" w:space="0" w:color="auto"/>
                                <w:bottom w:val="none" w:sz="0" w:space="0" w:color="auto"/>
                                <w:right w:val="none" w:sz="0" w:space="0" w:color="auto"/>
                              </w:divBdr>
                              <w:divsChild>
                                <w:div w:id="1600598085">
                                  <w:marLeft w:val="0"/>
                                  <w:marRight w:val="0"/>
                                  <w:marTop w:val="0"/>
                                  <w:marBottom w:val="0"/>
                                  <w:divBdr>
                                    <w:top w:val="none" w:sz="0" w:space="0" w:color="auto"/>
                                    <w:left w:val="none" w:sz="0" w:space="0" w:color="auto"/>
                                    <w:bottom w:val="none" w:sz="0" w:space="0" w:color="auto"/>
                                    <w:right w:val="none" w:sz="0" w:space="0" w:color="auto"/>
                                  </w:divBdr>
                                  <w:divsChild>
                                    <w:div w:id="8862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3554">
                          <w:marLeft w:val="0"/>
                          <w:marRight w:val="0"/>
                          <w:marTop w:val="0"/>
                          <w:marBottom w:val="0"/>
                          <w:divBdr>
                            <w:top w:val="none" w:sz="0" w:space="0" w:color="auto"/>
                            <w:left w:val="none" w:sz="0" w:space="0" w:color="auto"/>
                            <w:bottom w:val="none" w:sz="0" w:space="0" w:color="auto"/>
                            <w:right w:val="none" w:sz="0" w:space="0" w:color="auto"/>
                          </w:divBdr>
                          <w:divsChild>
                            <w:div w:id="863447991">
                              <w:marLeft w:val="0"/>
                              <w:marRight w:val="0"/>
                              <w:marTop w:val="0"/>
                              <w:marBottom w:val="0"/>
                              <w:divBdr>
                                <w:top w:val="none" w:sz="0" w:space="0" w:color="auto"/>
                                <w:left w:val="none" w:sz="0" w:space="0" w:color="auto"/>
                                <w:bottom w:val="none" w:sz="0" w:space="0" w:color="auto"/>
                                <w:right w:val="none" w:sz="0" w:space="0" w:color="auto"/>
                              </w:divBdr>
                              <w:divsChild>
                                <w:div w:id="3852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61141">
      <w:bodyDiv w:val="1"/>
      <w:marLeft w:val="0"/>
      <w:marRight w:val="0"/>
      <w:marTop w:val="0"/>
      <w:marBottom w:val="0"/>
      <w:divBdr>
        <w:top w:val="none" w:sz="0" w:space="0" w:color="auto"/>
        <w:left w:val="none" w:sz="0" w:space="0" w:color="auto"/>
        <w:bottom w:val="none" w:sz="0" w:space="0" w:color="auto"/>
        <w:right w:val="none" w:sz="0" w:space="0" w:color="auto"/>
      </w:divBdr>
    </w:div>
    <w:div w:id="499976424">
      <w:bodyDiv w:val="1"/>
      <w:marLeft w:val="0"/>
      <w:marRight w:val="0"/>
      <w:marTop w:val="0"/>
      <w:marBottom w:val="0"/>
      <w:divBdr>
        <w:top w:val="none" w:sz="0" w:space="0" w:color="auto"/>
        <w:left w:val="none" w:sz="0" w:space="0" w:color="auto"/>
        <w:bottom w:val="none" w:sz="0" w:space="0" w:color="auto"/>
        <w:right w:val="none" w:sz="0" w:space="0" w:color="auto"/>
      </w:divBdr>
    </w:div>
    <w:div w:id="536434725">
      <w:bodyDiv w:val="1"/>
      <w:marLeft w:val="0"/>
      <w:marRight w:val="0"/>
      <w:marTop w:val="0"/>
      <w:marBottom w:val="0"/>
      <w:divBdr>
        <w:top w:val="none" w:sz="0" w:space="0" w:color="auto"/>
        <w:left w:val="none" w:sz="0" w:space="0" w:color="auto"/>
        <w:bottom w:val="none" w:sz="0" w:space="0" w:color="auto"/>
        <w:right w:val="none" w:sz="0" w:space="0" w:color="auto"/>
      </w:divBdr>
      <w:divsChild>
        <w:div w:id="95947247">
          <w:marLeft w:val="0"/>
          <w:marRight w:val="0"/>
          <w:marTop w:val="0"/>
          <w:marBottom w:val="0"/>
          <w:divBdr>
            <w:top w:val="none" w:sz="0" w:space="0" w:color="auto"/>
            <w:left w:val="none" w:sz="0" w:space="0" w:color="auto"/>
            <w:bottom w:val="none" w:sz="0" w:space="0" w:color="auto"/>
            <w:right w:val="none" w:sz="0" w:space="0" w:color="auto"/>
          </w:divBdr>
          <w:divsChild>
            <w:div w:id="1187137157">
              <w:marLeft w:val="0"/>
              <w:marRight w:val="0"/>
              <w:marTop w:val="0"/>
              <w:marBottom w:val="0"/>
              <w:divBdr>
                <w:top w:val="none" w:sz="0" w:space="0" w:color="auto"/>
                <w:left w:val="none" w:sz="0" w:space="0" w:color="auto"/>
                <w:bottom w:val="none" w:sz="0" w:space="0" w:color="auto"/>
                <w:right w:val="none" w:sz="0" w:space="0" w:color="auto"/>
              </w:divBdr>
              <w:divsChild>
                <w:div w:id="1809662055">
                  <w:marLeft w:val="0"/>
                  <w:marRight w:val="0"/>
                  <w:marTop w:val="0"/>
                  <w:marBottom w:val="0"/>
                  <w:divBdr>
                    <w:top w:val="none" w:sz="0" w:space="0" w:color="auto"/>
                    <w:left w:val="none" w:sz="0" w:space="0" w:color="auto"/>
                    <w:bottom w:val="none" w:sz="0" w:space="0" w:color="auto"/>
                    <w:right w:val="none" w:sz="0" w:space="0" w:color="auto"/>
                  </w:divBdr>
                  <w:divsChild>
                    <w:div w:id="17802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89039">
      <w:bodyDiv w:val="1"/>
      <w:marLeft w:val="0"/>
      <w:marRight w:val="0"/>
      <w:marTop w:val="0"/>
      <w:marBottom w:val="0"/>
      <w:divBdr>
        <w:top w:val="none" w:sz="0" w:space="0" w:color="auto"/>
        <w:left w:val="none" w:sz="0" w:space="0" w:color="auto"/>
        <w:bottom w:val="none" w:sz="0" w:space="0" w:color="auto"/>
        <w:right w:val="none" w:sz="0" w:space="0" w:color="auto"/>
      </w:divBdr>
    </w:div>
    <w:div w:id="574509835">
      <w:bodyDiv w:val="1"/>
      <w:marLeft w:val="0"/>
      <w:marRight w:val="0"/>
      <w:marTop w:val="0"/>
      <w:marBottom w:val="0"/>
      <w:divBdr>
        <w:top w:val="none" w:sz="0" w:space="0" w:color="auto"/>
        <w:left w:val="none" w:sz="0" w:space="0" w:color="auto"/>
        <w:bottom w:val="none" w:sz="0" w:space="0" w:color="auto"/>
        <w:right w:val="none" w:sz="0" w:space="0" w:color="auto"/>
      </w:divBdr>
    </w:div>
    <w:div w:id="592054822">
      <w:bodyDiv w:val="1"/>
      <w:marLeft w:val="0"/>
      <w:marRight w:val="0"/>
      <w:marTop w:val="0"/>
      <w:marBottom w:val="0"/>
      <w:divBdr>
        <w:top w:val="none" w:sz="0" w:space="0" w:color="auto"/>
        <w:left w:val="none" w:sz="0" w:space="0" w:color="auto"/>
        <w:bottom w:val="none" w:sz="0" w:space="0" w:color="auto"/>
        <w:right w:val="none" w:sz="0" w:space="0" w:color="auto"/>
      </w:divBdr>
    </w:div>
    <w:div w:id="612790011">
      <w:bodyDiv w:val="1"/>
      <w:marLeft w:val="0"/>
      <w:marRight w:val="0"/>
      <w:marTop w:val="0"/>
      <w:marBottom w:val="0"/>
      <w:divBdr>
        <w:top w:val="none" w:sz="0" w:space="0" w:color="auto"/>
        <w:left w:val="none" w:sz="0" w:space="0" w:color="auto"/>
        <w:bottom w:val="none" w:sz="0" w:space="0" w:color="auto"/>
        <w:right w:val="none" w:sz="0" w:space="0" w:color="auto"/>
      </w:divBdr>
    </w:div>
    <w:div w:id="617370411">
      <w:bodyDiv w:val="1"/>
      <w:marLeft w:val="0"/>
      <w:marRight w:val="0"/>
      <w:marTop w:val="0"/>
      <w:marBottom w:val="0"/>
      <w:divBdr>
        <w:top w:val="none" w:sz="0" w:space="0" w:color="auto"/>
        <w:left w:val="none" w:sz="0" w:space="0" w:color="auto"/>
        <w:bottom w:val="none" w:sz="0" w:space="0" w:color="auto"/>
        <w:right w:val="none" w:sz="0" w:space="0" w:color="auto"/>
      </w:divBdr>
    </w:div>
    <w:div w:id="628245506">
      <w:bodyDiv w:val="1"/>
      <w:marLeft w:val="0"/>
      <w:marRight w:val="0"/>
      <w:marTop w:val="0"/>
      <w:marBottom w:val="0"/>
      <w:divBdr>
        <w:top w:val="none" w:sz="0" w:space="0" w:color="auto"/>
        <w:left w:val="none" w:sz="0" w:space="0" w:color="auto"/>
        <w:bottom w:val="none" w:sz="0" w:space="0" w:color="auto"/>
        <w:right w:val="none" w:sz="0" w:space="0" w:color="auto"/>
      </w:divBdr>
      <w:divsChild>
        <w:div w:id="1285575180">
          <w:marLeft w:val="0"/>
          <w:marRight w:val="0"/>
          <w:marTop w:val="0"/>
          <w:marBottom w:val="0"/>
          <w:divBdr>
            <w:top w:val="none" w:sz="0" w:space="0" w:color="auto"/>
            <w:left w:val="none" w:sz="0" w:space="0" w:color="auto"/>
            <w:bottom w:val="none" w:sz="0" w:space="0" w:color="auto"/>
            <w:right w:val="none" w:sz="0" w:space="0" w:color="auto"/>
          </w:divBdr>
          <w:divsChild>
            <w:div w:id="199977720">
              <w:marLeft w:val="0"/>
              <w:marRight w:val="0"/>
              <w:marTop w:val="0"/>
              <w:marBottom w:val="0"/>
              <w:divBdr>
                <w:top w:val="none" w:sz="0" w:space="0" w:color="auto"/>
                <w:left w:val="none" w:sz="0" w:space="0" w:color="auto"/>
                <w:bottom w:val="none" w:sz="0" w:space="0" w:color="auto"/>
                <w:right w:val="none" w:sz="0" w:space="0" w:color="auto"/>
              </w:divBdr>
              <w:divsChild>
                <w:div w:id="432630538">
                  <w:marLeft w:val="0"/>
                  <w:marRight w:val="0"/>
                  <w:marTop w:val="0"/>
                  <w:marBottom w:val="0"/>
                  <w:divBdr>
                    <w:top w:val="none" w:sz="0" w:space="0" w:color="auto"/>
                    <w:left w:val="none" w:sz="0" w:space="0" w:color="auto"/>
                    <w:bottom w:val="none" w:sz="0" w:space="0" w:color="auto"/>
                    <w:right w:val="none" w:sz="0" w:space="0" w:color="auto"/>
                  </w:divBdr>
                  <w:divsChild>
                    <w:div w:id="1709574205">
                      <w:marLeft w:val="0"/>
                      <w:marRight w:val="0"/>
                      <w:marTop w:val="0"/>
                      <w:marBottom w:val="0"/>
                      <w:divBdr>
                        <w:top w:val="none" w:sz="0" w:space="0" w:color="auto"/>
                        <w:left w:val="none" w:sz="0" w:space="0" w:color="auto"/>
                        <w:bottom w:val="none" w:sz="0" w:space="0" w:color="auto"/>
                        <w:right w:val="none" w:sz="0" w:space="0" w:color="auto"/>
                      </w:divBdr>
                      <w:divsChild>
                        <w:div w:id="1758624838">
                          <w:marLeft w:val="0"/>
                          <w:marRight w:val="0"/>
                          <w:marTop w:val="0"/>
                          <w:marBottom w:val="0"/>
                          <w:divBdr>
                            <w:top w:val="none" w:sz="0" w:space="0" w:color="auto"/>
                            <w:left w:val="none" w:sz="0" w:space="0" w:color="auto"/>
                            <w:bottom w:val="none" w:sz="0" w:space="0" w:color="auto"/>
                            <w:right w:val="none" w:sz="0" w:space="0" w:color="auto"/>
                          </w:divBdr>
                          <w:divsChild>
                            <w:div w:id="1099062077">
                              <w:marLeft w:val="0"/>
                              <w:marRight w:val="0"/>
                              <w:marTop w:val="0"/>
                              <w:marBottom w:val="0"/>
                              <w:divBdr>
                                <w:top w:val="none" w:sz="0" w:space="0" w:color="auto"/>
                                <w:left w:val="none" w:sz="0" w:space="0" w:color="auto"/>
                                <w:bottom w:val="none" w:sz="0" w:space="0" w:color="auto"/>
                                <w:right w:val="none" w:sz="0" w:space="0" w:color="auto"/>
                              </w:divBdr>
                              <w:divsChild>
                                <w:div w:id="1508590752">
                                  <w:marLeft w:val="0"/>
                                  <w:marRight w:val="0"/>
                                  <w:marTop w:val="0"/>
                                  <w:marBottom w:val="0"/>
                                  <w:divBdr>
                                    <w:top w:val="none" w:sz="0" w:space="0" w:color="auto"/>
                                    <w:left w:val="none" w:sz="0" w:space="0" w:color="auto"/>
                                    <w:bottom w:val="none" w:sz="0" w:space="0" w:color="auto"/>
                                    <w:right w:val="none" w:sz="0" w:space="0" w:color="auto"/>
                                  </w:divBdr>
                                  <w:divsChild>
                                    <w:div w:id="20715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5063">
                          <w:marLeft w:val="0"/>
                          <w:marRight w:val="0"/>
                          <w:marTop w:val="0"/>
                          <w:marBottom w:val="0"/>
                          <w:divBdr>
                            <w:top w:val="none" w:sz="0" w:space="0" w:color="auto"/>
                            <w:left w:val="none" w:sz="0" w:space="0" w:color="auto"/>
                            <w:bottom w:val="none" w:sz="0" w:space="0" w:color="auto"/>
                            <w:right w:val="none" w:sz="0" w:space="0" w:color="auto"/>
                          </w:divBdr>
                          <w:divsChild>
                            <w:div w:id="1919244662">
                              <w:marLeft w:val="0"/>
                              <w:marRight w:val="0"/>
                              <w:marTop w:val="0"/>
                              <w:marBottom w:val="0"/>
                              <w:divBdr>
                                <w:top w:val="none" w:sz="0" w:space="0" w:color="auto"/>
                                <w:left w:val="none" w:sz="0" w:space="0" w:color="auto"/>
                                <w:bottom w:val="none" w:sz="0" w:space="0" w:color="auto"/>
                                <w:right w:val="none" w:sz="0" w:space="0" w:color="auto"/>
                              </w:divBdr>
                              <w:divsChild>
                                <w:div w:id="7092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15358">
      <w:bodyDiv w:val="1"/>
      <w:marLeft w:val="0"/>
      <w:marRight w:val="0"/>
      <w:marTop w:val="0"/>
      <w:marBottom w:val="0"/>
      <w:divBdr>
        <w:top w:val="none" w:sz="0" w:space="0" w:color="auto"/>
        <w:left w:val="none" w:sz="0" w:space="0" w:color="auto"/>
        <w:bottom w:val="none" w:sz="0" w:space="0" w:color="auto"/>
        <w:right w:val="none" w:sz="0" w:space="0" w:color="auto"/>
      </w:divBdr>
    </w:div>
    <w:div w:id="751660231">
      <w:bodyDiv w:val="1"/>
      <w:marLeft w:val="0"/>
      <w:marRight w:val="0"/>
      <w:marTop w:val="0"/>
      <w:marBottom w:val="0"/>
      <w:divBdr>
        <w:top w:val="none" w:sz="0" w:space="0" w:color="auto"/>
        <w:left w:val="none" w:sz="0" w:space="0" w:color="auto"/>
        <w:bottom w:val="none" w:sz="0" w:space="0" w:color="auto"/>
        <w:right w:val="none" w:sz="0" w:space="0" w:color="auto"/>
      </w:divBdr>
    </w:div>
    <w:div w:id="825437857">
      <w:bodyDiv w:val="1"/>
      <w:marLeft w:val="0"/>
      <w:marRight w:val="0"/>
      <w:marTop w:val="0"/>
      <w:marBottom w:val="0"/>
      <w:divBdr>
        <w:top w:val="none" w:sz="0" w:space="0" w:color="auto"/>
        <w:left w:val="none" w:sz="0" w:space="0" w:color="auto"/>
        <w:bottom w:val="none" w:sz="0" w:space="0" w:color="auto"/>
        <w:right w:val="none" w:sz="0" w:space="0" w:color="auto"/>
      </w:divBdr>
      <w:divsChild>
        <w:div w:id="1348361274">
          <w:marLeft w:val="0"/>
          <w:marRight w:val="0"/>
          <w:marTop w:val="0"/>
          <w:marBottom w:val="0"/>
          <w:divBdr>
            <w:top w:val="none" w:sz="0" w:space="0" w:color="auto"/>
            <w:left w:val="none" w:sz="0" w:space="0" w:color="auto"/>
            <w:bottom w:val="none" w:sz="0" w:space="0" w:color="auto"/>
            <w:right w:val="none" w:sz="0" w:space="0" w:color="auto"/>
          </w:divBdr>
          <w:divsChild>
            <w:div w:id="88893419">
              <w:marLeft w:val="0"/>
              <w:marRight w:val="0"/>
              <w:marTop w:val="0"/>
              <w:marBottom w:val="0"/>
              <w:divBdr>
                <w:top w:val="none" w:sz="0" w:space="0" w:color="auto"/>
                <w:left w:val="none" w:sz="0" w:space="0" w:color="auto"/>
                <w:bottom w:val="none" w:sz="0" w:space="0" w:color="auto"/>
                <w:right w:val="none" w:sz="0" w:space="0" w:color="auto"/>
              </w:divBdr>
              <w:divsChild>
                <w:div w:id="219634171">
                  <w:marLeft w:val="0"/>
                  <w:marRight w:val="0"/>
                  <w:marTop w:val="0"/>
                  <w:marBottom w:val="0"/>
                  <w:divBdr>
                    <w:top w:val="none" w:sz="0" w:space="0" w:color="auto"/>
                    <w:left w:val="none" w:sz="0" w:space="0" w:color="auto"/>
                    <w:bottom w:val="none" w:sz="0" w:space="0" w:color="auto"/>
                    <w:right w:val="none" w:sz="0" w:space="0" w:color="auto"/>
                  </w:divBdr>
                  <w:divsChild>
                    <w:div w:id="2036345632">
                      <w:marLeft w:val="0"/>
                      <w:marRight w:val="0"/>
                      <w:marTop w:val="0"/>
                      <w:marBottom w:val="0"/>
                      <w:divBdr>
                        <w:top w:val="none" w:sz="0" w:space="0" w:color="auto"/>
                        <w:left w:val="none" w:sz="0" w:space="0" w:color="auto"/>
                        <w:bottom w:val="none" w:sz="0" w:space="0" w:color="auto"/>
                        <w:right w:val="none" w:sz="0" w:space="0" w:color="auto"/>
                      </w:divBdr>
                      <w:divsChild>
                        <w:div w:id="1458404059">
                          <w:marLeft w:val="0"/>
                          <w:marRight w:val="0"/>
                          <w:marTop w:val="0"/>
                          <w:marBottom w:val="0"/>
                          <w:divBdr>
                            <w:top w:val="none" w:sz="0" w:space="0" w:color="auto"/>
                            <w:left w:val="none" w:sz="0" w:space="0" w:color="auto"/>
                            <w:bottom w:val="none" w:sz="0" w:space="0" w:color="auto"/>
                            <w:right w:val="none" w:sz="0" w:space="0" w:color="auto"/>
                          </w:divBdr>
                          <w:divsChild>
                            <w:div w:id="1342470732">
                              <w:marLeft w:val="0"/>
                              <w:marRight w:val="0"/>
                              <w:marTop w:val="0"/>
                              <w:marBottom w:val="0"/>
                              <w:divBdr>
                                <w:top w:val="none" w:sz="0" w:space="0" w:color="auto"/>
                                <w:left w:val="none" w:sz="0" w:space="0" w:color="auto"/>
                                <w:bottom w:val="none" w:sz="0" w:space="0" w:color="auto"/>
                                <w:right w:val="none" w:sz="0" w:space="0" w:color="auto"/>
                              </w:divBdr>
                              <w:divsChild>
                                <w:div w:id="1088965332">
                                  <w:marLeft w:val="0"/>
                                  <w:marRight w:val="0"/>
                                  <w:marTop w:val="0"/>
                                  <w:marBottom w:val="0"/>
                                  <w:divBdr>
                                    <w:top w:val="none" w:sz="0" w:space="0" w:color="auto"/>
                                    <w:left w:val="none" w:sz="0" w:space="0" w:color="auto"/>
                                    <w:bottom w:val="none" w:sz="0" w:space="0" w:color="auto"/>
                                    <w:right w:val="none" w:sz="0" w:space="0" w:color="auto"/>
                                  </w:divBdr>
                                  <w:divsChild>
                                    <w:div w:id="1415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4210">
                          <w:marLeft w:val="0"/>
                          <w:marRight w:val="0"/>
                          <w:marTop w:val="0"/>
                          <w:marBottom w:val="0"/>
                          <w:divBdr>
                            <w:top w:val="none" w:sz="0" w:space="0" w:color="auto"/>
                            <w:left w:val="none" w:sz="0" w:space="0" w:color="auto"/>
                            <w:bottom w:val="none" w:sz="0" w:space="0" w:color="auto"/>
                            <w:right w:val="none" w:sz="0" w:space="0" w:color="auto"/>
                          </w:divBdr>
                          <w:divsChild>
                            <w:div w:id="220141179">
                              <w:marLeft w:val="0"/>
                              <w:marRight w:val="0"/>
                              <w:marTop w:val="0"/>
                              <w:marBottom w:val="0"/>
                              <w:divBdr>
                                <w:top w:val="none" w:sz="0" w:space="0" w:color="auto"/>
                                <w:left w:val="none" w:sz="0" w:space="0" w:color="auto"/>
                                <w:bottom w:val="none" w:sz="0" w:space="0" w:color="auto"/>
                                <w:right w:val="none" w:sz="0" w:space="0" w:color="auto"/>
                              </w:divBdr>
                              <w:divsChild>
                                <w:div w:id="10697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022238">
      <w:bodyDiv w:val="1"/>
      <w:marLeft w:val="0"/>
      <w:marRight w:val="0"/>
      <w:marTop w:val="0"/>
      <w:marBottom w:val="0"/>
      <w:divBdr>
        <w:top w:val="none" w:sz="0" w:space="0" w:color="auto"/>
        <w:left w:val="none" w:sz="0" w:space="0" w:color="auto"/>
        <w:bottom w:val="none" w:sz="0" w:space="0" w:color="auto"/>
        <w:right w:val="none" w:sz="0" w:space="0" w:color="auto"/>
      </w:divBdr>
    </w:div>
    <w:div w:id="857962966">
      <w:bodyDiv w:val="1"/>
      <w:marLeft w:val="0"/>
      <w:marRight w:val="0"/>
      <w:marTop w:val="0"/>
      <w:marBottom w:val="0"/>
      <w:divBdr>
        <w:top w:val="none" w:sz="0" w:space="0" w:color="auto"/>
        <w:left w:val="none" w:sz="0" w:space="0" w:color="auto"/>
        <w:bottom w:val="none" w:sz="0" w:space="0" w:color="auto"/>
        <w:right w:val="none" w:sz="0" w:space="0" w:color="auto"/>
      </w:divBdr>
    </w:div>
    <w:div w:id="870067103">
      <w:bodyDiv w:val="1"/>
      <w:marLeft w:val="0"/>
      <w:marRight w:val="0"/>
      <w:marTop w:val="0"/>
      <w:marBottom w:val="0"/>
      <w:divBdr>
        <w:top w:val="none" w:sz="0" w:space="0" w:color="auto"/>
        <w:left w:val="none" w:sz="0" w:space="0" w:color="auto"/>
        <w:bottom w:val="none" w:sz="0" w:space="0" w:color="auto"/>
        <w:right w:val="none" w:sz="0" w:space="0" w:color="auto"/>
      </w:divBdr>
    </w:div>
    <w:div w:id="910584266">
      <w:bodyDiv w:val="1"/>
      <w:marLeft w:val="0"/>
      <w:marRight w:val="0"/>
      <w:marTop w:val="0"/>
      <w:marBottom w:val="0"/>
      <w:divBdr>
        <w:top w:val="none" w:sz="0" w:space="0" w:color="auto"/>
        <w:left w:val="none" w:sz="0" w:space="0" w:color="auto"/>
        <w:bottom w:val="none" w:sz="0" w:space="0" w:color="auto"/>
        <w:right w:val="none" w:sz="0" w:space="0" w:color="auto"/>
      </w:divBdr>
    </w:div>
    <w:div w:id="949582717">
      <w:bodyDiv w:val="1"/>
      <w:marLeft w:val="0"/>
      <w:marRight w:val="0"/>
      <w:marTop w:val="0"/>
      <w:marBottom w:val="0"/>
      <w:divBdr>
        <w:top w:val="none" w:sz="0" w:space="0" w:color="auto"/>
        <w:left w:val="none" w:sz="0" w:space="0" w:color="auto"/>
        <w:bottom w:val="none" w:sz="0" w:space="0" w:color="auto"/>
        <w:right w:val="none" w:sz="0" w:space="0" w:color="auto"/>
      </w:divBdr>
      <w:divsChild>
        <w:div w:id="249780135">
          <w:marLeft w:val="0"/>
          <w:marRight w:val="0"/>
          <w:marTop w:val="0"/>
          <w:marBottom w:val="0"/>
          <w:divBdr>
            <w:top w:val="none" w:sz="0" w:space="0" w:color="auto"/>
            <w:left w:val="none" w:sz="0" w:space="0" w:color="auto"/>
            <w:bottom w:val="none" w:sz="0" w:space="0" w:color="auto"/>
            <w:right w:val="none" w:sz="0" w:space="0" w:color="auto"/>
          </w:divBdr>
          <w:divsChild>
            <w:div w:id="684329735">
              <w:marLeft w:val="0"/>
              <w:marRight w:val="0"/>
              <w:marTop w:val="0"/>
              <w:marBottom w:val="0"/>
              <w:divBdr>
                <w:top w:val="none" w:sz="0" w:space="0" w:color="auto"/>
                <w:left w:val="none" w:sz="0" w:space="0" w:color="auto"/>
                <w:bottom w:val="none" w:sz="0" w:space="0" w:color="auto"/>
                <w:right w:val="none" w:sz="0" w:space="0" w:color="auto"/>
              </w:divBdr>
              <w:divsChild>
                <w:div w:id="2030452518">
                  <w:marLeft w:val="0"/>
                  <w:marRight w:val="0"/>
                  <w:marTop w:val="0"/>
                  <w:marBottom w:val="0"/>
                  <w:divBdr>
                    <w:top w:val="none" w:sz="0" w:space="0" w:color="auto"/>
                    <w:left w:val="none" w:sz="0" w:space="0" w:color="auto"/>
                    <w:bottom w:val="none" w:sz="0" w:space="0" w:color="auto"/>
                    <w:right w:val="none" w:sz="0" w:space="0" w:color="auto"/>
                  </w:divBdr>
                  <w:divsChild>
                    <w:div w:id="572474322">
                      <w:marLeft w:val="0"/>
                      <w:marRight w:val="0"/>
                      <w:marTop w:val="0"/>
                      <w:marBottom w:val="0"/>
                      <w:divBdr>
                        <w:top w:val="none" w:sz="0" w:space="0" w:color="auto"/>
                        <w:left w:val="none" w:sz="0" w:space="0" w:color="auto"/>
                        <w:bottom w:val="none" w:sz="0" w:space="0" w:color="auto"/>
                        <w:right w:val="none" w:sz="0" w:space="0" w:color="auto"/>
                      </w:divBdr>
                      <w:divsChild>
                        <w:div w:id="1210923374">
                          <w:marLeft w:val="0"/>
                          <w:marRight w:val="0"/>
                          <w:marTop w:val="0"/>
                          <w:marBottom w:val="0"/>
                          <w:divBdr>
                            <w:top w:val="none" w:sz="0" w:space="0" w:color="auto"/>
                            <w:left w:val="none" w:sz="0" w:space="0" w:color="auto"/>
                            <w:bottom w:val="none" w:sz="0" w:space="0" w:color="auto"/>
                            <w:right w:val="none" w:sz="0" w:space="0" w:color="auto"/>
                          </w:divBdr>
                          <w:divsChild>
                            <w:div w:id="802964947">
                              <w:marLeft w:val="0"/>
                              <w:marRight w:val="0"/>
                              <w:marTop w:val="0"/>
                              <w:marBottom w:val="0"/>
                              <w:divBdr>
                                <w:top w:val="none" w:sz="0" w:space="0" w:color="auto"/>
                                <w:left w:val="none" w:sz="0" w:space="0" w:color="auto"/>
                                <w:bottom w:val="none" w:sz="0" w:space="0" w:color="auto"/>
                                <w:right w:val="none" w:sz="0" w:space="0" w:color="auto"/>
                              </w:divBdr>
                              <w:divsChild>
                                <w:div w:id="73673872">
                                  <w:marLeft w:val="0"/>
                                  <w:marRight w:val="0"/>
                                  <w:marTop w:val="0"/>
                                  <w:marBottom w:val="0"/>
                                  <w:divBdr>
                                    <w:top w:val="none" w:sz="0" w:space="0" w:color="auto"/>
                                    <w:left w:val="none" w:sz="0" w:space="0" w:color="auto"/>
                                    <w:bottom w:val="none" w:sz="0" w:space="0" w:color="auto"/>
                                    <w:right w:val="none" w:sz="0" w:space="0" w:color="auto"/>
                                  </w:divBdr>
                                  <w:divsChild>
                                    <w:div w:id="6288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6420">
                          <w:marLeft w:val="0"/>
                          <w:marRight w:val="0"/>
                          <w:marTop w:val="0"/>
                          <w:marBottom w:val="0"/>
                          <w:divBdr>
                            <w:top w:val="none" w:sz="0" w:space="0" w:color="auto"/>
                            <w:left w:val="none" w:sz="0" w:space="0" w:color="auto"/>
                            <w:bottom w:val="none" w:sz="0" w:space="0" w:color="auto"/>
                            <w:right w:val="none" w:sz="0" w:space="0" w:color="auto"/>
                          </w:divBdr>
                          <w:divsChild>
                            <w:div w:id="1831944908">
                              <w:marLeft w:val="0"/>
                              <w:marRight w:val="0"/>
                              <w:marTop w:val="0"/>
                              <w:marBottom w:val="0"/>
                              <w:divBdr>
                                <w:top w:val="none" w:sz="0" w:space="0" w:color="auto"/>
                                <w:left w:val="none" w:sz="0" w:space="0" w:color="auto"/>
                                <w:bottom w:val="none" w:sz="0" w:space="0" w:color="auto"/>
                                <w:right w:val="none" w:sz="0" w:space="0" w:color="auto"/>
                              </w:divBdr>
                              <w:divsChild>
                                <w:div w:id="12340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277182">
      <w:bodyDiv w:val="1"/>
      <w:marLeft w:val="0"/>
      <w:marRight w:val="0"/>
      <w:marTop w:val="0"/>
      <w:marBottom w:val="0"/>
      <w:divBdr>
        <w:top w:val="none" w:sz="0" w:space="0" w:color="auto"/>
        <w:left w:val="none" w:sz="0" w:space="0" w:color="auto"/>
        <w:bottom w:val="none" w:sz="0" w:space="0" w:color="auto"/>
        <w:right w:val="none" w:sz="0" w:space="0" w:color="auto"/>
      </w:divBdr>
    </w:div>
    <w:div w:id="985667413">
      <w:bodyDiv w:val="1"/>
      <w:marLeft w:val="0"/>
      <w:marRight w:val="0"/>
      <w:marTop w:val="0"/>
      <w:marBottom w:val="0"/>
      <w:divBdr>
        <w:top w:val="none" w:sz="0" w:space="0" w:color="auto"/>
        <w:left w:val="none" w:sz="0" w:space="0" w:color="auto"/>
        <w:bottom w:val="none" w:sz="0" w:space="0" w:color="auto"/>
        <w:right w:val="none" w:sz="0" w:space="0" w:color="auto"/>
      </w:divBdr>
    </w:div>
    <w:div w:id="1019968321">
      <w:bodyDiv w:val="1"/>
      <w:marLeft w:val="0"/>
      <w:marRight w:val="0"/>
      <w:marTop w:val="0"/>
      <w:marBottom w:val="0"/>
      <w:divBdr>
        <w:top w:val="none" w:sz="0" w:space="0" w:color="auto"/>
        <w:left w:val="none" w:sz="0" w:space="0" w:color="auto"/>
        <w:bottom w:val="none" w:sz="0" w:space="0" w:color="auto"/>
        <w:right w:val="none" w:sz="0" w:space="0" w:color="auto"/>
      </w:divBdr>
      <w:divsChild>
        <w:div w:id="2140998214">
          <w:marLeft w:val="0"/>
          <w:marRight w:val="0"/>
          <w:marTop w:val="0"/>
          <w:marBottom w:val="0"/>
          <w:divBdr>
            <w:top w:val="none" w:sz="0" w:space="0" w:color="auto"/>
            <w:left w:val="none" w:sz="0" w:space="0" w:color="auto"/>
            <w:bottom w:val="none" w:sz="0" w:space="0" w:color="auto"/>
            <w:right w:val="none" w:sz="0" w:space="0" w:color="auto"/>
          </w:divBdr>
          <w:divsChild>
            <w:div w:id="382291566">
              <w:marLeft w:val="0"/>
              <w:marRight w:val="0"/>
              <w:marTop w:val="0"/>
              <w:marBottom w:val="0"/>
              <w:divBdr>
                <w:top w:val="none" w:sz="0" w:space="0" w:color="auto"/>
                <w:left w:val="none" w:sz="0" w:space="0" w:color="auto"/>
                <w:bottom w:val="none" w:sz="0" w:space="0" w:color="auto"/>
                <w:right w:val="none" w:sz="0" w:space="0" w:color="auto"/>
              </w:divBdr>
              <w:divsChild>
                <w:div w:id="2067144166">
                  <w:marLeft w:val="0"/>
                  <w:marRight w:val="0"/>
                  <w:marTop w:val="0"/>
                  <w:marBottom w:val="0"/>
                  <w:divBdr>
                    <w:top w:val="none" w:sz="0" w:space="0" w:color="auto"/>
                    <w:left w:val="none" w:sz="0" w:space="0" w:color="auto"/>
                    <w:bottom w:val="none" w:sz="0" w:space="0" w:color="auto"/>
                    <w:right w:val="none" w:sz="0" w:space="0" w:color="auto"/>
                  </w:divBdr>
                  <w:divsChild>
                    <w:div w:id="1816679626">
                      <w:marLeft w:val="0"/>
                      <w:marRight w:val="0"/>
                      <w:marTop w:val="0"/>
                      <w:marBottom w:val="0"/>
                      <w:divBdr>
                        <w:top w:val="none" w:sz="0" w:space="0" w:color="auto"/>
                        <w:left w:val="none" w:sz="0" w:space="0" w:color="auto"/>
                        <w:bottom w:val="none" w:sz="0" w:space="0" w:color="auto"/>
                        <w:right w:val="none" w:sz="0" w:space="0" w:color="auto"/>
                      </w:divBdr>
                      <w:divsChild>
                        <w:div w:id="1464035289">
                          <w:marLeft w:val="0"/>
                          <w:marRight w:val="0"/>
                          <w:marTop w:val="0"/>
                          <w:marBottom w:val="0"/>
                          <w:divBdr>
                            <w:top w:val="none" w:sz="0" w:space="0" w:color="auto"/>
                            <w:left w:val="none" w:sz="0" w:space="0" w:color="auto"/>
                            <w:bottom w:val="none" w:sz="0" w:space="0" w:color="auto"/>
                            <w:right w:val="none" w:sz="0" w:space="0" w:color="auto"/>
                          </w:divBdr>
                          <w:divsChild>
                            <w:div w:id="1661496273">
                              <w:marLeft w:val="0"/>
                              <w:marRight w:val="0"/>
                              <w:marTop w:val="0"/>
                              <w:marBottom w:val="0"/>
                              <w:divBdr>
                                <w:top w:val="none" w:sz="0" w:space="0" w:color="auto"/>
                                <w:left w:val="none" w:sz="0" w:space="0" w:color="auto"/>
                                <w:bottom w:val="none" w:sz="0" w:space="0" w:color="auto"/>
                                <w:right w:val="none" w:sz="0" w:space="0" w:color="auto"/>
                              </w:divBdr>
                              <w:divsChild>
                                <w:div w:id="2101019811">
                                  <w:marLeft w:val="0"/>
                                  <w:marRight w:val="0"/>
                                  <w:marTop w:val="0"/>
                                  <w:marBottom w:val="0"/>
                                  <w:divBdr>
                                    <w:top w:val="none" w:sz="0" w:space="0" w:color="auto"/>
                                    <w:left w:val="none" w:sz="0" w:space="0" w:color="auto"/>
                                    <w:bottom w:val="none" w:sz="0" w:space="0" w:color="auto"/>
                                    <w:right w:val="none" w:sz="0" w:space="0" w:color="auto"/>
                                  </w:divBdr>
                                  <w:divsChild>
                                    <w:div w:id="5292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1202">
                          <w:marLeft w:val="0"/>
                          <w:marRight w:val="0"/>
                          <w:marTop w:val="0"/>
                          <w:marBottom w:val="0"/>
                          <w:divBdr>
                            <w:top w:val="none" w:sz="0" w:space="0" w:color="auto"/>
                            <w:left w:val="none" w:sz="0" w:space="0" w:color="auto"/>
                            <w:bottom w:val="none" w:sz="0" w:space="0" w:color="auto"/>
                            <w:right w:val="none" w:sz="0" w:space="0" w:color="auto"/>
                          </w:divBdr>
                          <w:divsChild>
                            <w:div w:id="602616382">
                              <w:marLeft w:val="0"/>
                              <w:marRight w:val="0"/>
                              <w:marTop w:val="0"/>
                              <w:marBottom w:val="0"/>
                              <w:divBdr>
                                <w:top w:val="none" w:sz="0" w:space="0" w:color="auto"/>
                                <w:left w:val="none" w:sz="0" w:space="0" w:color="auto"/>
                                <w:bottom w:val="none" w:sz="0" w:space="0" w:color="auto"/>
                                <w:right w:val="none" w:sz="0" w:space="0" w:color="auto"/>
                              </w:divBdr>
                              <w:divsChild>
                                <w:div w:id="6249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056188">
      <w:bodyDiv w:val="1"/>
      <w:marLeft w:val="0"/>
      <w:marRight w:val="0"/>
      <w:marTop w:val="0"/>
      <w:marBottom w:val="0"/>
      <w:divBdr>
        <w:top w:val="none" w:sz="0" w:space="0" w:color="auto"/>
        <w:left w:val="none" w:sz="0" w:space="0" w:color="auto"/>
        <w:bottom w:val="none" w:sz="0" w:space="0" w:color="auto"/>
        <w:right w:val="none" w:sz="0" w:space="0" w:color="auto"/>
      </w:divBdr>
    </w:div>
    <w:div w:id="1087532152">
      <w:bodyDiv w:val="1"/>
      <w:marLeft w:val="0"/>
      <w:marRight w:val="0"/>
      <w:marTop w:val="0"/>
      <w:marBottom w:val="0"/>
      <w:divBdr>
        <w:top w:val="none" w:sz="0" w:space="0" w:color="auto"/>
        <w:left w:val="none" w:sz="0" w:space="0" w:color="auto"/>
        <w:bottom w:val="none" w:sz="0" w:space="0" w:color="auto"/>
        <w:right w:val="none" w:sz="0" w:space="0" w:color="auto"/>
      </w:divBdr>
    </w:div>
    <w:div w:id="1151676341">
      <w:bodyDiv w:val="1"/>
      <w:marLeft w:val="0"/>
      <w:marRight w:val="0"/>
      <w:marTop w:val="0"/>
      <w:marBottom w:val="0"/>
      <w:divBdr>
        <w:top w:val="none" w:sz="0" w:space="0" w:color="auto"/>
        <w:left w:val="none" w:sz="0" w:space="0" w:color="auto"/>
        <w:bottom w:val="none" w:sz="0" w:space="0" w:color="auto"/>
        <w:right w:val="none" w:sz="0" w:space="0" w:color="auto"/>
      </w:divBdr>
    </w:div>
    <w:div w:id="1162233097">
      <w:bodyDiv w:val="1"/>
      <w:marLeft w:val="0"/>
      <w:marRight w:val="0"/>
      <w:marTop w:val="0"/>
      <w:marBottom w:val="0"/>
      <w:divBdr>
        <w:top w:val="none" w:sz="0" w:space="0" w:color="auto"/>
        <w:left w:val="none" w:sz="0" w:space="0" w:color="auto"/>
        <w:bottom w:val="none" w:sz="0" w:space="0" w:color="auto"/>
        <w:right w:val="none" w:sz="0" w:space="0" w:color="auto"/>
      </w:divBdr>
    </w:div>
    <w:div w:id="1284117873">
      <w:bodyDiv w:val="1"/>
      <w:marLeft w:val="0"/>
      <w:marRight w:val="0"/>
      <w:marTop w:val="0"/>
      <w:marBottom w:val="0"/>
      <w:divBdr>
        <w:top w:val="none" w:sz="0" w:space="0" w:color="auto"/>
        <w:left w:val="none" w:sz="0" w:space="0" w:color="auto"/>
        <w:bottom w:val="none" w:sz="0" w:space="0" w:color="auto"/>
        <w:right w:val="none" w:sz="0" w:space="0" w:color="auto"/>
      </w:divBdr>
      <w:divsChild>
        <w:div w:id="78984181">
          <w:marLeft w:val="0"/>
          <w:marRight w:val="0"/>
          <w:marTop w:val="0"/>
          <w:marBottom w:val="0"/>
          <w:divBdr>
            <w:top w:val="none" w:sz="0" w:space="0" w:color="auto"/>
            <w:left w:val="none" w:sz="0" w:space="0" w:color="auto"/>
            <w:bottom w:val="none" w:sz="0" w:space="0" w:color="auto"/>
            <w:right w:val="none" w:sz="0" w:space="0" w:color="auto"/>
          </w:divBdr>
          <w:divsChild>
            <w:div w:id="1583874462">
              <w:marLeft w:val="0"/>
              <w:marRight w:val="0"/>
              <w:marTop w:val="0"/>
              <w:marBottom w:val="0"/>
              <w:divBdr>
                <w:top w:val="none" w:sz="0" w:space="0" w:color="auto"/>
                <w:left w:val="none" w:sz="0" w:space="0" w:color="auto"/>
                <w:bottom w:val="none" w:sz="0" w:space="0" w:color="auto"/>
                <w:right w:val="none" w:sz="0" w:space="0" w:color="auto"/>
              </w:divBdr>
              <w:divsChild>
                <w:div w:id="1081684057">
                  <w:marLeft w:val="0"/>
                  <w:marRight w:val="0"/>
                  <w:marTop w:val="0"/>
                  <w:marBottom w:val="0"/>
                  <w:divBdr>
                    <w:top w:val="none" w:sz="0" w:space="0" w:color="auto"/>
                    <w:left w:val="none" w:sz="0" w:space="0" w:color="auto"/>
                    <w:bottom w:val="none" w:sz="0" w:space="0" w:color="auto"/>
                    <w:right w:val="none" w:sz="0" w:space="0" w:color="auto"/>
                  </w:divBdr>
                  <w:divsChild>
                    <w:div w:id="861213092">
                      <w:marLeft w:val="0"/>
                      <w:marRight w:val="0"/>
                      <w:marTop w:val="0"/>
                      <w:marBottom w:val="0"/>
                      <w:divBdr>
                        <w:top w:val="none" w:sz="0" w:space="0" w:color="auto"/>
                        <w:left w:val="none" w:sz="0" w:space="0" w:color="auto"/>
                        <w:bottom w:val="none" w:sz="0" w:space="0" w:color="auto"/>
                        <w:right w:val="none" w:sz="0" w:space="0" w:color="auto"/>
                      </w:divBdr>
                      <w:divsChild>
                        <w:div w:id="152793175">
                          <w:marLeft w:val="0"/>
                          <w:marRight w:val="0"/>
                          <w:marTop w:val="0"/>
                          <w:marBottom w:val="0"/>
                          <w:divBdr>
                            <w:top w:val="none" w:sz="0" w:space="0" w:color="auto"/>
                            <w:left w:val="none" w:sz="0" w:space="0" w:color="auto"/>
                            <w:bottom w:val="none" w:sz="0" w:space="0" w:color="auto"/>
                            <w:right w:val="none" w:sz="0" w:space="0" w:color="auto"/>
                          </w:divBdr>
                          <w:divsChild>
                            <w:div w:id="236289990">
                              <w:marLeft w:val="0"/>
                              <w:marRight w:val="0"/>
                              <w:marTop w:val="0"/>
                              <w:marBottom w:val="0"/>
                              <w:divBdr>
                                <w:top w:val="none" w:sz="0" w:space="0" w:color="auto"/>
                                <w:left w:val="none" w:sz="0" w:space="0" w:color="auto"/>
                                <w:bottom w:val="none" w:sz="0" w:space="0" w:color="auto"/>
                                <w:right w:val="none" w:sz="0" w:space="0" w:color="auto"/>
                              </w:divBdr>
                              <w:divsChild>
                                <w:div w:id="1154031055">
                                  <w:marLeft w:val="0"/>
                                  <w:marRight w:val="0"/>
                                  <w:marTop w:val="0"/>
                                  <w:marBottom w:val="0"/>
                                  <w:divBdr>
                                    <w:top w:val="none" w:sz="0" w:space="0" w:color="auto"/>
                                    <w:left w:val="none" w:sz="0" w:space="0" w:color="auto"/>
                                    <w:bottom w:val="none" w:sz="0" w:space="0" w:color="auto"/>
                                    <w:right w:val="none" w:sz="0" w:space="0" w:color="auto"/>
                                  </w:divBdr>
                                  <w:divsChild>
                                    <w:div w:id="7186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2308">
                          <w:marLeft w:val="0"/>
                          <w:marRight w:val="0"/>
                          <w:marTop w:val="0"/>
                          <w:marBottom w:val="0"/>
                          <w:divBdr>
                            <w:top w:val="none" w:sz="0" w:space="0" w:color="auto"/>
                            <w:left w:val="none" w:sz="0" w:space="0" w:color="auto"/>
                            <w:bottom w:val="none" w:sz="0" w:space="0" w:color="auto"/>
                            <w:right w:val="none" w:sz="0" w:space="0" w:color="auto"/>
                          </w:divBdr>
                          <w:divsChild>
                            <w:div w:id="228662391">
                              <w:marLeft w:val="0"/>
                              <w:marRight w:val="0"/>
                              <w:marTop w:val="0"/>
                              <w:marBottom w:val="0"/>
                              <w:divBdr>
                                <w:top w:val="none" w:sz="0" w:space="0" w:color="auto"/>
                                <w:left w:val="none" w:sz="0" w:space="0" w:color="auto"/>
                                <w:bottom w:val="none" w:sz="0" w:space="0" w:color="auto"/>
                                <w:right w:val="none" w:sz="0" w:space="0" w:color="auto"/>
                              </w:divBdr>
                              <w:divsChild>
                                <w:div w:id="15366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200423">
      <w:bodyDiv w:val="1"/>
      <w:marLeft w:val="0"/>
      <w:marRight w:val="0"/>
      <w:marTop w:val="0"/>
      <w:marBottom w:val="0"/>
      <w:divBdr>
        <w:top w:val="none" w:sz="0" w:space="0" w:color="auto"/>
        <w:left w:val="none" w:sz="0" w:space="0" w:color="auto"/>
        <w:bottom w:val="none" w:sz="0" w:space="0" w:color="auto"/>
        <w:right w:val="none" w:sz="0" w:space="0" w:color="auto"/>
      </w:divBdr>
    </w:div>
    <w:div w:id="1384253849">
      <w:bodyDiv w:val="1"/>
      <w:marLeft w:val="0"/>
      <w:marRight w:val="0"/>
      <w:marTop w:val="0"/>
      <w:marBottom w:val="0"/>
      <w:divBdr>
        <w:top w:val="none" w:sz="0" w:space="0" w:color="auto"/>
        <w:left w:val="none" w:sz="0" w:space="0" w:color="auto"/>
        <w:bottom w:val="none" w:sz="0" w:space="0" w:color="auto"/>
        <w:right w:val="none" w:sz="0" w:space="0" w:color="auto"/>
      </w:divBdr>
    </w:div>
    <w:div w:id="1434326857">
      <w:bodyDiv w:val="1"/>
      <w:marLeft w:val="0"/>
      <w:marRight w:val="0"/>
      <w:marTop w:val="0"/>
      <w:marBottom w:val="0"/>
      <w:divBdr>
        <w:top w:val="none" w:sz="0" w:space="0" w:color="auto"/>
        <w:left w:val="none" w:sz="0" w:space="0" w:color="auto"/>
        <w:bottom w:val="none" w:sz="0" w:space="0" w:color="auto"/>
        <w:right w:val="none" w:sz="0" w:space="0" w:color="auto"/>
      </w:divBdr>
    </w:div>
    <w:div w:id="1436709948">
      <w:bodyDiv w:val="1"/>
      <w:marLeft w:val="0"/>
      <w:marRight w:val="0"/>
      <w:marTop w:val="0"/>
      <w:marBottom w:val="0"/>
      <w:divBdr>
        <w:top w:val="none" w:sz="0" w:space="0" w:color="auto"/>
        <w:left w:val="none" w:sz="0" w:space="0" w:color="auto"/>
        <w:bottom w:val="none" w:sz="0" w:space="0" w:color="auto"/>
        <w:right w:val="none" w:sz="0" w:space="0" w:color="auto"/>
      </w:divBdr>
    </w:div>
    <w:div w:id="1440418164">
      <w:bodyDiv w:val="1"/>
      <w:marLeft w:val="0"/>
      <w:marRight w:val="0"/>
      <w:marTop w:val="0"/>
      <w:marBottom w:val="0"/>
      <w:divBdr>
        <w:top w:val="none" w:sz="0" w:space="0" w:color="auto"/>
        <w:left w:val="none" w:sz="0" w:space="0" w:color="auto"/>
        <w:bottom w:val="none" w:sz="0" w:space="0" w:color="auto"/>
        <w:right w:val="none" w:sz="0" w:space="0" w:color="auto"/>
      </w:divBdr>
    </w:div>
    <w:div w:id="1457529063">
      <w:bodyDiv w:val="1"/>
      <w:marLeft w:val="0"/>
      <w:marRight w:val="0"/>
      <w:marTop w:val="0"/>
      <w:marBottom w:val="0"/>
      <w:divBdr>
        <w:top w:val="none" w:sz="0" w:space="0" w:color="auto"/>
        <w:left w:val="none" w:sz="0" w:space="0" w:color="auto"/>
        <w:bottom w:val="none" w:sz="0" w:space="0" w:color="auto"/>
        <w:right w:val="none" w:sz="0" w:space="0" w:color="auto"/>
      </w:divBdr>
    </w:div>
    <w:div w:id="1500121213">
      <w:bodyDiv w:val="1"/>
      <w:marLeft w:val="0"/>
      <w:marRight w:val="0"/>
      <w:marTop w:val="0"/>
      <w:marBottom w:val="0"/>
      <w:divBdr>
        <w:top w:val="none" w:sz="0" w:space="0" w:color="auto"/>
        <w:left w:val="none" w:sz="0" w:space="0" w:color="auto"/>
        <w:bottom w:val="none" w:sz="0" w:space="0" w:color="auto"/>
        <w:right w:val="none" w:sz="0" w:space="0" w:color="auto"/>
      </w:divBdr>
    </w:div>
    <w:div w:id="1546796474">
      <w:bodyDiv w:val="1"/>
      <w:marLeft w:val="0"/>
      <w:marRight w:val="0"/>
      <w:marTop w:val="0"/>
      <w:marBottom w:val="0"/>
      <w:divBdr>
        <w:top w:val="none" w:sz="0" w:space="0" w:color="auto"/>
        <w:left w:val="none" w:sz="0" w:space="0" w:color="auto"/>
        <w:bottom w:val="none" w:sz="0" w:space="0" w:color="auto"/>
        <w:right w:val="none" w:sz="0" w:space="0" w:color="auto"/>
      </w:divBdr>
    </w:div>
    <w:div w:id="1603956892">
      <w:bodyDiv w:val="1"/>
      <w:marLeft w:val="0"/>
      <w:marRight w:val="0"/>
      <w:marTop w:val="0"/>
      <w:marBottom w:val="0"/>
      <w:divBdr>
        <w:top w:val="none" w:sz="0" w:space="0" w:color="auto"/>
        <w:left w:val="none" w:sz="0" w:space="0" w:color="auto"/>
        <w:bottom w:val="none" w:sz="0" w:space="0" w:color="auto"/>
        <w:right w:val="none" w:sz="0" w:space="0" w:color="auto"/>
      </w:divBdr>
    </w:div>
    <w:div w:id="1610507583">
      <w:bodyDiv w:val="1"/>
      <w:marLeft w:val="0"/>
      <w:marRight w:val="0"/>
      <w:marTop w:val="0"/>
      <w:marBottom w:val="0"/>
      <w:divBdr>
        <w:top w:val="none" w:sz="0" w:space="0" w:color="auto"/>
        <w:left w:val="none" w:sz="0" w:space="0" w:color="auto"/>
        <w:bottom w:val="none" w:sz="0" w:space="0" w:color="auto"/>
        <w:right w:val="none" w:sz="0" w:space="0" w:color="auto"/>
      </w:divBdr>
    </w:div>
    <w:div w:id="1697535654">
      <w:bodyDiv w:val="1"/>
      <w:marLeft w:val="0"/>
      <w:marRight w:val="0"/>
      <w:marTop w:val="0"/>
      <w:marBottom w:val="0"/>
      <w:divBdr>
        <w:top w:val="none" w:sz="0" w:space="0" w:color="auto"/>
        <w:left w:val="none" w:sz="0" w:space="0" w:color="auto"/>
        <w:bottom w:val="none" w:sz="0" w:space="0" w:color="auto"/>
        <w:right w:val="none" w:sz="0" w:space="0" w:color="auto"/>
      </w:divBdr>
    </w:div>
    <w:div w:id="1712681873">
      <w:bodyDiv w:val="1"/>
      <w:marLeft w:val="0"/>
      <w:marRight w:val="0"/>
      <w:marTop w:val="0"/>
      <w:marBottom w:val="0"/>
      <w:divBdr>
        <w:top w:val="none" w:sz="0" w:space="0" w:color="auto"/>
        <w:left w:val="none" w:sz="0" w:space="0" w:color="auto"/>
        <w:bottom w:val="none" w:sz="0" w:space="0" w:color="auto"/>
        <w:right w:val="none" w:sz="0" w:space="0" w:color="auto"/>
      </w:divBdr>
    </w:div>
    <w:div w:id="1712849281">
      <w:bodyDiv w:val="1"/>
      <w:marLeft w:val="0"/>
      <w:marRight w:val="0"/>
      <w:marTop w:val="0"/>
      <w:marBottom w:val="0"/>
      <w:divBdr>
        <w:top w:val="none" w:sz="0" w:space="0" w:color="auto"/>
        <w:left w:val="none" w:sz="0" w:space="0" w:color="auto"/>
        <w:bottom w:val="none" w:sz="0" w:space="0" w:color="auto"/>
        <w:right w:val="none" w:sz="0" w:space="0" w:color="auto"/>
      </w:divBdr>
    </w:div>
    <w:div w:id="1732776586">
      <w:bodyDiv w:val="1"/>
      <w:marLeft w:val="0"/>
      <w:marRight w:val="0"/>
      <w:marTop w:val="0"/>
      <w:marBottom w:val="0"/>
      <w:divBdr>
        <w:top w:val="none" w:sz="0" w:space="0" w:color="auto"/>
        <w:left w:val="none" w:sz="0" w:space="0" w:color="auto"/>
        <w:bottom w:val="none" w:sz="0" w:space="0" w:color="auto"/>
        <w:right w:val="none" w:sz="0" w:space="0" w:color="auto"/>
      </w:divBdr>
    </w:div>
    <w:div w:id="1768693588">
      <w:bodyDiv w:val="1"/>
      <w:marLeft w:val="0"/>
      <w:marRight w:val="0"/>
      <w:marTop w:val="0"/>
      <w:marBottom w:val="0"/>
      <w:divBdr>
        <w:top w:val="none" w:sz="0" w:space="0" w:color="auto"/>
        <w:left w:val="none" w:sz="0" w:space="0" w:color="auto"/>
        <w:bottom w:val="none" w:sz="0" w:space="0" w:color="auto"/>
        <w:right w:val="none" w:sz="0" w:space="0" w:color="auto"/>
      </w:divBdr>
      <w:divsChild>
        <w:div w:id="1662659369">
          <w:marLeft w:val="0"/>
          <w:marRight w:val="0"/>
          <w:marTop w:val="0"/>
          <w:marBottom w:val="0"/>
          <w:divBdr>
            <w:top w:val="none" w:sz="0" w:space="0" w:color="auto"/>
            <w:left w:val="none" w:sz="0" w:space="0" w:color="auto"/>
            <w:bottom w:val="none" w:sz="0" w:space="0" w:color="auto"/>
            <w:right w:val="none" w:sz="0" w:space="0" w:color="auto"/>
          </w:divBdr>
          <w:divsChild>
            <w:div w:id="1415129680">
              <w:marLeft w:val="0"/>
              <w:marRight w:val="0"/>
              <w:marTop w:val="0"/>
              <w:marBottom w:val="0"/>
              <w:divBdr>
                <w:top w:val="none" w:sz="0" w:space="0" w:color="auto"/>
                <w:left w:val="none" w:sz="0" w:space="0" w:color="auto"/>
                <w:bottom w:val="none" w:sz="0" w:space="0" w:color="auto"/>
                <w:right w:val="none" w:sz="0" w:space="0" w:color="auto"/>
              </w:divBdr>
              <w:divsChild>
                <w:div w:id="442917393">
                  <w:marLeft w:val="0"/>
                  <w:marRight w:val="0"/>
                  <w:marTop w:val="0"/>
                  <w:marBottom w:val="0"/>
                  <w:divBdr>
                    <w:top w:val="none" w:sz="0" w:space="0" w:color="auto"/>
                    <w:left w:val="none" w:sz="0" w:space="0" w:color="auto"/>
                    <w:bottom w:val="none" w:sz="0" w:space="0" w:color="auto"/>
                    <w:right w:val="none" w:sz="0" w:space="0" w:color="auto"/>
                  </w:divBdr>
                  <w:divsChild>
                    <w:div w:id="1962032076">
                      <w:marLeft w:val="0"/>
                      <w:marRight w:val="0"/>
                      <w:marTop w:val="0"/>
                      <w:marBottom w:val="0"/>
                      <w:divBdr>
                        <w:top w:val="none" w:sz="0" w:space="0" w:color="auto"/>
                        <w:left w:val="none" w:sz="0" w:space="0" w:color="auto"/>
                        <w:bottom w:val="none" w:sz="0" w:space="0" w:color="auto"/>
                        <w:right w:val="none" w:sz="0" w:space="0" w:color="auto"/>
                      </w:divBdr>
                      <w:divsChild>
                        <w:div w:id="362636432">
                          <w:marLeft w:val="0"/>
                          <w:marRight w:val="0"/>
                          <w:marTop w:val="0"/>
                          <w:marBottom w:val="0"/>
                          <w:divBdr>
                            <w:top w:val="none" w:sz="0" w:space="0" w:color="auto"/>
                            <w:left w:val="none" w:sz="0" w:space="0" w:color="auto"/>
                            <w:bottom w:val="none" w:sz="0" w:space="0" w:color="auto"/>
                            <w:right w:val="none" w:sz="0" w:space="0" w:color="auto"/>
                          </w:divBdr>
                          <w:divsChild>
                            <w:div w:id="377514362">
                              <w:marLeft w:val="0"/>
                              <w:marRight w:val="0"/>
                              <w:marTop w:val="0"/>
                              <w:marBottom w:val="0"/>
                              <w:divBdr>
                                <w:top w:val="none" w:sz="0" w:space="0" w:color="auto"/>
                                <w:left w:val="none" w:sz="0" w:space="0" w:color="auto"/>
                                <w:bottom w:val="none" w:sz="0" w:space="0" w:color="auto"/>
                                <w:right w:val="none" w:sz="0" w:space="0" w:color="auto"/>
                              </w:divBdr>
                              <w:divsChild>
                                <w:div w:id="82187803">
                                  <w:marLeft w:val="0"/>
                                  <w:marRight w:val="0"/>
                                  <w:marTop w:val="0"/>
                                  <w:marBottom w:val="0"/>
                                  <w:divBdr>
                                    <w:top w:val="none" w:sz="0" w:space="0" w:color="auto"/>
                                    <w:left w:val="none" w:sz="0" w:space="0" w:color="auto"/>
                                    <w:bottom w:val="none" w:sz="0" w:space="0" w:color="auto"/>
                                    <w:right w:val="none" w:sz="0" w:space="0" w:color="auto"/>
                                  </w:divBdr>
                                  <w:divsChild>
                                    <w:div w:id="20348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8413">
                          <w:marLeft w:val="0"/>
                          <w:marRight w:val="0"/>
                          <w:marTop w:val="0"/>
                          <w:marBottom w:val="0"/>
                          <w:divBdr>
                            <w:top w:val="none" w:sz="0" w:space="0" w:color="auto"/>
                            <w:left w:val="none" w:sz="0" w:space="0" w:color="auto"/>
                            <w:bottom w:val="none" w:sz="0" w:space="0" w:color="auto"/>
                            <w:right w:val="none" w:sz="0" w:space="0" w:color="auto"/>
                          </w:divBdr>
                          <w:divsChild>
                            <w:div w:id="461265909">
                              <w:marLeft w:val="0"/>
                              <w:marRight w:val="0"/>
                              <w:marTop w:val="0"/>
                              <w:marBottom w:val="0"/>
                              <w:divBdr>
                                <w:top w:val="none" w:sz="0" w:space="0" w:color="auto"/>
                                <w:left w:val="none" w:sz="0" w:space="0" w:color="auto"/>
                                <w:bottom w:val="none" w:sz="0" w:space="0" w:color="auto"/>
                                <w:right w:val="none" w:sz="0" w:space="0" w:color="auto"/>
                              </w:divBdr>
                              <w:divsChild>
                                <w:div w:id="2061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10525">
      <w:bodyDiv w:val="1"/>
      <w:marLeft w:val="0"/>
      <w:marRight w:val="0"/>
      <w:marTop w:val="0"/>
      <w:marBottom w:val="0"/>
      <w:divBdr>
        <w:top w:val="none" w:sz="0" w:space="0" w:color="auto"/>
        <w:left w:val="none" w:sz="0" w:space="0" w:color="auto"/>
        <w:bottom w:val="none" w:sz="0" w:space="0" w:color="auto"/>
        <w:right w:val="none" w:sz="0" w:space="0" w:color="auto"/>
      </w:divBdr>
      <w:divsChild>
        <w:div w:id="353381952">
          <w:marLeft w:val="0"/>
          <w:marRight w:val="0"/>
          <w:marTop w:val="0"/>
          <w:marBottom w:val="0"/>
          <w:divBdr>
            <w:top w:val="none" w:sz="0" w:space="0" w:color="auto"/>
            <w:left w:val="none" w:sz="0" w:space="0" w:color="auto"/>
            <w:bottom w:val="none" w:sz="0" w:space="0" w:color="auto"/>
            <w:right w:val="none" w:sz="0" w:space="0" w:color="auto"/>
          </w:divBdr>
          <w:divsChild>
            <w:div w:id="940333456">
              <w:marLeft w:val="0"/>
              <w:marRight w:val="0"/>
              <w:marTop w:val="0"/>
              <w:marBottom w:val="0"/>
              <w:divBdr>
                <w:top w:val="none" w:sz="0" w:space="0" w:color="auto"/>
                <w:left w:val="none" w:sz="0" w:space="0" w:color="auto"/>
                <w:bottom w:val="none" w:sz="0" w:space="0" w:color="auto"/>
                <w:right w:val="none" w:sz="0" w:space="0" w:color="auto"/>
              </w:divBdr>
              <w:divsChild>
                <w:div w:id="288126919">
                  <w:marLeft w:val="0"/>
                  <w:marRight w:val="0"/>
                  <w:marTop w:val="0"/>
                  <w:marBottom w:val="0"/>
                  <w:divBdr>
                    <w:top w:val="none" w:sz="0" w:space="0" w:color="auto"/>
                    <w:left w:val="none" w:sz="0" w:space="0" w:color="auto"/>
                    <w:bottom w:val="none" w:sz="0" w:space="0" w:color="auto"/>
                    <w:right w:val="none" w:sz="0" w:space="0" w:color="auto"/>
                  </w:divBdr>
                  <w:divsChild>
                    <w:div w:id="627857658">
                      <w:marLeft w:val="0"/>
                      <w:marRight w:val="0"/>
                      <w:marTop w:val="0"/>
                      <w:marBottom w:val="0"/>
                      <w:divBdr>
                        <w:top w:val="none" w:sz="0" w:space="0" w:color="auto"/>
                        <w:left w:val="none" w:sz="0" w:space="0" w:color="auto"/>
                        <w:bottom w:val="none" w:sz="0" w:space="0" w:color="auto"/>
                        <w:right w:val="none" w:sz="0" w:space="0" w:color="auto"/>
                      </w:divBdr>
                      <w:divsChild>
                        <w:div w:id="820578675">
                          <w:marLeft w:val="0"/>
                          <w:marRight w:val="0"/>
                          <w:marTop w:val="0"/>
                          <w:marBottom w:val="0"/>
                          <w:divBdr>
                            <w:top w:val="none" w:sz="0" w:space="0" w:color="auto"/>
                            <w:left w:val="none" w:sz="0" w:space="0" w:color="auto"/>
                            <w:bottom w:val="none" w:sz="0" w:space="0" w:color="auto"/>
                            <w:right w:val="none" w:sz="0" w:space="0" w:color="auto"/>
                          </w:divBdr>
                          <w:divsChild>
                            <w:div w:id="34158187">
                              <w:marLeft w:val="0"/>
                              <w:marRight w:val="0"/>
                              <w:marTop w:val="0"/>
                              <w:marBottom w:val="0"/>
                              <w:divBdr>
                                <w:top w:val="none" w:sz="0" w:space="0" w:color="auto"/>
                                <w:left w:val="none" w:sz="0" w:space="0" w:color="auto"/>
                                <w:bottom w:val="none" w:sz="0" w:space="0" w:color="auto"/>
                                <w:right w:val="none" w:sz="0" w:space="0" w:color="auto"/>
                              </w:divBdr>
                              <w:divsChild>
                                <w:div w:id="277873988">
                                  <w:marLeft w:val="0"/>
                                  <w:marRight w:val="0"/>
                                  <w:marTop w:val="0"/>
                                  <w:marBottom w:val="0"/>
                                  <w:divBdr>
                                    <w:top w:val="none" w:sz="0" w:space="0" w:color="auto"/>
                                    <w:left w:val="none" w:sz="0" w:space="0" w:color="auto"/>
                                    <w:bottom w:val="none" w:sz="0" w:space="0" w:color="auto"/>
                                    <w:right w:val="none" w:sz="0" w:space="0" w:color="auto"/>
                                  </w:divBdr>
                                  <w:divsChild>
                                    <w:div w:id="4602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22223">
                          <w:marLeft w:val="0"/>
                          <w:marRight w:val="0"/>
                          <w:marTop w:val="0"/>
                          <w:marBottom w:val="0"/>
                          <w:divBdr>
                            <w:top w:val="none" w:sz="0" w:space="0" w:color="auto"/>
                            <w:left w:val="none" w:sz="0" w:space="0" w:color="auto"/>
                            <w:bottom w:val="none" w:sz="0" w:space="0" w:color="auto"/>
                            <w:right w:val="none" w:sz="0" w:space="0" w:color="auto"/>
                          </w:divBdr>
                          <w:divsChild>
                            <w:div w:id="1983725959">
                              <w:marLeft w:val="0"/>
                              <w:marRight w:val="0"/>
                              <w:marTop w:val="0"/>
                              <w:marBottom w:val="0"/>
                              <w:divBdr>
                                <w:top w:val="none" w:sz="0" w:space="0" w:color="auto"/>
                                <w:left w:val="none" w:sz="0" w:space="0" w:color="auto"/>
                                <w:bottom w:val="none" w:sz="0" w:space="0" w:color="auto"/>
                                <w:right w:val="none" w:sz="0" w:space="0" w:color="auto"/>
                              </w:divBdr>
                              <w:divsChild>
                                <w:div w:id="3211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90264">
      <w:bodyDiv w:val="1"/>
      <w:marLeft w:val="0"/>
      <w:marRight w:val="0"/>
      <w:marTop w:val="0"/>
      <w:marBottom w:val="0"/>
      <w:divBdr>
        <w:top w:val="none" w:sz="0" w:space="0" w:color="auto"/>
        <w:left w:val="none" w:sz="0" w:space="0" w:color="auto"/>
        <w:bottom w:val="none" w:sz="0" w:space="0" w:color="auto"/>
        <w:right w:val="none" w:sz="0" w:space="0" w:color="auto"/>
      </w:divBdr>
    </w:div>
    <w:div w:id="1834249165">
      <w:bodyDiv w:val="1"/>
      <w:marLeft w:val="0"/>
      <w:marRight w:val="0"/>
      <w:marTop w:val="0"/>
      <w:marBottom w:val="0"/>
      <w:divBdr>
        <w:top w:val="none" w:sz="0" w:space="0" w:color="auto"/>
        <w:left w:val="none" w:sz="0" w:space="0" w:color="auto"/>
        <w:bottom w:val="none" w:sz="0" w:space="0" w:color="auto"/>
        <w:right w:val="none" w:sz="0" w:space="0" w:color="auto"/>
      </w:divBdr>
    </w:div>
    <w:div w:id="1837768525">
      <w:bodyDiv w:val="1"/>
      <w:marLeft w:val="0"/>
      <w:marRight w:val="0"/>
      <w:marTop w:val="0"/>
      <w:marBottom w:val="0"/>
      <w:divBdr>
        <w:top w:val="none" w:sz="0" w:space="0" w:color="auto"/>
        <w:left w:val="none" w:sz="0" w:space="0" w:color="auto"/>
        <w:bottom w:val="none" w:sz="0" w:space="0" w:color="auto"/>
        <w:right w:val="none" w:sz="0" w:space="0" w:color="auto"/>
      </w:divBdr>
    </w:div>
    <w:div w:id="1871990513">
      <w:bodyDiv w:val="1"/>
      <w:marLeft w:val="0"/>
      <w:marRight w:val="0"/>
      <w:marTop w:val="0"/>
      <w:marBottom w:val="0"/>
      <w:divBdr>
        <w:top w:val="none" w:sz="0" w:space="0" w:color="auto"/>
        <w:left w:val="none" w:sz="0" w:space="0" w:color="auto"/>
        <w:bottom w:val="none" w:sz="0" w:space="0" w:color="auto"/>
        <w:right w:val="none" w:sz="0" w:space="0" w:color="auto"/>
      </w:divBdr>
    </w:div>
    <w:div w:id="1876235954">
      <w:bodyDiv w:val="1"/>
      <w:marLeft w:val="0"/>
      <w:marRight w:val="0"/>
      <w:marTop w:val="0"/>
      <w:marBottom w:val="0"/>
      <w:divBdr>
        <w:top w:val="none" w:sz="0" w:space="0" w:color="auto"/>
        <w:left w:val="none" w:sz="0" w:space="0" w:color="auto"/>
        <w:bottom w:val="none" w:sz="0" w:space="0" w:color="auto"/>
        <w:right w:val="none" w:sz="0" w:space="0" w:color="auto"/>
      </w:divBdr>
    </w:div>
    <w:div w:id="1879467943">
      <w:bodyDiv w:val="1"/>
      <w:marLeft w:val="0"/>
      <w:marRight w:val="0"/>
      <w:marTop w:val="0"/>
      <w:marBottom w:val="0"/>
      <w:divBdr>
        <w:top w:val="none" w:sz="0" w:space="0" w:color="auto"/>
        <w:left w:val="none" w:sz="0" w:space="0" w:color="auto"/>
        <w:bottom w:val="none" w:sz="0" w:space="0" w:color="auto"/>
        <w:right w:val="none" w:sz="0" w:space="0" w:color="auto"/>
      </w:divBdr>
    </w:div>
    <w:div w:id="1905683125">
      <w:bodyDiv w:val="1"/>
      <w:marLeft w:val="0"/>
      <w:marRight w:val="0"/>
      <w:marTop w:val="0"/>
      <w:marBottom w:val="0"/>
      <w:divBdr>
        <w:top w:val="none" w:sz="0" w:space="0" w:color="auto"/>
        <w:left w:val="none" w:sz="0" w:space="0" w:color="auto"/>
        <w:bottom w:val="none" w:sz="0" w:space="0" w:color="auto"/>
        <w:right w:val="none" w:sz="0" w:space="0" w:color="auto"/>
      </w:divBdr>
    </w:div>
    <w:div w:id="1937327433">
      <w:bodyDiv w:val="1"/>
      <w:marLeft w:val="0"/>
      <w:marRight w:val="0"/>
      <w:marTop w:val="0"/>
      <w:marBottom w:val="0"/>
      <w:divBdr>
        <w:top w:val="none" w:sz="0" w:space="0" w:color="auto"/>
        <w:left w:val="none" w:sz="0" w:space="0" w:color="auto"/>
        <w:bottom w:val="none" w:sz="0" w:space="0" w:color="auto"/>
        <w:right w:val="none" w:sz="0" w:space="0" w:color="auto"/>
      </w:divBdr>
      <w:divsChild>
        <w:div w:id="5836727">
          <w:marLeft w:val="0"/>
          <w:marRight w:val="0"/>
          <w:marTop w:val="0"/>
          <w:marBottom w:val="0"/>
          <w:divBdr>
            <w:top w:val="none" w:sz="0" w:space="0" w:color="auto"/>
            <w:left w:val="none" w:sz="0" w:space="0" w:color="auto"/>
            <w:bottom w:val="none" w:sz="0" w:space="0" w:color="auto"/>
            <w:right w:val="none" w:sz="0" w:space="0" w:color="auto"/>
          </w:divBdr>
          <w:divsChild>
            <w:div w:id="1313410339">
              <w:marLeft w:val="0"/>
              <w:marRight w:val="0"/>
              <w:marTop w:val="0"/>
              <w:marBottom w:val="0"/>
              <w:divBdr>
                <w:top w:val="none" w:sz="0" w:space="0" w:color="auto"/>
                <w:left w:val="none" w:sz="0" w:space="0" w:color="auto"/>
                <w:bottom w:val="none" w:sz="0" w:space="0" w:color="auto"/>
                <w:right w:val="none" w:sz="0" w:space="0" w:color="auto"/>
              </w:divBdr>
              <w:divsChild>
                <w:div w:id="1571306195">
                  <w:marLeft w:val="0"/>
                  <w:marRight w:val="0"/>
                  <w:marTop w:val="0"/>
                  <w:marBottom w:val="0"/>
                  <w:divBdr>
                    <w:top w:val="none" w:sz="0" w:space="0" w:color="auto"/>
                    <w:left w:val="none" w:sz="0" w:space="0" w:color="auto"/>
                    <w:bottom w:val="none" w:sz="0" w:space="0" w:color="auto"/>
                    <w:right w:val="none" w:sz="0" w:space="0" w:color="auto"/>
                  </w:divBdr>
                  <w:divsChild>
                    <w:div w:id="2141803692">
                      <w:marLeft w:val="0"/>
                      <w:marRight w:val="0"/>
                      <w:marTop w:val="0"/>
                      <w:marBottom w:val="0"/>
                      <w:divBdr>
                        <w:top w:val="none" w:sz="0" w:space="0" w:color="auto"/>
                        <w:left w:val="none" w:sz="0" w:space="0" w:color="auto"/>
                        <w:bottom w:val="none" w:sz="0" w:space="0" w:color="auto"/>
                        <w:right w:val="none" w:sz="0" w:space="0" w:color="auto"/>
                      </w:divBdr>
                      <w:divsChild>
                        <w:div w:id="1297642600">
                          <w:marLeft w:val="0"/>
                          <w:marRight w:val="0"/>
                          <w:marTop w:val="0"/>
                          <w:marBottom w:val="0"/>
                          <w:divBdr>
                            <w:top w:val="none" w:sz="0" w:space="0" w:color="auto"/>
                            <w:left w:val="none" w:sz="0" w:space="0" w:color="auto"/>
                            <w:bottom w:val="none" w:sz="0" w:space="0" w:color="auto"/>
                            <w:right w:val="none" w:sz="0" w:space="0" w:color="auto"/>
                          </w:divBdr>
                          <w:divsChild>
                            <w:div w:id="1981840661">
                              <w:marLeft w:val="0"/>
                              <w:marRight w:val="0"/>
                              <w:marTop w:val="0"/>
                              <w:marBottom w:val="0"/>
                              <w:divBdr>
                                <w:top w:val="none" w:sz="0" w:space="0" w:color="auto"/>
                                <w:left w:val="none" w:sz="0" w:space="0" w:color="auto"/>
                                <w:bottom w:val="none" w:sz="0" w:space="0" w:color="auto"/>
                                <w:right w:val="none" w:sz="0" w:space="0" w:color="auto"/>
                              </w:divBdr>
                              <w:divsChild>
                                <w:div w:id="157233589">
                                  <w:marLeft w:val="0"/>
                                  <w:marRight w:val="0"/>
                                  <w:marTop w:val="0"/>
                                  <w:marBottom w:val="0"/>
                                  <w:divBdr>
                                    <w:top w:val="none" w:sz="0" w:space="0" w:color="auto"/>
                                    <w:left w:val="none" w:sz="0" w:space="0" w:color="auto"/>
                                    <w:bottom w:val="none" w:sz="0" w:space="0" w:color="auto"/>
                                    <w:right w:val="none" w:sz="0" w:space="0" w:color="auto"/>
                                  </w:divBdr>
                                  <w:divsChild>
                                    <w:div w:id="10239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1502">
                          <w:marLeft w:val="0"/>
                          <w:marRight w:val="0"/>
                          <w:marTop w:val="0"/>
                          <w:marBottom w:val="0"/>
                          <w:divBdr>
                            <w:top w:val="none" w:sz="0" w:space="0" w:color="auto"/>
                            <w:left w:val="none" w:sz="0" w:space="0" w:color="auto"/>
                            <w:bottom w:val="none" w:sz="0" w:space="0" w:color="auto"/>
                            <w:right w:val="none" w:sz="0" w:space="0" w:color="auto"/>
                          </w:divBdr>
                          <w:divsChild>
                            <w:div w:id="1567031531">
                              <w:marLeft w:val="0"/>
                              <w:marRight w:val="0"/>
                              <w:marTop w:val="0"/>
                              <w:marBottom w:val="0"/>
                              <w:divBdr>
                                <w:top w:val="none" w:sz="0" w:space="0" w:color="auto"/>
                                <w:left w:val="none" w:sz="0" w:space="0" w:color="auto"/>
                                <w:bottom w:val="none" w:sz="0" w:space="0" w:color="auto"/>
                                <w:right w:val="none" w:sz="0" w:space="0" w:color="auto"/>
                              </w:divBdr>
                              <w:divsChild>
                                <w:div w:id="18086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046545">
      <w:bodyDiv w:val="1"/>
      <w:marLeft w:val="0"/>
      <w:marRight w:val="0"/>
      <w:marTop w:val="0"/>
      <w:marBottom w:val="0"/>
      <w:divBdr>
        <w:top w:val="none" w:sz="0" w:space="0" w:color="auto"/>
        <w:left w:val="none" w:sz="0" w:space="0" w:color="auto"/>
        <w:bottom w:val="none" w:sz="0" w:space="0" w:color="auto"/>
        <w:right w:val="none" w:sz="0" w:space="0" w:color="auto"/>
      </w:divBdr>
    </w:div>
    <w:div w:id="1952013617">
      <w:bodyDiv w:val="1"/>
      <w:marLeft w:val="0"/>
      <w:marRight w:val="0"/>
      <w:marTop w:val="0"/>
      <w:marBottom w:val="0"/>
      <w:divBdr>
        <w:top w:val="none" w:sz="0" w:space="0" w:color="auto"/>
        <w:left w:val="none" w:sz="0" w:space="0" w:color="auto"/>
        <w:bottom w:val="none" w:sz="0" w:space="0" w:color="auto"/>
        <w:right w:val="none" w:sz="0" w:space="0" w:color="auto"/>
      </w:divBdr>
    </w:div>
    <w:div w:id="1977639406">
      <w:bodyDiv w:val="1"/>
      <w:marLeft w:val="0"/>
      <w:marRight w:val="0"/>
      <w:marTop w:val="0"/>
      <w:marBottom w:val="0"/>
      <w:divBdr>
        <w:top w:val="none" w:sz="0" w:space="0" w:color="auto"/>
        <w:left w:val="none" w:sz="0" w:space="0" w:color="auto"/>
        <w:bottom w:val="none" w:sz="0" w:space="0" w:color="auto"/>
        <w:right w:val="none" w:sz="0" w:space="0" w:color="auto"/>
      </w:divBdr>
    </w:div>
    <w:div w:id="2035380483">
      <w:bodyDiv w:val="1"/>
      <w:marLeft w:val="0"/>
      <w:marRight w:val="0"/>
      <w:marTop w:val="0"/>
      <w:marBottom w:val="0"/>
      <w:divBdr>
        <w:top w:val="none" w:sz="0" w:space="0" w:color="auto"/>
        <w:left w:val="none" w:sz="0" w:space="0" w:color="auto"/>
        <w:bottom w:val="none" w:sz="0" w:space="0" w:color="auto"/>
        <w:right w:val="none" w:sz="0" w:space="0" w:color="auto"/>
      </w:divBdr>
    </w:div>
    <w:div w:id="2067289237">
      <w:bodyDiv w:val="1"/>
      <w:marLeft w:val="0"/>
      <w:marRight w:val="0"/>
      <w:marTop w:val="0"/>
      <w:marBottom w:val="0"/>
      <w:divBdr>
        <w:top w:val="none" w:sz="0" w:space="0" w:color="auto"/>
        <w:left w:val="none" w:sz="0" w:space="0" w:color="auto"/>
        <w:bottom w:val="none" w:sz="0" w:space="0" w:color="auto"/>
        <w:right w:val="none" w:sz="0" w:space="0" w:color="auto"/>
      </w:divBdr>
    </w:div>
    <w:div w:id="2074112269">
      <w:bodyDiv w:val="1"/>
      <w:marLeft w:val="0"/>
      <w:marRight w:val="0"/>
      <w:marTop w:val="0"/>
      <w:marBottom w:val="0"/>
      <w:divBdr>
        <w:top w:val="none" w:sz="0" w:space="0" w:color="auto"/>
        <w:left w:val="none" w:sz="0" w:space="0" w:color="auto"/>
        <w:bottom w:val="none" w:sz="0" w:space="0" w:color="auto"/>
        <w:right w:val="none" w:sz="0" w:space="0" w:color="auto"/>
      </w:divBdr>
      <w:divsChild>
        <w:div w:id="1469324937">
          <w:marLeft w:val="0"/>
          <w:marRight w:val="0"/>
          <w:marTop w:val="0"/>
          <w:marBottom w:val="0"/>
          <w:divBdr>
            <w:top w:val="none" w:sz="0" w:space="0" w:color="auto"/>
            <w:left w:val="none" w:sz="0" w:space="0" w:color="auto"/>
            <w:bottom w:val="none" w:sz="0" w:space="0" w:color="auto"/>
            <w:right w:val="none" w:sz="0" w:space="0" w:color="auto"/>
          </w:divBdr>
          <w:divsChild>
            <w:div w:id="1189374242">
              <w:marLeft w:val="0"/>
              <w:marRight w:val="0"/>
              <w:marTop w:val="0"/>
              <w:marBottom w:val="0"/>
              <w:divBdr>
                <w:top w:val="none" w:sz="0" w:space="0" w:color="auto"/>
                <w:left w:val="none" w:sz="0" w:space="0" w:color="auto"/>
                <w:bottom w:val="none" w:sz="0" w:space="0" w:color="auto"/>
                <w:right w:val="none" w:sz="0" w:space="0" w:color="auto"/>
              </w:divBdr>
              <w:divsChild>
                <w:div w:id="1396857914">
                  <w:marLeft w:val="0"/>
                  <w:marRight w:val="0"/>
                  <w:marTop w:val="0"/>
                  <w:marBottom w:val="0"/>
                  <w:divBdr>
                    <w:top w:val="none" w:sz="0" w:space="0" w:color="auto"/>
                    <w:left w:val="none" w:sz="0" w:space="0" w:color="auto"/>
                    <w:bottom w:val="none" w:sz="0" w:space="0" w:color="auto"/>
                    <w:right w:val="none" w:sz="0" w:space="0" w:color="auto"/>
                  </w:divBdr>
                  <w:divsChild>
                    <w:div w:id="1943873878">
                      <w:marLeft w:val="0"/>
                      <w:marRight w:val="0"/>
                      <w:marTop w:val="0"/>
                      <w:marBottom w:val="0"/>
                      <w:divBdr>
                        <w:top w:val="none" w:sz="0" w:space="0" w:color="auto"/>
                        <w:left w:val="none" w:sz="0" w:space="0" w:color="auto"/>
                        <w:bottom w:val="none" w:sz="0" w:space="0" w:color="auto"/>
                        <w:right w:val="none" w:sz="0" w:space="0" w:color="auto"/>
                      </w:divBdr>
                      <w:divsChild>
                        <w:div w:id="679965123">
                          <w:marLeft w:val="0"/>
                          <w:marRight w:val="0"/>
                          <w:marTop w:val="0"/>
                          <w:marBottom w:val="0"/>
                          <w:divBdr>
                            <w:top w:val="none" w:sz="0" w:space="0" w:color="auto"/>
                            <w:left w:val="none" w:sz="0" w:space="0" w:color="auto"/>
                            <w:bottom w:val="none" w:sz="0" w:space="0" w:color="auto"/>
                            <w:right w:val="none" w:sz="0" w:space="0" w:color="auto"/>
                          </w:divBdr>
                          <w:divsChild>
                            <w:div w:id="336617119">
                              <w:marLeft w:val="0"/>
                              <w:marRight w:val="0"/>
                              <w:marTop w:val="0"/>
                              <w:marBottom w:val="0"/>
                              <w:divBdr>
                                <w:top w:val="none" w:sz="0" w:space="0" w:color="auto"/>
                                <w:left w:val="none" w:sz="0" w:space="0" w:color="auto"/>
                                <w:bottom w:val="none" w:sz="0" w:space="0" w:color="auto"/>
                                <w:right w:val="none" w:sz="0" w:space="0" w:color="auto"/>
                              </w:divBdr>
                              <w:divsChild>
                                <w:div w:id="514618790">
                                  <w:marLeft w:val="0"/>
                                  <w:marRight w:val="0"/>
                                  <w:marTop w:val="0"/>
                                  <w:marBottom w:val="0"/>
                                  <w:divBdr>
                                    <w:top w:val="none" w:sz="0" w:space="0" w:color="auto"/>
                                    <w:left w:val="none" w:sz="0" w:space="0" w:color="auto"/>
                                    <w:bottom w:val="none" w:sz="0" w:space="0" w:color="auto"/>
                                    <w:right w:val="none" w:sz="0" w:space="0" w:color="auto"/>
                                  </w:divBdr>
                                  <w:divsChild>
                                    <w:div w:id="4615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7884">
                          <w:marLeft w:val="0"/>
                          <w:marRight w:val="0"/>
                          <w:marTop w:val="0"/>
                          <w:marBottom w:val="0"/>
                          <w:divBdr>
                            <w:top w:val="none" w:sz="0" w:space="0" w:color="auto"/>
                            <w:left w:val="none" w:sz="0" w:space="0" w:color="auto"/>
                            <w:bottom w:val="none" w:sz="0" w:space="0" w:color="auto"/>
                            <w:right w:val="none" w:sz="0" w:space="0" w:color="auto"/>
                          </w:divBdr>
                          <w:divsChild>
                            <w:div w:id="2104060400">
                              <w:marLeft w:val="0"/>
                              <w:marRight w:val="0"/>
                              <w:marTop w:val="0"/>
                              <w:marBottom w:val="0"/>
                              <w:divBdr>
                                <w:top w:val="none" w:sz="0" w:space="0" w:color="auto"/>
                                <w:left w:val="none" w:sz="0" w:space="0" w:color="auto"/>
                                <w:bottom w:val="none" w:sz="0" w:space="0" w:color="auto"/>
                                <w:right w:val="none" w:sz="0" w:space="0" w:color="auto"/>
                              </w:divBdr>
                              <w:divsChild>
                                <w:div w:id="17893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671190">
      <w:bodyDiv w:val="1"/>
      <w:marLeft w:val="0"/>
      <w:marRight w:val="0"/>
      <w:marTop w:val="0"/>
      <w:marBottom w:val="0"/>
      <w:divBdr>
        <w:top w:val="none" w:sz="0" w:space="0" w:color="auto"/>
        <w:left w:val="none" w:sz="0" w:space="0" w:color="auto"/>
        <w:bottom w:val="none" w:sz="0" w:space="0" w:color="auto"/>
        <w:right w:val="none" w:sz="0" w:space="0" w:color="auto"/>
      </w:divBdr>
      <w:divsChild>
        <w:div w:id="539899481">
          <w:marLeft w:val="0"/>
          <w:marRight w:val="0"/>
          <w:marTop w:val="0"/>
          <w:marBottom w:val="0"/>
          <w:divBdr>
            <w:top w:val="none" w:sz="0" w:space="0" w:color="auto"/>
            <w:left w:val="none" w:sz="0" w:space="0" w:color="auto"/>
            <w:bottom w:val="none" w:sz="0" w:space="0" w:color="auto"/>
            <w:right w:val="none" w:sz="0" w:space="0" w:color="auto"/>
          </w:divBdr>
          <w:divsChild>
            <w:div w:id="2037847823">
              <w:marLeft w:val="0"/>
              <w:marRight w:val="0"/>
              <w:marTop w:val="0"/>
              <w:marBottom w:val="0"/>
              <w:divBdr>
                <w:top w:val="none" w:sz="0" w:space="0" w:color="auto"/>
                <w:left w:val="none" w:sz="0" w:space="0" w:color="auto"/>
                <w:bottom w:val="none" w:sz="0" w:space="0" w:color="auto"/>
                <w:right w:val="none" w:sz="0" w:space="0" w:color="auto"/>
              </w:divBdr>
              <w:divsChild>
                <w:div w:id="548734165">
                  <w:marLeft w:val="0"/>
                  <w:marRight w:val="0"/>
                  <w:marTop w:val="0"/>
                  <w:marBottom w:val="0"/>
                  <w:divBdr>
                    <w:top w:val="none" w:sz="0" w:space="0" w:color="auto"/>
                    <w:left w:val="none" w:sz="0" w:space="0" w:color="auto"/>
                    <w:bottom w:val="none" w:sz="0" w:space="0" w:color="auto"/>
                    <w:right w:val="none" w:sz="0" w:space="0" w:color="auto"/>
                  </w:divBdr>
                  <w:divsChild>
                    <w:div w:id="1941912361">
                      <w:marLeft w:val="0"/>
                      <w:marRight w:val="0"/>
                      <w:marTop w:val="0"/>
                      <w:marBottom w:val="0"/>
                      <w:divBdr>
                        <w:top w:val="none" w:sz="0" w:space="0" w:color="auto"/>
                        <w:left w:val="none" w:sz="0" w:space="0" w:color="auto"/>
                        <w:bottom w:val="none" w:sz="0" w:space="0" w:color="auto"/>
                        <w:right w:val="none" w:sz="0" w:space="0" w:color="auto"/>
                      </w:divBdr>
                      <w:divsChild>
                        <w:div w:id="748187105">
                          <w:marLeft w:val="0"/>
                          <w:marRight w:val="0"/>
                          <w:marTop w:val="0"/>
                          <w:marBottom w:val="0"/>
                          <w:divBdr>
                            <w:top w:val="none" w:sz="0" w:space="0" w:color="auto"/>
                            <w:left w:val="none" w:sz="0" w:space="0" w:color="auto"/>
                            <w:bottom w:val="none" w:sz="0" w:space="0" w:color="auto"/>
                            <w:right w:val="none" w:sz="0" w:space="0" w:color="auto"/>
                          </w:divBdr>
                          <w:divsChild>
                            <w:div w:id="460733362">
                              <w:marLeft w:val="0"/>
                              <w:marRight w:val="0"/>
                              <w:marTop w:val="0"/>
                              <w:marBottom w:val="0"/>
                              <w:divBdr>
                                <w:top w:val="none" w:sz="0" w:space="0" w:color="auto"/>
                                <w:left w:val="none" w:sz="0" w:space="0" w:color="auto"/>
                                <w:bottom w:val="none" w:sz="0" w:space="0" w:color="auto"/>
                                <w:right w:val="none" w:sz="0" w:space="0" w:color="auto"/>
                              </w:divBdr>
                              <w:divsChild>
                                <w:div w:id="1945189948">
                                  <w:marLeft w:val="0"/>
                                  <w:marRight w:val="0"/>
                                  <w:marTop w:val="0"/>
                                  <w:marBottom w:val="0"/>
                                  <w:divBdr>
                                    <w:top w:val="none" w:sz="0" w:space="0" w:color="auto"/>
                                    <w:left w:val="none" w:sz="0" w:space="0" w:color="auto"/>
                                    <w:bottom w:val="none" w:sz="0" w:space="0" w:color="auto"/>
                                    <w:right w:val="none" w:sz="0" w:space="0" w:color="auto"/>
                                  </w:divBdr>
                                  <w:divsChild>
                                    <w:div w:id="17123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2958">
                          <w:marLeft w:val="0"/>
                          <w:marRight w:val="0"/>
                          <w:marTop w:val="0"/>
                          <w:marBottom w:val="0"/>
                          <w:divBdr>
                            <w:top w:val="none" w:sz="0" w:space="0" w:color="auto"/>
                            <w:left w:val="none" w:sz="0" w:space="0" w:color="auto"/>
                            <w:bottom w:val="none" w:sz="0" w:space="0" w:color="auto"/>
                            <w:right w:val="none" w:sz="0" w:space="0" w:color="auto"/>
                          </w:divBdr>
                          <w:divsChild>
                            <w:div w:id="2088185488">
                              <w:marLeft w:val="0"/>
                              <w:marRight w:val="0"/>
                              <w:marTop w:val="0"/>
                              <w:marBottom w:val="0"/>
                              <w:divBdr>
                                <w:top w:val="none" w:sz="0" w:space="0" w:color="auto"/>
                                <w:left w:val="none" w:sz="0" w:space="0" w:color="auto"/>
                                <w:bottom w:val="none" w:sz="0" w:space="0" w:color="auto"/>
                                <w:right w:val="none" w:sz="0" w:space="0" w:color="auto"/>
                              </w:divBdr>
                              <w:divsChild>
                                <w:div w:id="17854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lj.oduvs.od.ua/archive/2021/1/3.pdf" TargetMode="External"/><Relationship Id="rId13" Type="http://schemas.openxmlformats.org/officeDocument/2006/relationships/hyperlink" Target="https://zakon.rada.gov.ua/laws/show/254&#1082;/96-&#1074;&#1088;%23Text" TargetMode="External"/><Relationship Id="rId18" Type="http://schemas.openxmlformats.org/officeDocument/2006/relationships/hyperlink" Target="https://zakon.rada.gov.ua/laws/show/3894-IX%23Text" TargetMode="External"/><Relationship Id="rId26" Type="http://schemas.openxmlformats.org/officeDocument/2006/relationships/hyperlink" Target="https://hal.science/hal-01435838/document" TargetMode="External"/><Relationship Id="rId3" Type="http://schemas.openxmlformats.org/officeDocument/2006/relationships/styles" Target="styles.xml"/><Relationship Id="rId21" Type="http://schemas.openxmlformats.org/officeDocument/2006/relationships/hyperlink" Target="https://ccu.gov.ua/storinka-knygy/4210-svoboda-svitoglyadu-i-virospovidannya" TargetMode="External"/><Relationship Id="rId7" Type="http://schemas.openxmlformats.org/officeDocument/2006/relationships/endnotes" Target="endnotes.xml"/><Relationship Id="rId12" Type="http://schemas.openxmlformats.org/officeDocument/2006/relationships/hyperlink" Target="https://espreso.tv/natsionalna-bezpeka-pidstava-zaboroni-rpts-v-ukrain" TargetMode="External"/><Relationship Id="rId17" Type="http://schemas.openxmlformats.org/officeDocument/2006/relationships/hyperlink" Target="https://almanac.npu.kiev.ua/index.php/almanac/article/view/532/495" TargetMode="External"/><Relationship Id="rId25" Type="http://schemas.openxmlformats.org/officeDocument/2006/relationships/hyperlink" Target="https://direct.mit.edu/daed/article/134/4/40/27373/Civil-religion-in-America?utm_source=chatgpt.com" TargetMode="External"/><Relationship Id="rId2" Type="http://schemas.openxmlformats.org/officeDocument/2006/relationships/numbering" Target="numbering.xml"/><Relationship Id="rId16" Type="http://schemas.openxmlformats.org/officeDocument/2006/relationships/hyperlink" Target="https://doi.org/10.32782/2312-1815/2024-19-13" TargetMode="External"/><Relationship Id="rId20" Type="http://schemas.openxmlformats.org/officeDocument/2006/relationships/hyperlink" Target="https://studies.in.ua/politologiya-yarosh/876-tema-12-relgya-poltik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T098700?an=1" TargetMode="External"/><Relationship Id="rId24" Type="http://schemas.openxmlformats.org/officeDocument/2006/relationships/hyperlink" Target="http://dspace.wunu.edu.ua/bitstream/316497/40576/1/45.pdf" TargetMode="External"/><Relationship Id="rId5" Type="http://schemas.openxmlformats.org/officeDocument/2006/relationships/webSettings" Target="webSettings.xml"/><Relationship Id="rId15" Type="http://schemas.openxmlformats.org/officeDocument/2006/relationships/hyperlink" Target="http://apnl.dnu.in.ua/5_2021/3.pdf" TargetMode="External"/><Relationship Id="rId23" Type="http://schemas.openxmlformats.org/officeDocument/2006/relationships/hyperlink" Target="https://religio.org.ua/index.php/religio/article/view/1534/1512" TargetMode="External"/><Relationship Id="rId28" Type="http://schemas.openxmlformats.org/officeDocument/2006/relationships/theme" Target="theme/theme1.xml"/><Relationship Id="rId10" Type="http://schemas.openxmlformats.org/officeDocument/2006/relationships/hyperlink" Target="https://zakon.rada.gov.ua/laws/show/964-15%23Text" TargetMode="External"/><Relationship Id="rId19" Type="http://schemas.openxmlformats.org/officeDocument/2006/relationships/hyperlink" Target="https://zakon.rada.gov.ua/laws/show/987-12%23Text" TargetMode="External"/><Relationship Id="rId4" Type="http://schemas.openxmlformats.org/officeDocument/2006/relationships/settings" Target="settings.xml"/><Relationship Id="rId9" Type="http://schemas.openxmlformats.org/officeDocument/2006/relationships/hyperlink" Target="https://razumkov.org.ua/images/2023/02/13/2022_Religiya_SITE.pdf" TargetMode="External"/><Relationship Id="rId14" Type="http://schemas.openxmlformats.org/officeDocument/2006/relationships/hyperlink" Target="https://niss.gov.ua/doslidzhennya/gumanitarniy-rozvitok/koncepciya-derzhavno-konfesiynikh-vidnosin-yak-instrument" TargetMode="External"/><Relationship Id="rId22" Type="http://schemas.openxmlformats.org/officeDocument/2006/relationships/hyperlink" Target="http://perspectives.pp.ua/index.php/niu/article/view/16169/1624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17A11-3D42-4D15-A649-2F0B4890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68972</Words>
  <Characters>39315</Characters>
  <Application>Microsoft Office Word</Application>
  <DocSecurity>0</DocSecurity>
  <Lines>327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Lenovo</cp:lastModifiedBy>
  <cp:revision>2</cp:revision>
  <dcterms:created xsi:type="dcterms:W3CDTF">2025-05-19T14:15:00Z</dcterms:created>
  <dcterms:modified xsi:type="dcterms:W3CDTF">2025-05-19T14:15:00Z</dcterms:modified>
</cp:coreProperties>
</file>