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9.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E2F85" w14:textId="1AC54DFB" w:rsidR="0042233C" w:rsidRPr="00D22BA7" w:rsidRDefault="008D52A9" w:rsidP="0042233C">
      <w:pPr>
        <w:pBdr>
          <w:top w:val="nil"/>
          <w:left w:val="nil"/>
          <w:bottom w:val="nil"/>
          <w:right w:val="nil"/>
          <w:between w:val="nil"/>
        </w:pBd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Карпатський</w:t>
      </w:r>
      <w:r w:rsidR="0042233C" w:rsidRPr="00D22BA7">
        <w:rPr>
          <w:rFonts w:ascii="Times New Roman" w:eastAsia="Times New Roman" w:hAnsi="Times New Roman" w:cs="Times New Roman"/>
          <w:sz w:val="28"/>
          <w:szCs w:val="28"/>
        </w:rPr>
        <w:t xml:space="preserve"> національний університет імені Василя Стефаника</w:t>
      </w:r>
    </w:p>
    <w:p w14:paraId="5231B41E" w14:textId="77777777" w:rsidR="0042233C" w:rsidRPr="00D22BA7" w:rsidRDefault="0042233C" w:rsidP="0042233C">
      <w:pPr>
        <w:pBdr>
          <w:top w:val="nil"/>
          <w:left w:val="nil"/>
          <w:bottom w:val="nil"/>
          <w:right w:val="nil"/>
          <w:between w:val="nil"/>
        </w:pBdr>
        <w:spacing w:before="240"/>
        <w:jc w:val="center"/>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Факультет психології</w:t>
      </w:r>
    </w:p>
    <w:p w14:paraId="0B50A640" w14:textId="77777777" w:rsidR="0042233C" w:rsidRPr="00D22BA7" w:rsidRDefault="0042233C" w:rsidP="0042233C">
      <w:pPr>
        <w:pBdr>
          <w:top w:val="nil"/>
          <w:left w:val="nil"/>
          <w:bottom w:val="nil"/>
          <w:right w:val="nil"/>
          <w:between w:val="nil"/>
        </w:pBdr>
        <w:spacing w:before="240"/>
        <w:jc w:val="center"/>
        <w:rPr>
          <w:rFonts w:ascii="Times New Roman" w:eastAsia="Times New Roman" w:hAnsi="Times New Roman" w:cs="Times New Roman"/>
          <w:sz w:val="28"/>
          <w:szCs w:val="28"/>
        </w:rPr>
      </w:pPr>
    </w:p>
    <w:p w14:paraId="300689BE" w14:textId="77777777" w:rsidR="0042233C" w:rsidRPr="00D22BA7" w:rsidRDefault="0042233C" w:rsidP="0042233C">
      <w:pPr>
        <w:pBdr>
          <w:top w:val="nil"/>
          <w:left w:val="nil"/>
          <w:bottom w:val="nil"/>
          <w:right w:val="nil"/>
          <w:between w:val="nil"/>
        </w:pBdr>
        <w:jc w:val="center"/>
        <w:rPr>
          <w:rFonts w:ascii="Times New Roman" w:eastAsia="Times New Roman" w:hAnsi="Times New Roman" w:cs="Times New Roman"/>
          <w:sz w:val="28"/>
          <w:szCs w:val="28"/>
        </w:rPr>
      </w:pPr>
    </w:p>
    <w:p w14:paraId="05DF031C" w14:textId="77777777" w:rsidR="0042233C" w:rsidRPr="00D22BA7" w:rsidRDefault="0042233C" w:rsidP="0042233C">
      <w:pPr>
        <w:pBdr>
          <w:top w:val="nil"/>
          <w:left w:val="nil"/>
          <w:bottom w:val="nil"/>
          <w:right w:val="nil"/>
          <w:between w:val="nil"/>
        </w:pBdr>
        <w:jc w:val="center"/>
        <w:rPr>
          <w:rFonts w:ascii="Times New Roman" w:eastAsia="Times New Roman" w:hAnsi="Times New Roman" w:cs="Times New Roman"/>
          <w:sz w:val="28"/>
          <w:szCs w:val="28"/>
        </w:rPr>
      </w:pPr>
    </w:p>
    <w:p w14:paraId="57870EC7" w14:textId="77777777" w:rsidR="0042233C" w:rsidRPr="00D22BA7" w:rsidRDefault="0042233C" w:rsidP="0042233C">
      <w:pPr>
        <w:keepNext/>
        <w:pBdr>
          <w:top w:val="nil"/>
          <w:left w:val="nil"/>
          <w:bottom w:val="nil"/>
          <w:right w:val="nil"/>
          <w:between w:val="nil"/>
        </w:pBdr>
        <w:jc w:val="center"/>
        <w:rPr>
          <w:rFonts w:ascii="Times New Roman" w:eastAsia="Times New Roman" w:hAnsi="Times New Roman" w:cs="Times New Roman"/>
          <w:sz w:val="28"/>
          <w:szCs w:val="28"/>
        </w:rPr>
      </w:pPr>
      <w:r w:rsidRPr="00D22BA7">
        <w:rPr>
          <w:rFonts w:ascii="Times New Roman" w:eastAsia="Times New Roman" w:hAnsi="Times New Roman" w:cs="Times New Roman"/>
          <w:b/>
          <w:sz w:val="28"/>
          <w:szCs w:val="28"/>
        </w:rPr>
        <w:t>ДИПЛОМНА РОБОТА</w:t>
      </w:r>
    </w:p>
    <w:p w14:paraId="734EDEAD" w14:textId="77777777" w:rsidR="0042233C" w:rsidRPr="00D22BA7" w:rsidRDefault="0042233C" w:rsidP="0042233C">
      <w:pPr>
        <w:pBdr>
          <w:top w:val="nil"/>
          <w:left w:val="nil"/>
          <w:bottom w:val="nil"/>
          <w:right w:val="nil"/>
          <w:between w:val="nil"/>
        </w:pBdr>
        <w:jc w:val="center"/>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 xml:space="preserve">На здобуття другого (магістерського) </w:t>
      </w:r>
    </w:p>
    <w:p w14:paraId="33C192C0" w14:textId="77777777" w:rsidR="0042233C" w:rsidRPr="00D22BA7" w:rsidRDefault="0042233C" w:rsidP="0042233C">
      <w:pPr>
        <w:pBdr>
          <w:top w:val="nil"/>
          <w:left w:val="nil"/>
          <w:bottom w:val="nil"/>
          <w:right w:val="nil"/>
          <w:between w:val="nil"/>
        </w:pBdr>
        <w:jc w:val="center"/>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 xml:space="preserve">рівня вищої освіти </w:t>
      </w:r>
    </w:p>
    <w:p w14:paraId="2427ABFD" w14:textId="77777777" w:rsidR="0042233C" w:rsidRPr="00D22BA7" w:rsidRDefault="0042233C" w:rsidP="0042233C">
      <w:pPr>
        <w:pBdr>
          <w:top w:val="nil"/>
          <w:left w:val="nil"/>
          <w:bottom w:val="nil"/>
          <w:right w:val="nil"/>
          <w:between w:val="nil"/>
        </w:pBdr>
        <w:jc w:val="center"/>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на тему:</w:t>
      </w:r>
    </w:p>
    <w:p w14:paraId="20FDD364" w14:textId="77777777" w:rsidR="0042233C" w:rsidRPr="00D22BA7" w:rsidRDefault="0042233C" w:rsidP="0042233C">
      <w:pPr>
        <w:pBdr>
          <w:top w:val="nil"/>
          <w:left w:val="nil"/>
          <w:bottom w:val="nil"/>
          <w:right w:val="nil"/>
          <w:between w:val="nil"/>
        </w:pBdr>
        <w:rPr>
          <w:rFonts w:ascii="Times New Roman" w:eastAsia="Times New Roman" w:hAnsi="Times New Roman" w:cs="Times New Roman"/>
          <w:sz w:val="28"/>
          <w:szCs w:val="28"/>
        </w:rPr>
      </w:pPr>
    </w:p>
    <w:p w14:paraId="44A36BEF" w14:textId="77777777" w:rsidR="0042233C" w:rsidRPr="00D22BA7" w:rsidRDefault="0042233C" w:rsidP="0042233C">
      <w:pPr>
        <w:pBdr>
          <w:top w:val="nil"/>
          <w:left w:val="nil"/>
          <w:bottom w:val="nil"/>
          <w:right w:val="nil"/>
          <w:between w:val="nil"/>
        </w:pBdr>
        <w:spacing w:line="360" w:lineRule="auto"/>
        <w:ind w:firstLine="567"/>
        <w:jc w:val="center"/>
        <w:rPr>
          <w:rFonts w:ascii="Times New Roman" w:eastAsia="Times New Roman" w:hAnsi="Times New Roman" w:cs="Times New Roman"/>
          <w:b/>
          <w:smallCaps/>
          <w:sz w:val="28"/>
          <w:szCs w:val="28"/>
        </w:rPr>
      </w:pPr>
      <w:r w:rsidRPr="00D22BA7">
        <w:rPr>
          <w:rFonts w:ascii="Times New Roman" w:eastAsia="Times New Roman" w:hAnsi="Times New Roman" w:cs="Times New Roman"/>
          <w:b/>
          <w:smallCaps/>
          <w:sz w:val="28"/>
          <w:szCs w:val="28"/>
        </w:rPr>
        <w:t>ЕМОЦІЙНЕ ВИГОРЯННЯ МЕДИЧНИХ ПРАЦІВНИКІВ: ФАКТОРИ РИЗИКУ ТА СТРАТЕГІЇ ПОДОЛАННЯ</w:t>
      </w:r>
    </w:p>
    <w:p w14:paraId="4C708A0A" w14:textId="77777777" w:rsidR="0042233C" w:rsidRPr="00D22BA7" w:rsidRDefault="0042233C" w:rsidP="0042233C">
      <w:pPr>
        <w:pBdr>
          <w:top w:val="nil"/>
          <w:left w:val="nil"/>
          <w:bottom w:val="nil"/>
          <w:right w:val="nil"/>
          <w:between w:val="nil"/>
        </w:pBdr>
        <w:spacing w:line="360" w:lineRule="auto"/>
        <w:ind w:firstLine="567"/>
        <w:jc w:val="center"/>
        <w:rPr>
          <w:rFonts w:ascii="Times New Roman" w:eastAsia="Times New Roman" w:hAnsi="Times New Roman" w:cs="Times New Roman"/>
          <w:b/>
          <w:smallCaps/>
          <w:sz w:val="28"/>
          <w:szCs w:val="28"/>
        </w:rPr>
      </w:pPr>
    </w:p>
    <w:p w14:paraId="146C6FC9" w14:textId="77777777" w:rsidR="0042233C" w:rsidRPr="00D22BA7" w:rsidRDefault="0042233C" w:rsidP="0042233C">
      <w:pPr>
        <w:pBdr>
          <w:top w:val="nil"/>
          <w:left w:val="nil"/>
          <w:bottom w:val="nil"/>
          <w:right w:val="nil"/>
          <w:between w:val="nil"/>
        </w:pBdr>
        <w:spacing w:line="360" w:lineRule="auto"/>
        <w:ind w:firstLine="567"/>
        <w:jc w:val="center"/>
        <w:rPr>
          <w:rFonts w:ascii="Times New Roman" w:eastAsia="Times New Roman" w:hAnsi="Times New Roman" w:cs="Times New Roman"/>
          <w:b/>
          <w:smallCaps/>
          <w:sz w:val="28"/>
          <w:szCs w:val="28"/>
        </w:rPr>
      </w:pPr>
    </w:p>
    <w:p w14:paraId="1F0936CE" w14:textId="77777777" w:rsidR="0042233C" w:rsidRPr="00D22BA7" w:rsidRDefault="0042233C" w:rsidP="0042233C">
      <w:pPr>
        <w:pBdr>
          <w:top w:val="nil"/>
          <w:left w:val="nil"/>
          <w:bottom w:val="nil"/>
          <w:right w:val="nil"/>
          <w:between w:val="nil"/>
        </w:pBdr>
        <w:jc w:val="center"/>
        <w:rPr>
          <w:rFonts w:ascii="Times New Roman" w:eastAsia="Times New Roman" w:hAnsi="Times New Roman" w:cs="Times New Roman"/>
          <w:sz w:val="28"/>
          <w:szCs w:val="28"/>
        </w:rPr>
      </w:pPr>
    </w:p>
    <w:p w14:paraId="3F884CEF" w14:textId="77777777" w:rsidR="0042233C" w:rsidRPr="00D22BA7" w:rsidRDefault="0042233C" w:rsidP="0042233C">
      <w:pPr>
        <w:pBdr>
          <w:top w:val="nil"/>
          <w:left w:val="nil"/>
          <w:bottom w:val="nil"/>
          <w:right w:val="nil"/>
          <w:between w:val="nil"/>
        </w:pBdr>
        <w:jc w:val="center"/>
        <w:rPr>
          <w:rFonts w:ascii="Times New Roman" w:eastAsia="Times New Roman" w:hAnsi="Times New Roman" w:cs="Times New Roman"/>
          <w:sz w:val="28"/>
          <w:szCs w:val="28"/>
        </w:rPr>
      </w:pPr>
    </w:p>
    <w:p w14:paraId="6AFC4D54" w14:textId="77777777" w:rsidR="0042233C" w:rsidRPr="00D22BA7" w:rsidRDefault="0042233C" w:rsidP="0042233C">
      <w:pPr>
        <w:pBdr>
          <w:top w:val="nil"/>
          <w:left w:val="nil"/>
          <w:bottom w:val="nil"/>
          <w:right w:val="nil"/>
          <w:between w:val="nil"/>
        </w:pBdr>
        <w:ind w:left="5103"/>
        <w:jc w:val="both"/>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 xml:space="preserve">Виконала: студентка ІІ курсу, </w:t>
      </w:r>
    </w:p>
    <w:p w14:paraId="6C2F8DEB" w14:textId="32037C5C" w:rsidR="0042233C" w:rsidRPr="00D22BA7" w:rsidRDefault="0042233C" w:rsidP="0042233C">
      <w:pPr>
        <w:pBdr>
          <w:top w:val="nil"/>
          <w:left w:val="nil"/>
          <w:bottom w:val="nil"/>
          <w:right w:val="nil"/>
          <w:between w:val="nil"/>
        </w:pBdr>
        <w:ind w:left="5103"/>
        <w:jc w:val="both"/>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групи  Пс(</w:t>
      </w:r>
      <w:r w:rsidR="008D52A9">
        <w:rPr>
          <w:rFonts w:ascii="Times New Roman" w:eastAsia="Times New Roman" w:hAnsi="Times New Roman" w:cs="Times New Roman"/>
          <w:sz w:val="28"/>
          <w:szCs w:val="28"/>
          <w:lang w:val="ru-RU"/>
        </w:rPr>
        <w:t>зм</w:t>
      </w:r>
      <w:r w:rsidRPr="00D22BA7">
        <w:rPr>
          <w:rFonts w:ascii="Times New Roman" w:eastAsia="Times New Roman" w:hAnsi="Times New Roman" w:cs="Times New Roman"/>
          <w:sz w:val="28"/>
          <w:szCs w:val="28"/>
        </w:rPr>
        <w:t>)-2</w:t>
      </w:r>
      <w:r w:rsidR="008D52A9">
        <w:rPr>
          <w:rFonts w:ascii="Times New Roman" w:eastAsia="Times New Roman" w:hAnsi="Times New Roman" w:cs="Times New Roman"/>
          <w:sz w:val="28"/>
          <w:szCs w:val="28"/>
          <w:lang w:val="ru-RU"/>
        </w:rPr>
        <w:t>2</w:t>
      </w:r>
      <w:r w:rsidRPr="00D22BA7">
        <w:rPr>
          <w:rFonts w:ascii="Times New Roman" w:eastAsia="Times New Roman" w:hAnsi="Times New Roman" w:cs="Times New Roman"/>
          <w:sz w:val="28"/>
          <w:szCs w:val="28"/>
        </w:rPr>
        <w:t xml:space="preserve"> </w:t>
      </w:r>
    </w:p>
    <w:p w14:paraId="77645AB1" w14:textId="77777777" w:rsidR="0042233C" w:rsidRPr="00D22BA7" w:rsidRDefault="0042233C" w:rsidP="0042233C">
      <w:pPr>
        <w:pBdr>
          <w:top w:val="nil"/>
          <w:left w:val="nil"/>
          <w:bottom w:val="nil"/>
          <w:right w:val="nil"/>
          <w:between w:val="nil"/>
        </w:pBdr>
        <w:ind w:left="5103"/>
        <w:jc w:val="both"/>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Прокопів Ірина</w:t>
      </w:r>
    </w:p>
    <w:p w14:paraId="5FF82EE9" w14:textId="77777777" w:rsidR="0042233C" w:rsidRPr="00D22BA7" w:rsidRDefault="0042233C" w:rsidP="0042233C">
      <w:pPr>
        <w:pBdr>
          <w:top w:val="nil"/>
          <w:left w:val="nil"/>
          <w:bottom w:val="nil"/>
          <w:right w:val="nil"/>
          <w:between w:val="nil"/>
        </w:pBdr>
        <w:ind w:left="5103"/>
        <w:jc w:val="both"/>
        <w:rPr>
          <w:rFonts w:ascii="Times New Roman" w:eastAsia="Times New Roman" w:hAnsi="Times New Roman" w:cs="Times New Roman"/>
          <w:sz w:val="28"/>
          <w:szCs w:val="28"/>
        </w:rPr>
      </w:pPr>
    </w:p>
    <w:p w14:paraId="4F2C8F2A" w14:textId="77777777" w:rsidR="0042233C" w:rsidRPr="00D22BA7" w:rsidRDefault="0042233C" w:rsidP="0042233C">
      <w:pPr>
        <w:pBdr>
          <w:top w:val="nil"/>
          <w:left w:val="nil"/>
          <w:bottom w:val="nil"/>
          <w:right w:val="nil"/>
          <w:between w:val="nil"/>
        </w:pBdr>
        <w:ind w:left="5103"/>
        <w:jc w:val="both"/>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 xml:space="preserve">Керівник: </w:t>
      </w:r>
    </w:p>
    <w:p w14:paraId="7B7D1505" w14:textId="30BC9D57" w:rsidR="0042233C" w:rsidRPr="008D52A9" w:rsidRDefault="008D52A9" w:rsidP="0042233C">
      <w:pPr>
        <w:pBdr>
          <w:top w:val="nil"/>
          <w:left w:val="nil"/>
          <w:bottom w:val="nil"/>
          <w:right w:val="nil"/>
          <w:between w:val="nil"/>
        </w:pBdr>
        <w:ind w:left="510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Гоян І.М.</w:t>
      </w:r>
    </w:p>
    <w:p w14:paraId="089C6E0F" w14:textId="77777777" w:rsidR="0042233C" w:rsidRPr="00D22BA7" w:rsidRDefault="0042233C" w:rsidP="0042233C">
      <w:pPr>
        <w:pBdr>
          <w:top w:val="nil"/>
          <w:left w:val="nil"/>
          <w:bottom w:val="nil"/>
          <w:right w:val="nil"/>
          <w:between w:val="nil"/>
        </w:pBdr>
        <w:jc w:val="both"/>
        <w:rPr>
          <w:rFonts w:ascii="Times New Roman" w:eastAsia="Times New Roman" w:hAnsi="Times New Roman" w:cs="Times New Roman"/>
          <w:sz w:val="28"/>
          <w:szCs w:val="28"/>
        </w:rPr>
      </w:pPr>
    </w:p>
    <w:p w14:paraId="7436F80F" w14:textId="595D5C05" w:rsidR="0042233C" w:rsidRDefault="0042233C" w:rsidP="0042233C">
      <w:pPr>
        <w:pBdr>
          <w:top w:val="nil"/>
          <w:left w:val="nil"/>
          <w:bottom w:val="nil"/>
          <w:right w:val="nil"/>
          <w:between w:val="nil"/>
        </w:pBdr>
        <w:jc w:val="both"/>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 xml:space="preserve">                                                                         Рецензент:</w:t>
      </w:r>
    </w:p>
    <w:p w14:paraId="6DA00A00" w14:textId="4F0D420C" w:rsidR="006D3B55" w:rsidRPr="00D22BA7" w:rsidRDefault="006D3B55" w:rsidP="0042233C">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Федоришин Г.М.</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7BD743A4" w14:textId="4EECEC72" w:rsidR="0042233C" w:rsidRPr="00D22BA7" w:rsidRDefault="0042233C" w:rsidP="0042233C">
      <w:pPr>
        <w:pBdr>
          <w:top w:val="nil"/>
          <w:left w:val="nil"/>
          <w:bottom w:val="nil"/>
          <w:right w:val="nil"/>
          <w:between w:val="nil"/>
        </w:pBdr>
        <w:jc w:val="both"/>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 xml:space="preserve">                                                                         </w:t>
      </w:r>
    </w:p>
    <w:p w14:paraId="0C4AF5E0" w14:textId="77777777" w:rsidR="0042233C" w:rsidRPr="00D22BA7" w:rsidRDefault="0042233C" w:rsidP="0042233C">
      <w:pPr>
        <w:pBdr>
          <w:top w:val="nil"/>
          <w:left w:val="nil"/>
          <w:bottom w:val="nil"/>
          <w:right w:val="nil"/>
          <w:between w:val="nil"/>
        </w:pBdr>
        <w:rPr>
          <w:rFonts w:ascii="Times New Roman" w:eastAsia="Times New Roman" w:hAnsi="Times New Roman" w:cs="Times New Roman"/>
          <w:sz w:val="28"/>
          <w:szCs w:val="28"/>
        </w:rPr>
      </w:pPr>
    </w:p>
    <w:p w14:paraId="32C73944" w14:textId="77777777" w:rsidR="0042233C" w:rsidRPr="00D22BA7" w:rsidRDefault="0042233C" w:rsidP="00FB360E">
      <w:pPr>
        <w:pBdr>
          <w:top w:val="nil"/>
          <w:left w:val="nil"/>
          <w:bottom w:val="nil"/>
          <w:right w:val="nil"/>
          <w:between w:val="nil"/>
        </w:pBdr>
        <w:jc w:val="center"/>
        <w:rPr>
          <w:rFonts w:ascii="Times New Roman" w:eastAsia="Times New Roman" w:hAnsi="Times New Roman" w:cs="Times New Roman"/>
          <w:sz w:val="28"/>
          <w:szCs w:val="28"/>
        </w:rPr>
      </w:pPr>
      <w:r w:rsidRPr="00D22BA7">
        <w:rPr>
          <w:rFonts w:ascii="Times New Roman" w:eastAsia="Times New Roman" w:hAnsi="Times New Roman" w:cs="Times New Roman"/>
          <w:sz w:val="28"/>
          <w:szCs w:val="28"/>
        </w:rPr>
        <w:t>Івано-Франківськ – 2025 р.</w:t>
      </w:r>
    </w:p>
    <w:p w14:paraId="1FECA399" w14:textId="77777777" w:rsidR="00917034" w:rsidRPr="00D22BA7" w:rsidRDefault="00917034" w:rsidP="00857ED0">
      <w:pPr>
        <w:spacing w:after="0" w:line="360" w:lineRule="auto"/>
        <w:jc w:val="center"/>
        <w:rPr>
          <w:rFonts w:ascii="Times New Roman" w:hAnsi="Times New Roman" w:cs="Times New Roman"/>
          <w:b/>
          <w:caps/>
          <w:sz w:val="28"/>
          <w:szCs w:val="28"/>
        </w:rPr>
      </w:pPr>
      <w:r w:rsidRPr="00D22BA7">
        <w:rPr>
          <w:rFonts w:ascii="Times New Roman" w:hAnsi="Times New Roman" w:cs="Times New Roman"/>
          <w:b/>
          <w:caps/>
          <w:sz w:val="28"/>
          <w:szCs w:val="28"/>
        </w:rPr>
        <w:lastRenderedPageBreak/>
        <w:t>Зміст</w:t>
      </w:r>
    </w:p>
    <w:p w14:paraId="544CD968" w14:textId="77777777" w:rsidR="00917034" w:rsidRPr="00D22BA7" w:rsidRDefault="00917034" w:rsidP="00857ED0">
      <w:pPr>
        <w:spacing w:after="0" w:line="360" w:lineRule="auto"/>
        <w:jc w:val="both"/>
        <w:rPr>
          <w:rFonts w:ascii="Times New Roman" w:hAnsi="Times New Roman" w:cs="Times New Roman"/>
          <w:sz w:val="28"/>
          <w:szCs w:val="28"/>
        </w:rPr>
      </w:pPr>
    </w:p>
    <w:p w14:paraId="233D46CC"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ВСТУП………………………………………………………………………………..3</w:t>
      </w:r>
    </w:p>
    <w:p w14:paraId="00D1B5B0"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РОЗДІЛ 1. ТЕОРЕТИЧНІ АСПЕКТИ ВИВЧЕННЯ ФЕНОМЕНУ ЕМОЦІЙНОГО ВИГОРАННЯ  МЕДИЧНИХ ПРАЦІВНИКІВ……………………………………..7</w:t>
      </w:r>
    </w:p>
    <w:p w14:paraId="0833CF8C"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1.1.  Феномен «емоційного вигорання» та основні підходи до його вивчення…...7</w:t>
      </w:r>
    </w:p>
    <w:p w14:paraId="46ADE096"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1.2. Психологічні чинники емоційного вигорання особистості………………….27</w:t>
      </w:r>
    </w:p>
    <w:p w14:paraId="178DBEB6"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1.3. Вплив психологічних чинників на емоційне вигорання медичних працівників………………………………………………………………………….39</w:t>
      </w:r>
    </w:p>
    <w:p w14:paraId="33DA109A"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Висновки до першого розділу……………………………………………………...48</w:t>
      </w:r>
    </w:p>
    <w:p w14:paraId="4FBBBE88"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РОЗДІЛ 2. ЕМПІРИЧНЕ ДОСЛІДЖЕННЯ ПСИХОЛОГІЧНИХ ЧИННИКІВ ЕМОЦІЙНОГО ВИГОРАННЯ МЕДИЧНИХ ПРАЦІВНИКІВ БАГАТОПРОФІЛЬНИХ ЛІКАРЕНЬ………………………………….…………..50</w:t>
      </w:r>
    </w:p>
    <w:p w14:paraId="70895865"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2.1 Організація та методи дослідження, підбір та аналіз методик………………50</w:t>
      </w:r>
    </w:p>
    <w:p w14:paraId="60111798"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2.2 Аналіз та інтерпретація дослідження. Математична обробка емпіричних даних………</w:t>
      </w:r>
      <w:r w:rsidR="004A0010">
        <w:rPr>
          <w:rFonts w:ascii="Times New Roman" w:hAnsi="Times New Roman" w:cs="Times New Roman"/>
          <w:sz w:val="28"/>
          <w:szCs w:val="28"/>
        </w:rPr>
        <w:t>………………………………………………………………………...61</w:t>
      </w:r>
    </w:p>
    <w:p w14:paraId="0AC31AA2"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Висновки до другог</w:t>
      </w:r>
      <w:r w:rsidR="00D83630">
        <w:rPr>
          <w:rFonts w:ascii="Times New Roman" w:hAnsi="Times New Roman" w:cs="Times New Roman"/>
          <w:sz w:val="28"/>
          <w:szCs w:val="28"/>
        </w:rPr>
        <w:t>о розділу………………………………………………………77</w:t>
      </w:r>
    </w:p>
    <w:p w14:paraId="79E1685A"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РОЗДІЛ 3. СТРАТЕГІЇ ПОДОЛАННЯ СТАНІВ ЕМОЦІЙНОГО ВИГОРЯННЯ МЕДИЧНИХ ПРАЦІВНИКІВ………</w:t>
      </w:r>
      <w:r w:rsidR="00D83630">
        <w:rPr>
          <w:rFonts w:ascii="Times New Roman" w:hAnsi="Times New Roman" w:cs="Times New Roman"/>
          <w:sz w:val="28"/>
          <w:szCs w:val="28"/>
        </w:rPr>
        <w:t>……………………………………………..78</w:t>
      </w:r>
    </w:p>
    <w:p w14:paraId="576D4B0A"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3.1 Сучасні копінг-стратегії по запобіганню та подоланню емоційного вигоранн</w:t>
      </w:r>
      <w:r w:rsidR="00D83630">
        <w:rPr>
          <w:rFonts w:ascii="Times New Roman" w:hAnsi="Times New Roman" w:cs="Times New Roman"/>
          <w:sz w:val="28"/>
          <w:szCs w:val="28"/>
        </w:rPr>
        <w:t>я……………………………………………………………………………78</w:t>
      </w:r>
    </w:p>
    <w:p w14:paraId="16E4B2B3"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3.2. Рекомендації щодо профілактики синдрому емоційного вигорання у медичних працівників багатопрофільних лікарень……………………………</w:t>
      </w:r>
      <w:r w:rsidR="00D83630">
        <w:rPr>
          <w:rFonts w:ascii="Times New Roman" w:hAnsi="Times New Roman" w:cs="Times New Roman"/>
          <w:sz w:val="28"/>
          <w:szCs w:val="28"/>
        </w:rPr>
        <w:t>…87</w:t>
      </w:r>
    </w:p>
    <w:p w14:paraId="5EA83E5D"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 xml:space="preserve">Висновки до третього </w:t>
      </w:r>
      <w:r w:rsidR="008171D3">
        <w:rPr>
          <w:rFonts w:ascii="Times New Roman" w:hAnsi="Times New Roman" w:cs="Times New Roman"/>
          <w:sz w:val="28"/>
          <w:szCs w:val="28"/>
        </w:rPr>
        <w:t>розділу……………………………………………………...93</w:t>
      </w:r>
    </w:p>
    <w:p w14:paraId="776D5E9B"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ВИСНОВОК</w:t>
      </w:r>
      <w:r w:rsidR="008171D3">
        <w:rPr>
          <w:rFonts w:ascii="Times New Roman" w:hAnsi="Times New Roman" w:cs="Times New Roman"/>
          <w:sz w:val="28"/>
          <w:szCs w:val="28"/>
        </w:rPr>
        <w:t>………………………………………………………………………...95</w:t>
      </w:r>
    </w:p>
    <w:p w14:paraId="39D364EF"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СПИСОК ВИКОРИС</w:t>
      </w:r>
      <w:r w:rsidR="008171D3">
        <w:rPr>
          <w:rFonts w:ascii="Times New Roman" w:hAnsi="Times New Roman" w:cs="Times New Roman"/>
          <w:sz w:val="28"/>
          <w:szCs w:val="28"/>
        </w:rPr>
        <w:t>ТАНИХ ДЖЕРЕЛ…………………………………………</w:t>
      </w:r>
      <w:r w:rsidR="00A9282D">
        <w:rPr>
          <w:rFonts w:ascii="Times New Roman" w:hAnsi="Times New Roman" w:cs="Times New Roman"/>
          <w:sz w:val="28"/>
          <w:szCs w:val="28"/>
        </w:rPr>
        <w:t>.99</w:t>
      </w:r>
    </w:p>
    <w:p w14:paraId="7DD3EBC7" w14:textId="77777777" w:rsidR="006D7351" w:rsidRPr="00D22BA7" w:rsidRDefault="006D7351" w:rsidP="006D7351">
      <w:pPr>
        <w:spacing w:after="0" w:line="360" w:lineRule="auto"/>
        <w:jc w:val="both"/>
        <w:rPr>
          <w:rFonts w:ascii="Times New Roman" w:hAnsi="Times New Roman" w:cs="Times New Roman"/>
          <w:sz w:val="28"/>
          <w:szCs w:val="28"/>
        </w:rPr>
      </w:pPr>
      <w:r w:rsidRPr="00D22BA7">
        <w:rPr>
          <w:rFonts w:ascii="Times New Roman" w:hAnsi="Times New Roman" w:cs="Times New Roman"/>
          <w:caps/>
          <w:sz w:val="28"/>
          <w:szCs w:val="28"/>
        </w:rPr>
        <w:t>Додатки</w:t>
      </w:r>
      <w:r w:rsidRPr="00D22BA7">
        <w:rPr>
          <w:rFonts w:ascii="Times New Roman" w:hAnsi="Times New Roman" w:cs="Times New Roman"/>
          <w:sz w:val="28"/>
          <w:szCs w:val="28"/>
        </w:rPr>
        <w:t>……</w:t>
      </w:r>
      <w:r w:rsidR="00A9282D">
        <w:rPr>
          <w:rFonts w:ascii="Times New Roman" w:hAnsi="Times New Roman" w:cs="Times New Roman"/>
          <w:sz w:val="28"/>
          <w:szCs w:val="28"/>
        </w:rPr>
        <w:t>…………………………………………………...……………….107</w:t>
      </w:r>
    </w:p>
    <w:p w14:paraId="46093205" w14:textId="77777777" w:rsidR="00917034" w:rsidRPr="00D22BA7" w:rsidRDefault="00917034" w:rsidP="00857ED0">
      <w:pPr>
        <w:spacing w:after="0" w:line="360" w:lineRule="auto"/>
        <w:jc w:val="both"/>
        <w:rPr>
          <w:rFonts w:ascii="Times New Roman" w:hAnsi="Times New Roman" w:cs="Times New Roman"/>
          <w:sz w:val="28"/>
          <w:szCs w:val="28"/>
        </w:rPr>
      </w:pPr>
    </w:p>
    <w:p w14:paraId="69D0C60D" w14:textId="77777777" w:rsidR="00296AD7" w:rsidRPr="00D22BA7" w:rsidRDefault="00296AD7" w:rsidP="00857ED0">
      <w:pPr>
        <w:spacing w:after="0" w:line="360" w:lineRule="auto"/>
        <w:jc w:val="both"/>
        <w:rPr>
          <w:rFonts w:ascii="Times New Roman" w:hAnsi="Times New Roman" w:cs="Times New Roman"/>
          <w:sz w:val="28"/>
          <w:szCs w:val="28"/>
        </w:rPr>
      </w:pPr>
    </w:p>
    <w:p w14:paraId="094AD191" w14:textId="77777777" w:rsidR="006D7351" w:rsidRPr="00D22BA7" w:rsidRDefault="006D7351" w:rsidP="00857ED0">
      <w:pPr>
        <w:spacing w:after="0" w:line="360" w:lineRule="auto"/>
        <w:jc w:val="both"/>
        <w:rPr>
          <w:rFonts w:ascii="Times New Roman" w:hAnsi="Times New Roman" w:cs="Times New Roman"/>
          <w:sz w:val="28"/>
          <w:szCs w:val="28"/>
        </w:rPr>
      </w:pPr>
    </w:p>
    <w:p w14:paraId="16567049" w14:textId="77777777" w:rsidR="00917034" w:rsidRPr="00D22BA7" w:rsidRDefault="00917034" w:rsidP="00857ED0">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lastRenderedPageBreak/>
        <w:t>ВСТУП</w:t>
      </w:r>
    </w:p>
    <w:p w14:paraId="0D1E5460" w14:textId="77777777" w:rsidR="00917034" w:rsidRPr="00D22BA7" w:rsidRDefault="00917034" w:rsidP="00857ED0">
      <w:pPr>
        <w:spacing w:after="0" w:line="360" w:lineRule="auto"/>
        <w:rPr>
          <w:rFonts w:ascii="Times New Roman" w:hAnsi="Times New Roman" w:cs="Times New Roman"/>
          <w:b/>
          <w:sz w:val="28"/>
          <w:szCs w:val="28"/>
        </w:rPr>
      </w:pPr>
    </w:p>
    <w:p w14:paraId="5F978EA9" w14:textId="77777777" w:rsidR="00DB3A86" w:rsidRPr="00D22BA7" w:rsidRDefault="00DB3A86" w:rsidP="00DB3A86">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sz w:val="28"/>
          <w:szCs w:val="28"/>
        </w:rPr>
        <w:t>Актуальність теми дослідження</w:t>
      </w:r>
      <w:r w:rsidRPr="00D22BA7">
        <w:rPr>
          <w:rFonts w:ascii="Times New Roman" w:hAnsi="Times New Roman" w:cs="Times New Roman"/>
          <w:sz w:val="28"/>
          <w:szCs w:val="28"/>
        </w:rPr>
        <w:t>. Сучасний ритм буття відзначається багатогранним впливом на всі аспекти життя та самопочуття. Цей постулат надзвичайно актуальний в умовах війни в Україні, коли фізичне та психологічне навантаження на медичний персонал суттєво збільшилося. Психічне здоров'я – один з ключових компонентів загального здоров'я. Його забезпечують особиста самооцінка, фактори довкілля, родина, взаємини у професійному середовищі.</w:t>
      </w:r>
    </w:p>
    <w:p w14:paraId="5448D48B" w14:textId="77777777" w:rsidR="00DB3A86" w:rsidRPr="00D22BA7" w:rsidRDefault="00DB3A86" w:rsidP="00DB3A86">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Останнім часом спостерігається підвищена потреба у психологічній підтримці, що</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викликана соціально-економічними негараздами та воєнним станом в країні. Це,</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своєю чергою, обумовило поширення масових психо-соціальних проблем, однією з</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яких є емоційне вигорання.</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Емоційне виснаження є важливим індикатором впливу професійного стресу на</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працівників. Найбільше до нього схильні фахівці, чия діяльність пов'язана з</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комунікацією з людьми. До таких належать і медичні працівники багатопрофільних</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лікарень.</w:t>
      </w:r>
    </w:p>
    <w:p w14:paraId="090EA899" w14:textId="77777777" w:rsidR="00A8319D" w:rsidRPr="00D22BA7" w:rsidRDefault="00C05CA4" w:rsidP="00A8319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Поняття «емоційне вигорання»</w:t>
      </w:r>
      <w:r w:rsidR="00DB3A86" w:rsidRPr="00D22BA7">
        <w:rPr>
          <w:rFonts w:ascii="Times New Roman" w:hAnsi="Times New Roman" w:cs="Times New Roman"/>
          <w:sz w:val="28"/>
          <w:szCs w:val="28"/>
        </w:rPr>
        <w:t xml:space="preserve"> вперше було впров</w:t>
      </w:r>
      <w:r w:rsidR="00A8319D" w:rsidRPr="00D22BA7">
        <w:rPr>
          <w:rFonts w:ascii="Times New Roman" w:hAnsi="Times New Roman" w:cs="Times New Roman"/>
          <w:sz w:val="28"/>
          <w:szCs w:val="28"/>
        </w:rPr>
        <w:t xml:space="preserve">аджене американським психіатром </w:t>
      </w:r>
      <w:r w:rsidR="00DB3A86" w:rsidRPr="00D22BA7">
        <w:rPr>
          <w:rFonts w:ascii="Times New Roman" w:hAnsi="Times New Roman" w:cs="Times New Roman"/>
          <w:sz w:val="28"/>
          <w:szCs w:val="28"/>
        </w:rPr>
        <w:t xml:space="preserve">Х. Дж. Фрейденбергером у 1974 році. Він </w:t>
      </w:r>
      <w:r w:rsidR="00A8319D" w:rsidRPr="00D22BA7">
        <w:rPr>
          <w:rFonts w:ascii="Times New Roman" w:hAnsi="Times New Roman" w:cs="Times New Roman"/>
          <w:sz w:val="28"/>
          <w:szCs w:val="28"/>
        </w:rPr>
        <w:t xml:space="preserve">використав цей термін для опису </w:t>
      </w:r>
      <w:r w:rsidR="00DB3A86" w:rsidRPr="00D22BA7">
        <w:rPr>
          <w:rFonts w:ascii="Times New Roman" w:hAnsi="Times New Roman" w:cs="Times New Roman"/>
          <w:sz w:val="28"/>
          <w:szCs w:val="28"/>
        </w:rPr>
        <w:t>психологічного стану</w:t>
      </w:r>
      <w:r w:rsidR="00A8319D" w:rsidRPr="00D22BA7">
        <w:rPr>
          <w:rFonts w:ascii="Times New Roman" w:hAnsi="Times New Roman" w:cs="Times New Roman"/>
          <w:sz w:val="28"/>
          <w:szCs w:val="28"/>
        </w:rPr>
        <w:t xml:space="preserve"> психічно-</w:t>
      </w:r>
      <w:r w:rsidR="00DB3A86" w:rsidRPr="00D22BA7">
        <w:rPr>
          <w:rFonts w:ascii="Times New Roman" w:hAnsi="Times New Roman" w:cs="Times New Roman"/>
          <w:sz w:val="28"/>
          <w:szCs w:val="28"/>
        </w:rPr>
        <w:t>здорових о</w:t>
      </w:r>
      <w:r w:rsidR="00A8319D" w:rsidRPr="00D22BA7">
        <w:rPr>
          <w:rFonts w:ascii="Times New Roman" w:hAnsi="Times New Roman" w:cs="Times New Roman"/>
          <w:sz w:val="28"/>
          <w:szCs w:val="28"/>
        </w:rPr>
        <w:t xml:space="preserve">сіб, які активно взаємодіють із </w:t>
      </w:r>
      <w:r w:rsidR="00DB3A86" w:rsidRPr="00D22BA7">
        <w:rPr>
          <w:rFonts w:ascii="Times New Roman" w:hAnsi="Times New Roman" w:cs="Times New Roman"/>
          <w:sz w:val="28"/>
          <w:szCs w:val="28"/>
        </w:rPr>
        <w:t>клієнтами. З часом, цю теорію було досліджено та розширено групою видатних</w:t>
      </w:r>
      <w:r w:rsidR="00A8319D" w:rsidRPr="00D22BA7">
        <w:rPr>
          <w:rFonts w:ascii="Times New Roman" w:hAnsi="Times New Roman" w:cs="Times New Roman"/>
          <w:sz w:val="28"/>
          <w:szCs w:val="28"/>
        </w:rPr>
        <w:t xml:space="preserve"> психологів.</w:t>
      </w:r>
    </w:p>
    <w:p w14:paraId="1266AFBB" w14:textId="77777777" w:rsidR="00A8319D" w:rsidRPr="00D22BA7" w:rsidRDefault="00DB3A86" w:rsidP="00A8319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На сьогоднішній день, найавторитетнішим</w:t>
      </w:r>
      <w:r w:rsidR="00A8319D" w:rsidRPr="00D22BA7">
        <w:rPr>
          <w:rFonts w:ascii="Times New Roman" w:hAnsi="Times New Roman" w:cs="Times New Roman"/>
          <w:sz w:val="28"/>
          <w:szCs w:val="28"/>
        </w:rPr>
        <w:t xml:space="preserve"> вважається підхід, розроблений </w:t>
      </w:r>
      <w:r w:rsidRPr="00D22BA7">
        <w:rPr>
          <w:rFonts w:ascii="Times New Roman" w:hAnsi="Times New Roman" w:cs="Times New Roman"/>
          <w:sz w:val="28"/>
          <w:szCs w:val="28"/>
        </w:rPr>
        <w:t>американськими науковцями К. Маслач та С. Джексон. Від 25 до 75% медичних</w:t>
      </w:r>
      <w:r w:rsidR="00A8319D" w:rsidRPr="00D22BA7">
        <w:rPr>
          <w:rFonts w:ascii="Times New Roman" w:hAnsi="Times New Roman" w:cs="Times New Roman"/>
          <w:sz w:val="28"/>
          <w:szCs w:val="28"/>
        </w:rPr>
        <w:t xml:space="preserve"> </w:t>
      </w:r>
      <w:r w:rsidRPr="00D22BA7">
        <w:rPr>
          <w:rFonts w:ascii="Times New Roman" w:hAnsi="Times New Roman" w:cs="Times New Roman"/>
          <w:sz w:val="28"/>
          <w:szCs w:val="28"/>
        </w:rPr>
        <w:t>працівників у глобальному масштабі від</w:t>
      </w:r>
      <w:r w:rsidR="00A8319D" w:rsidRPr="00D22BA7">
        <w:rPr>
          <w:rFonts w:ascii="Times New Roman" w:hAnsi="Times New Roman" w:cs="Times New Roman"/>
          <w:sz w:val="28"/>
          <w:szCs w:val="28"/>
        </w:rPr>
        <w:t xml:space="preserve">чувають емоційне вигорання, яке </w:t>
      </w:r>
      <w:r w:rsidRPr="00D22BA7">
        <w:rPr>
          <w:rFonts w:ascii="Times New Roman" w:hAnsi="Times New Roman" w:cs="Times New Roman"/>
          <w:sz w:val="28"/>
          <w:szCs w:val="28"/>
        </w:rPr>
        <w:t>відрізн</w:t>
      </w:r>
      <w:r w:rsidR="00A8319D" w:rsidRPr="00D22BA7">
        <w:rPr>
          <w:rFonts w:ascii="Times New Roman" w:hAnsi="Times New Roman" w:cs="Times New Roman"/>
          <w:sz w:val="28"/>
          <w:szCs w:val="28"/>
        </w:rPr>
        <w:t xml:space="preserve">яється за ступенем вираженості. </w:t>
      </w:r>
      <w:r w:rsidRPr="00D22BA7">
        <w:rPr>
          <w:rFonts w:ascii="Times New Roman" w:hAnsi="Times New Roman" w:cs="Times New Roman"/>
          <w:sz w:val="28"/>
          <w:szCs w:val="28"/>
        </w:rPr>
        <w:t>Наприклад, за останні п'ять років спосте</w:t>
      </w:r>
      <w:r w:rsidR="00A8319D" w:rsidRPr="00D22BA7">
        <w:rPr>
          <w:rFonts w:ascii="Times New Roman" w:hAnsi="Times New Roman" w:cs="Times New Roman"/>
          <w:sz w:val="28"/>
          <w:szCs w:val="28"/>
        </w:rPr>
        <w:t xml:space="preserve">рігається збільшення емоційного </w:t>
      </w:r>
      <w:r w:rsidRPr="00D22BA7">
        <w:rPr>
          <w:rFonts w:ascii="Times New Roman" w:hAnsi="Times New Roman" w:cs="Times New Roman"/>
          <w:sz w:val="28"/>
          <w:szCs w:val="28"/>
        </w:rPr>
        <w:t>(професійного) вигорання серед медиків: з 45%</w:t>
      </w:r>
      <w:r w:rsidR="00A8319D" w:rsidRPr="00D22BA7">
        <w:rPr>
          <w:rFonts w:ascii="Times New Roman" w:hAnsi="Times New Roman" w:cs="Times New Roman"/>
          <w:sz w:val="28"/>
          <w:szCs w:val="28"/>
        </w:rPr>
        <w:t xml:space="preserve"> до 54%. Згідно з даними, </w:t>
      </w:r>
      <w:r w:rsidRPr="00D22BA7">
        <w:rPr>
          <w:rFonts w:ascii="Times New Roman" w:hAnsi="Times New Roman" w:cs="Times New Roman"/>
          <w:sz w:val="28"/>
          <w:szCs w:val="28"/>
        </w:rPr>
        <w:t>зібраними англійсь</w:t>
      </w:r>
      <w:r w:rsidR="00A8319D" w:rsidRPr="00D22BA7">
        <w:rPr>
          <w:rFonts w:ascii="Times New Roman" w:hAnsi="Times New Roman" w:cs="Times New Roman"/>
          <w:sz w:val="28"/>
          <w:szCs w:val="28"/>
        </w:rPr>
        <w:t>кими дослідниками, серед медиків</w:t>
      </w:r>
      <w:r w:rsidRPr="00D22BA7">
        <w:rPr>
          <w:rFonts w:ascii="Times New Roman" w:hAnsi="Times New Roman" w:cs="Times New Roman"/>
          <w:sz w:val="28"/>
          <w:szCs w:val="28"/>
        </w:rPr>
        <w:t xml:space="preserve"> також відзначається високий</w:t>
      </w:r>
      <w:r w:rsidR="00A8319D" w:rsidRPr="00D22BA7">
        <w:rPr>
          <w:rFonts w:ascii="Times New Roman" w:hAnsi="Times New Roman" w:cs="Times New Roman"/>
          <w:sz w:val="28"/>
          <w:szCs w:val="28"/>
        </w:rPr>
        <w:t xml:space="preserve"> </w:t>
      </w:r>
      <w:r w:rsidRPr="00D22BA7">
        <w:rPr>
          <w:rFonts w:ascii="Times New Roman" w:hAnsi="Times New Roman" w:cs="Times New Roman"/>
          <w:sz w:val="28"/>
          <w:szCs w:val="28"/>
        </w:rPr>
        <w:t>рівень тривожності (41% випадків) і клініч</w:t>
      </w:r>
      <w:r w:rsidR="00A8319D" w:rsidRPr="00D22BA7">
        <w:rPr>
          <w:rFonts w:ascii="Times New Roman" w:hAnsi="Times New Roman" w:cs="Times New Roman"/>
          <w:sz w:val="28"/>
          <w:szCs w:val="28"/>
        </w:rPr>
        <w:t xml:space="preserve">но діагностованої депресії (26% </w:t>
      </w:r>
      <w:r w:rsidRPr="00D22BA7">
        <w:rPr>
          <w:rFonts w:ascii="Times New Roman" w:hAnsi="Times New Roman" w:cs="Times New Roman"/>
          <w:sz w:val="28"/>
          <w:szCs w:val="28"/>
        </w:rPr>
        <w:t>випадків).</w:t>
      </w:r>
    </w:p>
    <w:p w14:paraId="08704A9D" w14:textId="77777777" w:rsidR="00A8319D" w:rsidRPr="00D22BA7" w:rsidRDefault="00A8319D" w:rsidP="00A8319D">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Синдром емоційного вигорання у медиків виражається у зменшенні</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захопленості професією, зростанні часу, що витрачається на діагностику.</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lastRenderedPageBreak/>
        <w:t>Професійно-виснажені лікарі здатні ставити хибні діагнози,</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призначати недоречне лікування, залишатися на роботі довше або, навпаки,</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пізніше приходити на роботу. У колективі це виглядає як відстороненість від співробітників.</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З'являються шкідливі звички, які можуть мати негативні наслідки не тільки для медика, але й для всієї лікарні, враховуючи його доступ до різноманітних ліків</w:t>
      </w:r>
      <w:r w:rsidR="0062285B" w:rsidRPr="00D22BA7">
        <w:rPr>
          <w:rFonts w:ascii="Times New Roman" w:hAnsi="Times New Roman" w:cs="Times New Roman"/>
          <w:sz w:val="28"/>
          <w:szCs w:val="28"/>
          <w:shd w:val="clear" w:color="auto" w:fill="FFFFFF"/>
        </w:rPr>
        <w:t>.</w:t>
      </w:r>
    </w:p>
    <w:p w14:paraId="56EB2CEB" w14:textId="77777777" w:rsidR="00040E47" w:rsidRPr="00D22BA7" w:rsidRDefault="0062285B" w:rsidP="00040E47">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Медичні працівники стикаються щодня з викликом обмежених ресурсів у державній системі охорони здоров'я, безперервними реформами та неадекватною оплатою праці. Ці фактори зумовлюють розвиток хронічного стресу серед фахівців. Високий рівень стресу у лікарів також обумовлений надмірним навантаженням на комунікативну сферу, включаючи специфіку спілкування, високу відповідальність та неможливість у багатьох випадках вплинути на несприятливий розвиток подій. Небезпечним моментом є також те, що більшість медичних працівників, які страждають від синдрому емоційного вигорання, не усвідомлюють цього, а тому не можуть самостійно собі допомогти.</w:t>
      </w:r>
    </w:p>
    <w:p w14:paraId="172722F1" w14:textId="77777777" w:rsidR="00C855B8" w:rsidRPr="00D22BA7" w:rsidRDefault="00C855B8" w:rsidP="00C855B8">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Дослідженням спільних рис емоційного вигорання цікавилися Дж. Ферденбергер, Д. Джунг, К. Маслач, а також українські науковці, зокрема: Л. Карамушка, Т. Титаренко, Л. Лотоцька-Голуб, Т. Зайчикова, О. Кравець, В. Толмачевська та інші. Окрему групу складають дослідження у галузі військової психології та бойового стресу, проведені сучасними вченими: Г. Бондарєв, П. Круть, В. Пасько, П. Лісовський, В. Ягупов, В. Корнієнко, О. Кокун.</w:t>
      </w:r>
    </w:p>
    <w:p w14:paraId="53743CC9" w14:textId="77777777" w:rsidR="00C855B8" w:rsidRPr="00D22BA7" w:rsidRDefault="00C855B8" w:rsidP="00593DDE">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Враховуючи надзвичайну важливість пра</w:t>
      </w:r>
      <w:r w:rsidR="00593DDE" w:rsidRPr="00D22BA7">
        <w:rPr>
          <w:rFonts w:ascii="Times New Roman" w:hAnsi="Times New Roman" w:cs="Times New Roman"/>
          <w:sz w:val="28"/>
          <w:szCs w:val="28"/>
          <w:shd w:val="clear" w:color="auto" w:fill="FFFFFF"/>
        </w:rPr>
        <w:t xml:space="preserve">ці медиків в умовах сьогодення, </w:t>
      </w:r>
      <w:r w:rsidRPr="00D22BA7">
        <w:rPr>
          <w:rFonts w:ascii="Times New Roman" w:hAnsi="Times New Roman" w:cs="Times New Roman"/>
          <w:sz w:val="28"/>
          <w:szCs w:val="28"/>
          <w:shd w:val="clear" w:color="auto" w:fill="FFFFFF"/>
        </w:rPr>
        <w:t>ознаменованого війною, яка насичена багатьма факторами стресу, надзвичайно</w:t>
      </w:r>
      <w:r w:rsidR="00593DDE" w:rsidRPr="00D22BA7">
        <w:rPr>
          <w:rFonts w:ascii="Times New Roman" w:hAnsi="Times New Roman" w:cs="Times New Roman"/>
          <w:sz w:val="28"/>
          <w:szCs w:val="28"/>
          <w:shd w:val="clear" w:color="auto" w:fill="FFFFFF"/>
        </w:rPr>
        <w:t xml:space="preserve"> </w:t>
      </w:r>
      <w:r w:rsidRPr="00D22BA7">
        <w:rPr>
          <w:rFonts w:ascii="Times New Roman" w:hAnsi="Times New Roman" w:cs="Times New Roman"/>
          <w:sz w:val="28"/>
          <w:szCs w:val="28"/>
          <w:shd w:val="clear" w:color="auto" w:fill="FFFFFF"/>
        </w:rPr>
        <w:t>актуальним є питання проблеми емоційного вигорання серед медичних працівників</w:t>
      </w:r>
      <w:r w:rsidR="00593DDE" w:rsidRPr="00D22BA7">
        <w:rPr>
          <w:rFonts w:ascii="Times New Roman" w:hAnsi="Times New Roman" w:cs="Times New Roman"/>
          <w:sz w:val="28"/>
          <w:szCs w:val="28"/>
          <w:shd w:val="clear" w:color="auto" w:fill="FFFFFF"/>
        </w:rPr>
        <w:t xml:space="preserve"> </w:t>
      </w:r>
      <w:r w:rsidRPr="00D22BA7">
        <w:rPr>
          <w:rFonts w:ascii="Times New Roman" w:hAnsi="Times New Roman" w:cs="Times New Roman"/>
          <w:sz w:val="28"/>
          <w:szCs w:val="28"/>
          <w:shd w:val="clear" w:color="auto" w:fill="FFFFFF"/>
        </w:rPr>
        <w:t>в контексті воєнного стану. Недостатнє т</w:t>
      </w:r>
      <w:r w:rsidR="00593DDE" w:rsidRPr="00D22BA7">
        <w:rPr>
          <w:rFonts w:ascii="Times New Roman" w:hAnsi="Times New Roman" w:cs="Times New Roman"/>
          <w:sz w:val="28"/>
          <w:szCs w:val="28"/>
          <w:shd w:val="clear" w:color="auto" w:fill="FFFFFF"/>
        </w:rPr>
        <w:t xml:space="preserve">еоретичне та практичне вивчення феномену емоційного вигорання серед медиків </w:t>
      </w:r>
      <w:r w:rsidRPr="00D22BA7">
        <w:rPr>
          <w:rFonts w:ascii="Times New Roman" w:hAnsi="Times New Roman" w:cs="Times New Roman"/>
          <w:sz w:val="28"/>
          <w:szCs w:val="28"/>
          <w:shd w:val="clear" w:color="auto" w:fill="FFFFFF"/>
        </w:rPr>
        <w:t>обумовило вибір теми нашого</w:t>
      </w:r>
      <w:r w:rsidR="00593DDE" w:rsidRPr="00D22BA7">
        <w:rPr>
          <w:rFonts w:ascii="Times New Roman" w:hAnsi="Times New Roman" w:cs="Times New Roman"/>
          <w:sz w:val="28"/>
          <w:szCs w:val="28"/>
          <w:shd w:val="clear" w:color="auto" w:fill="FFFFFF"/>
        </w:rPr>
        <w:t xml:space="preserve"> </w:t>
      </w:r>
      <w:r w:rsidRPr="00D22BA7">
        <w:rPr>
          <w:rFonts w:ascii="Times New Roman" w:hAnsi="Times New Roman" w:cs="Times New Roman"/>
          <w:sz w:val="28"/>
          <w:szCs w:val="28"/>
          <w:shd w:val="clear" w:color="auto" w:fill="FFFFFF"/>
        </w:rPr>
        <w:t>дослідження.</w:t>
      </w:r>
    </w:p>
    <w:p w14:paraId="2D4CBE91" w14:textId="77777777" w:rsidR="00C10F78" w:rsidRPr="00D22BA7" w:rsidRDefault="00C10F78" w:rsidP="00857ED0">
      <w:pPr>
        <w:shd w:val="clear" w:color="auto" w:fill="FFFFFF"/>
        <w:spacing w:after="0" w:line="360" w:lineRule="auto"/>
        <w:ind w:firstLine="680"/>
        <w:jc w:val="both"/>
        <w:rPr>
          <w:rFonts w:ascii="Times New Roman" w:hAnsi="Times New Roman" w:cs="Times New Roman"/>
          <w:sz w:val="29"/>
          <w:szCs w:val="29"/>
          <w:shd w:val="clear" w:color="auto" w:fill="FFFFFF"/>
          <w:lang w:eastAsia="uk-UA"/>
        </w:rPr>
      </w:pPr>
      <w:r w:rsidRPr="00D22BA7">
        <w:rPr>
          <w:rFonts w:ascii="Times New Roman" w:hAnsi="Times New Roman" w:cs="Times New Roman"/>
          <w:b/>
          <w:sz w:val="29"/>
          <w:szCs w:val="29"/>
          <w:shd w:val="clear" w:color="auto" w:fill="FFFFFF"/>
          <w:lang w:eastAsia="uk-UA"/>
        </w:rPr>
        <w:t>Об'єкт дослідження</w:t>
      </w:r>
      <w:r w:rsidRPr="00D22BA7">
        <w:rPr>
          <w:rFonts w:ascii="Times New Roman" w:hAnsi="Times New Roman" w:cs="Times New Roman"/>
          <w:sz w:val="29"/>
          <w:szCs w:val="29"/>
          <w:shd w:val="clear" w:color="auto" w:fill="FFFFFF"/>
          <w:lang w:eastAsia="uk-UA"/>
        </w:rPr>
        <w:t xml:space="preserve"> – емоційне вигоряння медичних працівників.</w:t>
      </w:r>
    </w:p>
    <w:p w14:paraId="74378874" w14:textId="77777777" w:rsidR="00C10F78" w:rsidRPr="00D22BA7" w:rsidRDefault="00C10F78" w:rsidP="00857ED0">
      <w:pPr>
        <w:shd w:val="clear" w:color="auto" w:fill="FFFFFF"/>
        <w:spacing w:after="0" w:line="360" w:lineRule="auto"/>
        <w:ind w:firstLine="680"/>
        <w:jc w:val="both"/>
        <w:rPr>
          <w:rFonts w:ascii="Times New Roman" w:hAnsi="Times New Roman" w:cs="Times New Roman"/>
          <w:sz w:val="29"/>
          <w:szCs w:val="29"/>
          <w:shd w:val="clear" w:color="auto" w:fill="FFFFFF"/>
          <w:lang w:eastAsia="uk-UA"/>
        </w:rPr>
      </w:pPr>
      <w:r w:rsidRPr="00D22BA7">
        <w:rPr>
          <w:rFonts w:ascii="Times New Roman" w:hAnsi="Times New Roman" w:cs="Times New Roman"/>
          <w:b/>
          <w:sz w:val="29"/>
          <w:szCs w:val="29"/>
          <w:shd w:val="clear" w:color="auto" w:fill="FFFFFF"/>
          <w:lang w:eastAsia="uk-UA"/>
        </w:rPr>
        <w:t>Предмет дослідження</w:t>
      </w:r>
      <w:r w:rsidRPr="00D22BA7">
        <w:rPr>
          <w:rFonts w:ascii="Times New Roman" w:hAnsi="Times New Roman" w:cs="Times New Roman"/>
          <w:sz w:val="29"/>
          <w:szCs w:val="29"/>
          <w:shd w:val="clear" w:color="auto" w:fill="FFFFFF"/>
          <w:lang w:eastAsia="uk-UA"/>
        </w:rPr>
        <w:t xml:space="preserve"> – фактори ризику та стратегії подолання емоційного вигорання медичних працівників.</w:t>
      </w:r>
    </w:p>
    <w:p w14:paraId="117ACACC" w14:textId="77777777" w:rsidR="00C10F78" w:rsidRPr="00D22BA7" w:rsidRDefault="00C10F78" w:rsidP="00857ED0">
      <w:pPr>
        <w:shd w:val="clear" w:color="auto" w:fill="FFFFFF"/>
        <w:spacing w:after="0" w:line="360" w:lineRule="auto"/>
        <w:ind w:firstLine="680"/>
        <w:jc w:val="both"/>
        <w:rPr>
          <w:rFonts w:ascii="Times New Roman" w:hAnsi="Times New Roman" w:cs="Times New Roman"/>
          <w:sz w:val="29"/>
          <w:szCs w:val="29"/>
          <w:shd w:val="clear" w:color="auto" w:fill="FFFFFF"/>
          <w:lang w:eastAsia="uk-UA"/>
        </w:rPr>
      </w:pPr>
      <w:r w:rsidRPr="00D22BA7">
        <w:rPr>
          <w:rFonts w:ascii="Times New Roman" w:hAnsi="Times New Roman" w:cs="Times New Roman"/>
          <w:b/>
          <w:sz w:val="29"/>
          <w:szCs w:val="29"/>
          <w:shd w:val="clear" w:color="auto" w:fill="FFFFFF"/>
          <w:lang w:eastAsia="uk-UA"/>
        </w:rPr>
        <w:lastRenderedPageBreak/>
        <w:t>Мета дослідження</w:t>
      </w:r>
      <w:r w:rsidRPr="00D22BA7">
        <w:rPr>
          <w:rFonts w:ascii="Times New Roman" w:hAnsi="Times New Roman" w:cs="Times New Roman"/>
          <w:sz w:val="29"/>
          <w:szCs w:val="29"/>
          <w:shd w:val="clear" w:color="auto" w:fill="FFFFFF"/>
          <w:lang w:eastAsia="uk-UA"/>
        </w:rPr>
        <w:t xml:space="preserve"> – </w:t>
      </w:r>
      <w:r w:rsidR="00B22DFC" w:rsidRPr="00D22BA7">
        <w:rPr>
          <w:rFonts w:ascii="Times New Roman" w:hAnsi="Times New Roman" w:cs="Times New Roman"/>
          <w:sz w:val="29"/>
          <w:szCs w:val="29"/>
          <w:shd w:val="clear" w:color="auto" w:fill="FFFFFF"/>
          <w:lang w:eastAsia="uk-UA"/>
        </w:rPr>
        <w:t xml:space="preserve">емпірично </w:t>
      </w:r>
      <w:r w:rsidRPr="00D22BA7">
        <w:rPr>
          <w:rFonts w:ascii="Times New Roman" w:hAnsi="Times New Roman" w:cs="Times New Roman"/>
          <w:sz w:val="29"/>
          <w:szCs w:val="29"/>
          <w:shd w:val="clear" w:color="auto" w:fill="FFFFFF"/>
          <w:lang w:eastAsia="uk-UA"/>
        </w:rPr>
        <w:t>дослідити фактори ризику та стратегії подолання емоційного вигорання медичних працівників.</w:t>
      </w:r>
    </w:p>
    <w:p w14:paraId="2EC2A2F1" w14:textId="77777777" w:rsidR="00B22DFC" w:rsidRPr="00D22BA7" w:rsidRDefault="00B22DFC" w:rsidP="00857ED0">
      <w:pPr>
        <w:shd w:val="clear" w:color="auto" w:fill="FFFFFF"/>
        <w:spacing w:after="0" w:line="360" w:lineRule="auto"/>
        <w:ind w:firstLine="680"/>
        <w:jc w:val="both"/>
        <w:rPr>
          <w:rFonts w:ascii="Times New Roman" w:hAnsi="Times New Roman" w:cs="Times New Roman"/>
          <w:b/>
          <w:sz w:val="29"/>
          <w:szCs w:val="29"/>
          <w:shd w:val="clear" w:color="auto" w:fill="FFFFFF"/>
          <w:lang w:eastAsia="uk-UA"/>
        </w:rPr>
      </w:pPr>
      <w:r w:rsidRPr="00D22BA7">
        <w:rPr>
          <w:rFonts w:ascii="Times New Roman" w:hAnsi="Times New Roman" w:cs="Times New Roman"/>
          <w:b/>
          <w:sz w:val="29"/>
          <w:szCs w:val="29"/>
          <w:shd w:val="clear" w:color="auto" w:fill="FFFFFF"/>
          <w:lang w:eastAsia="uk-UA"/>
        </w:rPr>
        <w:t>Завдання дослідження:</w:t>
      </w:r>
    </w:p>
    <w:p w14:paraId="7BF1BF2E" w14:textId="77777777" w:rsidR="00B22DFC" w:rsidRPr="00D22BA7" w:rsidRDefault="00B22DFC" w:rsidP="00C54744">
      <w:pPr>
        <w:pStyle w:val="a3"/>
        <w:numPr>
          <w:ilvl w:val="0"/>
          <w:numId w:val="2"/>
        </w:numPr>
        <w:spacing w:line="360" w:lineRule="auto"/>
        <w:rPr>
          <w:sz w:val="28"/>
          <w:szCs w:val="28"/>
        </w:rPr>
      </w:pPr>
      <w:r w:rsidRPr="00D22BA7">
        <w:rPr>
          <w:sz w:val="29"/>
          <w:szCs w:val="29"/>
          <w:shd w:val="clear" w:color="auto" w:fill="FFFFFF"/>
          <w:lang w:eastAsia="uk-UA"/>
        </w:rPr>
        <w:t>Охарактеризувати ф</w:t>
      </w:r>
      <w:r w:rsidRPr="00D22BA7">
        <w:rPr>
          <w:sz w:val="28"/>
          <w:szCs w:val="28"/>
        </w:rPr>
        <w:t xml:space="preserve">еномен </w:t>
      </w:r>
      <w:r w:rsidR="00A419CB" w:rsidRPr="00D22BA7">
        <w:rPr>
          <w:sz w:val="28"/>
          <w:szCs w:val="28"/>
        </w:rPr>
        <w:t>«</w:t>
      </w:r>
      <w:r w:rsidRPr="00D22BA7">
        <w:rPr>
          <w:sz w:val="28"/>
          <w:szCs w:val="28"/>
        </w:rPr>
        <w:t>емоційного вигорання</w:t>
      </w:r>
      <w:r w:rsidR="00A419CB" w:rsidRPr="00D22BA7">
        <w:rPr>
          <w:sz w:val="28"/>
          <w:szCs w:val="28"/>
        </w:rPr>
        <w:t>»</w:t>
      </w:r>
      <w:r w:rsidRPr="00D22BA7">
        <w:rPr>
          <w:sz w:val="28"/>
          <w:szCs w:val="28"/>
        </w:rPr>
        <w:t xml:space="preserve"> та основні підходи до його вивчення.</w:t>
      </w:r>
    </w:p>
    <w:p w14:paraId="04403A6E" w14:textId="77777777" w:rsidR="00B22DFC" w:rsidRPr="00D22BA7" w:rsidRDefault="00B22DFC" w:rsidP="00C54744">
      <w:pPr>
        <w:pStyle w:val="a3"/>
        <w:numPr>
          <w:ilvl w:val="0"/>
          <w:numId w:val="2"/>
        </w:numPr>
        <w:spacing w:line="360" w:lineRule="auto"/>
        <w:rPr>
          <w:sz w:val="28"/>
          <w:szCs w:val="28"/>
        </w:rPr>
      </w:pPr>
      <w:r w:rsidRPr="00D22BA7">
        <w:rPr>
          <w:sz w:val="28"/>
          <w:szCs w:val="28"/>
        </w:rPr>
        <w:t>Дослідити психологічні чинники емоційного вигорання особистості.</w:t>
      </w:r>
    </w:p>
    <w:p w14:paraId="2F0E4509" w14:textId="77777777" w:rsidR="00B22DFC" w:rsidRPr="00D22BA7" w:rsidRDefault="00B22DFC" w:rsidP="00C54744">
      <w:pPr>
        <w:pStyle w:val="a3"/>
        <w:numPr>
          <w:ilvl w:val="0"/>
          <w:numId w:val="2"/>
        </w:numPr>
        <w:spacing w:line="360" w:lineRule="auto"/>
        <w:rPr>
          <w:sz w:val="28"/>
          <w:szCs w:val="28"/>
        </w:rPr>
      </w:pPr>
      <w:r w:rsidRPr="00D22BA7">
        <w:rPr>
          <w:sz w:val="28"/>
          <w:szCs w:val="28"/>
        </w:rPr>
        <w:t>Охарактеризувати вплив психологічних чинників на емоційне вигорання медичних працівників.</w:t>
      </w:r>
    </w:p>
    <w:p w14:paraId="517B3127" w14:textId="77777777" w:rsidR="00B22DFC" w:rsidRPr="00D22BA7" w:rsidRDefault="00B22DFC" w:rsidP="00C54744">
      <w:pPr>
        <w:pStyle w:val="a3"/>
        <w:numPr>
          <w:ilvl w:val="0"/>
          <w:numId w:val="2"/>
        </w:numPr>
        <w:spacing w:line="360" w:lineRule="auto"/>
        <w:rPr>
          <w:sz w:val="28"/>
          <w:szCs w:val="28"/>
        </w:rPr>
      </w:pPr>
      <w:r w:rsidRPr="00D22BA7">
        <w:rPr>
          <w:sz w:val="28"/>
          <w:szCs w:val="28"/>
        </w:rPr>
        <w:t>Здійснити організацію емпіричного дослідження.</w:t>
      </w:r>
    </w:p>
    <w:p w14:paraId="7E19788F" w14:textId="77777777" w:rsidR="00B22DFC" w:rsidRPr="00D22BA7" w:rsidRDefault="00B22DFC" w:rsidP="00C54744">
      <w:pPr>
        <w:pStyle w:val="a3"/>
        <w:numPr>
          <w:ilvl w:val="0"/>
          <w:numId w:val="2"/>
        </w:numPr>
        <w:spacing w:line="360" w:lineRule="auto"/>
        <w:rPr>
          <w:sz w:val="28"/>
          <w:szCs w:val="28"/>
        </w:rPr>
      </w:pPr>
      <w:r w:rsidRPr="00D22BA7">
        <w:rPr>
          <w:sz w:val="28"/>
          <w:szCs w:val="28"/>
        </w:rPr>
        <w:t>Провести аналіз результатів дослідження та їх математичну обробку.</w:t>
      </w:r>
    </w:p>
    <w:p w14:paraId="32330C86" w14:textId="77777777" w:rsidR="00C10F78" w:rsidRPr="00D22BA7" w:rsidRDefault="00B22DFC" w:rsidP="00C54744">
      <w:pPr>
        <w:pStyle w:val="a3"/>
        <w:numPr>
          <w:ilvl w:val="0"/>
          <w:numId w:val="2"/>
        </w:numPr>
        <w:spacing w:line="360" w:lineRule="auto"/>
        <w:rPr>
          <w:sz w:val="28"/>
          <w:szCs w:val="28"/>
        </w:rPr>
      </w:pPr>
      <w:r w:rsidRPr="00D22BA7">
        <w:rPr>
          <w:sz w:val="28"/>
          <w:szCs w:val="28"/>
        </w:rPr>
        <w:t>Проаналізувати сучасні копінг-стратегії по запобіганню та</w:t>
      </w:r>
      <w:r w:rsidR="0016476B" w:rsidRPr="00D22BA7">
        <w:rPr>
          <w:sz w:val="28"/>
          <w:szCs w:val="28"/>
        </w:rPr>
        <w:t xml:space="preserve"> подоланню емоційного вигорання та з</w:t>
      </w:r>
      <w:r w:rsidRPr="00D22BA7">
        <w:rPr>
          <w:sz w:val="28"/>
          <w:szCs w:val="28"/>
        </w:rPr>
        <w:t xml:space="preserve">апропонувати рекомендації щодо профілактики синдрому емоційного вигорання у медичних працівників багатопрофільних лікарень. </w:t>
      </w:r>
    </w:p>
    <w:p w14:paraId="6B742CD8" w14:textId="77777777" w:rsidR="00C10F78" w:rsidRPr="00D22BA7" w:rsidRDefault="00C10F78" w:rsidP="00857ED0">
      <w:pPr>
        <w:shd w:val="clear" w:color="auto" w:fill="FFFFFF"/>
        <w:spacing w:after="0" w:line="360" w:lineRule="auto"/>
        <w:ind w:firstLine="680"/>
        <w:jc w:val="both"/>
        <w:rPr>
          <w:rFonts w:ascii="Times New Roman" w:hAnsi="Times New Roman" w:cs="Times New Roman"/>
          <w:sz w:val="29"/>
          <w:szCs w:val="29"/>
          <w:lang w:eastAsia="uk-UA"/>
        </w:rPr>
      </w:pPr>
      <w:r w:rsidRPr="00D22BA7">
        <w:rPr>
          <w:rFonts w:ascii="Times New Roman" w:hAnsi="Times New Roman" w:cs="Times New Roman"/>
          <w:b/>
          <w:bCs/>
          <w:sz w:val="29"/>
          <w:szCs w:val="29"/>
          <w:lang w:eastAsia="uk-UA"/>
        </w:rPr>
        <w:t>Методи дослідження:</w:t>
      </w:r>
    </w:p>
    <w:p w14:paraId="62E95533" w14:textId="77777777" w:rsidR="00C10F78" w:rsidRPr="00D22BA7" w:rsidRDefault="00C10F78" w:rsidP="00857ED0">
      <w:pPr>
        <w:pStyle w:val="a3"/>
        <w:widowControl/>
        <w:numPr>
          <w:ilvl w:val="0"/>
          <w:numId w:val="1"/>
        </w:numPr>
        <w:shd w:val="clear" w:color="auto" w:fill="FFFFFF"/>
        <w:autoSpaceDE/>
        <w:autoSpaceDN/>
        <w:spacing w:line="360" w:lineRule="auto"/>
        <w:rPr>
          <w:sz w:val="29"/>
          <w:szCs w:val="29"/>
          <w:lang w:eastAsia="uk-UA"/>
        </w:rPr>
      </w:pPr>
      <w:r w:rsidRPr="00D22BA7">
        <w:rPr>
          <w:i/>
          <w:iCs/>
          <w:sz w:val="29"/>
          <w:szCs w:val="29"/>
          <w:lang w:eastAsia="uk-UA"/>
        </w:rPr>
        <w:t>теоретичні: </w:t>
      </w:r>
      <w:r w:rsidRPr="00D22BA7">
        <w:rPr>
          <w:sz w:val="29"/>
          <w:szCs w:val="29"/>
          <w:lang w:eastAsia="uk-UA"/>
        </w:rPr>
        <w:t>аналіз літератури, систематизація, класифікація, узагальнення, порівняння теоретичних та експериментальних даних дослідження;</w:t>
      </w:r>
    </w:p>
    <w:p w14:paraId="2C7673C0" w14:textId="77777777" w:rsidR="00917034" w:rsidRPr="00D22BA7" w:rsidRDefault="00C10F78" w:rsidP="00040E47">
      <w:pPr>
        <w:pStyle w:val="a3"/>
        <w:widowControl/>
        <w:numPr>
          <w:ilvl w:val="0"/>
          <w:numId w:val="1"/>
        </w:numPr>
        <w:shd w:val="clear" w:color="auto" w:fill="FFFFFF"/>
        <w:autoSpaceDE/>
        <w:autoSpaceDN/>
        <w:spacing w:line="360" w:lineRule="auto"/>
        <w:rPr>
          <w:sz w:val="29"/>
          <w:szCs w:val="29"/>
          <w:lang w:eastAsia="uk-UA"/>
        </w:rPr>
      </w:pPr>
      <w:r w:rsidRPr="00D22BA7">
        <w:rPr>
          <w:i/>
          <w:iCs/>
          <w:sz w:val="29"/>
          <w:szCs w:val="29"/>
          <w:lang w:eastAsia="uk-UA"/>
        </w:rPr>
        <w:t>емпіричні: </w:t>
      </w:r>
      <w:r w:rsidRPr="00D22BA7">
        <w:rPr>
          <w:sz w:val="29"/>
          <w:szCs w:val="29"/>
          <w:lang w:eastAsia="uk-UA"/>
        </w:rPr>
        <w:t>для розв’язання поставлених завдань щодо виявлення психологічних чинників запобігання синдрому емоційного вигорання у майбутніх соціальних працівників було використано</w:t>
      </w:r>
      <w:r w:rsidR="00040E47" w:rsidRPr="00D22BA7">
        <w:rPr>
          <w:sz w:val="29"/>
          <w:szCs w:val="29"/>
          <w:lang w:eastAsia="uk-UA"/>
        </w:rPr>
        <w:t xml:space="preserve"> ряд психодіагностичних методик: а</w:t>
      </w:r>
      <w:r w:rsidR="00040E47" w:rsidRPr="00D22BA7">
        <w:rPr>
          <w:sz w:val="28"/>
          <w:szCs w:val="28"/>
        </w:rPr>
        <w:t>нкетування медичних працівників із застосуванням тесту емоційного вигоряння за К. Маслахом та С. Джексоном, методика В. В. Бойко «Діагностика професійного вигорання», методика «Шкала реактивної та особистісної тривожності» Ч. Д. Спілбергера (адаптація Ю. Ханіна), шкала для психологічної експрес-діагностики рівня невротизації (РН), методика «Оцінка власного потенціалу «вигорання» (Дж. Гібсон).</w:t>
      </w:r>
    </w:p>
    <w:p w14:paraId="574347A4" w14:textId="77777777" w:rsidR="0045040D" w:rsidRPr="00D22BA7" w:rsidRDefault="0045040D" w:rsidP="0016476B">
      <w:pPr>
        <w:shd w:val="clear" w:color="auto" w:fill="FFFFFF"/>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b/>
          <w:sz w:val="28"/>
          <w:szCs w:val="28"/>
          <w:lang w:eastAsia="uk-UA"/>
        </w:rPr>
        <w:t>База дослідження</w:t>
      </w:r>
      <w:r w:rsidRPr="00D22BA7">
        <w:rPr>
          <w:rFonts w:ascii="Times New Roman" w:hAnsi="Times New Roman" w:cs="Times New Roman"/>
          <w:sz w:val="28"/>
          <w:szCs w:val="28"/>
          <w:lang w:eastAsia="uk-UA"/>
        </w:rPr>
        <w:t>:</w:t>
      </w:r>
      <w:r w:rsidR="0016476B" w:rsidRPr="00D22BA7">
        <w:t xml:space="preserve"> </w:t>
      </w:r>
      <w:r w:rsidR="0016476B" w:rsidRPr="00D22BA7">
        <w:rPr>
          <w:rFonts w:ascii="Times New Roman" w:hAnsi="Times New Roman" w:cs="Times New Roman"/>
          <w:sz w:val="28"/>
          <w:szCs w:val="28"/>
          <w:lang w:eastAsia="uk-UA"/>
        </w:rPr>
        <w:t xml:space="preserve">Опитування проводилось в Реабілітаційному центрі святого Юди-Тадея (вул. Незалежності, 130. м. Івано-Франківськ) та за </w:t>
      </w:r>
      <w:r w:rsidR="0016476B" w:rsidRPr="00D22BA7">
        <w:rPr>
          <w:rFonts w:ascii="Times New Roman" w:hAnsi="Times New Roman" w:cs="Times New Roman"/>
          <w:sz w:val="28"/>
          <w:szCs w:val="28"/>
          <w:lang w:eastAsia="uk-UA"/>
        </w:rPr>
        <w:lastRenderedPageBreak/>
        <w:t>допомогою  розсилки гугл-форм медикам інших медичних установ м. Івано-Франківськ.</w:t>
      </w:r>
    </w:p>
    <w:p w14:paraId="4B2055F0" w14:textId="77777777" w:rsidR="0016476B" w:rsidRPr="00D22BA7" w:rsidRDefault="0045040D" w:rsidP="0016476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sz w:val="28"/>
          <w:szCs w:val="28"/>
        </w:rPr>
        <w:t>Вибірка дослідження</w:t>
      </w:r>
      <w:r w:rsidRPr="00D22BA7">
        <w:rPr>
          <w:rFonts w:ascii="Times New Roman" w:hAnsi="Times New Roman" w:cs="Times New Roman"/>
          <w:sz w:val="28"/>
          <w:szCs w:val="28"/>
        </w:rPr>
        <w:t>. Вибірку дослідження склали 60 медичних працівників</w:t>
      </w:r>
      <w:r w:rsidR="0016476B" w:rsidRPr="00D22BA7">
        <w:rPr>
          <w:rFonts w:ascii="Times New Roman" w:hAnsi="Times New Roman" w:cs="Times New Roman"/>
          <w:sz w:val="28"/>
          <w:szCs w:val="28"/>
        </w:rPr>
        <w:t xml:space="preserve"> (32 лікарів та 28 медсестер).</w:t>
      </w:r>
    </w:p>
    <w:p w14:paraId="328DBF97" w14:textId="77777777" w:rsidR="00857ED0" w:rsidRPr="00D22BA7" w:rsidRDefault="005E0460" w:rsidP="005E0460">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sz w:val="28"/>
          <w:szCs w:val="28"/>
        </w:rPr>
        <w:t xml:space="preserve">Теоретичне значення. </w:t>
      </w:r>
      <w:r w:rsidR="0045040D" w:rsidRPr="00D22BA7">
        <w:rPr>
          <w:rFonts w:ascii="Times New Roman" w:hAnsi="Times New Roman" w:cs="Times New Roman"/>
          <w:sz w:val="28"/>
          <w:szCs w:val="28"/>
        </w:rPr>
        <w:t>У підсумку виконаного дослідження було більш детально розглянуто та розширено теоретичні уявлення щодо психологічних факторів емоційного вигорання медичних працівників багатопрофільних лікарень.</w:t>
      </w:r>
      <w:r w:rsidRPr="00D22BA7">
        <w:rPr>
          <w:rFonts w:ascii="Times New Roman" w:hAnsi="Times New Roman" w:cs="Times New Roman"/>
          <w:b/>
          <w:sz w:val="28"/>
          <w:szCs w:val="28"/>
        </w:rPr>
        <w:t xml:space="preserve"> </w:t>
      </w:r>
      <w:r w:rsidR="0045040D" w:rsidRPr="00D22BA7">
        <w:rPr>
          <w:rFonts w:ascii="Times New Roman" w:hAnsi="Times New Roman" w:cs="Times New Roman"/>
          <w:sz w:val="28"/>
          <w:szCs w:val="28"/>
        </w:rPr>
        <w:t>Виявлено взаємозв'язок між показниками ситуативної та особистісної тривожності, специфікою і напруженістю психологічних чинників.</w:t>
      </w:r>
    </w:p>
    <w:p w14:paraId="02FBD0D0" w14:textId="77777777" w:rsidR="005E0460" w:rsidRPr="00D22BA7" w:rsidRDefault="005E0460" w:rsidP="005E0460">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sz w:val="28"/>
          <w:szCs w:val="28"/>
        </w:rPr>
        <w:t xml:space="preserve">Практичне значення.  </w:t>
      </w:r>
      <w:r w:rsidRPr="00D22BA7">
        <w:rPr>
          <w:rFonts w:ascii="Times New Roman" w:hAnsi="Times New Roman" w:cs="Times New Roman"/>
          <w:sz w:val="28"/>
          <w:szCs w:val="28"/>
        </w:rPr>
        <w:t>Отримані результати підтверджують важливість та</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насущну потребу в ранньому виявленні, превенції та виправленні емоційного вигорання</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серед медичних працівників. Спираючись на проведене дослідження, були</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сформульовані рекомендації для профілактики емоційного вигорання у медичного</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персоналу багатопрофільних лікарень.</w:t>
      </w:r>
    </w:p>
    <w:p w14:paraId="11865D95" w14:textId="77777777" w:rsidR="00857ED0" w:rsidRPr="00D22BA7" w:rsidRDefault="005E0460" w:rsidP="005E0460">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 xml:space="preserve">Структура роботи. </w:t>
      </w:r>
      <w:r w:rsidRPr="00D22BA7">
        <w:rPr>
          <w:rFonts w:ascii="Times New Roman" w:hAnsi="Times New Roman" w:cs="Times New Roman"/>
          <w:sz w:val="28"/>
          <w:szCs w:val="28"/>
        </w:rPr>
        <w:t>Логіка дослідження визначила структуру</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магістерської роботи, котра складається зі вступу, трьох розділів, висновків до</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кожного розділу та загальних висновків, списку використаних джерел, який</w:t>
      </w:r>
      <w:r w:rsidRPr="00D22BA7">
        <w:rPr>
          <w:rFonts w:ascii="Times New Roman" w:hAnsi="Times New Roman" w:cs="Times New Roman"/>
          <w:b/>
          <w:sz w:val="28"/>
          <w:szCs w:val="28"/>
        </w:rPr>
        <w:t xml:space="preserve"> </w:t>
      </w:r>
      <w:r w:rsidR="00296AD7" w:rsidRPr="00D22BA7">
        <w:rPr>
          <w:rFonts w:ascii="Times New Roman" w:hAnsi="Times New Roman" w:cs="Times New Roman"/>
          <w:sz w:val="28"/>
          <w:szCs w:val="28"/>
        </w:rPr>
        <w:t>нараховує 68 позицій</w:t>
      </w:r>
      <w:r w:rsidRPr="00D22BA7">
        <w:rPr>
          <w:rFonts w:ascii="Times New Roman" w:hAnsi="Times New Roman" w:cs="Times New Roman"/>
          <w:sz w:val="28"/>
          <w:szCs w:val="28"/>
        </w:rPr>
        <w:t xml:space="preserve"> та додатків. Робота містить </w:t>
      </w:r>
      <w:r w:rsidR="000D4D30" w:rsidRPr="00D22BA7">
        <w:rPr>
          <w:rFonts w:ascii="Times New Roman" w:hAnsi="Times New Roman" w:cs="Times New Roman"/>
          <w:sz w:val="28"/>
          <w:szCs w:val="28"/>
        </w:rPr>
        <w:t xml:space="preserve">9 </w:t>
      </w:r>
      <w:r w:rsidRPr="00D22BA7">
        <w:rPr>
          <w:rFonts w:ascii="Times New Roman" w:hAnsi="Times New Roman" w:cs="Times New Roman"/>
          <w:sz w:val="28"/>
          <w:szCs w:val="28"/>
        </w:rPr>
        <w:t xml:space="preserve">таблиць, </w:t>
      </w:r>
      <w:r w:rsidR="00296AD7" w:rsidRPr="00D22BA7">
        <w:rPr>
          <w:rFonts w:ascii="Times New Roman" w:hAnsi="Times New Roman" w:cs="Times New Roman"/>
          <w:sz w:val="28"/>
          <w:szCs w:val="28"/>
        </w:rPr>
        <w:t xml:space="preserve">13 </w:t>
      </w:r>
      <w:r w:rsidRPr="00D22BA7">
        <w:rPr>
          <w:rFonts w:ascii="Times New Roman" w:hAnsi="Times New Roman" w:cs="Times New Roman"/>
          <w:sz w:val="28"/>
          <w:szCs w:val="28"/>
        </w:rPr>
        <w:t>рисунків</w:t>
      </w:r>
      <w:r w:rsidR="000D4D30" w:rsidRPr="00D22BA7">
        <w:rPr>
          <w:rFonts w:ascii="Times New Roman" w:hAnsi="Times New Roman" w:cs="Times New Roman"/>
          <w:b/>
          <w:sz w:val="28"/>
          <w:szCs w:val="28"/>
        </w:rPr>
        <w:t xml:space="preserve">. </w:t>
      </w:r>
      <w:r w:rsidRPr="00D22BA7">
        <w:rPr>
          <w:rFonts w:ascii="Times New Roman" w:hAnsi="Times New Roman" w:cs="Times New Roman"/>
          <w:sz w:val="28"/>
          <w:szCs w:val="28"/>
        </w:rPr>
        <w:t xml:space="preserve">Загальний обсяг дипломної роботи складає </w:t>
      </w:r>
      <w:r w:rsidR="006D7351" w:rsidRPr="00D22BA7">
        <w:rPr>
          <w:rFonts w:ascii="Times New Roman" w:hAnsi="Times New Roman" w:cs="Times New Roman"/>
          <w:sz w:val="28"/>
          <w:szCs w:val="28"/>
        </w:rPr>
        <w:t xml:space="preserve">119 </w:t>
      </w:r>
      <w:r w:rsidRPr="00D22BA7">
        <w:rPr>
          <w:rFonts w:ascii="Times New Roman" w:hAnsi="Times New Roman" w:cs="Times New Roman"/>
          <w:sz w:val="28"/>
          <w:szCs w:val="28"/>
        </w:rPr>
        <w:t>сторінок.</w:t>
      </w:r>
    </w:p>
    <w:p w14:paraId="6AC0E270" w14:textId="77777777" w:rsidR="00857ED0" w:rsidRPr="00D22BA7" w:rsidRDefault="00857ED0" w:rsidP="00857ED0">
      <w:pPr>
        <w:spacing w:after="0" w:line="360" w:lineRule="auto"/>
        <w:jc w:val="both"/>
        <w:rPr>
          <w:rFonts w:ascii="Times New Roman" w:hAnsi="Times New Roman" w:cs="Times New Roman"/>
          <w:sz w:val="28"/>
          <w:szCs w:val="28"/>
        </w:rPr>
      </w:pPr>
    </w:p>
    <w:p w14:paraId="04BBD435" w14:textId="77777777" w:rsidR="00857ED0" w:rsidRPr="00D22BA7" w:rsidRDefault="00857ED0" w:rsidP="00857ED0">
      <w:pPr>
        <w:spacing w:after="0" w:line="360" w:lineRule="auto"/>
        <w:jc w:val="both"/>
        <w:rPr>
          <w:rFonts w:ascii="Times New Roman" w:hAnsi="Times New Roman" w:cs="Times New Roman"/>
          <w:sz w:val="28"/>
          <w:szCs w:val="28"/>
        </w:rPr>
      </w:pPr>
    </w:p>
    <w:p w14:paraId="34C8AFD9" w14:textId="77777777" w:rsidR="00857ED0" w:rsidRPr="00D22BA7" w:rsidRDefault="00857ED0" w:rsidP="00857ED0">
      <w:pPr>
        <w:spacing w:after="0" w:line="360" w:lineRule="auto"/>
        <w:jc w:val="both"/>
        <w:rPr>
          <w:rFonts w:ascii="Times New Roman" w:hAnsi="Times New Roman" w:cs="Times New Roman"/>
          <w:sz w:val="28"/>
          <w:szCs w:val="28"/>
        </w:rPr>
      </w:pPr>
    </w:p>
    <w:p w14:paraId="120EF353" w14:textId="77777777" w:rsidR="00857ED0" w:rsidRPr="00D22BA7" w:rsidRDefault="00857ED0" w:rsidP="00857ED0">
      <w:pPr>
        <w:spacing w:after="0" w:line="360" w:lineRule="auto"/>
        <w:jc w:val="both"/>
        <w:rPr>
          <w:rFonts w:ascii="Times New Roman" w:hAnsi="Times New Roman" w:cs="Times New Roman"/>
          <w:sz w:val="28"/>
          <w:szCs w:val="28"/>
        </w:rPr>
      </w:pPr>
    </w:p>
    <w:p w14:paraId="6299624F" w14:textId="77777777" w:rsidR="00857ED0" w:rsidRPr="00D22BA7" w:rsidRDefault="00857ED0" w:rsidP="00857ED0">
      <w:pPr>
        <w:spacing w:after="0" w:line="360" w:lineRule="auto"/>
        <w:jc w:val="both"/>
        <w:rPr>
          <w:rFonts w:ascii="Times New Roman" w:hAnsi="Times New Roman" w:cs="Times New Roman"/>
          <w:sz w:val="28"/>
          <w:szCs w:val="28"/>
        </w:rPr>
      </w:pPr>
    </w:p>
    <w:p w14:paraId="315D6284" w14:textId="77777777" w:rsidR="00857ED0" w:rsidRPr="00D22BA7" w:rsidRDefault="00857ED0" w:rsidP="00857ED0">
      <w:pPr>
        <w:spacing w:after="0" w:line="360" w:lineRule="auto"/>
        <w:jc w:val="both"/>
        <w:rPr>
          <w:rFonts w:ascii="Times New Roman" w:hAnsi="Times New Roman" w:cs="Times New Roman"/>
          <w:sz w:val="28"/>
          <w:szCs w:val="28"/>
        </w:rPr>
      </w:pPr>
    </w:p>
    <w:p w14:paraId="6699386B" w14:textId="77777777" w:rsidR="00857ED0" w:rsidRPr="00D22BA7" w:rsidRDefault="00857ED0" w:rsidP="00857ED0">
      <w:pPr>
        <w:spacing w:after="0" w:line="360" w:lineRule="auto"/>
        <w:jc w:val="both"/>
        <w:rPr>
          <w:rFonts w:ascii="Times New Roman" w:hAnsi="Times New Roman" w:cs="Times New Roman"/>
          <w:sz w:val="28"/>
          <w:szCs w:val="28"/>
        </w:rPr>
      </w:pPr>
    </w:p>
    <w:p w14:paraId="1F16523D" w14:textId="77777777" w:rsidR="00857ED0" w:rsidRPr="00D22BA7" w:rsidRDefault="00857ED0" w:rsidP="00857ED0">
      <w:pPr>
        <w:spacing w:after="0" w:line="360" w:lineRule="auto"/>
        <w:jc w:val="both"/>
        <w:rPr>
          <w:rFonts w:ascii="Times New Roman" w:hAnsi="Times New Roman" w:cs="Times New Roman"/>
          <w:sz w:val="28"/>
          <w:szCs w:val="28"/>
        </w:rPr>
      </w:pPr>
    </w:p>
    <w:p w14:paraId="365DC12E" w14:textId="77777777" w:rsidR="00857ED0" w:rsidRPr="00D22BA7" w:rsidRDefault="00857ED0" w:rsidP="00857ED0">
      <w:pPr>
        <w:spacing w:after="0" w:line="360" w:lineRule="auto"/>
        <w:jc w:val="both"/>
        <w:rPr>
          <w:rFonts w:ascii="Times New Roman" w:hAnsi="Times New Roman" w:cs="Times New Roman"/>
          <w:sz w:val="28"/>
          <w:szCs w:val="28"/>
        </w:rPr>
      </w:pPr>
    </w:p>
    <w:p w14:paraId="45C8E571" w14:textId="77777777" w:rsidR="00FB360E" w:rsidRPr="00D22BA7" w:rsidRDefault="00FB360E" w:rsidP="00857ED0">
      <w:pPr>
        <w:spacing w:after="0" w:line="360" w:lineRule="auto"/>
        <w:jc w:val="both"/>
        <w:rPr>
          <w:rFonts w:ascii="Times New Roman" w:hAnsi="Times New Roman" w:cs="Times New Roman"/>
          <w:sz w:val="28"/>
          <w:szCs w:val="28"/>
        </w:rPr>
      </w:pPr>
    </w:p>
    <w:p w14:paraId="4716F0D3" w14:textId="77777777" w:rsidR="00296AD7" w:rsidRPr="00D22BA7" w:rsidRDefault="00296AD7" w:rsidP="00857ED0">
      <w:pPr>
        <w:spacing w:after="0" w:line="360" w:lineRule="auto"/>
        <w:jc w:val="both"/>
        <w:rPr>
          <w:rFonts w:ascii="Times New Roman" w:hAnsi="Times New Roman" w:cs="Times New Roman"/>
          <w:sz w:val="28"/>
          <w:szCs w:val="28"/>
        </w:rPr>
      </w:pPr>
    </w:p>
    <w:p w14:paraId="5621A126" w14:textId="77777777" w:rsidR="00857ED0" w:rsidRPr="00D22BA7" w:rsidRDefault="00857ED0" w:rsidP="00857ED0">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lastRenderedPageBreak/>
        <w:t>РОЗДІЛ 1.</w:t>
      </w:r>
    </w:p>
    <w:p w14:paraId="6330081E" w14:textId="77777777" w:rsidR="00857ED0" w:rsidRPr="00D22BA7" w:rsidRDefault="00857ED0" w:rsidP="00857ED0">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t>ТЕОРЕТИЧНІ АСПЕКТИ ВИВЧЕННЯ ФЕНОМЕНУ ЕМОЦІЙНОГО ВИГОРАННЯ  МЕДИЧНИХ ПРАЦІВНИКІВ</w:t>
      </w:r>
    </w:p>
    <w:p w14:paraId="44B45485" w14:textId="77777777" w:rsidR="00857ED0" w:rsidRPr="00D22BA7" w:rsidRDefault="00857ED0" w:rsidP="00857ED0">
      <w:pPr>
        <w:spacing w:after="0" w:line="360" w:lineRule="auto"/>
        <w:jc w:val="both"/>
        <w:rPr>
          <w:rFonts w:ascii="Times New Roman" w:hAnsi="Times New Roman" w:cs="Times New Roman"/>
          <w:sz w:val="28"/>
          <w:szCs w:val="28"/>
        </w:rPr>
      </w:pPr>
    </w:p>
    <w:p w14:paraId="551B4230" w14:textId="77777777" w:rsidR="00857ED0" w:rsidRPr="00D22BA7" w:rsidRDefault="00857ED0" w:rsidP="00857ED0">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 xml:space="preserve">1.1.  Феномен </w:t>
      </w:r>
      <w:r w:rsidR="00A419CB" w:rsidRPr="00D22BA7">
        <w:rPr>
          <w:rFonts w:ascii="Times New Roman" w:hAnsi="Times New Roman" w:cs="Times New Roman"/>
          <w:b/>
          <w:sz w:val="28"/>
          <w:szCs w:val="28"/>
        </w:rPr>
        <w:t>«</w:t>
      </w:r>
      <w:r w:rsidRPr="00D22BA7">
        <w:rPr>
          <w:rFonts w:ascii="Times New Roman" w:hAnsi="Times New Roman" w:cs="Times New Roman"/>
          <w:b/>
          <w:sz w:val="28"/>
          <w:szCs w:val="28"/>
        </w:rPr>
        <w:t>емоційного вигорання</w:t>
      </w:r>
      <w:r w:rsidR="00A419CB" w:rsidRPr="00D22BA7">
        <w:rPr>
          <w:rFonts w:ascii="Times New Roman" w:hAnsi="Times New Roman" w:cs="Times New Roman"/>
          <w:b/>
          <w:sz w:val="28"/>
          <w:szCs w:val="28"/>
        </w:rPr>
        <w:t>»</w:t>
      </w:r>
      <w:r w:rsidRPr="00D22BA7">
        <w:rPr>
          <w:rFonts w:ascii="Times New Roman" w:hAnsi="Times New Roman" w:cs="Times New Roman"/>
          <w:b/>
          <w:sz w:val="28"/>
          <w:szCs w:val="28"/>
        </w:rPr>
        <w:t xml:space="preserve"> та основні підходи до його вивчення</w:t>
      </w:r>
    </w:p>
    <w:p w14:paraId="11C71D68" w14:textId="77777777" w:rsidR="00857ED0" w:rsidRPr="00D22BA7" w:rsidRDefault="00857ED0" w:rsidP="00857ED0">
      <w:pPr>
        <w:spacing w:after="0" w:line="360" w:lineRule="auto"/>
        <w:ind w:firstLine="680"/>
        <w:jc w:val="both"/>
        <w:rPr>
          <w:rFonts w:ascii="Times New Roman" w:hAnsi="Times New Roman" w:cs="Times New Roman"/>
          <w:b/>
          <w:sz w:val="28"/>
          <w:szCs w:val="28"/>
        </w:rPr>
      </w:pPr>
    </w:p>
    <w:p w14:paraId="1EBFDCD3" w14:textId="77777777" w:rsidR="00692C6C" w:rsidRPr="00D22BA7" w:rsidRDefault="00692C6C" w:rsidP="00692C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Вища освіта формулює нові виклики перед тими, хто прагне стати практикуючим психологом, що призводить до неоднозначностей у професійному самовираженні. Майбутнім спеціалістам необхідно не тільки оволодіти знаннями, компетенціями та практичними навичками, а й навчитися знаходити шляхи вирішення складнощів, спричинених впливом професії на їхню особистість. Це стає особливо важливим, працюючи в нестабільних, кризових умовах, які характерні для навчально-професійної діяльності, пов'язаної з наданням психологічної допомоги волонтерськими методами різним категоріям населення</w:t>
      </w:r>
      <w:r w:rsidR="00FB360E" w:rsidRPr="00D22BA7">
        <w:rPr>
          <w:rFonts w:ascii="Times New Roman" w:hAnsi="Times New Roman" w:cs="Times New Roman"/>
          <w:sz w:val="28"/>
          <w:szCs w:val="28"/>
        </w:rPr>
        <w:t xml:space="preserve"> </w:t>
      </w:r>
      <w:r w:rsidR="00FB360E" w:rsidRPr="008D52A9">
        <w:rPr>
          <w:rFonts w:ascii="Times New Roman" w:hAnsi="Times New Roman" w:cs="Times New Roman"/>
          <w:sz w:val="28"/>
          <w:szCs w:val="28"/>
        </w:rPr>
        <w:t xml:space="preserve">[6, </w:t>
      </w:r>
      <w:r w:rsidR="00FB360E" w:rsidRPr="00D22BA7">
        <w:rPr>
          <w:rFonts w:ascii="Times New Roman" w:hAnsi="Times New Roman" w:cs="Times New Roman"/>
          <w:sz w:val="28"/>
          <w:szCs w:val="28"/>
          <w:lang w:val="en-US"/>
        </w:rPr>
        <w:t>c</w:t>
      </w:r>
      <w:r w:rsidR="00FB360E" w:rsidRPr="008D52A9">
        <w:rPr>
          <w:rFonts w:ascii="Times New Roman" w:hAnsi="Times New Roman" w:cs="Times New Roman"/>
          <w:sz w:val="28"/>
          <w:szCs w:val="28"/>
        </w:rPr>
        <w:t>. 18]</w:t>
      </w:r>
      <w:r w:rsidRPr="00D22BA7">
        <w:rPr>
          <w:rFonts w:ascii="Times New Roman" w:hAnsi="Times New Roman" w:cs="Times New Roman"/>
          <w:sz w:val="28"/>
          <w:szCs w:val="28"/>
        </w:rPr>
        <w:t>.</w:t>
      </w:r>
    </w:p>
    <w:p w14:paraId="41874D6A" w14:textId="77777777" w:rsidR="005E6EEA" w:rsidRPr="00D22BA7" w:rsidRDefault="00692C6C" w:rsidP="00692C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Досвід набуття знань студентами в часи пандемії COVID-19 та під час воєнних дій на території держави формулює нагальну необхідність вивчення та аналізу синдрому емоційного вигорання, враховуючи всі фактори його виникнення та сфери прояву, зокрема й екзистенційні тривоги смерті, що зумовлюють дефіцитарні стани у контексті психічного самопочуття. Осягнення цих аспектів має вирішальне значення для створення дієвих стратегій профілактики та підтримки ментального здоров'я студентства в умовах непростих життєвих обставин.</w:t>
      </w:r>
    </w:p>
    <w:p w14:paraId="7EB1AF46" w14:textId="77777777" w:rsidR="00692C6C" w:rsidRPr="00D22BA7" w:rsidRDefault="00692C6C" w:rsidP="00692C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Психологічні аспекти емоційного вигорання вимагають зосередженої уваги, адже негативні наслідки психічного вигорання відчутно впливають на продуктивність, як окремих осіб, так і команд в цілому.</w:t>
      </w:r>
    </w:p>
    <w:p w14:paraId="019E137C" w14:textId="77777777" w:rsidR="00170E87" w:rsidRPr="00D22BA7" w:rsidRDefault="00692C6C" w:rsidP="00170E8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Проблематика професійного вигорання знайшла своє осмислення у роботах закордонних дослідників, серед яких вирізняються: К. Маслач, С. Джексон, Б. Перлман, X. Фрейденбергер, Е. Хартман та інші. У вітчизняній </w:t>
      </w:r>
      <w:r w:rsidRPr="00D22BA7">
        <w:rPr>
          <w:rFonts w:ascii="Times New Roman" w:hAnsi="Times New Roman" w:cs="Times New Roman"/>
          <w:sz w:val="28"/>
          <w:szCs w:val="28"/>
        </w:rPr>
        <w:lastRenderedPageBreak/>
        <w:t>науковій спільноті це питання досліджували В. Бойко, Л. Карамушка, Н. Лазарев, О. Романовська, Т. Форманюк та інші.</w:t>
      </w:r>
    </w:p>
    <w:p w14:paraId="285E23B0" w14:textId="77777777" w:rsidR="00170E87" w:rsidRPr="00D22BA7" w:rsidRDefault="00170E87" w:rsidP="00170E8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В історії дослідження емоційного вигорання можна окреслити три етапи: на першому етапі науковці тлумачили його як наслідок професійного стресу; на другому етапі його розглядали як комплексну структуру, визначаючи як цілісність рухливих та незмінних складових; на третьому етапі його розглядають як сукупність специфічних відчуттів і вбачають конструктивні можливос</w:t>
      </w:r>
      <w:r w:rsidR="00FB360E" w:rsidRPr="00D22BA7">
        <w:rPr>
          <w:rFonts w:ascii="Times New Roman" w:hAnsi="Times New Roman" w:cs="Times New Roman"/>
          <w:sz w:val="28"/>
          <w:szCs w:val="28"/>
        </w:rPr>
        <w:t xml:space="preserve">ті для саморозвитку фахівця </w:t>
      </w:r>
      <w:r w:rsidR="00FB360E" w:rsidRPr="008D52A9">
        <w:rPr>
          <w:rFonts w:ascii="Times New Roman" w:hAnsi="Times New Roman" w:cs="Times New Roman"/>
          <w:sz w:val="28"/>
          <w:szCs w:val="28"/>
        </w:rPr>
        <w:t xml:space="preserve">[33, </w:t>
      </w:r>
      <w:r w:rsidR="00FB360E" w:rsidRPr="00D22BA7">
        <w:rPr>
          <w:rFonts w:ascii="Times New Roman" w:hAnsi="Times New Roman" w:cs="Times New Roman"/>
          <w:sz w:val="28"/>
          <w:szCs w:val="28"/>
          <w:lang w:val="en-US"/>
        </w:rPr>
        <w:t>c</w:t>
      </w:r>
      <w:r w:rsidR="00FB360E" w:rsidRPr="008D52A9">
        <w:rPr>
          <w:rFonts w:ascii="Times New Roman" w:hAnsi="Times New Roman" w:cs="Times New Roman"/>
          <w:sz w:val="28"/>
          <w:szCs w:val="28"/>
        </w:rPr>
        <w:t>. 16]</w:t>
      </w:r>
      <w:r w:rsidRPr="00D22BA7">
        <w:rPr>
          <w:rFonts w:ascii="Times New Roman" w:hAnsi="Times New Roman" w:cs="Times New Roman"/>
          <w:sz w:val="28"/>
          <w:szCs w:val="28"/>
        </w:rPr>
        <w:t>.</w:t>
      </w:r>
    </w:p>
    <w:p w14:paraId="3E8BCDC9" w14:textId="77777777" w:rsidR="00170E87" w:rsidRPr="00D22BA7" w:rsidRDefault="00170E87" w:rsidP="00170E8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Застосування терміну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в науковій сфері почалося з досліджень Г. Бредлі, присвячених службовцям, та Г. Фрейденбергера, який вивчав психологічне виснаження у</w:t>
      </w:r>
      <w:r w:rsidR="00452601" w:rsidRPr="00D22BA7">
        <w:rPr>
          <w:rFonts w:ascii="Times New Roman" w:hAnsi="Times New Roman" w:cs="Times New Roman"/>
          <w:sz w:val="28"/>
          <w:szCs w:val="28"/>
        </w:rPr>
        <w:t xml:space="preserve"> працівників соціальної сфери [6</w:t>
      </w:r>
      <w:r w:rsidRPr="00D22BA7">
        <w:rPr>
          <w:rFonts w:ascii="Times New Roman" w:hAnsi="Times New Roman" w:cs="Times New Roman"/>
          <w:sz w:val="28"/>
          <w:szCs w:val="28"/>
        </w:rPr>
        <w:t xml:space="preserve">7]. Поняття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синдром вигорання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походить від грецького слова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syndrome</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що означає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сукупність</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та англійського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burnout</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тобто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завершення горіння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Х. Фрейденбергер використовував термін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синдром вигорання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описуючи розчарування, втрату мотивації та сильну втому, які він бачив у медичних працівників, фактично надавши цьому явищу метафоричну назву – вигорання. Він запропонував нову модель дистресу та функціональних порушень, пов’язаних з професійною діяльністю спеціалістів різних сфер [</w:t>
      </w:r>
      <w:r w:rsidR="00452601" w:rsidRPr="00D22BA7">
        <w:rPr>
          <w:rFonts w:ascii="Times New Roman" w:hAnsi="Times New Roman" w:cs="Times New Roman"/>
          <w:sz w:val="28"/>
          <w:szCs w:val="28"/>
        </w:rPr>
        <w:t>67</w:t>
      </w:r>
      <w:r w:rsidRPr="00D22BA7">
        <w:rPr>
          <w:rFonts w:ascii="Times New Roman" w:hAnsi="Times New Roman" w:cs="Times New Roman"/>
          <w:sz w:val="28"/>
          <w:szCs w:val="28"/>
        </w:rPr>
        <w:t>].</w:t>
      </w:r>
    </w:p>
    <w:p w14:paraId="14627BDD" w14:textId="77777777" w:rsidR="00170E87" w:rsidRPr="00D22BA7" w:rsidRDefault="00170E87" w:rsidP="00170E8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Зазвичай синдром емоційного вигорання розглядають як наслідок </w:t>
      </w:r>
      <w:r w:rsidR="00452601" w:rsidRPr="00D22BA7">
        <w:rPr>
          <w:rFonts w:ascii="Times New Roman" w:hAnsi="Times New Roman" w:cs="Times New Roman"/>
          <w:sz w:val="28"/>
          <w:szCs w:val="28"/>
        </w:rPr>
        <w:t>взаємодії фізичного, емоцій6</w:t>
      </w:r>
      <w:r w:rsidRPr="00D22BA7">
        <w:rPr>
          <w:rFonts w:ascii="Times New Roman" w:hAnsi="Times New Roman" w:cs="Times New Roman"/>
          <w:sz w:val="28"/>
          <w:szCs w:val="28"/>
        </w:rPr>
        <w:t>ого й когнітивного виснаження, ключовим з яких є емоційне виснаження. Емоційне вигорання постає як специфічний, притаманний конкретному відрізку часу, різновид професійної та особистісної дезадаптації, що спричиняє погіршення якості праці, втрату зацікавленості та загалом байдуже ставлення до неї, а у певних ситуаціях здатне призвести до зміни фаху та сфери діяльності.</w:t>
      </w:r>
    </w:p>
    <w:p w14:paraId="2136955E" w14:textId="77777777" w:rsidR="00170E87" w:rsidRPr="00D22BA7" w:rsidRDefault="00170E87" w:rsidP="00170E8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Слід підкреслити, що більшість науковців визначають емоційне вигорання як явище, яке охоплює фізичне, психічне й емоційне виснаження, втрату прагнення та обов'язку, а також розбіжність між характером роботи та особистістю. Фахівці наголошують, що людина, яка відчуває небажання відвідувати роботу, супроводжуване депресією, проблемами з пам'яттю, </w:t>
      </w:r>
      <w:r w:rsidRPr="00D22BA7">
        <w:rPr>
          <w:rFonts w:ascii="Times New Roman" w:hAnsi="Times New Roman" w:cs="Times New Roman"/>
          <w:sz w:val="28"/>
          <w:szCs w:val="28"/>
        </w:rPr>
        <w:lastRenderedPageBreak/>
        <w:t>відчуттям безцільності, демонструє зниження зацікавленості не тільки до своєї професії, а й до життя в цілому, може бути уражена си</w:t>
      </w:r>
      <w:r w:rsidR="00452601" w:rsidRPr="00D22BA7">
        <w:rPr>
          <w:rFonts w:ascii="Times New Roman" w:hAnsi="Times New Roman" w:cs="Times New Roman"/>
          <w:sz w:val="28"/>
          <w:szCs w:val="28"/>
        </w:rPr>
        <w:t xml:space="preserve">ндромом емоційного вигорання </w:t>
      </w:r>
      <w:r w:rsidR="00452601" w:rsidRPr="008D52A9">
        <w:rPr>
          <w:rFonts w:ascii="Times New Roman" w:hAnsi="Times New Roman" w:cs="Times New Roman"/>
          <w:sz w:val="28"/>
          <w:szCs w:val="28"/>
        </w:rPr>
        <w:t xml:space="preserve">[2, </w:t>
      </w:r>
      <w:r w:rsidR="00452601" w:rsidRPr="00D22BA7">
        <w:rPr>
          <w:rFonts w:ascii="Times New Roman" w:hAnsi="Times New Roman" w:cs="Times New Roman"/>
          <w:sz w:val="28"/>
          <w:szCs w:val="28"/>
          <w:lang w:val="en-US"/>
        </w:rPr>
        <w:t>c</w:t>
      </w:r>
      <w:r w:rsidR="00452601" w:rsidRPr="008D52A9">
        <w:rPr>
          <w:rFonts w:ascii="Times New Roman" w:hAnsi="Times New Roman" w:cs="Times New Roman"/>
          <w:sz w:val="28"/>
          <w:szCs w:val="28"/>
        </w:rPr>
        <w:t>. 28]</w:t>
      </w:r>
      <w:r w:rsidRPr="00D22BA7">
        <w:rPr>
          <w:rFonts w:ascii="Times New Roman" w:hAnsi="Times New Roman" w:cs="Times New Roman"/>
          <w:sz w:val="28"/>
          <w:szCs w:val="28"/>
        </w:rPr>
        <w:t>.</w:t>
      </w:r>
    </w:p>
    <w:p w14:paraId="460D06F2" w14:textId="77777777" w:rsidR="00170E87" w:rsidRPr="00D22BA7" w:rsidRDefault="00170E87" w:rsidP="00170E8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Наразі науковці ще не дійшли спільної думки щодо чіткого окреслення терміну синдрому емоційного вигорання, і, попри розбіжності у підходах, його можливо розглядати як трансформацію особистості, спровоковану психологічними труднощами, що виникають у взаєминах в системі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людина-людина</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w:t>
      </w:r>
    </w:p>
    <w:p w14:paraId="7CD05CE9" w14:textId="77777777" w:rsidR="005E6EEA" w:rsidRPr="00D22BA7" w:rsidRDefault="00692C6C" w:rsidP="00692C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У закордонній літературі синдром емоційного вигорання визначають терміном burnout (англійською), що означає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згасання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вигоряння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або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виснаження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Вперше такий термін використав Х. Дж. Фройденбергер (1974 р.) для опису деморалізації, розчарування та надмірної втоми, які він спостерігав у співробітників психіатричних закладів. Згідно з В. В. Бойком,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розглядається як механізм психологічного захисту, сформований індивідом, у формі повного або часткового відключення емоцій у відповідь на психо-травмуючі фактори, це – набутий стереотип емоційної поведінки, здебільшого професійної. Вигорання певною мірою є функціональним стереотипом, адже дає можливість особі дозувати та економно використовувати свої енергетичні запаси. Водночас можуть виникати його дисфункціональні наслідки, якщо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негативно впливає на ефекти</w:t>
      </w:r>
      <w:r w:rsidR="00452601" w:rsidRPr="00D22BA7">
        <w:rPr>
          <w:rFonts w:ascii="Times New Roman" w:hAnsi="Times New Roman" w:cs="Times New Roman"/>
          <w:sz w:val="28"/>
          <w:szCs w:val="28"/>
        </w:rPr>
        <w:t xml:space="preserve">вність професійної діяльності </w:t>
      </w:r>
      <w:r w:rsidR="00452601" w:rsidRPr="008D52A9">
        <w:rPr>
          <w:rFonts w:ascii="Times New Roman" w:hAnsi="Times New Roman" w:cs="Times New Roman"/>
          <w:sz w:val="28"/>
          <w:szCs w:val="28"/>
        </w:rPr>
        <w:t>[6</w:t>
      </w:r>
      <w:r w:rsidR="00452601" w:rsidRPr="00D22BA7">
        <w:rPr>
          <w:rFonts w:ascii="Times New Roman" w:hAnsi="Times New Roman" w:cs="Times New Roman"/>
          <w:sz w:val="28"/>
          <w:szCs w:val="28"/>
        </w:rPr>
        <w:t>0</w:t>
      </w:r>
      <w:r w:rsidR="00452601" w:rsidRPr="008D52A9">
        <w:rPr>
          <w:rFonts w:ascii="Times New Roman" w:hAnsi="Times New Roman" w:cs="Times New Roman"/>
          <w:sz w:val="28"/>
          <w:szCs w:val="28"/>
        </w:rPr>
        <w:t xml:space="preserve">, </w:t>
      </w:r>
      <w:r w:rsidR="00452601" w:rsidRPr="00D22BA7">
        <w:rPr>
          <w:rFonts w:ascii="Times New Roman" w:hAnsi="Times New Roman" w:cs="Times New Roman"/>
          <w:sz w:val="28"/>
          <w:szCs w:val="28"/>
          <w:lang w:val="en-US"/>
        </w:rPr>
        <w:t>c</w:t>
      </w:r>
      <w:r w:rsidR="00452601" w:rsidRPr="008D52A9">
        <w:rPr>
          <w:rFonts w:ascii="Times New Roman" w:hAnsi="Times New Roman" w:cs="Times New Roman"/>
          <w:sz w:val="28"/>
          <w:szCs w:val="28"/>
        </w:rPr>
        <w:t>. 63]</w:t>
      </w:r>
      <w:r w:rsidRPr="00D22BA7">
        <w:rPr>
          <w:rFonts w:ascii="Times New Roman" w:hAnsi="Times New Roman" w:cs="Times New Roman"/>
          <w:sz w:val="28"/>
          <w:szCs w:val="28"/>
        </w:rPr>
        <w:t>.</w:t>
      </w:r>
    </w:p>
    <w:p w14:paraId="60893F2B" w14:textId="77777777" w:rsidR="005E6EEA" w:rsidRPr="00D22BA7" w:rsidRDefault="00170E87" w:rsidP="00170E8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В. В. Бойко описує різноманітні прояви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вигоряння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зокрема: брак емоцій, знеособлення або ж особистісну відчуженість, соматичні та психо-вегетативні розлади. Є. Єгорова виокремлює три ключові елементи синдрому вигоряння: емоційне виснаження, деперсоналізацію (цинізм), а також спад професійних успіхів. Синдром емоційного вигоряння можна розглядати як стан фізичного, емоційного або інтелектуа</w:t>
      </w:r>
      <w:r w:rsidR="00452601" w:rsidRPr="00D22BA7">
        <w:rPr>
          <w:rFonts w:ascii="Times New Roman" w:hAnsi="Times New Roman" w:cs="Times New Roman"/>
          <w:sz w:val="28"/>
          <w:szCs w:val="28"/>
        </w:rPr>
        <w:t xml:space="preserve">льного виснаження особистості </w:t>
      </w:r>
      <w:r w:rsidR="00452601" w:rsidRPr="0004215D">
        <w:rPr>
          <w:rFonts w:ascii="Times New Roman" w:hAnsi="Times New Roman" w:cs="Times New Roman"/>
          <w:sz w:val="28"/>
          <w:szCs w:val="28"/>
          <w:highlight w:val="yellow"/>
          <w:lang w:val="ru-RU"/>
        </w:rPr>
        <w:t>[6</w:t>
      </w:r>
      <w:r w:rsidR="00452601" w:rsidRPr="0004215D">
        <w:rPr>
          <w:rFonts w:ascii="Times New Roman" w:hAnsi="Times New Roman" w:cs="Times New Roman"/>
          <w:sz w:val="28"/>
          <w:szCs w:val="28"/>
          <w:highlight w:val="yellow"/>
        </w:rPr>
        <w:t>3</w:t>
      </w:r>
      <w:r w:rsidR="00452601" w:rsidRPr="0004215D">
        <w:rPr>
          <w:rFonts w:ascii="Times New Roman" w:hAnsi="Times New Roman" w:cs="Times New Roman"/>
          <w:sz w:val="28"/>
          <w:szCs w:val="28"/>
          <w:highlight w:val="yellow"/>
          <w:lang w:val="ru-RU"/>
        </w:rPr>
        <w:t xml:space="preserve">, </w:t>
      </w:r>
      <w:r w:rsidR="00452601" w:rsidRPr="0004215D">
        <w:rPr>
          <w:rFonts w:ascii="Times New Roman" w:hAnsi="Times New Roman" w:cs="Times New Roman"/>
          <w:sz w:val="28"/>
          <w:szCs w:val="28"/>
          <w:highlight w:val="yellow"/>
          <w:lang w:val="en-US"/>
        </w:rPr>
        <w:t>c</w:t>
      </w:r>
      <w:r w:rsidR="00452601" w:rsidRPr="0004215D">
        <w:rPr>
          <w:rFonts w:ascii="Times New Roman" w:hAnsi="Times New Roman" w:cs="Times New Roman"/>
          <w:sz w:val="28"/>
          <w:szCs w:val="28"/>
          <w:highlight w:val="yellow"/>
          <w:lang w:val="ru-RU"/>
        </w:rPr>
        <w:t>. 99]</w:t>
      </w:r>
      <w:r w:rsidRPr="0004215D">
        <w:rPr>
          <w:rFonts w:ascii="Times New Roman" w:hAnsi="Times New Roman" w:cs="Times New Roman"/>
          <w:sz w:val="28"/>
          <w:szCs w:val="28"/>
          <w:highlight w:val="yellow"/>
        </w:rPr>
        <w:t>.</w:t>
      </w:r>
    </w:p>
    <w:p w14:paraId="0C493D73" w14:textId="77777777" w:rsidR="005E6EEA" w:rsidRPr="00D22BA7" w:rsidRDefault="00170E87" w:rsidP="002A18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Найчастіше люди, котрі стикаються із синдромом емоційного вигорання, не усвідомлюють, що відбувається з ними. Особистість відчуває наростання внутрішнього напруження, занепокоєння, часом навіть роздратування, що з </w:t>
      </w:r>
      <w:r w:rsidRPr="00D22BA7">
        <w:rPr>
          <w:rFonts w:ascii="Times New Roman" w:hAnsi="Times New Roman" w:cs="Times New Roman"/>
          <w:sz w:val="28"/>
          <w:szCs w:val="28"/>
        </w:rPr>
        <w:lastRenderedPageBreak/>
        <w:t>часом може перерости у хронічну дратівливість стосовно тих, з ким вона взаємодіє у робочих процесах. Симптоми емоційного вигорання проявляються у постійній втомі, зниженні продуктивності, головних болях, розладах сну, зростанні залежності від шкідливих звичок, та відчутті виснаження фізичних сил, ресурсів та емоцій. Як наслідок, у працівника формується негативне ставлення до роботи та до тих, з ким необхідно взаємодіяти.</w:t>
      </w:r>
    </w:p>
    <w:p w14:paraId="70C71CAC" w14:textId="77777777" w:rsidR="002A1841" w:rsidRPr="00D22BA7" w:rsidRDefault="002A1841" w:rsidP="002A18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Емоційне виснаження може дійти до такого стану, коли настає цілковита зневіра, стосовно не лише роботи, а й усього буття. Існують різноманітні ознаки цього явища у людини. Вигорання – надзвичайно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заразне</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і здатне швидко передаватися іншим членам колективу. Особи, схильні до вигоряння, стають цинічними, негативно налаштованими та песимістично дивляться на світ, взаємодіючи у процесі роботи з колегами, що перебувають під впливом подібного стресу, вони можуть миттєво перетворити увесь колектив на осередок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вигорілих</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Імовірність того, що таке може статися, зростає </w:t>
      </w:r>
      <w:r w:rsidR="00452601" w:rsidRPr="00D22BA7">
        <w:rPr>
          <w:rFonts w:ascii="Times New Roman" w:hAnsi="Times New Roman" w:cs="Times New Roman"/>
          <w:sz w:val="28"/>
          <w:szCs w:val="28"/>
        </w:rPr>
        <w:t xml:space="preserve">в умовах підвищеного стресу </w:t>
      </w:r>
      <w:r w:rsidR="00452601" w:rsidRPr="0004215D">
        <w:rPr>
          <w:rFonts w:ascii="Times New Roman" w:hAnsi="Times New Roman" w:cs="Times New Roman"/>
          <w:sz w:val="28"/>
          <w:szCs w:val="28"/>
          <w:highlight w:val="yellow"/>
          <w:lang w:val="ru-RU"/>
        </w:rPr>
        <w:t xml:space="preserve">[47, </w:t>
      </w:r>
      <w:r w:rsidR="00452601" w:rsidRPr="0004215D">
        <w:rPr>
          <w:rFonts w:ascii="Times New Roman" w:hAnsi="Times New Roman" w:cs="Times New Roman"/>
          <w:sz w:val="28"/>
          <w:szCs w:val="28"/>
          <w:highlight w:val="yellow"/>
          <w:lang w:val="en-US"/>
        </w:rPr>
        <w:t>c</w:t>
      </w:r>
      <w:r w:rsidR="00452601" w:rsidRPr="0004215D">
        <w:rPr>
          <w:rFonts w:ascii="Times New Roman" w:hAnsi="Times New Roman" w:cs="Times New Roman"/>
          <w:sz w:val="28"/>
          <w:szCs w:val="28"/>
          <w:highlight w:val="yellow"/>
          <w:lang w:val="ru-RU"/>
        </w:rPr>
        <w:t>. 77]</w:t>
      </w:r>
      <w:r w:rsidRPr="0004215D">
        <w:rPr>
          <w:rFonts w:ascii="Times New Roman" w:hAnsi="Times New Roman" w:cs="Times New Roman"/>
          <w:sz w:val="28"/>
          <w:szCs w:val="28"/>
          <w:highlight w:val="yellow"/>
        </w:rPr>
        <w:t>.</w:t>
      </w:r>
    </w:p>
    <w:p w14:paraId="21A3DFA8" w14:textId="77777777" w:rsidR="00170E87" w:rsidRPr="00D22BA7" w:rsidRDefault="002A1841" w:rsidP="002A18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Насамперед необхідно виявляти синдром емоційного вигорання, щоб не допустити погіршення ситуації. Для діагностики синдрому емоційного вигорання використовують різні методики. Об'єктами діагностики можуть бути психо-фізіологічні та індивідуально-психологічні особливості, а також емоційна й мотиваційна сфери особистості, соціальна та професійна орієнтація.</w:t>
      </w:r>
    </w:p>
    <w:p w14:paraId="26C7FC89" w14:textId="77777777" w:rsidR="002A1841" w:rsidRPr="00D22BA7" w:rsidRDefault="002A1841" w:rsidP="002A18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Синдром емоційного вигорання (burnout) – явище особистісної деформації, що має багато аспектів. Це сукупність негативних психологічних станів, які виникають в результаті щоденної взаємодії, насиченої емоціями або складною когнітивною діяльністю, та відповідальністю. Вигорання – це реакція на тривалий стрес у професійному спілкуванні.</w:t>
      </w:r>
    </w:p>
    <w:p w14:paraId="612FD8B4" w14:textId="77777777" w:rsidR="002A1841" w:rsidRPr="00D22BA7" w:rsidRDefault="002A1841" w:rsidP="002A18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Емоційне виснаження виражається через відчуття надмірного емоційного напруження і відчуття внутрішньої порожнечі, знесилення власних емоційних запасів. Особа відчуває нездатність виконувати роботу з колишньою віддачею. З'являється відчуття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приглушеності</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притупленості</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емоцій, а у випадках важких проявів можливі емоційні зриви. </w:t>
      </w:r>
    </w:p>
    <w:p w14:paraId="03994F6E" w14:textId="77777777" w:rsidR="002A1841" w:rsidRPr="00D22BA7" w:rsidRDefault="002A1841" w:rsidP="002A18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lastRenderedPageBreak/>
        <w:t>Люди, що страждають від синдрому емоційного вигорання, демонструють, як правило, комбінацію психопатологічних, психосоматичних, соматичних проявів і ознак соціальної дезадаптації. Зокрема, це проявляється у вигляді хронічної втоми, когнітивної дисфункції (зокрема, проблем із пам'яттю та увагою), розладах сну, що характеризуються труднощами із засинанням та передчасними пробудженнями, а також особистісними змінами. Не виключений розвиток тривожних та депресивних розладів, а також виникнення залежності від психо-активних речовин. До поширених соматичних симптомів належать головний біль, гастро-інтестинальні розлади (діарея, синдром подразненого кишківника) та кардіо-васкулярні порушення (тахікардія, аритмія, гіпертонія).</w:t>
      </w:r>
    </w:p>
    <w:p w14:paraId="2B88E0DD" w14:textId="77777777" w:rsidR="002A1841" w:rsidRPr="00D22BA7" w:rsidRDefault="002A1841" w:rsidP="002A18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Професійне вигорання трактується як криза, котра виникає через роботу в цілому, а не лише через взаємодію з людьми у її процесі. З огляду на це, дещо трансформувалися й ключові складові: емоційне виснаження, цинізм, професійна продуктивність. В цьому контексті поняття деперсоналізації набуває ширшого сенсу, окреслюючи негативне ставлення як до людей, так і до самої діяльності та її об’єкта загалом</w:t>
      </w:r>
      <w:r w:rsidR="00452601" w:rsidRPr="00D22BA7">
        <w:rPr>
          <w:rFonts w:ascii="Times New Roman" w:hAnsi="Times New Roman" w:cs="Times New Roman"/>
          <w:sz w:val="28"/>
          <w:szCs w:val="28"/>
        </w:rPr>
        <w:t xml:space="preserve"> </w:t>
      </w:r>
      <w:r w:rsidR="00452601" w:rsidRPr="008D52A9">
        <w:rPr>
          <w:rFonts w:ascii="Times New Roman" w:hAnsi="Times New Roman" w:cs="Times New Roman"/>
          <w:sz w:val="28"/>
          <w:szCs w:val="28"/>
          <w:lang w:val="ru-RU"/>
        </w:rPr>
        <w:t xml:space="preserve">[55, </w:t>
      </w:r>
      <w:r w:rsidR="00452601" w:rsidRPr="00D22BA7">
        <w:rPr>
          <w:rFonts w:ascii="Times New Roman" w:hAnsi="Times New Roman" w:cs="Times New Roman"/>
          <w:sz w:val="28"/>
          <w:szCs w:val="28"/>
          <w:lang w:val="en-US"/>
        </w:rPr>
        <w:t>c</w:t>
      </w:r>
      <w:r w:rsidR="00452601" w:rsidRPr="008D52A9">
        <w:rPr>
          <w:rFonts w:ascii="Times New Roman" w:hAnsi="Times New Roman" w:cs="Times New Roman"/>
          <w:sz w:val="28"/>
          <w:szCs w:val="28"/>
          <w:lang w:val="ru-RU"/>
        </w:rPr>
        <w:t>. 213]</w:t>
      </w:r>
      <w:r w:rsidRPr="00D22BA7">
        <w:rPr>
          <w:rFonts w:ascii="Times New Roman" w:hAnsi="Times New Roman" w:cs="Times New Roman"/>
          <w:sz w:val="28"/>
          <w:szCs w:val="28"/>
        </w:rPr>
        <w:t>.</w:t>
      </w:r>
    </w:p>
    <w:p w14:paraId="3D275713" w14:textId="77777777" w:rsidR="002A1841" w:rsidRPr="00D22BA7" w:rsidRDefault="002A1841" w:rsidP="002A18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Наразі не існує уніфікованого бачення структури синдрому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burnout</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однак, незважаючи на розбіжності в методиках його дослідження, можна констатувати, що він постає особистісною трансформацією внаслідок емоційно-обтяжливих або стресових взаємин у системі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людина-людина</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Прояви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вигоряння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можуть бути як у вигляді психосоматичних розладів, так і у формі суто психологічних (когнітивних, емоційних, мотиваційно-ціннісних) змін особистості. І те, й інше має прямий вплив на соціальне та психосоматичне благополуччя особи.</w:t>
      </w:r>
    </w:p>
    <w:p w14:paraId="2944571C" w14:textId="77777777" w:rsidR="002A1841" w:rsidRPr="00D22BA7" w:rsidRDefault="002A1841" w:rsidP="002A18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Виокремлюють три основні риси синдрому емоційного вигорання:</w:t>
      </w:r>
    </w:p>
    <w:p w14:paraId="3DCE9388" w14:textId="77777777" w:rsidR="002A1841" w:rsidRPr="00D22BA7" w:rsidRDefault="002A1841" w:rsidP="00C54744">
      <w:pPr>
        <w:pStyle w:val="a3"/>
        <w:numPr>
          <w:ilvl w:val="0"/>
          <w:numId w:val="4"/>
        </w:numPr>
        <w:spacing w:line="360" w:lineRule="auto"/>
        <w:rPr>
          <w:sz w:val="28"/>
          <w:szCs w:val="28"/>
        </w:rPr>
      </w:pPr>
      <w:r w:rsidRPr="00D22BA7">
        <w:rPr>
          <w:sz w:val="28"/>
          <w:szCs w:val="28"/>
        </w:rPr>
        <w:t>Надмірне виснаження.</w:t>
      </w:r>
    </w:p>
    <w:p w14:paraId="38FE9163" w14:textId="77777777" w:rsidR="002A1841" w:rsidRPr="00D22BA7" w:rsidRDefault="002A1841" w:rsidP="00C54744">
      <w:pPr>
        <w:pStyle w:val="a3"/>
        <w:numPr>
          <w:ilvl w:val="0"/>
          <w:numId w:val="4"/>
        </w:numPr>
        <w:spacing w:line="360" w:lineRule="auto"/>
        <w:rPr>
          <w:sz w:val="28"/>
          <w:szCs w:val="28"/>
        </w:rPr>
      </w:pPr>
      <w:r w:rsidRPr="00D22BA7">
        <w:rPr>
          <w:sz w:val="28"/>
          <w:szCs w:val="28"/>
        </w:rPr>
        <w:t>Віддалення від оточуючих та від професійної діяльності.</w:t>
      </w:r>
    </w:p>
    <w:p w14:paraId="191C59A9" w14:textId="77777777" w:rsidR="002C38D2" w:rsidRPr="00D22BA7" w:rsidRDefault="002A1841" w:rsidP="00C54744">
      <w:pPr>
        <w:pStyle w:val="a4"/>
        <w:numPr>
          <w:ilvl w:val="0"/>
          <w:numId w:val="4"/>
        </w:numPr>
        <w:spacing w:before="0" w:beforeAutospacing="0" w:after="0" w:afterAutospacing="0" w:line="360" w:lineRule="auto"/>
        <w:jc w:val="both"/>
        <w:rPr>
          <w:sz w:val="28"/>
          <w:szCs w:val="28"/>
        </w:rPr>
      </w:pPr>
      <w:r w:rsidRPr="00D22BA7">
        <w:rPr>
          <w:sz w:val="28"/>
          <w:szCs w:val="28"/>
        </w:rPr>
        <w:t>Відчуття некомпетентності та невисокої результативності власних зусиль.</w:t>
      </w:r>
    </w:p>
    <w:p w14:paraId="6FA861F0" w14:textId="77777777" w:rsidR="002A1841" w:rsidRPr="00D22BA7" w:rsidRDefault="002A1841" w:rsidP="002C38D2">
      <w:pPr>
        <w:pStyle w:val="a4"/>
        <w:spacing w:before="0" w:beforeAutospacing="0" w:after="0" w:afterAutospacing="0" w:line="360" w:lineRule="auto"/>
        <w:ind w:firstLine="680"/>
        <w:jc w:val="both"/>
        <w:rPr>
          <w:sz w:val="28"/>
          <w:szCs w:val="28"/>
        </w:rPr>
      </w:pPr>
      <w:r w:rsidRPr="00D22BA7">
        <w:rPr>
          <w:sz w:val="28"/>
          <w:szCs w:val="28"/>
        </w:rPr>
        <w:t xml:space="preserve">Розвиток синдрому емоційного вигорання починається з періоду надмірної активності. Людина цілком зосереджується на роботі, ігнорує особисті потреби, </w:t>
      </w:r>
      <w:r w:rsidRPr="00D22BA7">
        <w:rPr>
          <w:sz w:val="28"/>
          <w:szCs w:val="28"/>
        </w:rPr>
        <w:lastRenderedPageBreak/>
        <w:t xml:space="preserve">не пов’язані з професією, та забуває про себе. Потім з’являється </w:t>
      </w:r>
      <w:r w:rsidR="00A419CB" w:rsidRPr="00D22BA7">
        <w:rPr>
          <w:sz w:val="28"/>
          <w:szCs w:val="28"/>
        </w:rPr>
        <w:t>«</w:t>
      </w:r>
      <w:r w:rsidRPr="00D22BA7">
        <w:rPr>
          <w:sz w:val="28"/>
          <w:szCs w:val="28"/>
        </w:rPr>
        <w:t>перша ластівка</w:t>
      </w:r>
      <w:r w:rsidR="00A419CB" w:rsidRPr="00D22BA7">
        <w:rPr>
          <w:sz w:val="28"/>
          <w:szCs w:val="28"/>
        </w:rPr>
        <w:t>»</w:t>
      </w:r>
      <w:r w:rsidRPr="00D22BA7">
        <w:rPr>
          <w:sz w:val="28"/>
          <w:szCs w:val="28"/>
        </w:rPr>
        <w:t xml:space="preserve"> – виснаження.</w:t>
      </w:r>
      <w:r w:rsidR="002C38D2" w:rsidRPr="00D22BA7">
        <w:rPr>
          <w:sz w:val="28"/>
          <w:szCs w:val="28"/>
        </w:rPr>
        <w:t xml:space="preserve"> </w:t>
      </w:r>
      <w:r w:rsidRPr="00D22BA7">
        <w:rPr>
          <w:sz w:val="28"/>
          <w:szCs w:val="28"/>
        </w:rPr>
        <w:t>Виснаження проявляється як відчуття перенапруги та вичерпаності емоційних і фізичних сил. Людина постійно відчуває втому, яка не зникає навіть після сну. Ці симптоми стають менш вираженими після періоду відпочинку, наприклад, у вихідні або відпустці. Проте, після повернення до колишніх робочих умов, вони повертаються знову</w:t>
      </w:r>
      <w:r w:rsidR="00452601" w:rsidRPr="00D22BA7">
        <w:rPr>
          <w:sz w:val="28"/>
          <w:szCs w:val="28"/>
        </w:rPr>
        <w:t xml:space="preserve"> </w:t>
      </w:r>
      <w:r w:rsidR="00452601" w:rsidRPr="008D52A9">
        <w:rPr>
          <w:sz w:val="28"/>
          <w:szCs w:val="28"/>
          <w:lang w:val="ru-RU"/>
        </w:rPr>
        <w:t xml:space="preserve">[30, </w:t>
      </w:r>
      <w:r w:rsidR="00452601" w:rsidRPr="00D22BA7">
        <w:rPr>
          <w:sz w:val="28"/>
          <w:szCs w:val="28"/>
          <w:lang w:val="en-US"/>
        </w:rPr>
        <w:t>c</w:t>
      </w:r>
      <w:r w:rsidR="00452601" w:rsidRPr="008D52A9">
        <w:rPr>
          <w:sz w:val="28"/>
          <w:szCs w:val="28"/>
          <w:lang w:val="ru-RU"/>
        </w:rPr>
        <w:t>. 115]</w:t>
      </w:r>
      <w:r w:rsidRPr="00D22BA7">
        <w:rPr>
          <w:sz w:val="28"/>
          <w:szCs w:val="28"/>
        </w:rPr>
        <w:t>.</w:t>
      </w:r>
    </w:p>
    <w:p w14:paraId="29C22136" w14:textId="77777777" w:rsidR="002A1841" w:rsidRPr="00D22BA7" w:rsidRDefault="002C38D2" w:rsidP="00857ED0">
      <w:pPr>
        <w:pStyle w:val="a4"/>
        <w:spacing w:before="0" w:beforeAutospacing="0" w:after="0" w:afterAutospacing="0" w:line="360" w:lineRule="auto"/>
        <w:ind w:firstLine="680"/>
        <w:jc w:val="both"/>
        <w:rPr>
          <w:sz w:val="28"/>
          <w:szCs w:val="28"/>
        </w:rPr>
      </w:pPr>
      <w:r w:rsidRPr="00D22BA7">
        <w:rPr>
          <w:sz w:val="28"/>
          <w:szCs w:val="28"/>
        </w:rPr>
        <w:t>Іншою ознакою синдрому емоційного вигорання виступає особистісне відсторонення. Фахівці, що потерпають від вигорання, вдаються до відчуження як до способу зарадити емоційним стресорам на роботі. У найгірших випадках людина майже не переймається професійною діяльністю, майже ніщо не викликає емоційного відгуку – ані позитивні обставини, ані негативні. Втрачається зацікавленість до всіх навкруги, сама присутність людей стає деколи неприємною.</w:t>
      </w:r>
    </w:p>
    <w:p w14:paraId="1780D32F" w14:textId="77777777" w:rsidR="002A1841" w:rsidRPr="00D22BA7" w:rsidRDefault="002C38D2" w:rsidP="00857ED0">
      <w:pPr>
        <w:pStyle w:val="a4"/>
        <w:spacing w:before="0" w:beforeAutospacing="0" w:after="0" w:afterAutospacing="0" w:line="360" w:lineRule="auto"/>
        <w:ind w:firstLine="680"/>
        <w:jc w:val="both"/>
        <w:rPr>
          <w:sz w:val="28"/>
          <w:szCs w:val="28"/>
        </w:rPr>
      </w:pPr>
      <w:r w:rsidRPr="00D22BA7">
        <w:rPr>
          <w:sz w:val="28"/>
          <w:szCs w:val="28"/>
        </w:rPr>
        <w:t xml:space="preserve">Третьою ознакою, що свідчить про синдром емоційного вигоряння, є </w:t>
      </w:r>
      <w:r w:rsidR="00A419CB" w:rsidRPr="00D22BA7">
        <w:rPr>
          <w:sz w:val="28"/>
          <w:szCs w:val="28"/>
        </w:rPr>
        <w:t>«</w:t>
      </w:r>
      <w:r w:rsidRPr="00D22BA7">
        <w:rPr>
          <w:sz w:val="28"/>
          <w:szCs w:val="28"/>
        </w:rPr>
        <w:t>відчуття втрати особистої ефективності</w:t>
      </w:r>
      <w:r w:rsidR="00A419CB" w:rsidRPr="00D22BA7">
        <w:rPr>
          <w:sz w:val="28"/>
          <w:szCs w:val="28"/>
        </w:rPr>
        <w:t>»</w:t>
      </w:r>
      <w:r w:rsidRPr="00D22BA7">
        <w:rPr>
          <w:sz w:val="28"/>
          <w:szCs w:val="28"/>
        </w:rPr>
        <w:t xml:space="preserve"> або </w:t>
      </w:r>
      <w:r w:rsidR="00A419CB" w:rsidRPr="00D22BA7">
        <w:rPr>
          <w:sz w:val="28"/>
          <w:szCs w:val="28"/>
        </w:rPr>
        <w:t>«</w:t>
      </w:r>
      <w:r w:rsidRPr="00D22BA7">
        <w:rPr>
          <w:sz w:val="28"/>
          <w:szCs w:val="28"/>
        </w:rPr>
        <w:t>падіння самооцінки</w:t>
      </w:r>
      <w:r w:rsidR="00A419CB" w:rsidRPr="00D22BA7">
        <w:rPr>
          <w:sz w:val="28"/>
          <w:szCs w:val="28"/>
        </w:rPr>
        <w:t>»</w:t>
      </w:r>
      <w:r w:rsidRPr="00D22BA7">
        <w:rPr>
          <w:sz w:val="28"/>
          <w:szCs w:val="28"/>
        </w:rPr>
        <w:t xml:space="preserve"> в контексті цього стану. Особи, які зазнають цього, часто не бачать перспектив у своїй професійній діяльності, відмічають зменшення задоволення від роботи та втрачають віру у власні професійні здібності</w:t>
      </w:r>
      <w:r w:rsidR="00452601" w:rsidRPr="00D22BA7">
        <w:rPr>
          <w:sz w:val="28"/>
          <w:szCs w:val="28"/>
        </w:rPr>
        <w:t xml:space="preserve"> </w:t>
      </w:r>
      <w:r w:rsidR="00452601" w:rsidRPr="0004215D">
        <w:rPr>
          <w:sz w:val="28"/>
          <w:szCs w:val="28"/>
          <w:highlight w:val="yellow"/>
        </w:rPr>
        <w:t xml:space="preserve">[37, </w:t>
      </w:r>
      <w:r w:rsidR="00452601" w:rsidRPr="0004215D">
        <w:rPr>
          <w:sz w:val="28"/>
          <w:szCs w:val="28"/>
          <w:highlight w:val="yellow"/>
          <w:lang w:val="en-US"/>
        </w:rPr>
        <w:t>c</w:t>
      </w:r>
      <w:r w:rsidR="00452601" w:rsidRPr="0004215D">
        <w:rPr>
          <w:sz w:val="28"/>
          <w:szCs w:val="28"/>
          <w:highlight w:val="yellow"/>
        </w:rPr>
        <w:t>. 114]</w:t>
      </w:r>
      <w:r w:rsidRPr="0004215D">
        <w:rPr>
          <w:sz w:val="28"/>
          <w:szCs w:val="28"/>
          <w:highlight w:val="yellow"/>
        </w:rPr>
        <w:t>.</w:t>
      </w:r>
    </w:p>
    <w:p w14:paraId="44327F40" w14:textId="77777777" w:rsidR="002C38D2" w:rsidRPr="00D22BA7" w:rsidRDefault="002C38D2" w:rsidP="002C38D2">
      <w:pPr>
        <w:pStyle w:val="a4"/>
        <w:spacing w:before="0" w:beforeAutospacing="0" w:after="0" w:afterAutospacing="0" w:line="360" w:lineRule="auto"/>
        <w:ind w:firstLine="680"/>
        <w:jc w:val="both"/>
        <w:rPr>
          <w:sz w:val="28"/>
          <w:szCs w:val="28"/>
        </w:rPr>
      </w:pPr>
      <w:r w:rsidRPr="00D22BA7">
        <w:rPr>
          <w:sz w:val="28"/>
          <w:szCs w:val="28"/>
        </w:rPr>
        <w:t>В англомовних наукових працях опубліковано тисячі досліджень з емоційного вигорання. На сьогоднішній день дослідники фіксують близько 100 ознак, що прямо чи опосередковано пов’язані з емоційним вигорянням. Виокремлюють п'ять основних груп симптомів, типових для синдрому вигорання:</w:t>
      </w:r>
    </w:p>
    <w:p w14:paraId="60489789" w14:textId="77777777" w:rsidR="002C38D2" w:rsidRPr="00D22BA7" w:rsidRDefault="00857ED0" w:rsidP="002C38D2">
      <w:pPr>
        <w:pStyle w:val="a4"/>
        <w:spacing w:before="0" w:beforeAutospacing="0" w:after="0" w:afterAutospacing="0" w:line="360" w:lineRule="auto"/>
        <w:ind w:firstLine="680"/>
        <w:jc w:val="both"/>
        <w:rPr>
          <w:sz w:val="28"/>
          <w:szCs w:val="28"/>
        </w:rPr>
      </w:pPr>
      <w:r w:rsidRPr="00D22BA7">
        <w:rPr>
          <w:sz w:val="28"/>
          <w:szCs w:val="28"/>
        </w:rPr>
        <w:t>1. Фізичні симптоми –</w:t>
      </w:r>
      <w:r w:rsidR="002C38D2" w:rsidRPr="00D22BA7">
        <w:rPr>
          <w:sz w:val="28"/>
          <w:szCs w:val="28"/>
        </w:rPr>
        <w:t xml:space="preserve"> виснаженість, фізична стомленість, знесилення, втрата ваги або її збільшення, неадекватний сон, безсоння, поганий стан здоров'я (враховуючи відчуття), ускладнене дихання, задишка, нудота, запаморочення, надмірне потовиділення, тремтіння, гіпертонія (підвищений тиск), виразки, нариви, хвороби серця</w:t>
      </w:r>
      <w:r w:rsidR="00452601" w:rsidRPr="00D22BA7">
        <w:rPr>
          <w:sz w:val="28"/>
          <w:szCs w:val="28"/>
        </w:rPr>
        <w:t xml:space="preserve"> </w:t>
      </w:r>
      <w:r w:rsidR="00452601" w:rsidRPr="008D52A9">
        <w:rPr>
          <w:sz w:val="28"/>
          <w:szCs w:val="28"/>
        </w:rPr>
        <w:t xml:space="preserve">[50, </w:t>
      </w:r>
      <w:r w:rsidR="00452601" w:rsidRPr="00D22BA7">
        <w:rPr>
          <w:sz w:val="28"/>
          <w:szCs w:val="28"/>
          <w:lang w:val="en-US"/>
        </w:rPr>
        <w:t>c</w:t>
      </w:r>
      <w:r w:rsidR="00452601" w:rsidRPr="008D52A9">
        <w:rPr>
          <w:sz w:val="28"/>
          <w:szCs w:val="28"/>
        </w:rPr>
        <w:t>. 166]</w:t>
      </w:r>
      <w:r w:rsidR="002C38D2" w:rsidRPr="00D22BA7">
        <w:rPr>
          <w:sz w:val="28"/>
          <w:szCs w:val="28"/>
        </w:rPr>
        <w:t>.</w:t>
      </w:r>
    </w:p>
    <w:p w14:paraId="5BEA4214" w14:textId="77777777" w:rsidR="002C38D2" w:rsidRPr="00D22BA7" w:rsidRDefault="00857ED0" w:rsidP="00296AD7">
      <w:pPr>
        <w:pStyle w:val="a4"/>
        <w:spacing w:before="0" w:beforeAutospacing="0" w:after="0" w:afterAutospacing="0" w:line="360" w:lineRule="auto"/>
        <w:ind w:firstLine="680"/>
        <w:jc w:val="both"/>
        <w:rPr>
          <w:sz w:val="28"/>
          <w:szCs w:val="28"/>
        </w:rPr>
      </w:pPr>
      <w:r w:rsidRPr="00D22BA7">
        <w:rPr>
          <w:sz w:val="28"/>
          <w:szCs w:val="28"/>
        </w:rPr>
        <w:t>2. Емоційні симптоми –</w:t>
      </w:r>
      <w:r w:rsidR="002C38D2" w:rsidRPr="00D22BA7">
        <w:rPr>
          <w:sz w:val="28"/>
          <w:szCs w:val="28"/>
        </w:rPr>
        <w:t xml:space="preserve"> нестача емоцій, а не брак емоційності, песимістичні погляди, цинічне ставлення, черствість як у роботі, так і в </w:t>
      </w:r>
      <w:r w:rsidR="002C38D2" w:rsidRPr="00D22BA7">
        <w:rPr>
          <w:sz w:val="28"/>
          <w:szCs w:val="28"/>
        </w:rPr>
        <w:lastRenderedPageBreak/>
        <w:t>приватному житті, байдужість, перевтома, відчуття розчарування й безсилля, безнадія, дратівливість, прояви агресії, тривожні стани, посилення ірраціональної безпорадності, нервові сльози, істеричні вибухи, моральні страждання, загублення ідеалів, згасання надій чи професійних перспектив.</w:t>
      </w:r>
    </w:p>
    <w:p w14:paraId="44F5D4E7" w14:textId="77777777" w:rsidR="002C38D2" w:rsidRPr="00D22BA7" w:rsidRDefault="00857ED0" w:rsidP="002C38D2">
      <w:pPr>
        <w:pStyle w:val="a4"/>
        <w:spacing w:before="0" w:beforeAutospacing="0" w:after="0" w:afterAutospacing="0" w:line="360" w:lineRule="auto"/>
        <w:ind w:firstLine="680"/>
        <w:jc w:val="both"/>
        <w:rPr>
          <w:sz w:val="28"/>
          <w:szCs w:val="28"/>
        </w:rPr>
      </w:pPr>
      <w:r w:rsidRPr="00D22BA7">
        <w:rPr>
          <w:sz w:val="28"/>
          <w:szCs w:val="28"/>
        </w:rPr>
        <w:t>3. Поведінкові симптоми –</w:t>
      </w:r>
      <w:r w:rsidR="002C38D2" w:rsidRPr="00D22BA7">
        <w:rPr>
          <w:sz w:val="28"/>
          <w:szCs w:val="28"/>
        </w:rPr>
        <w:t xml:space="preserve"> робочий час перевищує 45 годин за тиждень. У процесі роботи виникає відчуття втоми, прагнення до перепочинку, байдужість до харчування. Незначне фізичне навантаження. Виправдання використання тютюну, алкоголю, медикаментів. Нещасні випадки (скажімо, травми, падіння, аварії та інші). Імпульсивна емоційна поведінка.</w:t>
      </w:r>
    </w:p>
    <w:p w14:paraId="25F58161" w14:textId="77777777" w:rsidR="002C38D2" w:rsidRPr="00D22BA7" w:rsidRDefault="00857ED0" w:rsidP="002C38D2">
      <w:pPr>
        <w:pStyle w:val="a4"/>
        <w:spacing w:before="0" w:beforeAutospacing="0" w:after="0" w:afterAutospacing="0" w:line="360" w:lineRule="auto"/>
        <w:ind w:firstLine="680"/>
        <w:jc w:val="both"/>
        <w:rPr>
          <w:sz w:val="28"/>
          <w:szCs w:val="28"/>
        </w:rPr>
      </w:pPr>
      <w:r w:rsidRPr="00D22BA7">
        <w:rPr>
          <w:sz w:val="28"/>
          <w:szCs w:val="28"/>
        </w:rPr>
        <w:t>4. Інтелектуальний стан –</w:t>
      </w:r>
      <w:r w:rsidR="002C38D2" w:rsidRPr="00D22BA7">
        <w:rPr>
          <w:sz w:val="28"/>
          <w:szCs w:val="28"/>
        </w:rPr>
        <w:t xml:space="preserve"> зниження зацікавлення свіжими теоріями та концепціями на робочому місці. Зменшення ентузіазму щодо нетрадиційних способів розв'язання задач (наприклад, у трудовій діяльності). Зростання відчуття нудьги, смутку, байдужості або брак запалу, задоволення та захоплення життям. Віддання переваги звичним схемам, буденності, замість креативного мислення. Цинічне ставлення або нехтування новаціями. Мізерна активність або відмова від участі у заходах для самовдосконалення (тренінгах, навчанні). Виконання обо</w:t>
      </w:r>
      <w:r w:rsidR="00452601" w:rsidRPr="00D22BA7">
        <w:rPr>
          <w:sz w:val="28"/>
          <w:szCs w:val="28"/>
        </w:rPr>
        <w:t xml:space="preserve">в'язків лише формально </w:t>
      </w:r>
      <w:r w:rsidR="00452601" w:rsidRPr="008D52A9">
        <w:rPr>
          <w:sz w:val="28"/>
          <w:szCs w:val="28"/>
          <w:lang w:val="ru-RU"/>
        </w:rPr>
        <w:t xml:space="preserve">[50, </w:t>
      </w:r>
      <w:r w:rsidR="00452601" w:rsidRPr="00D22BA7">
        <w:rPr>
          <w:sz w:val="28"/>
          <w:szCs w:val="28"/>
          <w:lang w:val="en-US"/>
        </w:rPr>
        <w:t>c</w:t>
      </w:r>
      <w:r w:rsidR="00452601" w:rsidRPr="008D52A9">
        <w:rPr>
          <w:sz w:val="28"/>
          <w:szCs w:val="28"/>
          <w:lang w:val="ru-RU"/>
        </w:rPr>
        <w:t>. 167]</w:t>
      </w:r>
      <w:r w:rsidR="002C38D2" w:rsidRPr="00D22BA7">
        <w:rPr>
          <w:sz w:val="28"/>
          <w:szCs w:val="28"/>
        </w:rPr>
        <w:t>.</w:t>
      </w:r>
    </w:p>
    <w:p w14:paraId="56712973" w14:textId="77777777" w:rsidR="002C38D2" w:rsidRPr="00D22BA7" w:rsidRDefault="00857ED0" w:rsidP="002C38D2">
      <w:pPr>
        <w:pStyle w:val="a4"/>
        <w:spacing w:before="0" w:beforeAutospacing="0" w:after="0" w:afterAutospacing="0" w:line="360" w:lineRule="auto"/>
        <w:ind w:firstLine="680"/>
        <w:jc w:val="both"/>
        <w:rPr>
          <w:sz w:val="28"/>
          <w:szCs w:val="28"/>
        </w:rPr>
      </w:pPr>
      <w:r w:rsidRPr="00D22BA7">
        <w:rPr>
          <w:sz w:val="28"/>
          <w:szCs w:val="28"/>
        </w:rPr>
        <w:t xml:space="preserve">5. Соціальні симптоми – </w:t>
      </w:r>
      <w:r w:rsidR="002C38D2" w:rsidRPr="00D22BA7">
        <w:rPr>
          <w:sz w:val="28"/>
          <w:szCs w:val="28"/>
        </w:rPr>
        <w:t>немає ні часу, ні сил на соціальні заходи. Зменшення активності та втрата інтересу до хобі та розваг. Соціальні зв'язки зводяться до роботи. Відносини з оточуючими, як вдома, так і на роботі, залишають бажати кращого. Відчуття самотності, відчуженість від інших. Відсутність підтримки від родини, друзів, колег.</w:t>
      </w:r>
    </w:p>
    <w:p w14:paraId="4E4FF7FE" w14:textId="77777777" w:rsidR="0095373D" w:rsidRPr="00D22BA7" w:rsidRDefault="002C38D2" w:rsidP="0095373D">
      <w:pPr>
        <w:pStyle w:val="a4"/>
        <w:spacing w:before="0" w:beforeAutospacing="0" w:after="0" w:afterAutospacing="0" w:line="360" w:lineRule="auto"/>
        <w:ind w:firstLine="680"/>
        <w:jc w:val="both"/>
        <w:rPr>
          <w:sz w:val="28"/>
          <w:szCs w:val="28"/>
        </w:rPr>
      </w:pPr>
      <w:r w:rsidRPr="00D22BA7">
        <w:rPr>
          <w:sz w:val="28"/>
          <w:szCs w:val="28"/>
        </w:rPr>
        <w:t>Отож, першочерговими симптомами емоційного вигорання є: втомленість, послаблений енергетичний рівень, брак сил, знижена продуктивність, головний біль, втрата бажання їсти, проблеми зі сном, надмірне захоплення заспокійливими чи стимулюючими препаратами.</w:t>
      </w:r>
      <w:r w:rsidR="0095373D" w:rsidRPr="00D22BA7">
        <w:rPr>
          <w:sz w:val="28"/>
          <w:szCs w:val="28"/>
        </w:rPr>
        <w:t xml:space="preserve"> </w:t>
      </w:r>
      <w:r w:rsidRPr="00D22BA7">
        <w:rPr>
          <w:sz w:val="28"/>
          <w:szCs w:val="28"/>
        </w:rPr>
        <w:t>Емоційне вигорання не з'являється зненацька, а розвивається повільно, проходячи через декілька етапів:</w:t>
      </w:r>
    </w:p>
    <w:p w14:paraId="6CE9B598" w14:textId="77777777" w:rsidR="0095373D" w:rsidRPr="00D22BA7" w:rsidRDefault="002C38D2" w:rsidP="00C54744">
      <w:pPr>
        <w:pStyle w:val="a4"/>
        <w:numPr>
          <w:ilvl w:val="0"/>
          <w:numId w:val="5"/>
        </w:numPr>
        <w:spacing w:before="0" w:beforeAutospacing="0" w:after="0" w:afterAutospacing="0" w:line="360" w:lineRule="auto"/>
        <w:jc w:val="both"/>
        <w:rPr>
          <w:sz w:val="28"/>
          <w:szCs w:val="28"/>
        </w:rPr>
      </w:pPr>
      <w:r w:rsidRPr="00D22BA7">
        <w:rPr>
          <w:sz w:val="28"/>
          <w:szCs w:val="28"/>
        </w:rPr>
        <w:t>Перша фаза, згідно з усіма дослідженнями, визначається повною відданістю роботі та сумлінним виконанням завдань.</w:t>
      </w:r>
    </w:p>
    <w:p w14:paraId="5CE87EC1" w14:textId="77777777" w:rsidR="0095373D" w:rsidRPr="00D22BA7" w:rsidRDefault="002C38D2" w:rsidP="00C54744">
      <w:pPr>
        <w:pStyle w:val="a4"/>
        <w:numPr>
          <w:ilvl w:val="0"/>
          <w:numId w:val="5"/>
        </w:numPr>
        <w:spacing w:before="0" w:beforeAutospacing="0" w:after="0" w:afterAutospacing="0" w:line="360" w:lineRule="auto"/>
        <w:jc w:val="both"/>
        <w:rPr>
          <w:sz w:val="28"/>
          <w:szCs w:val="28"/>
        </w:rPr>
      </w:pPr>
      <w:r w:rsidRPr="00D22BA7">
        <w:rPr>
          <w:sz w:val="28"/>
          <w:szCs w:val="28"/>
        </w:rPr>
        <w:t>Друга фаза – настає втома, і зацікавленість у роботі починає падати.</w:t>
      </w:r>
    </w:p>
    <w:p w14:paraId="5E5399BD" w14:textId="77777777" w:rsidR="0095373D" w:rsidRPr="00D22BA7" w:rsidRDefault="002C38D2" w:rsidP="00C54744">
      <w:pPr>
        <w:pStyle w:val="a4"/>
        <w:numPr>
          <w:ilvl w:val="0"/>
          <w:numId w:val="5"/>
        </w:numPr>
        <w:spacing w:before="0" w:beforeAutospacing="0" w:after="0" w:afterAutospacing="0" w:line="360" w:lineRule="auto"/>
        <w:jc w:val="both"/>
        <w:rPr>
          <w:sz w:val="28"/>
          <w:szCs w:val="28"/>
        </w:rPr>
      </w:pPr>
      <w:r w:rsidRPr="00D22BA7">
        <w:rPr>
          <w:sz w:val="28"/>
          <w:szCs w:val="28"/>
        </w:rPr>
        <w:lastRenderedPageBreak/>
        <w:t>Третя фаза – з'являються тривоги, захисні механізми.</w:t>
      </w:r>
    </w:p>
    <w:p w14:paraId="483DC984" w14:textId="77777777" w:rsidR="0095373D" w:rsidRPr="00D22BA7" w:rsidRDefault="002C38D2" w:rsidP="00C54744">
      <w:pPr>
        <w:pStyle w:val="a4"/>
        <w:numPr>
          <w:ilvl w:val="0"/>
          <w:numId w:val="5"/>
        </w:numPr>
        <w:spacing w:before="0" w:beforeAutospacing="0" w:after="0" w:afterAutospacing="0" w:line="360" w:lineRule="auto"/>
        <w:jc w:val="both"/>
        <w:rPr>
          <w:sz w:val="28"/>
          <w:szCs w:val="28"/>
        </w:rPr>
      </w:pPr>
      <w:r w:rsidRPr="00D22BA7">
        <w:rPr>
          <w:sz w:val="28"/>
          <w:szCs w:val="28"/>
        </w:rPr>
        <w:t>Четверта – активно проявляються наслідки зниженого імунітету, що призводить до відсторонення від робочих процесів.</w:t>
      </w:r>
    </w:p>
    <w:p w14:paraId="0568AF56" w14:textId="77777777" w:rsidR="002C38D2" w:rsidRPr="00D22BA7" w:rsidRDefault="002C38D2" w:rsidP="00C54744">
      <w:pPr>
        <w:pStyle w:val="a4"/>
        <w:numPr>
          <w:ilvl w:val="0"/>
          <w:numId w:val="5"/>
        </w:numPr>
        <w:spacing w:before="0" w:beforeAutospacing="0" w:after="0" w:afterAutospacing="0" w:line="360" w:lineRule="auto"/>
        <w:jc w:val="both"/>
        <w:rPr>
          <w:sz w:val="28"/>
          <w:szCs w:val="28"/>
        </w:rPr>
      </w:pPr>
      <w:r w:rsidRPr="00D22BA7">
        <w:rPr>
          <w:sz w:val="28"/>
          <w:szCs w:val="28"/>
        </w:rPr>
        <w:t>П'ята фаза наповнена відчуттям безвиході та втрати сенсу.</w:t>
      </w:r>
    </w:p>
    <w:p w14:paraId="1C1B3CAD" w14:textId="77777777" w:rsidR="0095373D" w:rsidRPr="00D22BA7" w:rsidRDefault="0095373D" w:rsidP="0095373D">
      <w:pPr>
        <w:pStyle w:val="a4"/>
        <w:spacing w:before="0" w:beforeAutospacing="0" w:after="0" w:afterAutospacing="0" w:line="360" w:lineRule="auto"/>
        <w:ind w:firstLine="680"/>
        <w:jc w:val="both"/>
        <w:rPr>
          <w:sz w:val="28"/>
          <w:szCs w:val="28"/>
        </w:rPr>
      </w:pPr>
      <w:r w:rsidRPr="00D22BA7">
        <w:rPr>
          <w:sz w:val="28"/>
          <w:szCs w:val="28"/>
        </w:rPr>
        <w:t xml:space="preserve">Більшість свого життя люди присвячують роботі. Умови праці та особливості професії суттєво впливають на становлення особистості. Якщо проаналізувати актуальні дослідження, то стає очевидним, що професії типу </w:t>
      </w:r>
      <w:r w:rsidR="00A419CB" w:rsidRPr="00D22BA7">
        <w:rPr>
          <w:sz w:val="28"/>
          <w:szCs w:val="28"/>
        </w:rPr>
        <w:t>«</w:t>
      </w:r>
      <w:r w:rsidRPr="00D22BA7">
        <w:rPr>
          <w:sz w:val="28"/>
          <w:szCs w:val="28"/>
        </w:rPr>
        <w:t>людина-людина</w:t>
      </w:r>
      <w:r w:rsidR="00A419CB" w:rsidRPr="00D22BA7">
        <w:rPr>
          <w:sz w:val="28"/>
          <w:szCs w:val="28"/>
        </w:rPr>
        <w:t>»</w:t>
      </w:r>
      <w:r w:rsidRPr="00D22BA7">
        <w:rPr>
          <w:sz w:val="28"/>
          <w:szCs w:val="28"/>
        </w:rPr>
        <w:t xml:space="preserve"> найбільше страждають від професійної деформації, зокрема, від емоційного вигорання.</w:t>
      </w:r>
    </w:p>
    <w:p w14:paraId="5BF388CB" w14:textId="77777777" w:rsidR="002C38D2" w:rsidRPr="00D22BA7" w:rsidRDefault="0095373D" w:rsidP="0095373D">
      <w:pPr>
        <w:pStyle w:val="a4"/>
        <w:spacing w:before="0" w:beforeAutospacing="0" w:after="0" w:afterAutospacing="0" w:line="360" w:lineRule="auto"/>
        <w:ind w:firstLine="680"/>
        <w:jc w:val="both"/>
        <w:rPr>
          <w:sz w:val="28"/>
          <w:szCs w:val="28"/>
        </w:rPr>
      </w:pPr>
      <w:r w:rsidRPr="00D22BA7">
        <w:rPr>
          <w:sz w:val="28"/>
          <w:szCs w:val="28"/>
          <w:shd w:val="clear" w:color="auto" w:fill="FFFFFF"/>
        </w:rPr>
        <w:t>Відомі українські науковці Л. М. Карамушка, М. Г. Лаврова та М. М. Ільєнко визначають емоційне вигорання як психологічний процес, який має негативні наслідки та призводить до емоційного виснаження особистості. Вони наголошували, що цей стан проявляється, коли людина протягом тривалого періоду активно використовує свій емоційний ресурс, але не має змоги й</w:t>
      </w:r>
      <w:r w:rsidR="00452601" w:rsidRPr="00D22BA7">
        <w:rPr>
          <w:sz w:val="28"/>
          <w:szCs w:val="28"/>
          <w:shd w:val="clear" w:color="auto" w:fill="FFFFFF"/>
        </w:rPr>
        <w:t xml:space="preserve">ого регулярно відновлювати </w:t>
      </w:r>
      <w:r w:rsidR="00452601" w:rsidRPr="008D52A9">
        <w:rPr>
          <w:sz w:val="28"/>
          <w:szCs w:val="28"/>
          <w:lang w:val="ru-RU"/>
        </w:rPr>
        <w:t xml:space="preserve">[17, </w:t>
      </w:r>
      <w:r w:rsidR="00452601" w:rsidRPr="00D22BA7">
        <w:rPr>
          <w:sz w:val="28"/>
          <w:szCs w:val="28"/>
          <w:lang w:val="en-US"/>
        </w:rPr>
        <w:t>c</w:t>
      </w:r>
      <w:r w:rsidR="00452601" w:rsidRPr="008D52A9">
        <w:rPr>
          <w:sz w:val="28"/>
          <w:szCs w:val="28"/>
          <w:lang w:val="ru-RU"/>
        </w:rPr>
        <w:t>. 210]</w:t>
      </w:r>
      <w:r w:rsidRPr="00D22BA7">
        <w:rPr>
          <w:sz w:val="28"/>
          <w:szCs w:val="28"/>
          <w:shd w:val="clear" w:color="auto" w:fill="FFFFFF"/>
        </w:rPr>
        <w:t>.</w:t>
      </w:r>
    </w:p>
    <w:p w14:paraId="28D3CCAF" w14:textId="77777777" w:rsidR="0095373D" w:rsidRPr="00D22BA7" w:rsidRDefault="00452601" w:rsidP="0095373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Н. Є. Зубок</w:t>
      </w:r>
      <w:r w:rsidR="0095373D" w:rsidRPr="00D22BA7">
        <w:rPr>
          <w:rFonts w:ascii="Times New Roman" w:hAnsi="Times New Roman" w:cs="Times New Roman"/>
          <w:sz w:val="28"/>
          <w:szCs w:val="28"/>
          <w:shd w:val="clear" w:color="auto" w:fill="FFFFFF"/>
          <w:lang w:eastAsia="uk-UA"/>
        </w:rPr>
        <w:t xml:space="preserve"> визначає емоційне вигорання як негативний стан, що розвивається виключно у тих людей, чия професійна діяльність передбачає щільний контакт із людьми [</w:t>
      </w:r>
      <w:r w:rsidRPr="00D22BA7">
        <w:rPr>
          <w:rFonts w:ascii="Times New Roman" w:hAnsi="Times New Roman" w:cs="Times New Roman"/>
          <w:sz w:val="28"/>
          <w:szCs w:val="28"/>
          <w:shd w:val="clear" w:color="auto" w:fill="FFFFFF"/>
          <w:lang w:eastAsia="uk-UA"/>
        </w:rPr>
        <w:t>15</w:t>
      </w:r>
      <w:r w:rsidR="0095373D" w:rsidRPr="00D22BA7">
        <w:rPr>
          <w:rFonts w:ascii="Times New Roman" w:hAnsi="Times New Roman" w:cs="Times New Roman"/>
          <w:sz w:val="28"/>
          <w:szCs w:val="28"/>
          <w:shd w:val="clear" w:color="auto" w:fill="FFFFFF"/>
          <w:lang w:eastAsia="uk-UA"/>
        </w:rPr>
        <w:t>].</w:t>
      </w:r>
    </w:p>
    <w:p w14:paraId="60600F7E" w14:textId="77777777" w:rsidR="0095373D" w:rsidRPr="00D22BA7" w:rsidRDefault="00452601" w:rsidP="0095373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Н. О. Марута</w:t>
      </w:r>
      <w:r w:rsidR="0095373D" w:rsidRPr="00D22BA7">
        <w:rPr>
          <w:rFonts w:ascii="Times New Roman" w:hAnsi="Times New Roman" w:cs="Times New Roman"/>
          <w:sz w:val="28"/>
          <w:szCs w:val="28"/>
          <w:shd w:val="clear" w:color="auto" w:fill="FFFFFF"/>
          <w:lang w:eastAsia="uk-UA"/>
        </w:rPr>
        <w:t>, розглядаючи емоційне вигорання, характеризувала психологічний феномен, що відрізняється тривалим, наростаючим, негативним забарвленням та викликає емоційне й психічне виснаження, формування недієвих переконань, а також</w:t>
      </w:r>
      <w:r w:rsidRPr="00D22BA7">
        <w:rPr>
          <w:rFonts w:ascii="Times New Roman" w:hAnsi="Times New Roman" w:cs="Times New Roman"/>
          <w:sz w:val="28"/>
          <w:szCs w:val="28"/>
          <w:shd w:val="clear" w:color="auto" w:fill="FFFFFF"/>
          <w:lang w:eastAsia="uk-UA"/>
        </w:rPr>
        <w:t xml:space="preserve"> згасання професійного запалу </w:t>
      </w:r>
      <w:r w:rsidRPr="008D52A9">
        <w:rPr>
          <w:rFonts w:ascii="Times New Roman" w:hAnsi="Times New Roman" w:cs="Times New Roman"/>
          <w:sz w:val="28"/>
          <w:szCs w:val="28"/>
        </w:rPr>
        <w:t xml:space="preserve">[31, </w:t>
      </w:r>
      <w:r w:rsidRPr="00D22BA7">
        <w:rPr>
          <w:rFonts w:ascii="Times New Roman" w:hAnsi="Times New Roman" w:cs="Times New Roman"/>
          <w:sz w:val="28"/>
          <w:szCs w:val="28"/>
          <w:lang w:val="en-US"/>
        </w:rPr>
        <w:t>c</w:t>
      </w:r>
      <w:r w:rsidRPr="008D52A9">
        <w:rPr>
          <w:rFonts w:ascii="Times New Roman" w:hAnsi="Times New Roman" w:cs="Times New Roman"/>
          <w:sz w:val="28"/>
          <w:szCs w:val="28"/>
        </w:rPr>
        <w:t>. 44]</w:t>
      </w:r>
      <w:r w:rsidR="0095373D" w:rsidRPr="00D22BA7">
        <w:rPr>
          <w:rFonts w:ascii="Times New Roman" w:hAnsi="Times New Roman" w:cs="Times New Roman"/>
          <w:sz w:val="28"/>
          <w:szCs w:val="28"/>
          <w:shd w:val="clear" w:color="auto" w:fill="FFFFFF"/>
          <w:lang w:eastAsia="uk-UA"/>
        </w:rPr>
        <w:t>.</w:t>
      </w:r>
    </w:p>
    <w:p w14:paraId="603F3E45" w14:textId="77777777" w:rsidR="0095373D" w:rsidRPr="00D22BA7" w:rsidRDefault="0095373D" w:rsidP="0095373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В описах емоційного вигорання часто використовують інші визначення, які передають суть цього стану: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згорання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виснаження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або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вичерпання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особистості на робочому місці, що спричиняє різні збої на психосоматичному та вегетативному рівнях. Таке уявлення про синдром емоційного вигорання є певним чином спрощеним та однобоким. Хоча за цим стоять глибинні психологічні та психофізичні явища, які мають свої корені, способи прояву та наслідки в комунікації.</w:t>
      </w:r>
    </w:p>
    <w:p w14:paraId="7544D3AD" w14:textId="77777777" w:rsidR="0095373D" w:rsidRPr="00D22BA7" w:rsidRDefault="00104C05" w:rsidP="0095373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lastRenderedPageBreak/>
        <w:t xml:space="preserve">Т. Ю. Поджіо </w:t>
      </w:r>
      <w:r w:rsidR="0095373D" w:rsidRPr="00D22BA7">
        <w:rPr>
          <w:rFonts w:ascii="Times New Roman" w:hAnsi="Times New Roman" w:cs="Times New Roman"/>
          <w:sz w:val="28"/>
          <w:szCs w:val="28"/>
          <w:shd w:val="clear" w:color="auto" w:fill="FFFFFF"/>
          <w:lang w:eastAsia="uk-UA"/>
        </w:rPr>
        <w:t xml:space="preserve">розглядав </w:t>
      </w:r>
      <w:r w:rsidR="00A419CB" w:rsidRPr="00D22BA7">
        <w:rPr>
          <w:rFonts w:ascii="Times New Roman" w:hAnsi="Times New Roman" w:cs="Times New Roman"/>
          <w:sz w:val="28"/>
          <w:szCs w:val="28"/>
          <w:shd w:val="clear" w:color="auto" w:fill="FFFFFF"/>
          <w:lang w:eastAsia="uk-UA"/>
        </w:rPr>
        <w:t>«</w:t>
      </w:r>
      <w:r w:rsidR="0095373D" w:rsidRPr="00D22BA7">
        <w:rPr>
          <w:rFonts w:ascii="Times New Roman" w:hAnsi="Times New Roman" w:cs="Times New Roman"/>
          <w:sz w:val="28"/>
          <w:szCs w:val="28"/>
          <w:shd w:val="clear" w:color="auto" w:fill="FFFFFF"/>
          <w:lang w:eastAsia="uk-UA"/>
        </w:rPr>
        <w:t>вигоряння</w:t>
      </w:r>
      <w:r w:rsidR="00A419CB" w:rsidRPr="00D22BA7">
        <w:rPr>
          <w:rFonts w:ascii="Times New Roman" w:hAnsi="Times New Roman" w:cs="Times New Roman"/>
          <w:sz w:val="28"/>
          <w:szCs w:val="28"/>
          <w:shd w:val="clear" w:color="auto" w:fill="FFFFFF"/>
          <w:lang w:eastAsia="uk-UA"/>
        </w:rPr>
        <w:t>»</w:t>
      </w:r>
      <w:r w:rsidR="0095373D" w:rsidRPr="00D22BA7">
        <w:rPr>
          <w:rFonts w:ascii="Times New Roman" w:hAnsi="Times New Roman" w:cs="Times New Roman"/>
          <w:sz w:val="28"/>
          <w:szCs w:val="28"/>
          <w:shd w:val="clear" w:color="auto" w:fill="FFFFFF"/>
          <w:lang w:eastAsia="uk-UA"/>
        </w:rPr>
        <w:t xml:space="preserve"> як механізм психологічного захисту, сформований особистістю. Суть цього механізму полягає у повному або частковому усуненні емоцій з психо-травмуючої ситуації. Ґрунтуючись на цій моделі, автор створив методику для діагностики ступеня вираженості симптомів, фаз та загально</w:t>
      </w:r>
      <w:r w:rsidRPr="00D22BA7">
        <w:rPr>
          <w:rFonts w:ascii="Times New Roman" w:hAnsi="Times New Roman" w:cs="Times New Roman"/>
          <w:sz w:val="28"/>
          <w:szCs w:val="28"/>
          <w:shd w:val="clear" w:color="auto" w:fill="FFFFFF"/>
          <w:lang w:eastAsia="uk-UA"/>
        </w:rPr>
        <w:t xml:space="preserve">го рівня емоційного вигоряння </w:t>
      </w:r>
      <w:r w:rsidRPr="008D52A9">
        <w:rPr>
          <w:rFonts w:ascii="Times New Roman" w:hAnsi="Times New Roman" w:cs="Times New Roman"/>
          <w:sz w:val="28"/>
          <w:szCs w:val="28"/>
          <w:lang w:val="ru-RU"/>
        </w:rPr>
        <w:t xml:space="preserve">[39, </w:t>
      </w:r>
      <w:r w:rsidRPr="00D22BA7">
        <w:rPr>
          <w:rFonts w:ascii="Times New Roman" w:hAnsi="Times New Roman" w:cs="Times New Roman"/>
          <w:sz w:val="28"/>
          <w:szCs w:val="28"/>
          <w:lang w:val="en-US"/>
        </w:rPr>
        <w:t>c</w:t>
      </w:r>
      <w:r w:rsidRPr="008D52A9">
        <w:rPr>
          <w:rFonts w:ascii="Times New Roman" w:hAnsi="Times New Roman" w:cs="Times New Roman"/>
          <w:sz w:val="28"/>
          <w:szCs w:val="28"/>
          <w:lang w:val="ru-RU"/>
        </w:rPr>
        <w:t>. 88]</w:t>
      </w:r>
      <w:r w:rsidR="0095373D" w:rsidRPr="00D22BA7">
        <w:rPr>
          <w:rFonts w:ascii="Times New Roman" w:hAnsi="Times New Roman" w:cs="Times New Roman"/>
          <w:sz w:val="28"/>
          <w:szCs w:val="28"/>
          <w:shd w:val="clear" w:color="auto" w:fill="FFFFFF"/>
          <w:lang w:eastAsia="uk-UA"/>
        </w:rPr>
        <w:t xml:space="preserve">. У контексті емоційного вигорання, згідно з дослідженнями </w:t>
      </w:r>
      <w:r w:rsidRPr="00D22BA7">
        <w:rPr>
          <w:rFonts w:ascii="Times New Roman" w:hAnsi="Times New Roman" w:cs="Times New Roman"/>
          <w:sz w:val="28"/>
          <w:szCs w:val="28"/>
          <w:shd w:val="clear" w:color="auto" w:fill="FFFFFF"/>
          <w:lang w:eastAsia="uk-UA"/>
        </w:rPr>
        <w:t>В. Русанова</w:t>
      </w:r>
      <w:r w:rsidR="0095373D" w:rsidRPr="00D22BA7">
        <w:rPr>
          <w:rFonts w:ascii="Times New Roman" w:hAnsi="Times New Roman" w:cs="Times New Roman"/>
          <w:sz w:val="28"/>
          <w:szCs w:val="28"/>
          <w:shd w:val="clear" w:color="auto" w:fill="FFFFFF"/>
          <w:lang w:eastAsia="uk-UA"/>
        </w:rPr>
        <w:t>, виділяють три ключові етапи стресу:</w:t>
      </w:r>
    </w:p>
    <w:p w14:paraId="6C79824A" w14:textId="77777777" w:rsidR="0095373D" w:rsidRPr="00D22BA7" w:rsidRDefault="0095373D" w:rsidP="0095373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1.  Нервова напруга або тривожність, що формується під впливом постійного психологічного тиску.</w:t>
      </w:r>
    </w:p>
    <w:p w14:paraId="0C884733" w14:textId="77777777" w:rsidR="0095373D" w:rsidRPr="00D22BA7" w:rsidRDefault="0095373D" w:rsidP="0095373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2.  Стадія резистентності, або ж спротиву, коли особистість намагається захистити себе від негативних впливів, використовуючи різні способи.</w:t>
      </w:r>
    </w:p>
    <w:p w14:paraId="63201BCF" w14:textId="77777777" w:rsidR="0095373D" w:rsidRPr="00D22BA7" w:rsidRDefault="0095373D" w:rsidP="0095373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3.  Виснаження - це критичний момент, що характеризується втратою психологічних ресурсів та зниженням емоційного фону. Він стає наслідком не ефективності попередніх захисних механізмів</w:t>
      </w:r>
      <w:r w:rsidR="00104C05" w:rsidRPr="00D22BA7">
        <w:rPr>
          <w:rFonts w:ascii="Times New Roman" w:hAnsi="Times New Roman" w:cs="Times New Roman"/>
          <w:sz w:val="28"/>
          <w:szCs w:val="28"/>
          <w:shd w:val="clear" w:color="auto" w:fill="FFFFFF"/>
          <w:lang w:eastAsia="uk-UA"/>
        </w:rPr>
        <w:t xml:space="preserve"> </w:t>
      </w:r>
      <w:r w:rsidR="00104C05" w:rsidRPr="008D52A9">
        <w:rPr>
          <w:rFonts w:ascii="Times New Roman" w:hAnsi="Times New Roman" w:cs="Times New Roman"/>
          <w:sz w:val="28"/>
          <w:szCs w:val="28"/>
        </w:rPr>
        <w:t>[45]</w:t>
      </w:r>
      <w:r w:rsidRPr="00D22BA7">
        <w:rPr>
          <w:rFonts w:ascii="Times New Roman" w:hAnsi="Times New Roman" w:cs="Times New Roman"/>
          <w:sz w:val="28"/>
          <w:szCs w:val="28"/>
          <w:shd w:val="clear" w:color="auto" w:fill="FFFFFF"/>
          <w:lang w:eastAsia="uk-UA"/>
        </w:rPr>
        <w:t>.</w:t>
      </w:r>
    </w:p>
    <w:p w14:paraId="61D7BB73" w14:textId="77777777" w:rsidR="0095373D" w:rsidRPr="00D22BA7" w:rsidRDefault="0095373D" w:rsidP="0095373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Відповідно до кожної фази розвиваються специфічні ознаки, або прояви, які поглиблюються в процесі емоційного вигоряння. </w:t>
      </w:r>
      <w:r w:rsidR="00104C05" w:rsidRPr="00D22BA7">
        <w:rPr>
          <w:rFonts w:ascii="Times New Roman" w:hAnsi="Times New Roman" w:cs="Times New Roman"/>
          <w:sz w:val="28"/>
          <w:szCs w:val="28"/>
          <w:shd w:val="clear" w:color="auto" w:fill="FFFFFF"/>
          <w:lang w:eastAsia="uk-UA"/>
        </w:rPr>
        <w:t xml:space="preserve">У своїх роботах Н. В. Кутузова </w:t>
      </w:r>
      <w:r w:rsidRPr="00D22BA7">
        <w:rPr>
          <w:rFonts w:ascii="Times New Roman" w:hAnsi="Times New Roman" w:cs="Times New Roman"/>
          <w:sz w:val="28"/>
          <w:szCs w:val="28"/>
          <w:shd w:val="clear" w:color="auto" w:fill="FFFFFF"/>
          <w:lang w:eastAsia="uk-UA"/>
        </w:rPr>
        <w:t>визначає чотири категорії симптомів емоційного вигорання:</w:t>
      </w:r>
    </w:p>
    <w:p w14:paraId="2C3F1028" w14:textId="77777777" w:rsidR="0095373D" w:rsidRPr="00D22BA7" w:rsidRDefault="0095373D" w:rsidP="0095373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1.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емоційного дефіциту</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що проявляється як емоційна неспроможність надавати допомогу об’єктам своєї професійної діяльності. Це виражається у втраті здатності співчувати та залучатися. Також у професійній діяльності виникають обставини, які стимулюють вольову, моральну та інтелектуальну самовіддачу, що, у свою чергу, посилює вказаний симптом у особистості, а позитивні </w:t>
      </w:r>
      <w:r w:rsidR="00104C05" w:rsidRPr="00D22BA7">
        <w:rPr>
          <w:rFonts w:ascii="Times New Roman" w:hAnsi="Times New Roman" w:cs="Times New Roman"/>
          <w:sz w:val="28"/>
          <w:szCs w:val="28"/>
          <w:shd w:val="clear" w:color="auto" w:fill="FFFFFF"/>
          <w:lang w:eastAsia="uk-UA"/>
        </w:rPr>
        <w:t xml:space="preserve">емоції проявляються все рідше </w:t>
      </w:r>
      <w:r w:rsidR="00104C05" w:rsidRPr="008D52A9">
        <w:rPr>
          <w:rFonts w:ascii="Times New Roman" w:hAnsi="Times New Roman" w:cs="Times New Roman"/>
          <w:sz w:val="28"/>
          <w:szCs w:val="28"/>
        </w:rPr>
        <w:t>[</w:t>
      </w:r>
      <w:r w:rsidR="00104C05" w:rsidRPr="00D22BA7">
        <w:rPr>
          <w:rFonts w:ascii="Times New Roman" w:hAnsi="Times New Roman" w:cs="Times New Roman"/>
          <w:sz w:val="28"/>
          <w:szCs w:val="28"/>
        </w:rPr>
        <w:t>2</w:t>
      </w:r>
      <w:r w:rsidR="00104C05" w:rsidRPr="008D52A9">
        <w:rPr>
          <w:rFonts w:ascii="Times New Roman" w:hAnsi="Times New Roman" w:cs="Times New Roman"/>
          <w:sz w:val="28"/>
          <w:szCs w:val="28"/>
        </w:rPr>
        <w:t xml:space="preserve">6, </w:t>
      </w:r>
      <w:r w:rsidR="00104C05" w:rsidRPr="00D22BA7">
        <w:rPr>
          <w:rFonts w:ascii="Times New Roman" w:hAnsi="Times New Roman" w:cs="Times New Roman"/>
          <w:sz w:val="28"/>
          <w:szCs w:val="28"/>
          <w:lang w:val="en-US"/>
        </w:rPr>
        <w:t>c</w:t>
      </w:r>
      <w:r w:rsidR="00104C05" w:rsidRPr="008D52A9">
        <w:rPr>
          <w:rFonts w:ascii="Times New Roman" w:hAnsi="Times New Roman" w:cs="Times New Roman"/>
          <w:sz w:val="28"/>
          <w:szCs w:val="28"/>
        </w:rPr>
        <w:t>. 87]</w:t>
      </w:r>
      <w:r w:rsidRPr="00D22BA7">
        <w:rPr>
          <w:rFonts w:ascii="Times New Roman" w:hAnsi="Times New Roman" w:cs="Times New Roman"/>
          <w:sz w:val="28"/>
          <w:szCs w:val="28"/>
          <w:shd w:val="clear" w:color="auto" w:fill="FFFFFF"/>
          <w:lang w:eastAsia="uk-UA"/>
        </w:rPr>
        <w:t>.</w:t>
      </w:r>
    </w:p>
    <w:p w14:paraId="0A5B9F28" w14:textId="77777777" w:rsidR="0095373D" w:rsidRPr="00D22BA7" w:rsidRDefault="0095373D" w:rsidP="001313E6">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2.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емоційного відчуження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Коли цей симптом проявляється, людина майже повністю виключає емоції зі своєї професійної сфери. Мало що може зацікавити таку особу, вона ніби ховається в емоційному захисті на робочому місці, водночас в інших сферах життя емоції відчуваються. Відсутність реакції, заснована на почуттях та емоціях, є найвиразнішим вираженням цього симптому, і негативно впливає на людину, з якою спілкуються, яка відчуває байдужість до себе.</w:t>
      </w:r>
    </w:p>
    <w:p w14:paraId="77F58616" w14:textId="77777777" w:rsidR="001D7172" w:rsidRPr="00D22BA7" w:rsidRDefault="001313E6" w:rsidP="00296AD7">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lastRenderedPageBreak/>
        <w:t xml:space="preserve">3.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особистісного відчуження чи деперсоналізації</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чітко проявляється у повній або частковій втраті зацікавленості у предметі професійної діяльності. Водночас формується деперсоналізований, антигуманний емоційно-вольовий захисний стан, коли людина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затверджується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у переконанні, що взаємодія з людьми не приносить задоволення та не є цікавою.</w:t>
      </w:r>
    </w:p>
    <w:p w14:paraId="212601EA" w14:textId="77777777" w:rsidR="001D7172" w:rsidRPr="00D22BA7" w:rsidRDefault="001D7172" w:rsidP="002534D4">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4.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психо-вегетативних і психосоматичних розладів</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Він  відчутний як на психічному, так і на фізичному рівнях самопочуття,  виникаючи внаслідок умовно-рефлекторного  зв'язку негативного характеру.  Навіть  згадка про  об'єкти професійної діяльності чи будь-яка взаємодія з ними  спричиняють  збої  у психічному чи соматичному стані.  Вони виражаються в  пригніченому настрої,  почутті тривоги,  загос</w:t>
      </w:r>
      <w:r w:rsidR="00104C05" w:rsidRPr="00D22BA7">
        <w:rPr>
          <w:rFonts w:ascii="Times New Roman" w:hAnsi="Times New Roman" w:cs="Times New Roman"/>
          <w:sz w:val="28"/>
          <w:szCs w:val="28"/>
          <w:shd w:val="clear" w:color="auto" w:fill="FFFFFF"/>
          <w:lang w:eastAsia="uk-UA"/>
        </w:rPr>
        <w:t xml:space="preserve">тренні  хронічних захворювань </w:t>
      </w:r>
      <w:r w:rsidR="00104C05" w:rsidRPr="008D52A9">
        <w:rPr>
          <w:rFonts w:ascii="Times New Roman" w:hAnsi="Times New Roman" w:cs="Times New Roman"/>
          <w:sz w:val="28"/>
          <w:szCs w:val="28"/>
          <w:lang w:val="ru-RU"/>
        </w:rPr>
        <w:t>[</w:t>
      </w:r>
      <w:r w:rsidR="00104C05" w:rsidRPr="00D22BA7">
        <w:rPr>
          <w:rFonts w:ascii="Times New Roman" w:hAnsi="Times New Roman" w:cs="Times New Roman"/>
          <w:sz w:val="28"/>
          <w:szCs w:val="28"/>
        </w:rPr>
        <w:t>2</w:t>
      </w:r>
      <w:r w:rsidR="00104C05" w:rsidRPr="008D52A9">
        <w:rPr>
          <w:rFonts w:ascii="Times New Roman" w:hAnsi="Times New Roman" w:cs="Times New Roman"/>
          <w:sz w:val="28"/>
          <w:szCs w:val="28"/>
          <w:lang w:val="ru-RU"/>
        </w:rPr>
        <w:t xml:space="preserve">6, </w:t>
      </w:r>
      <w:r w:rsidR="00104C05" w:rsidRPr="00D22BA7">
        <w:rPr>
          <w:rFonts w:ascii="Times New Roman" w:hAnsi="Times New Roman" w:cs="Times New Roman"/>
          <w:sz w:val="28"/>
          <w:szCs w:val="28"/>
          <w:lang w:val="en-US"/>
        </w:rPr>
        <w:t>c</w:t>
      </w:r>
      <w:r w:rsidR="00104C05" w:rsidRPr="008D52A9">
        <w:rPr>
          <w:rFonts w:ascii="Times New Roman" w:hAnsi="Times New Roman" w:cs="Times New Roman"/>
          <w:sz w:val="28"/>
          <w:szCs w:val="28"/>
          <w:lang w:val="ru-RU"/>
        </w:rPr>
        <w:t>. 88]</w:t>
      </w:r>
      <w:r w:rsidRPr="00D22BA7">
        <w:rPr>
          <w:rFonts w:ascii="Times New Roman" w:hAnsi="Times New Roman" w:cs="Times New Roman"/>
          <w:sz w:val="28"/>
          <w:szCs w:val="28"/>
          <w:shd w:val="clear" w:color="auto" w:fill="FFFFFF"/>
          <w:lang w:eastAsia="uk-UA"/>
        </w:rPr>
        <w:t>.</w:t>
      </w:r>
    </w:p>
    <w:p w14:paraId="4A2434AA" w14:textId="77777777" w:rsidR="001D7172" w:rsidRPr="00D22BA7" w:rsidRDefault="007061AA" w:rsidP="002534D4">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Т. М. Чішій </w:t>
      </w:r>
      <w:r w:rsidR="002534D4" w:rsidRPr="00D22BA7">
        <w:rPr>
          <w:rFonts w:ascii="Times New Roman" w:hAnsi="Times New Roman" w:cs="Times New Roman"/>
          <w:sz w:val="28"/>
          <w:szCs w:val="28"/>
          <w:shd w:val="clear" w:color="auto" w:fill="FFFFFF"/>
          <w:lang w:eastAsia="uk-UA"/>
        </w:rPr>
        <w:t>виокремив передумови емоційного вигорання, поділяючи їх на дві групи: зовнішні та внутрішні. Зовнішні чинники, згідно з його класифікацією, охоплюють: навколишнє середовище, специфіку професійної діяльності та соціально-психологічні аспекти роботи. Внутрішні фактори, у свою чергу, включають: схильність до емоційної скутості, недостатню мотивацію до емоційного залучення у професії, а також моральні вади</w:t>
      </w:r>
      <w:r w:rsidRPr="00D22BA7">
        <w:rPr>
          <w:rFonts w:ascii="Times New Roman" w:hAnsi="Times New Roman" w:cs="Times New Roman"/>
          <w:sz w:val="28"/>
          <w:szCs w:val="28"/>
          <w:shd w:val="clear" w:color="auto" w:fill="FFFFFF"/>
          <w:lang w:eastAsia="uk-UA"/>
        </w:rPr>
        <w:t xml:space="preserve"> та особистісну дезорієнтацію </w:t>
      </w:r>
      <w:r w:rsidRPr="008D52A9">
        <w:rPr>
          <w:rFonts w:ascii="Times New Roman" w:hAnsi="Times New Roman" w:cs="Times New Roman"/>
          <w:sz w:val="28"/>
          <w:szCs w:val="28"/>
          <w:lang w:val="ru-RU"/>
        </w:rPr>
        <w:t xml:space="preserve">[52, </w:t>
      </w:r>
      <w:r w:rsidRPr="00D22BA7">
        <w:rPr>
          <w:rFonts w:ascii="Times New Roman" w:hAnsi="Times New Roman" w:cs="Times New Roman"/>
          <w:sz w:val="28"/>
          <w:szCs w:val="28"/>
          <w:lang w:val="en-US"/>
        </w:rPr>
        <w:t>c</w:t>
      </w:r>
      <w:r w:rsidRPr="008D52A9">
        <w:rPr>
          <w:rFonts w:ascii="Times New Roman" w:hAnsi="Times New Roman" w:cs="Times New Roman"/>
          <w:sz w:val="28"/>
          <w:szCs w:val="28"/>
          <w:lang w:val="ru-RU"/>
        </w:rPr>
        <w:t>. 262]</w:t>
      </w:r>
      <w:r w:rsidR="002534D4" w:rsidRPr="00D22BA7">
        <w:rPr>
          <w:rFonts w:ascii="Times New Roman" w:hAnsi="Times New Roman" w:cs="Times New Roman"/>
          <w:sz w:val="28"/>
          <w:szCs w:val="28"/>
          <w:shd w:val="clear" w:color="auto" w:fill="FFFFFF"/>
          <w:lang w:eastAsia="uk-UA"/>
        </w:rPr>
        <w:t>.</w:t>
      </w:r>
    </w:p>
    <w:p w14:paraId="6A05429C" w14:textId="77777777" w:rsidR="002534D4" w:rsidRPr="00D22BA7" w:rsidRDefault="00D171FF" w:rsidP="002534D4">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Т. В. Барковська </w:t>
      </w:r>
      <w:r w:rsidR="002534D4" w:rsidRPr="00D22BA7">
        <w:rPr>
          <w:rFonts w:ascii="Times New Roman" w:hAnsi="Times New Roman" w:cs="Times New Roman"/>
          <w:sz w:val="28"/>
          <w:szCs w:val="28"/>
          <w:shd w:val="clear" w:color="auto" w:fill="FFFFFF"/>
          <w:lang w:eastAsia="uk-UA"/>
        </w:rPr>
        <w:t>визначив індивідуальні особливості, що теж впливають на формування проявів емоційного вигорання:</w:t>
      </w:r>
    </w:p>
    <w:p w14:paraId="66D9473E" w14:textId="77777777" w:rsidR="002534D4" w:rsidRPr="00D22BA7" w:rsidRDefault="002534D4" w:rsidP="00C54744">
      <w:pPr>
        <w:pStyle w:val="a3"/>
        <w:numPr>
          <w:ilvl w:val="0"/>
          <w:numId w:val="6"/>
        </w:numPr>
        <w:spacing w:line="360" w:lineRule="auto"/>
        <w:rPr>
          <w:sz w:val="28"/>
          <w:szCs w:val="28"/>
          <w:shd w:val="clear" w:color="auto" w:fill="FFFFFF"/>
          <w:lang w:eastAsia="uk-UA"/>
        </w:rPr>
      </w:pPr>
      <w:r w:rsidRPr="00D22BA7">
        <w:rPr>
          <w:sz w:val="28"/>
          <w:szCs w:val="28"/>
          <w:shd w:val="clear" w:color="auto" w:fill="FFFFFF"/>
          <w:lang w:eastAsia="uk-UA"/>
        </w:rPr>
        <w:t>недостатній рівень мотивації для емоційного вкладу у професійній сфері;</w:t>
      </w:r>
    </w:p>
    <w:p w14:paraId="388EF6EE" w14:textId="77777777" w:rsidR="002534D4" w:rsidRPr="00D22BA7" w:rsidRDefault="002534D4" w:rsidP="00C54744">
      <w:pPr>
        <w:pStyle w:val="a3"/>
        <w:numPr>
          <w:ilvl w:val="0"/>
          <w:numId w:val="6"/>
        </w:numPr>
        <w:spacing w:line="360" w:lineRule="auto"/>
        <w:rPr>
          <w:sz w:val="28"/>
          <w:szCs w:val="28"/>
          <w:shd w:val="clear" w:color="auto" w:fill="FFFFFF"/>
          <w:lang w:eastAsia="uk-UA"/>
        </w:rPr>
      </w:pPr>
      <w:r w:rsidRPr="00D22BA7">
        <w:rPr>
          <w:sz w:val="28"/>
          <w:szCs w:val="28"/>
          <w:shd w:val="clear" w:color="auto" w:fill="FFFFFF"/>
          <w:lang w:eastAsia="uk-UA"/>
        </w:rPr>
        <w:t>тенденція до інтенсивних емоційних переживань;</w:t>
      </w:r>
    </w:p>
    <w:p w14:paraId="5FA3E765" w14:textId="77777777" w:rsidR="002534D4" w:rsidRPr="00D22BA7" w:rsidRDefault="002534D4" w:rsidP="00C54744">
      <w:pPr>
        <w:pStyle w:val="a3"/>
        <w:numPr>
          <w:ilvl w:val="0"/>
          <w:numId w:val="6"/>
        </w:numPr>
        <w:spacing w:line="360" w:lineRule="auto"/>
        <w:rPr>
          <w:sz w:val="28"/>
          <w:szCs w:val="28"/>
          <w:shd w:val="clear" w:color="auto" w:fill="FFFFFF"/>
          <w:lang w:eastAsia="uk-UA"/>
        </w:rPr>
      </w:pPr>
      <w:r w:rsidRPr="00D22BA7">
        <w:rPr>
          <w:sz w:val="28"/>
          <w:szCs w:val="28"/>
          <w:shd w:val="clear" w:color="auto" w:fill="FFFFFF"/>
          <w:lang w:eastAsia="uk-UA"/>
        </w:rPr>
        <w:t>схильність до емоційної дистанційован</w:t>
      </w:r>
      <w:r w:rsidR="00D171FF" w:rsidRPr="00D22BA7">
        <w:rPr>
          <w:sz w:val="28"/>
          <w:szCs w:val="28"/>
          <w:shd w:val="clear" w:color="auto" w:fill="FFFFFF"/>
          <w:lang w:eastAsia="uk-UA"/>
        </w:rPr>
        <w:t xml:space="preserve">ості в професійній діяльності </w:t>
      </w:r>
      <w:r w:rsidR="00D171FF" w:rsidRPr="008D52A9">
        <w:rPr>
          <w:sz w:val="28"/>
          <w:szCs w:val="28"/>
          <w:lang w:val="ru-RU"/>
        </w:rPr>
        <w:t xml:space="preserve">[3, </w:t>
      </w:r>
      <w:r w:rsidR="00D171FF" w:rsidRPr="00D22BA7">
        <w:rPr>
          <w:sz w:val="28"/>
          <w:szCs w:val="28"/>
          <w:lang w:val="en-US"/>
        </w:rPr>
        <w:t>c</w:t>
      </w:r>
      <w:r w:rsidR="00D171FF" w:rsidRPr="008D52A9">
        <w:rPr>
          <w:sz w:val="28"/>
          <w:szCs w:val="28"/>
          <w:lang w:val="ru-RU"/>
        </w:rPr>
        <w:t>. 44]</w:t>
      </w:r>
      <w:r w:rsidRPr="00D22BA7">
        <w:rPr>
          <w:sz w:val="28"/>
          <w:szCs w:val="28"/>
          <w:shd w:val="clear" w:color="auto" w:fill="FFFFFF"/>
          <w:lang w:eastAsia="uk-UA"/>
        </w:rPr>
        <w:t>.</w:t>
      </w:r>
    </w:p>
    <w:p w14:paraId="2DF0ECDA" w14:textId="77777777" w:rsidR="002534D4" w:rsidRPr="00D22BA7" w:rsidRDefault="00D171FF" w:rsidP="002534D4">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О. В. Вільнікова </w:t>
      </w:r>
      <w:r w:rsidR="002534D4" w:rsidRPr="00D22BA7">
        <w:rPr>
          <w:rFonts w:ascii="Times New Roman" w:hAnsi="Times New Roman" w:cs="Times New Roman"/>
          <w:sz w:val="28"/>
          <w:szCs w:val="28"/>
          <w:shd w:val="clear" w:color="auto" w:fill="FFFFFF"/>
          <w:lang w:eastAsia="uk-UA"/>
        </w:rPr>
        <w:t>у своїх дослідженнях розглянула наступні фактори, що впливають на розвиток емоційного вигорання:</w:t>
      </w:r>
    </w:p>
    <w:p w14:paraId="0EBB34E6" w14:textId="77777777" w:rsidR="002534D4" w:rsidRPr="00D22BA7" w:rsidRDefault="002534D4" w:rsidP="00C54744">
      <w:pPr>
        <w:pStyle w:val="a3"/>
        <w:numPr>
          <w:ilvl w:val="0"/>
          <w:numId w:val="7"/>
        </w:numPr>
        <w:spacing w:line="360" w:lineRule="auto"/>
        <w:rPr>
          <w:sz w:val="28"/>
          <w:szCs w:val="28"/>
          <w:shd w:val="clear" w:color="auto" w:fill="FFFFFF"/>
          <w:lang w:eastAsia="uk-UA"/>
        </w:rPr>
      </w:pPr>
      <w:r w:rsidRPr="00D22BA7">
        <w:rPr>
          <w:sz w:val="28"/>
          <w:szCs w:val="28"/>
          <w:shd w:val="clear" w:color="auto" w:fill="FFFFFF"/>
          <w:lang w:eastAsia="uk-UA"/>
        </w:rPr>
        <w:t>алекситимія, яка виражається у нездатності вербально виражати емоції через відчуття тривоги;</w:t>
      </w:r>
    </w:p>
    <w:p w14:paraId="3EE91CE4" w14:textId="77777777" w:rsidR="00315D91" w:rsidRPr="00D22BA7" w:rsidRDefault="002534D4" w:rsidP="00C54744">
      <w:pPr>
        <w:pStyle w:val="a3"/>
        <w:numPr>
          <w:ilvl w:val="0"/>
          <w:numId w:val="7"/>
        </w:numPr>
        <w:spacing w:line="360" w:lineRule="auto"/>
        <w:rPr>
          <w:sz w:val="28"/>
          <w:szCs w:val="28"/>
          <w:shd w:val="clear" w:color="auto" w:fill="FFFFFF"/>
          <w:lang w:eastAsia="uk-UA"/>
        </w:rPr>
      </w:pPr>
      <w:r w:rsidRPr="00D22BA7">
        <w:rPr>
          <w:sz w:val="28"/>
          <w:szCs w:val="28"/>
          <w:shd w:val="clear" w:color="auto" w:fill="FFFFFF"/>
          <w:lang w:eastAsia="uk-UA"/>
        </w:rPr>
        <w:t>емоційна відчуженість у спілкуванні або відсутність навичок ефективної комунікації;</w:t>
      </w:r>
    </w:p>
    <w:p w14:paraId="10063FA8" w14:textId="77777777" w:rsidR="002534D4" w:rsidRPr="00D22BA7" w:rsidRDefault="002534D4" w:rsidP="00C54744">
      <w:pPr>
        <w:pStyle w:val="a3"/>
        <w:numPr>
          <w:ilvl w:val="0"/>
          <w:numId w:val="7"/>
        </w:numPr>
        <w:spacing w:line="360" w:lineRule="auto"/>
        <w:rPr>
          <w:sz w:val="28"/>
          <w:szCs w:val="28"/>
          <w:shd w:val="clear" w:color="auto" w:fill="FFFFFF"/>
          <w:lang w:eastAsia="uk-UA"/>
        </w:rPr>
      </w:pPr>
      <w:r w:rsidRPr="00D22BA7">
        <w:rPr>
          <w:sz w:val="28"/>
          <w:szCs w:val="28"/>
          <w:shd w:val="clear" w:color="auto" w:fill="FFFFFF"/>
          <w:lang w:eastAsia="uk-UA"/>
        </w:rPr>
        <w:lastRenderedPageBreak/>
        <w:t>трудоголізм, що насправді є способо</w:t>
      </w:r>
      <w:r w:rsidR="00D171FF" w:rsidRPr="00D22BA7">
        <w:rPr>
          <w:sz w:val="28"/>
          <w:szCs w:val="28"/>
          <w:shd w:val="clear" w:color="auto" w:fill="FFFFFF"/>
          <w:lang w:eastAsia="uk-UA"/>
        </w:rPr>
        <w:t xml:space="preserve">м приховування різних проблем </w:t>
      </w:r>
      <w:r w:rsidR="00D171FF" w:rsidRPr="008D52A9">
        <w:rPr>
          <w:sz w:val="28"/>
          <w:szCs w:val="28"/>
          <w:lang w:val="ru-RU"/>
        </w:rPr>
        <w:t xml:space="preserve">[9, </w:t>
      </w:r>
      <w:r w:rsidR="00D171FF" w:rsidRPr="00D22BA7">
        <w:rPr>
          <w:sz w:val="28"/>
          <w:szCs w:val="28"/>
          <w:lang w:val="en-US"/>
        </w:rPr>
        <w:t>c</w:t>
      </w:r>
      <w:r w:rsidR="00D171FF" w:rsidRPr="008D52A9">
        <w:rPr>
          <w:sz w:val="28"/>
          <w:szCs w:val="28"/>
          <w:lang w:val="ru-RU"/>
        </w:rPr>
        <w:t>. 80]</w:t>
      </w:r>
      <w:r w:rsidRPr="00D22BA7">
        <w:rPr>
          <w:sz w:val="28"/>
          <w:szCs w:val="28"/>
          <w:shd w:val="clear" w:color="auto" w:fill="FFFFFF"/>
          <w:lang w:eastAsia="uk-UA"/>
        </w:rPr>
        <w:t>.</w:t>
      </w:r>
    </w:p>
    <w:p w14:paraId="5AC4C7ED" w14:textId="77777777" w:rsidR="00315D91" w:rsidRPr="00D22BA7" w:rsidRDefault="00315D91" w:rsidP="00315D9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На сьогоднішній день феномен емоційного вигоряння залишається об'єктом вивчення українських психологів у контексті системного підходу, спрямованого на ідентифікацію гли</w:t>
      </w:r>
      <w:r w:rsidR="004A59F9" w:rsidRPr="00D22BA7">
        <w:rPr>
          <w:rFonts w:ascii="Times New Roman" w:hAnsi="Times New Roman" w:cs="Times New Roman"/>
          <w:sz w:val="28"/>
          <w:szCs w:val="28"/>
          <w:shd w:val="clear" w:color="auto" w:fill="FFFFFF"/>
          <w:lang w:eastAsia="uk-UA"/>
        </w:rPr>
        <w:t>бинних причин. Згідно з думкою І. В. Слишинської</w:t>
      </w:r>
      <w:r w:rsidRPr="00D22BA7">
        <w:rPr>
          <w:rFonts w:ascii="Times New Roman" w:hAnsi="Times New Roman" w:cs="Times New Roman"/>
          <w:sz w:val="28"/>
          <w:szCs w:val="28"/>
          <w:shd w:val="clear" w:color="auto" w:fill="FFFFFF"/>
          <w:lang w:eastAsia="uk-UA"/>
        </w:rPr>
        <w:t>, емоційне вигоряння розвивається як своєрідна інтегрована відповідь на дезадаптацію особистості в професійному оточенні. При цьому, ключова роль у формуванні цього феномену н</w:t>
      </w:r>
      <w:r w:rsidR="004A59F9" w:rsidRPr="00D22BA7">
        <w:rPr>
          <w:rFonts w:ascii="Times New Roman" w:hAnsi="Times New Roman" w:cs="Times New Roman"/>
          <w:sz w:val="28"/>
          <w:szCs w:val="28"/>
          <w:shd w:val="clear" w:color="auto" w:fill="FFFFFF"/>
          <w:lang w:eastAsia="uk-UA"/>
        </w:rPr>
        <w:t xml:space="preserve">алежить особистісним чинникам </w:t>
      </w:r>
      <w:r w:rsidR="004A59F9" w:rsidRPr="008D52A9">
        <w:rPr>
          <w:rFonts w:ascii="Times New Roman" w:hAnsi="Times New Roman" w:cs="Times New Roman"/>
          <w:sz w:val="28"/>
          <w:szCs w:val="28"/>
          <w:lang w:val="ru-RU"/>
        </w:rPr>
        <w:t xml:space="preserve">[48, </w:t>
      </w:r>
      <w:r w:rsidR="004A59F9" w:rsidRPr="00D22BA7">
        <w:rPr>
          <w:rFonts w:ascii="Times New Roman" w:hAnsi="Times New Roman" w:cs="Times New Roman"/>
          <w:sz w:val="28"/>
          <w:szCs w:val="28"/>
          <w:lang w:val="en-US"/>
        </w:rPr>
        <w:t>c</w:t>
      </w:r>
      <w:r w:rsidR="004A59F9" w:rsidRPr="008D52A9">
        <w:rPr>
          <w:rFonts w:ascii="Times New Roman" w:hAnsi="Times New Roman" w:cs="Times New Roman"/>
          <w:sz w:val="28"/>
          <w:szCs w:val="28"/>
          <w:lang w:val="ru-RU"/>
        </w:rPr>
        <w:t>. 28]</w:t>
      </w:r>
      <w:r w:rsidRPr="00D22BA7">
        <w:rPr>
          <w:rFonts w:ascii="Times New Roman" w:hAnsi="Times New Roman" w:cs="Times New Roman"/>
          <w:sz w:val="28"/>
          <w:szCs w:val="28"/>
          <w:shd w:val="clear" w:color="auto" w:fill="FFFFFF"/>
          <w:lang w:eastAsia="uk-UA"/>
        </w:rPr>
        <w:t>.</w:t>
      </w:r>
    </w:p>
    <w:p w14:paraId="4A36BC45" w14:textId="77777777" w:rsidR="00315D91" w:rsidRPr="00D22BA7" w:rsidRDefault="00315D91" w:rsidP="00315D9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В результаті досліджень, проведених </w:t>
      </w:r>
      <w:r w:rsidR="004A59F9" w:rsidRPr="00D22BA7">
        <w:rPr>
          <w:rFonts w:ascii="Times New Roman" w:hAnsi="Times New Roman" w:cs="Times New Roman"/>
          <w:sz w:val="28"/>
          <w:szCs w:val="28"/>
          <w:shd w:val="clear" w:color="auto" w:fill="FFFFFF"/>
          <w:lang w:eastAsia="uk-UA"/>
        </w:rPr>
        <w:t>В. В. Шевчук</w:t>
      </w:r>
      <w:r w:rsidRPr="00D22BA7">
        <w:rPr>
          <w:rFonts w:ascii="Times New Roman" w:hAnsi="Times New Roman" w:cs="Times New Roman"/>
          <w:sz w:val="28"/>
          <w:szCs w:val="28"/>
          <w:shd w:val="clear" w:color="auto" w:fill="FFFFFF"/>
          <w:lang w:eastAsia="uk-UA"/>
        </w:rPr>
        <w:t xml:space="preserve">, були встановлені взаємозв'язки між вигорянням та індикаторами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якості життя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а також показниками самореалізації. Особливу увагу автори приділяють важливості балансу задоволення, зокрема, переживанню успіху як у професійній сф</w:t>
      </w:r>
      <w:r w:rsidR="004A59F9" w:rsidRPr="00D22BA7">
        <w:rPr>
          <w:rFonts w:ascii="Times New Roman" w:hAnsi="Times New Roman" w:cs="Times New Roman"/>
          <w:sz w:val="28"/>
          <w:szCs w:val="28"/>
          <w:shd w:val="clear" w:color="auto" w:fill="FFFFFF"/>
          <w:lang w:eastAsia="uk-UA"/>
        </w:rPr>
        <w:t xml:space="preserve">ері, так і в особистому житті </w:t>
      </w:r>
      <w:r w:rsidR="004A59F9" w:rsidRPr="0004215D">
        <w:rPr>
          <w:rFonts w:ascii="Times New Roman" w:hAnsi="Times New Roman" w:cs="Times New Roman"/>
          <w:sz w:val="28"/>
          <w:szCs w:val="28"/>
          <w:highlight w:val="yellow"/>
          <w:lang w:val="ru-RU"/>
        </w:rPr>
        <w:t xml:space="preserve">[58, </w:t>
      </w:r>
      <w:r w:rsidR="004A59F9" w:rsidRPr="0004215D">
        <w:rPr>
          <w:rFonts w:ascii="Times New Roman" w:hAnsi="Times New Roman" w:cs="Times New Roman"/>
          <w:sz w:val="28"/>
          <w:szCs w:val="28"/>
          <w:highlight w:val="yellow"/>
          <w:lang w:val="en-US"/>
        </w:rPr>
        <w:t>c</w:t>
      </w:r>
      <w:r w:rsidR="004A59F9" w:rsidRPr="0004215D">
        <w:rPr>
          <w:rFonts w:ascii="Times New Roman" w:hAnsi="Times New Roman" w:cs="Times New Roman"/>
          <w:sz w:val="28"/>
          <w:szCs w:val="28"/>
          <w:highlight w:val="yellow"/>
          <w:lang w:val="ru-RU"/>
        </w:rPr>
        <w:t>. 141]</w:t>
      </w:r>
      <w:r w:rsidRPr="0004215D">
        <w:rPr>
          <w:rFonts w:ascii="Times New Roman" w:hAnsi="Times New Roman" w:cs="Times New Roman"/>
          <w:sz w:val="28"/>
          <w:szCs w:val="28"/>
          <w:highlight w:val="yellow"/>
          <w:shd w:val="clear" w:color="auto" w:fill="FFFFFF"/>
          <w:lang w:eastAsia="uk-UA"/>
        </w:rPr>
        <w:t>.</w:t>
      </w:r>
    </w:p>
    <w:p w14:paraId="30E16F7F" w14:textId="77777777" w:rsidR="00315D91" w:rsidRPr="00D22BA7" w:rsidRDefault="004A59F9" w:rsidP="00315D9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О. В. Ретявко </w:t>
      </w:r>
      <w:r w:rsidR="00315D91" w:rsidRPr="00D22BA7">
        <w:rPr>
          <w:rFonts w:ascii="Times New Roman" w:hAnsi="Times New Roman" w:cs="Times New Roman"/>
          <w:sz w:val="28"/>
          <w:szCs w:val="28"/>
          <w:shd w:val="clear" w:color="auto" w:fill="FFFFFF"/>
          <w:lang w:eastAsia="uk-UA"/>
        </w:rPr>
        <w:t>у своєму дослідженні розглядає емоційне виснаження як результат дисбалансу процесів самореалізації та самоствердження особистості. У своїх підсумках дослідниця акцентує увагу на тому, що особи, у яких низький рівень самоактуалізації, демонструють тенденцію до спротиву, конфліктів із несприятливими умовами середовища та професійним контекстом в цілому. Вони втрачають задоволення від трудової діяльності, їм важко креативно підходити до виконання робочих завдань, що в комплексі веде до відчуження від того, що вони роблять та результатів праці. Водночас, особистість, що самоактуалізується, характеризується високою стійкістю до вигорання, завдяки усвідомленню власної р</w:t>
      </w:r>
      <w:r w:rsidRPr="00D22BA7">
        <w:rPr>
          <w:rFonts w:ascii="Times New Roman" w:hAnsi="Times New Roman" w:cs="Times New Roman"/>
          <w:sz w:val="28"/>
          <w:szCs w:val="28"/>
          <w:shd w:val="clear" w:color="auto" w:fill="FFFFFF"/>
          <w:lang w:eastAsia="uk-UA"/>
        </w:rPr>
        <w:t xml:space="preserve">олі та значення у житті інших </w:t>
      </w:r>
      <w:r w:rsidRPr="008D52A9">
        <w:rPr>
          <w:rFonts w:ascii="Times New Roman" w:hAnsi="Times New Roman" w:cs="Times New Roman"/>
          <w:sz w:val="28"/>
          <w:szCs w:val="28"/>
        </w:rPr>
        <w:t xml:space="preserve">[43, </w:t>
      </w:r>
      <w:r w:rsidRPr="00D22BA7">
        <w:rPr>
          <w:rFonts w:ascii="Times New Roman" w:hAnsi="Times New Roman" w:cs="Times New Roman"/>
          <w:sz w:val="28"/>
          <w:szCs w:val="28"/>
          <w:lang w:val="en-US"/>
        </w:rPr>
        <w:t>c</w:t>
      </w:r>
      <w:r w:rsidRPr="008D52A9">
        <w:rPr>
          <w:rFonts w:ascii="Times New Roman" w:hAnsi="Times New Roman" w:cs="Times New Roman"/>
          <w:sz w:val="28"/>
          <w:szCs w:val="28"/>
        </w:rPr>
        <w:t>. 94]</w:t>
      </w:r>
      <w:r w:rsidR="00315D91" w:rsidRPr="00D22BA7">
        <w:rPr>
          <w:rFonts w:ascii="Times New Roman" w:hAnsi="Times New Roman" w:cs="Times New Roman"/>
          <w:sz w:val="28"/>
          <w:szCs w:val="28"/>
          <w:shd w:val="clear" w:color="auto" w:fill="FFFFFF"/>
          <w:lang w:eastAsia="uk-UA"/>
        </w:rPr>
        <w:t>.</w:t>
      </w:r>
    </w:p>
    <w:p w14:paraId="537F191A" w14:textId="77777777" w:rsidR="00315D91" w:rsidRPr="00D22BA7" w:rsidRDefault="004A59F9" w:rsidP="00315D9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О. О. Терза </w:t>
      </w:r>
      <w:r w:rsidR="00315D91" w:rsidRPr="00D22BA7">
        <w:rPr>
          <w:rFonts w:ascii="Times New Roman" w:hAnsi="Times New Roman" w:cs="Times New Roman"/>
          <w:sz w:val="28"/>
          <w:szCs w:val="28"/>
          <w:shd w:val="clear" w:color="auto" w:fill="FFFFFF"/>
          <w:lang w:eastAsia="uk-UA"/>
        </w:rPr>
        <w:t>у своїх розвідках окреслює вигорання як багатогранний, багатовимірний феномен, що випливає з негативних ментальних відчуттів, міжособистісних взаємодій, які відзначаються емоційною напов</w:t>
      </w:r>
      <w:r w:rsidRPr="00D22BA7">
        <w:rPr>
          <w:rFonts w:ascii="Times New Roman" w:hAnsi="Times New Roman" w:cs="Times New Roman"/>
          <w:sz w:val="28"/>
          <w:szCs w:val="28"/>
          <w:shd w:val="clear" w:color="auto" w:fill="FFFFFF"/>
          <w:lang w:eastAsia="uk-UA"/>
        </w:rPr>
        <w:t xml:space="preserve">неністю та розумовою важкістю </w:t>
      </w:r>
      <w:r w:rsidRPr="008D52A9">
        <w:rPr>
          <w:rFonts w:ascii="Times New Roman" w:hAnsi="Times New Roman" w:cs="Times New Roman"/>
          <w:sz w:val="28"/>
          <w:szCs w:val="28"/>
        </w:rPr>
        <w:t xml:space="preserve">[49, </w:t>
      </w:r>
      <w:r w:rsidRPr="00D22BA7">
        <w:rPr>
          <w:rFonts w:ascii="Times New Roman" w:hAnsi="Times New Roman" w:cs="Times New Roman"/>
          <w:sz w:val="28"/>
          <w:szCs w:val="28"/>
          <w:lang w:val="en-US"/>
        </w:rPr>
        <w:t>c</w:t>
      </w:r>
      <w:r w:rsidRPr="008D52A9">
        <w:rPr>
          <w:rFonts w:ascii="Times New Roman" w:hAnsi="Times New Roman" w:cs="Times New Roman"/>
          <w:sz w:val="28"/>
          <w:szCs w:val="28"/>
        </w:rPr>
        <w:t>. 101]</w:t>
      </w:r>
      <w:r w:rsidR="00315D91" w:rsidRPr="00D22BA7">
        <w:rPr>
          <w:rFonts w:ascii="Times New Roman" w:hAnsi="Times New Roman" w:cs="Times New Roman"/>
          <w:sz w:val="28"/>
          <w:szCs w:val="28"/>
          <w:shd w:val="clear" w:color="auto" w:fill="FFFFFF"/>
          <w:lang w:eastAsia="uk-UA"/>
        </w:rPr>
        <w:t>.</w:t>
      </w:r>
    </w:p>
    <w:p w14:paraId="4DF2DC9A" w14:textId="77777777" w:rsidR="00315D91" w:rsidRPr="00D22BA7" w:rsidRDefault="00315D91" w:rsidP="00315D9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Розглядаючи дослідження українських психологів щодо запобігання емоційному виснаженню, можна визначити такі чинники, що цьому сприяють:</w:t>
      </w:r>
    </w:p>
    <w:p w14:paraId="7905D7D5" w14:textId="77777777" w:rsidR="00315D91" w:rsidRPr="00D22BA7" w:rsidRDefault="00315D91" w:rsidP="00C54744">
      <w:pPr>
        <w:pStyle w:val="a3"/>
        <w:numPr>
          <w:ilvl w:val="0"/>
          <w:numId w:val="8"/>
        </w:numPr>
        <w:spacing w:line="360" w:lineRule="auto"/>
        <w:rPr>
          <w:sz w:val="28"/>
          <w:szCs w:val="28"/>
          <w:shd w:val="clear" w:color="auto" w:fill="FFFFFF"/>
          <w:lang w:eastAsia="uk-UA"/>
        </w:rPr>
      </w:pPr>
      <w:r w:rsidRPr="00D22BA7">
        <w:rPr>
          <w:sz w:val="28"/>
          <w:szCs w:val="28"/>
          <w:shd w:val="clear" w:color="auto" w:fill="FFFFFF"/>
          <w:lang w:eastAsia="uk-UA"/>
        </w:rPr>
        <w:lastRenderedPageBreak/>
        <w:t>перспективи професійного зростання;</w:t>
      </w:r>
    </w:p>
    <w:p w14:paraId="7036090D" w14:textId="77777777" w:rsidR="00315D91" w:rsidRPr="00D22BA7" w:rsidRDefault="00315D91" w:rsidP="00C54744">
      <w:pPr>
        <w:pStyle w:val="a3"/>
        <w:numPr>
          <w:ilvl w:val="0"/>
          <w:numId w:val="8"/>
        </w:numPr>
        <w:spacing w:line="360" w:lineRule="auto"/>
        <w:rPr>
          <w:sz w:val="28"/>
          <w:szCs w:val="28"/>
          <w:shd w:val="clear" w:color="auto" w:fill="FFFFFF"/>
          <w:lang w:eastAsia="uk-UA"/>
        </w:rPr>
      </w:pPr>
      <w:r w:rsidRPr="00D22BA7">
        <w:rPr>
          <w:sz w:val="28"/>
          <w:szCs w:val="28"/>
          <w:shd w:val="clear" w:color="auto" w:fill="FFFFFF"/>
          <w:lang w:eastAsia="uk-UA"/>
        </w:rPr>
        <w:t>мотиваційна стратегія;</w:t>
      </w:r>
    </w:p>
    <w:p w14:paraId="64062F88" w14:textId="77777777" w:rsidR="00315D91" w:rsidRPr="00D22BA7" w:rsidRDefault="00315D91" w:rsidP="00C54744">
      <w:pPr>
        <w:pStyle w:val="a3"/>
        <w:numPr>
          <w:ilvl w:val="0"/>
          <w:numId w:val="8"/>
        </w:numPr>
        <w:spacing w:line="360" w:lineRule="auto"/>
        <w:rPr>
          <w:sz w:val="28"/>
          <w:szCs w:val="28"/>
          <w:shd w:val="clear" w:color="auto" w:fill="FFFFFF"/>
          <w:lang w:eastAsia="uk-UA"/>
        </w:rPr>
      </w:pPr>
      <w:r w:rsidRPr="00D22BA7">
        <w:rPr>
          <w:sz w:val="28"/>
          <w:szCs w:val="28"/>
          <w:shd w:val="clear" w:color="auto" w:fill="FFFFFF"/>
          <w:lang w:eastAsia="uk-UA"/>
        </w:rPr>
        <w:t>деталізований опис посадових обов’язків;</w:t>
      </w:r>
    </w:p>
    <w:p w14:paraId="5C5A5F54" w14:textId="77777777" w:rsidR="00315D91" w:rsidRPr="00D22BA7" w:rsidRDefault="00315D91" w:rsidP="00C54744">
      <w:pPr>
        <w:pStyle w:val="a3"/>
        <w:numPr>
          <w:ilvl w:val="0"/>
          <w:numId w:val="8"/>
        </w:numPr>
        <w:spacing w:line="360" w:lineRule="auto"/>
        <w:rPr>
          <w:sz w:val="28"/>
          <w:szCs w:val="28"/>
          <w:shd w:val="clear" w:color="auto" w:fill="FFFFFF"/>
          <w:lang w:eastAsia="uk-UA"/>
        </w:rPr>
      </w:pPr>
      <w:r w:rsidRPr="00D22BA7">
        <w:rPr>
          <w:sz w:val="28"/>
          <w:szCs w:val="28"/>
          <w:shd w:val="clear" w:color="auto" w:fill="FFFFFF"/>
          <w:lang w:eastAsia="uk-UA"/>
        </w:rPr>
        <w:t>корпоративні ініціативи, націлені на командний дух та створення позитивної атмосфери в колективі.</w:t>
      </w:r>
    </w:p>
    <w:p w14:paraId="1207FB13" w14:textId="77777777" w:rsidR="00315D91" w:rsidRPr="00D22BA7" w:rsidRDefault="00315D91" w:rsidP="00315D9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Варто підкреслити, що значна частина досліджень емоційного вигорання сфокусована на таких професіях, як лікарі, психологи, освітяни, соціальні працівники та інші. Разом з тим, цей феномен також зустрічається в інших галузях діяльності, скажімо, тих, що пов'язані з ризиком для життя, або регулярною взаємодією з людьми, і загалом застосовний до будь-якої професії.</w:t>
      </w:r>
    </w:p>
    <w:p w14:paraId="5737CE69" w14:textId="77777777" w:rsidR="00315D91" w:rsidRPr="00D22BA7" w:rsidRDefault="00315D91" w:rsidP="00315D9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Наприклад, співробітник відчуває тривожні думки, які пов'язані з можливими невдачами на робочому місці: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я не впораюсь, у мене не вийде</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Майбутнє видається невизначеним і тривожним, в ньому все буде ще гірше, ніж є зараз. З'являється відчуття спустошеності, все, що раніше подобалося, стає нецікавим. Або ж настає фізична втома, коли співробітник починає частіше хворіти, бо тіло намагається відпочити. Надмірна дратівливість, апатичні стани, небажання контактувати з іншими людьми, оскільки це також є витратою енергії.</w:t>
      </w:r>
    </w:p>
    <w:p w14:paraId="12F66910" w14:textId="77777777" w:rsidR="00FE6AA3" w:rsidRPr="00D22BA7" w:rsidRDefault="00FE6AA3" w:rsidP="00FE6AA3">
      <w:pPr>
        <w:spacing w:after="0" w:line="360" w:lineRule="auto"/>
        <w:jc w:val="both"/>
        <w:rPr>
          <w:rFonts w:ascii="Times New Roman" w:hAnsi="Times New Roman" w:cs="Times New Roman"/>
          <w:sz w:val="28"/>
          <w:szCs w:val="28"/>
          <w:shd w:val="clear" w:color="auto" w:fill="FFFFFF"/>
          <w:lang w:eastAsia="uk-UA"/>
        </w:rPr>
      </w:pPr>
      <w:r w:rsidRPr="00D22BA7">
        <w:rPr>
          <w:rFonts w:ascii="Times New Roman" w:hAnsi="Times New Roman" w:cs="Times New Roman"/>
          <w:noProof/>
          <w:sz w:val="28"/>
          <w:szCs w:val="28"/>
          <w:shd w:val="clear" w:color="auto" w:fill="FFFFFF"/>
          <w:lang w:eastAsia="uk-UA"/>
        </w:rPr>
        <w:drawing>
          <wp:inline distT="0" distB="0" distL="0" distR="0" wp14:anchorId="22A35D0C" wp14:editId="70355C50">
            <wp:extent cx="6120765" cy="3365096"/>
            <wp:effectExtent l="0" t="0" r="0" b="6985"/>
            <wp:docPr id="4" name="Рисунок 4" descr="D:\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3365096"/>
                    </a:xfrm>
                    <a:prstGeom prst="rect">
                      <a:avLst/>
                    </a:prstGeom>
                    <a:noFill/>
                    <a:ln>
                      <a:noFill/>
                    </a:ln>
                  </pic:spPr>
                </pic:pic>
              </a:graphicData>
            </a:graphic>
          </wp:inline>
        </w:drawing>
      </w:r>
    </w:p>
    <w:p w14:paraId="12295944"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Рис. 1.1. Моделі синдрому емоційного вигорання</w:t>
      </w:r>
    </w:p>
    <w:p w14:paraId="57523FFF"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p>
    <w:p w14:paraId="096DFF9E" w14:textId="77777777" w:rsidR="00296AD7" w:rsidRPr="00D22BA7" w:rsidRDefault="00296AD7" w:rsidP="00296AD7">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lastRenderedPageBreak/>
        <w:t>Водночас, тут також починає проявлятися негативна оцінка себе: співробітник вважає, що він не є цінним, ні на що не здатний, відчуває приреченість через це. Таким чином, симптоми наростають один за одним, і працівник поступово опиняється в стані емоційного вигорання.</w:t>
      </w:r>
    </w:p>
    <w:p w14:paraId="5BF40C0A" w14:textId="77777777" w:rsidR="0092709D" w:rsidRPr="00D22BA7" w:rsidRDefault="0092709D" w:rsidP="0092709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Водночас, спостерігається чимале різноманіття думок стосовно кількості ключових складових синдрому емоційного вигорання (СЕВ). Відповідно до одно-факторної моделі (запропонованої Е. Аронсоном та А. Пайнсом), емоційне вигорання являє собою стан, який охоплює фізичне, емоційне та когнітивне виснаження, спровоковане тривалим та інтенсивним впливом факторів на особистість, що спричинює появу негативних емоційних реакцій. Ключовим компонентом вважається фактор виснаження (фізичного, психічного, розумового), наслідками якого є аспекти, котрі порушують гармонію у переживаннях та поведінці [</w:t>
      </w:r>
      <w:r w:rsidR="004A59F9" w:rsidRPr="00D22BA7">
        <w:rPr>
          <w:rFonts w:ascii="Times New Roman" w:hAnsi="Times New Roman" w:cs="Times New Roman"/>
          <w:sz w:val="28"/>
          <w:szCs w:val="28"/>
          <w:shd w:val="clear" w:color="auto" w:fill="FFFFFF"/>
          <w:lang w:eastAsia="uk-UA"/>
        </w:rPr>
        <w:t>28</w:t>
      </w:r>
      <w:r w:rsidRPr="00D22BA7">
        <w:rPr>
          <w:rFonts w:ascii="Times New Roman" w:hAnsi="Times New Roman" w:cs="Times New Roman"/>
          <w:sz w:val="28"/>
          <w:szCs w:val="28"/>
          <w:shd w:val="clear" w:color="auto" w:fill="FFFFFF"/>
          <w:lang w:eastAsia="uk-UA"/>
        </w:rPr>
        <w:t>]. Одно</w:t>
      </w:r>
      <w:r w:rsid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факторну модель вигорання також підтримує П. Брілл, трактуючи її як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професійно зумовлений дисфоричний та дисфункціональний стан здорової особистості без вираженої патології</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w:t>
      </w:r>
    </w:p>
    <w:p w14:paraId="3C7ECBF3" w14:textId="77777777" w:rsidR="00296AD7" w:rsidRPr="00D22BA7" w:rsidRDefault="0092709D" w:rsidP="00296AD7">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Авторами дво-факторної моделі, представленої Д. Дірендонком, Г. Сіксма та Б. Шауфелі, емоційне вигорання подається як структура, що складається з двох вимірів: виснаження та деперсоналізація. Виснаження проявляється у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афективних</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ознаках, наприклад, у скаргах на погіршення здоров'я та самопочуття, відчутті нервового напруження та емоційному виснаженні. Деперсоналізація, ключовий компонент, виражається у зміні ставлення як до інших людей, так і до себе.</w:t>
      </w:r>
      <w:r w:rsidR="00FE6AA3" w:rsidRPr="00D22BA7">
        <w:rPr>
          <w:rFonts w:ascii="Times New Roman" w:hAnsi="Times New Roman" w:cs="Times New Roman"/>
          <w:sz w:val="28"/>
          <w:szCs w:val="28"/>
          <w:shd w:val="clear" w:color="auto" w:fill="FFFFFF"/>
          <w:lang w:eastAsia="uk-UA"/>
        </w:rPr>
        <w:t xml:space="preserve"> Професор Утрехтського університету в Нідерландах, В. Шауфеллі, презентував двокомпонентну модель емоційного вигорання, інтегруючи емоційне виснаження та деперсоналізацію. Відповідно до задуму науковця, перший аспект проявляється через нарікання на стан здоров'я, загальне нездужання, відчуття втомленості та нервове напруження. Другий компонент, деперсоналізація, тлумачиться як упереджений, та проявляється у змінах в самосприйнятті, а також у ставленні до інших людей</w:t>
      </w:r>
      <w:r w:rsidR="00204DFD" w:rsidRPr="00D22BA7">
        <w:rPr>
          <w:rFonts w:ascii="Times New Roman" w:hAnsi="Times New Roman" w:cs="Times New Roman"/>
          <w:sz w:val="28"/>
          <w:szCs w:val="28"/>
          <w:shd w:val="clear" w:color="auto" w:fill="FFFFFF"/>
          <w:lang w:eastAsia="uk-UA"/>
        </w:rPr>
        <w:t xml:space="preserve"> </w:t>
      </w:r>
      <w:r w:rsidR="00204DFD" w:rsidRPr="0004215D">
        <w:rPr>
          <w:rFonts w:ascii="Times New Roman" w:hAnsi="Times New Roman" w:cs="Times New Roman"/>
          <w:sz w:val="28"/>
          <w:szCs w:val="28"/>
          <w:highlight w:val="yellow"/>
          <w:lang w:val="ru-RU"/>
        </w:rPr>
        <w:t>[65</w:t>
      </w:r>
      <w:r w:rsidR="00296AD7" w:rsidRPr="0004215D">
        <w:rPr>
          <w:rFonts w:ascii="Times New Roman" w:hAnsi="Times New Roman" w:cs="Times New Roman"/>
          <w:sz w:val="28"/>
          <w:szCs w:val="28"/>
          <w:highlight w:val="yellow"/>
          <w:lang w:val="ru-RU"/>
        </w:rPr>
        <w:t>]</w:t>
      </w:r>
      <w:r w:rsidR="00FE6AA3" w:rsidRPr="0004215D">
        <w:rPr>
          <w:rFonts w:ascii="Times New Roman" w:hAnsi="Times New Roman" w:cs="Times New Roman"/>
          <w:sz w:val="28"/>
          <w:szCs w:val="28"/>
          <w:highlight w:val="yellow"/>
          <w:shd w:val="clear" w:color="auto" w:fill="FFFFFF"/>
          <w:lang w:eastAsia="uk-UA"/>
        </w:rPr>
        <w:t>.</w:t>
      </w:r>
    </w:p>
    <w:p w14:paraId="67630DD4" w14:textId="77777777" w:rsidR="00FE6AA3" w:rsidRPr="00D22BA7" w:rsidRDefault="00FE6AA3" w:rsidP="00296AD7">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lastRenderedPageBreak/>
        <w:t>В. Шауфеллі та Д. Ензманн спільно представили й обґрунтували систему класифікації ознак емоційного виснаження. Пізніше, у своїх дослідженнях, вони визначили конкретні симптоми, котрі згодом було згруповано у п’ять категорій:</w:t>
      </w:r>
    </w:p>
    <w:p w14:paraId="5E167513" w14:textId="77777777" w:rsidR="00FE6AA3" w:rsidRPr="00D22BA7" w:rsidRDefault="00FE6AA3" w:rsidP="00C54744">
      <w:pPr>
        <w:pStyle w:val="a3"/>
        <w:numPr>
          <w:ilvl w:val="0"/>
          <w:numId w:val="10"/>
        </w:numPr>
        <w:spacing w:line="360" w:lineRule="auto"/>
        <w:rPr>
          <w:sz w:val="28"/>
          <w:szCs w:val="28"/>
          <w:shd w:val="clear" w:color="auto" w:fill="FFFFFF"/>
          <w:lang w:eastAsia="uk-UA"/>
        </w:rPr>
      </w:pPr>
      <w:r w:rsidRPr="00D22BA7">
        <w:rPr>
          <w:sz w:val="28"/>
          <w:szCs w:val="28"/>
          <w:shd w:val="clear" w:color="auto" w:fill="FFFFFF"/>
          <w:lang w:eastAsia="uk-UA"/>
        </w:rPr>
        <w:t>афективні;</w:t>
      </w:r>
    </w:p>
    <w:p w14:paraId="1E964BCC" w14:textId="77777777" w:rsidR="00FE6AA3" w:rsidRPr="00D22BA7" w:rsidRDefault="00FE6AA3" w:rsidP="00C54744">
      <w:pPr>
        <w:pStyle w:val="a3"/>
        <w:numPr>
          <w:ilvl w:val="0"/>
          <w:numId w:val="10"/>
        </w:numPr>
        <w:spacing w:line="360" w:lineRule="auto"/>
        <w:rPr>
          <w:sz w:val="28"/>
          <w:szCs w:val="28"/>
          <w:shd w:val="clear" w:color="auto" w:fill="FFFFFF"/>
          <w:lang w:eastAsia="uk-UA"/>
        </w:rPr>
      </w:pPr>
      <w:r w:rsidRPr="00D22BA7">
        <w:rPr>
          <w:sz w:val="28"/>
          <w:szCs w:val="28"/>
          <w:shd w:val="clear" w:color="auto" w:fill="FFFFFF"/>
          <w:lang w:eastAsia="uk-UA"/>
        </w:rPr>
        <w:t>когнітивні;</w:t>
      </w:r>
    </w:p>
    <w:p w14:paraId="06E6882F" w14:textId="77777777" w:rsidR="00FE6AA3" w:rsidRPr="00D22BA7" w:rsidRDefault="00FE6AA3" w:rsidP="00C54744">
      <w:pPr>
        <w:pStyle w:val="a3"/>
        <w:numPr>
          <w:ilvl w:val="0"/>
          <w:numId w:val="10"/>
        </w:numPr>
        <w:spacing w:line="360" w:lineRule="auto"/>
        <w:rPr>
          <w:sz w:val="28"/>
          <w:szCs w:val="28"/>
          <w:shd w:val="clear" w:color="auto" w:fill="FFFFFF"/>
          <w:lang w:eastAsia="uk-UA"/>
        </w:rPr>
      </w:pPr>
      <w:r w:rsidRPr="00D22BA7">
        <w:rPr>
          <w:sz w:val="28"/>
          <w:szCs w:val="28"/>
          <w:shd w:val="clear" w:color="auto" w:fill="FFFFFF"/>
          <w:lang w:eastAsia="uk-UA"/>
        </w:rPr>
        <w:t>фізичні;</w:t>
      </w:r>
    </w:p>
    <w:p w14:paraId="550339F5" w14:textId="77777777" w:rsidR="00FE6AA3" w:rsidRPr="00D22BA7" w:rsidRDefault="00FE6AA3" w:rsidP="00C54744">
      <w:pPr>
        <w:pStyle w:val="a3"/>
        <w:numPr>
          <w:ilvl w:val="0"/>
          <w:numId w:val="10"/>
        </w:numPr>
        <w:spacing w:line="360" w:lineRule="auto"/>
        <w:rPr>
          <w:sz w:val="28"/>
          <w:szCs w:val="28"/>
          <w:shd w:val="clear" w:color="auto" w:fill="FFFFFF"/>
          <w:lang w:eastAsia="uk-UA"/>
        </w:rPr>
      </w:pPr>
      <w:r w:rsidRPr="00D22BA7">
        <w:rPr>
          <w:sz w:val="28"/>
          <w:szCs w:val="28"/>
          <w:shd w:val="clear" w:color="auto" w:fill="FFFFFF"/>
          <w:lang w:eastAsia="uk-UA"/>
        </w:rPr>
        <w:t>поведінкові;</w:t>
      </w:r>
    </w:p>
    <w:p w14:paraId="77D33F65" w14:textId="77777777" w:rsidR="00FE6AA3" w:rsidRPr="00D22BA7" w:rsidRDefault="00FE6AA3" w:rsidP="00C54744">
      <w:pPr>
        <w:pStyle w:val="a3"/>
        <w:numPr>
          <w:ilvl w:val="0"/>
          <w:numId w:val="10"/>
        </w:numPr>
        <w:spacing w:line="360" w:lineRule="auto"/>
        <w:rPr>
          <w:sz w:val="28"/>
          <w:szCs w:val="28"/>
          <w:shd w:val="clear" w:color="auto" w:fill="FFFFFF"/>
          <w:lang w:eastAsia="uk-UA"/>
        </w:rPr>
      </w:pPr>
      <w:r w:rsidRPr="00D22BA7">
        <w:rPr>
          <w:sz w:val="28"/>
          <w:szCs w:val="28"/>
          <w:shd w:val="clear" w:color="auto" w:fill="FFFFFF"/>
          <w:lang w:eastAsia="uk-UA"/>
        </w:rPr>
        <w:t>мотиваційні.</w:t>
      </w:r>
    </w:p>
    <w:p w14:paraId="7E340C42"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Згідно з баченням авторів, симптоми вигоряння виявляються на трьох різних рівнях:</w:t>
      </w:r>
    </w:p>
    <w:p w14:paraId="2DC748DF" w14:textId="77777777" w:rsidR="00FE6AA3" w:rsidRPr="00D22BA7" w:rsidRDefault="00FE6AA3" w:rsidP="00C54744">
      <w:pPr>
        <w:pStyle w:val="a3"/>
        <w:numPr>
          <w:ilvl w:val="0"/>
          <w:numId w:val="11"/>
        </w:numPr>
        <w:spacing w:line="360" w:lineRule="auto"/>
        <w:rPr>
          <w:sz w:val="28"/>
          <w:szCs w:val="28"/>
          <w:shd w:val="clear" w:color="auto" w:fill="FFFFFF"/>
          <w:lang w:eastAsia="uk-UA"/>
        </w:rPr>
      </w:pPr>
      <w:r w:rsidRPr="00D22BA7">
        <w:rPr>
          <w:sz w:val="28"/>
          <w:szCs w:val="28"/>
          <w:shd w:val="clear" w:color="auto" w:fill="FFFFFF"/>
          <w:lang w:eastAsia="uk-UA"/>
        </w:rPr>
        <w:t>індивідуально-психологічному;</w:t>
      </w:r>
    </w:p>
    <w:p w14:paraId="51436775" w14:textId="77777777" w:rsidR="00FE6AA3" w:rsidRPr="00D22BA7" w:rsidRDefault="00FE6AA3" w:rsidP="00C54744">
      <w:pPr>
        <w:pStyle w:val="a3"/>
        <w:numPr>
          <w:ilvl w:val="0"/>
          <w:numId w:val="11"/>
        </w:numPr>
        <w:spacing w:line="360" w:lineRule="auto"/>
        <w:rPr>
          <w:sz w:val="28"/>
          <w:szCs w:val="28"/>
          <w:shd w:val="clear" w:color="auto" w:fill="FFFFFF"/>
          <w:lang w:eastAsia="uk-UA"/>
        </w:rPr>
      </w:pPr>
      <w:r w:rsidRPr="00D22BA7">
        <w:rPr>
          <w:sz w:val="28"/>
          <w:szCs w:val="28"/>
          <w:shd w:val="clear" w:color="auto" w:fill="FFFFFF"/>
          <w:lang w:eastAsia="uk-UA"/>
        </w:rPr>
        <w:t>міжособистісному;</w:t>
      </w:r>
    </w:p>
    <w:p w14:paraId="21E4C22E" w14:textId="77777777" w:rsidR="00FE6AA3" w:rsidRPr="00D22BA7" w:rsidRDefault="00FE6AA3" w:rsidP="00C54744">
      <w:pPr>
        <w:pStyle w:val="a3"/>
        <w:numPr>
          <w:ilvl w:val="0"/>
          <w:numId w:val="11"/>
        </w:numPr>
        <w:spacing w:line="360" w:lineRule="auto"/>
        <w:rPr>
          <w:sz w:val="28"/>
          <w:szCs w:val="28"/>
          <w:shd w:val="clear" w:color="auto" w:fill="FFFFFF"/>
          <w:lang w:eastAsia="uk-UA"/>
        </w:rPr>
      </w:pPr>
      <w:r w:rsidRPr="00D22BA7">
        <w:rPr>
          <w:sz w:val="28"/>
          <w:szCs w:val="28"/>
          <w:shd w:val="clear" w:color="auto" w:fill="FFFFFF"/>
          <w:lang w:eastAsia="uk-UA"/>
        </w:rPr>
        <w:t>організаційному</w:t>
      </w:r>
      <w:r w:rsidR="00204DFD" w:rsidRPr="00D22BA7">
        <w:rPr>
          <w:sz w:val="28"/>
          <w:szCs w:val="28"/>
          <w:shd w:val="clear" w:color="auto" w:fill="FFFFFF"/>
          <w:lang w:eastAsia="uk-UA"/>
        </w:rPr>
        <w:t xml:space="preserve"> </w:t>
      </w:r>
      <w:r w:rsidR="00204DFD" w:rsidRPr="0004215D">
        <w:rPr>
          <w:sz w:val="28"/>
          <w:szCs w:val="28"/>
          <w:highlight w:val="yellow"/>
          <w:lang w:val="en-US"/>
        </w:rPr>
        <w:t>[65]</w:t>
      </w:r>
      <w:r w:rsidRPr="0004215D">
        <w:rPr>
          <w:sz w:val="28"/>
          <w:szCs w:val="28"/>
          <w:highlight w:val="yellow"/>
          <w:shd w:val="clear" w:color="auto" w:fill="FFFFFF"/>
          <w:lang w:eastAsia="uk-UA"/>
        </w:rPr>
        <w:t>.</w:t>
      </w:r>
    </w:p>
    <w:p w14:paraId="5FFA2DE9" w14:textId="77777777" w:rsidR="0092709D" w:rsidRPr="00D22BA7" w:rsidRDefault="0092709D" w:rsidP="0092709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Три-факторну модель синдрому емоційного вигорання запропонували К. Маслач та С. Джексон. Вони розглядали цей стан як відповідь на тривалі професійні стреси, та як тривимірну структуру, що складається з: емоційного виснаження, деперсоналізації й редукції особистих досягнень. Виснаження – це фундаментальний компонент синдрому. Деперсоналізація проявляється у порушеннях міжлюдських взаємин, а редукція постає як складова самооцінювання, власних здібностей, здобутків, успіхів або обмеження зобов'язань стосовно інших людей. Отож, три-факторна модель, незважаючи на широке визнання, не повністю окреслює структуру емоційного вигорання</w:t>
      </w:r>
      <w:r w:rsidR="00555AFC" w:rsidRPr="00D22BA7">
        <w:rPr>
          <w:rFonts w:ascii="Times New Roman" w:hAnsi="Times New Roman" w:cs="Times New Roman"/>
          <w:sz w:val="28"/>
          <w:szCs w:val="28"/>
          <w:shd w:val="clear" w:color="auto" w:fill="FFFFFF"/>
          <w:lang w:eastAsia="uk-UA"/>
        </w:rPr>
        <w:t xml:space="preserve"> </w:t>
      </w:r>
      <w:r w:rsidR="00555AFC" w:rsidRPr="008D52A9">
        <w:rPr>
          <w:rFonts w:ascii="Times New Roman" w:hAnsi="Times New Roman" w:cs="Times New Roman"/>
          <w:sz w:val="28"/>
          <w:szCs w:val="28"/>
        </w:rPr>
        <w:t>[63]</w:t>
      </w:r>
      <w:r w:rsidRPr="00D22BA7">
        <w:rPr>
          <w:rFonts w:ascii="Times New Roman" w:hAnsi="Times New Roman" w:cs="Times New Roman"/>
          <w:sz w:val="28"/>
          <w:szCs w:val="28"/>
          <w:shd w:val="clear" w:color="auto" w:fill="FFFFFF"/>
          <w:lang w:eastAsia="uk-UA"/>
        </w:rPr>
        <w:t>.</w:t>
      </w:r>
    </w:p>
    <w:p w14:paraId="1BC01D43" w14:textId="77777777" w:rsidR="0092709D" w:rsidRPr="00D22BA7" w:rsidRDefault="0092709D" w:rsidP="0092709D">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Чотири-факторна модель, розроблена А. Мімсом та Дж. Фіртом, відрізняється розподілом одного з компонентів на два окремі. Е. Іваніцький та Дж. Шваб радять розділити деперсоналізацію на компоненти, пов'язані з роботою, та ті, що безпосередньо стосуються осіб, задіяних у професійній діяльності [</w:t>
      </w:r>
      <w:r w:rsidR="00555AFC" w:rsidRPr="00D22BA7">
        <w:rPr>
          <w:rFonts w:ascii="Times New Roman" w:hAnsi="Times New Roman" w:cs="Times New Roman"/>
          <w:sz w:val="28"/>
          <w:szCs w:val="28"/>
          <w:shd w:val="clear" w:color="auto" w:fill="FFFFFF"/>
          <w:lang w:eastAsia="uk-UA"/>
        </w:rPr>
        <w:t>63</w:t>
      </w:r>
      <w:r w:rsidRPr="00D22BA7">
        <w:rPr>
          <w:rFonts w:ascii="Times New Roman" w:hAnsi="Times New Roman" w:cs="Times New Roman"/>
          <w:sz w:val="28"/>
          <w:szCs w:val="28"/>
          <w:shd w:val="clear" w:color="auto" w:fill="FFFFFF"/>
          <w:lang w:eastAsia="uk-UA"/>
        </w:rPr>
        <w:t>].</w:t>
      </w:r>
    </w:p>
    <w:p w14:paraId="342F501C" w14:textId="77777777" w:rsidR="008B6341" w:rsidRPr="00D22BA7" w:rsidRDefault="008B6341" w:rsidP="008B634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Б. Пельман та Е. Хартман запропонували динамічну модель вигоряння, яка складається з 4 етапів:</w:t>
      </w:r>
    </w:p>
    <w:p w14:paraId="16210190" w14:textId="77777777" w:rsidR="008B6341" w:rsidRPr="00D22BA7" w:rsidRDefault="008B6341" w:rsidP="008B634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lastRenderedPageBreak/>
        <w:t>1.  Перший етап – напруження. Воно найчастіше проявляється у додаткових зусиллях та діях, спрямованих на адаптацію до робочих обставин. Джерела напруження дослідники поділили на два основних блоки:</w:t>
      </w:r>
    </w:p>
    <w:p w14:paraId="0B45BE6B" w14:textId="77777777" w:rsidR="008B6341" w:rsidRPr="00D22BA7" w:rsidRDefault="008B6341" w:rsidP="00C54744">
      <w:pPr>
        <w:pStyle w:val="a3"/>
        <w:numPr>
          <w:ilvl w:val="0"/>
          <w:numId w:val="9"/>
        </w:numPr>
        <w:spacing w:line="360" w:lineRule="auto"/>
        <w:rPr>
          <w:sz w:val="28"/>
          <w:szCs w:val="28"/>
          <w:shd w:val="clear" w:color="auto" w:fill="FFFFFF"/>
          <w:lang w:eastAsia="uk-UA"/>
        </w:rPr>
      </w:pPr>
      <w:r w:rsidRPr="00D22BA7">
        <w:rPr>
          <w:sz w:val="28"/>
          <w:szCs w:val="28"/>
          <w:shd w:val="clear" w:color="auto" w:fill="FFFFFF"/>
          <w:lang w:eastAsia="uk-UA"/>
        </w:rPr>
        <w:t>напруження, що виникає у випадку невідповідності фахівця професійним стандартам;</w:t>
      </w:r>
    </w:p>
    <w:p w14:paraId="0DA6BED4" w14:textId="77777777" w:rsidR="008B6341" w:rsidRPr="00D22BA7" w:rsidRDefault="008B6341" w:rsidP="00C54744">
      <w:pPr>
        <w:pStyle w:val="a3"/>
        <w:numPr>
          <w:ilvl w:val="0"/>
          <w:numId w:val="9"/>
        </w:numPr>
        <w:spacing w:line="360" w:lineRule="auto"/>
        <w:rPr>
          <w:sz w:val="28"/>
          <w:szCs w:val="28"/>
          <w:shd w:val="clear" w:color="auto" w:fill="FFFFFF"/>
          <w:lang w:eastAsia="uk-UA"/>
        </w:rPr>
      </w:pPr>
      <w:r w:rsidRPr="00D22BA7">
        <w:rPr>
          <w:sz w:val="28"/>
          <w:szCs w:val="28"/>
          <w:shd w:val="clear" w:color="auto" w:fill="FFFFFF"/>
          <w:lang w:eastAsia="uk-UA"/>
        </w:rPr>
        <w:t>розбіжність між особливостями робочого процесу та очікуваннями й потребами спеціаліста.</w:t>
      </w:r>
    </w:p>
    <w:p w14:paraId="50F38815" w14:textId="77777777" w:rsidR="008B6341" w:rsidRPr="00D22BA7" w:rsidRDefault="008B6341" w:rsidP="008B634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2.  На другій стадії відчувається стрес та з'являються відчутні негативні емоції. Не кожна стресова ситуація призводить до подібних переживань, адже відбувається розуміння власних можливостей та необхідних вимог робочого контексту. Перехід від першого етапу до наступних залежить від ресурсів особистості та змін її статусу і ролі </w:t>
      </w:r>
      <w:r w:rsidRPr="00A70B64">
        <w:rPr>
          <w:rFonts w:ascii="Times New Roman" w:hAnsi="Times New Roman" w:cs="Times New Roman"/>
          <w:sz w:val="28"/>
          <w:szCs w:val="28"/>
          <w:highlight w:val="yellow"/>
          <w:shd w:val="clear" w:color="auto" w:fill="FFFFFF"/>
          <w:lang w:eastAsia="uk-UA"/>
        </w:rPr>
        <w:t>[</w:t>
      </w:r>
      <w:r w:rsidR="00E2135F" w:rsidRPr="00A70B64">
        <w:rPr>
          <w:rFonts w:ascii="Times New Roman" w:hAnsi="Times New Roman" w:cs="Times New Roman"/>
          <w:sz w:val="28"/>
          <w:szCs w:val="28"/>
          <w:highlight w:val="yellow"/>
          <w:shd w:val="clear" w:color="auto" w:fill="FFFFFF"/>
          <w:lang w:eastAsia="uk-UA"/>
        </w:rPr>
        <w:t>58</w:t>
      </w:r>
      <w:r w:rsidRPr="00A70B64">
        <w:rPr>
          <w:rFonts w:ascii="Times New Roman" w:hAnsi="Times New Roman" w:cs="Times New Roman"/>
          <w:sz w:val="28"/>
          <w:szCs w:val="28"/>
          <w:highlight w:val="yellow"/>
          <w:shd w:val="clear" w:color="auto" w:fill="FFFFFF"/>
          <w:lang w:eastAsia="uk-UA"/>
        </w:rPr>
        <w:t>].</w:t>
      </w:r>
    </w:p>
    <w:p w14:paraId="29B868E5" w14:textId="77777777" w:rsidR="008B6341" w:rsidRPr="00D22BA7" w:rsidRDefault="008B6341" w:rsidP="008B634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3.  Третій етап – це виникнення реакцій на стрес. Дослідники визначили три різновиди емоційних проявів: фізіологічні, афективно-когнітивні та поведінкові.</w:t>
      </w:r>
    </w:p>
    <w:p w14:paraId="229CD5CF" w14:textId="77777777" w:rsidR="00FE6AA3" w:rsidRPr="00D22BA7" w:rsidRDefault="008B6341"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4.  Четверта стадія – це переживання психологічного стресу, що проявляється у емоційному вигоранні. Цей процес характеризується фізичним та емоційним виснаженням, що супроводжується переживаннями, а також дискомфортом у професійній діяльності [</w:t>
      </w:r>
      <w:r w:rsidR="00E2135F" w:rsidRPr="00D22BA7">
        <w:rPr>
          <w:rFonts w:ascii="Times New Roman" w:hAnsi="Times New Roman" w:cs="Times New Roman"/>
          <w:sz w:val="28"/>
          <w:szCs w:val="28"/>
          <w:shd w:val="clear" w:color="auto" w:fill="FFFFFF"/>
          <w:lang w:eastAsia="uk-UA"/>
        </w:rPr>
        <w:t>58</w:t>
      </w:r>
      <w:r w:rsidRPr="00D22BA7">
        <w:rPr>
          <w:rFonts w:ascii="Times New Roman" w:hAnsi="Times New Roman" w:cs="Times New Roman"/>
          <w:sz w:val="28"/>
          <w:szCs w:val="28"/>
          <w:shd w:val="clear" w:color="auto" w:fill="FFFFFF"/>
          <w:lang w:eastAsia="uk-UA"/>
        </w:rPr>
        <w:t>].</w:t>
      </w:r>
    </w:p>
    <w:p w14:paraId="75C33E03"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Прихильники процесуальної моделі, які розглядали емоційне вигорання як процес, що постійно змінюється, наголошували на його поступовому наростанні. На теперішній час у фаховій літературі представлено декілька теорій, що пояснюють стадії вигоряння. Одну з них створив С. Грінсберг, він розробив і запропонував п'яти-ступінчасту модель вигоряння:</w:t>
      </w:r>
    </w:p>
    <w:p w14:paraId="5E2EF4CC"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1.  Перший етап –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медовий місяць</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На цій фазі спеціаліст відчуває задоволення від роботи, сумлінно виконує свої завдання, працює з ентузіазмом. Проте, з накопиченням стресових робочих ситуацій, задоволення від діяльності починає спадати, як і енергійність фахівця</w:t>
      </w:r>
      <w:r w:rsidR="00E2135F" w:rsidRPr="00D22BA7">
        <w:rPr>
          <w:rFonts w:ascii="Times New Roman" w:hAnsi="Times New Roman" w:cs="Times New Roman"/>
          <w:sz w:val="28"/>
          <w:szCs w:val="28"/>
          <w:shd w:val="clear" w:color="auto" w:fill="FFFFFF"/>
          <w:lang w:eastAsia="uk-UA"/>
        </w:rPr>
        <w:t xml:space="preserve"> </w:t>
      </w:r>
      <w:r w:rsidR="00E2135F" w:rsidRPr="00A70B64">
        <w:rPr>
          <w:rFonts w:ascii="Times New Roman" w:hAnsi="Times New Roman" w:cs="Times New Roman"/>
          <w:sz w:val="28"/>
          <w:szCs w:val="28"/>
          <w:highlight w:val="yellow"/>
        </w:rPr>
        <w:t>[61]</w:t>
      </w:r>
      <w:r w:rsidRPr="00A70B64">
        <w:rPr>
          <w:rFonts w:ascii="Times New Roman" w:hAnsi="Times New Roman" w:cs="Times New Roman"/>
          <w:sz w:val="28"/>
          <w:szCs w:val="28"/>
          <w:highlight w:val="yellow"/>
          <w:shd w:val="clear" w:color="auto" w:fill="FFFFFF"/>
          <w:lang w:eastAsia="uk-UA"/>
        </w:rPr>
        <w:t>.</w:t>
      </w:r>
    </w:p>
    <w:p w14:paraId="4A720BC1"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2.  Другий етап –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брак палива</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Для цієї стадії характерні апатія, проблеми зі сном, відчуття втоми. За відсутності мотивації швидко зникає інтерес до </w:t>
      </w:r>
      <w:r w:rsidRPr="00D22BA7">
        <w:rPr>
          <w:rFonts w:ascii="Times New Roman" w:hAnsi="Times New Roman" w:cs="Times New Roman"/>
          <w:sz w:val="28"/>
          <w:szCs w:val="28"/>
          <w:shd w:val="clear" w:color="auto" w:fill="FFFFFF"/>
          <w:lang w:eastAsia="uk-UA"/>
        </w:rPr>
        <w:lastRenderedPageBreak/>
        <w:t>професії. У випадку наявності мотивації, працівник активно використовує внутрішні резерви, витрата яких в майбутньому негативно впливає на здоров'я.</w:t>
      </w:r>
    </w:p>
    <w:p w14:paraId="1439B632"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3.  Третій етап –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хронічні симптоми</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Згодом недосипання, вичерпаність ресурсів проявляються в зниженому імунітеті, роздратуванні та смутку.</w:t>
      </w:r>
    </w:p>
    <w:p w14:paraId="050F4FCB"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4.  Четвертий етап –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криза</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У разі ігнорування сигналів організму, існує високий ризик появи хронічних захворювань, зниження здатності до роботи та виникнення почуття незадоволеності.</w:t>
      </w:r>
    </w:p>
    <w:p w14:paraId="3774D7FE"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5.  П’ятий етап –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пробивання стіни</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Остання стадія, яка може призвести до загострення психологічних та фізичних проблем, що, у свою чергу, здатні спричинити серйозні негативні наслідки для загального стану здоров'я [].</w:t>
      </w:r>
    </w:p>
    <w:p w14:paraId="188EFC6C"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Ще одну динамічну модель запропонував німецький психолог М. Буріш. Він також визначив кілька етапів розвитку емоційного вигорання, кожен з яких має індивідуальну тривалість:</w:t>
      </w:r>
    </w:p>
    <w:p w14:paraId="40768A36" w14:textId="77777777" w:rsidR="00FE6AA3" w:rsidRPr="00D22BA7" w:rsidRDefault="00FE6AA3" w:rsidP="00C54744">
      <w:pPr>
        <w:pStyle w:val="a3"/>
        <w:numPr>
          <w:ilvl w:val="0"/>
          <w:numId w:val="12"/>
        </w:numPr>
        <w:spacing w:line="360" w:lineRule="auto"/>
        <w:rPr>
          <w:sz w:val="28"/>
          <w:szCs w:val="28"/>
          <w:shd w:val="clear" w:color="auto" w:fill="FFFFFF"/>
          <w:lang w:eastAsia="uk-UA"/>
        </w:rPr>
      </w:pPr>
      <w:r w:rsidRPr="00D22BA7">
        <w:rPr>
          <w:sz w:val="28"/>
          <w:szCs w:val="28"/>
          <w:shd w:val="clear" w:color="auto" w:fill="FFFFFF"/>
          <w:lang w:eastAsia="uk-UA"/>
        </w:rPr>
        <w:t>Перша фаза визначається надмірним зануренням у роботу та ігноруванням власних потреб на користь робочого процесу.</w:t>
      </w:r>
    </w:p>
    <w:p w14:paraId="1EA0FE54" w14:textId="77777777" w:rsidR="00FE6AA3" w:rsidRPr="00D22BA7" w:rsidRDefault="00FE6AA3" w:rsidP="00C54744">
      <w:pPr>
        <w:pStyle w:val="a3"/>
        <w:numPr>
          <w:ilvl w:val="0"/>
          <w:numId w:val="12"/>
        </w:numPr>
        <w:spacing w:line="360" w:lineRule="auto"/>
        <w:rPr>
          <w:sz w:val="28"/>
          <w:szCs w:val="28"/>
          <w:shd w:val="clear" w:color="auto" w:fill="FFFFFF"/>
          <w:lang w:eastAsia="uk-UA"/>
        </w:rPr>
      </w:pPr>
      <w:r w:rsidRPr="00D22BA7">
        <w:rPr>
          <w:sz w:val="28"/>
          <w:szCs w:val="28"/>
          <w:shd w:val="clear" w:color="auto" w:fill="FFFFFF"/>
          <w:lang w:eastAsia="uk-UA"/>
        </w:rPr>
        <w:t>Етап зниження рівня особистої залученості в роботу, коли ресурси вичерпані та самовіддача зменшується.</w:t>
      </w:r>
    </w:p>
    <w:p w14:paraId="2149A5A6" w14:textId="77777777" w:rsidR="00FE6AA3" w:rsidRPr="00D22BA7" w:rsidRDefault="00FE6AA3" w:rsidP="00C54744">
      <w:pPr>
        <w:pStyle w:val="a3"/>
        <w:numPr>
          <w:ilvl w:val="0"/>
          <w:numId w:val="12"/>
        </w:numPr>
        <w:spacing w:line="360" w:lineRule="auto"/>
        <w:rPr>
          <w:sz w:val="28"/>
          <w:szCs w:val="28"/>
          <w:shd w:val="clear" w:color="auto" w:fill="FFFFFF"/>
          <w:lang w:eastAsia="uk-UA"/>
        </w:rPr>
      </w:pPr>
      <w:r w:rsidRPr="00D22BA7">
        <w:rPr>
          <w:sz w:val="28"/>
          <w:szCs w:val="28"/>
          <w:shd w:val="clear" w:color="auto" w:fill="FFFFFF"/>
          <w:lang w:eastAsia="uk-UA"/>
        </w:rPr>
        <w:t>Фаза емоційних реакцій, зокрема: безпідставні страхи, конфліктність, небажання йти на компроміс, захисні установки, ігнорування. Усі ці реакції з’являються на тлі зниження зацікавленості в роботі.</w:t>
      </w:r>
    </w:p>
    <w:p w14:paraId="21648F93" w14:textId="77777777" w:rsidR="00FE6AA3" w:rsidRPr="00D22BA7" w:rsidRDefault="00FE6AA3" w:rsidP="00C54744">
      <w:pPr>
        <w:pStyle w:val="a3"/>
        <w:numPr>
          <w:ilvl w:val="0"/>
          <w:numId w:val="12"/>
        </w:numPr>
        <w:spacing w:line="360" w:lineRule="auto"/>
        <w:rPr>
          <w:sz w:val="28"/>
          <w:szCs w:val="28"/>
          <w:shd w:val="clear" w:color="auto" w:fill="FFFFFF"/>
          <w:lang w:eastAsia="uk-UA"/>
        </w:rPr>
      </w:pPr>
      <w:r w:rsidRPr="00D22BA7">
        <w:rPr>
          <w:sz w:val="28"/>
          <w:szCs w:val="28"/>
          <w:shd w:val="clear" w:color="auto" w:fill="FFFFFF"/>
          <w:lang w:eastAsia="uk-UA"/>
        </w:rPr>
        <w:t>Фаза деструктивної поведінки виражається у униканні обов'язків на роботі, відокремленні від співробітників та клієнтів через негативні емоції.</w:t>
      </w:r>
    </w:p>
    <w:p w14:paraId="29E4ABB5" w14:textId="77777777" w:rsidR="00FE6AA3" w:rsidRPr="00D22BA7" w:rsidRDefault="00FE6AA3" w:rsidP="00C54744">
      <w:pPr>
        <w:pStyle w:val="a3"/>
        <w:numPr>
          <w:ilvl w:val="0"/>
          <w:numId w:val="12"/>
        </w:numPr>
        <w:spacing w:line="360" w:lineRule="auto"/>
        <w:rPr>
          <w:sz w:val="28"/>
          <w:szCs w:val="28"/>
          <w:shd w:val="clear" w:color="auto" w:fill="FFFFFF"/>
          <w:lang w:eastAsia="uk-UA"/>
        </w:rPr>
      </w:pPr>
      <w:r w:rsidRPr="00D22BA7">
        <w:rPr>
          <w:sz w:val="28"/>
          <w:szCs w:val="28"/>
          <w:shd w:val="clear" w:color="auto" w:fill="FFFFFF"/>
          <w:lang w:eastAsia="uk-UA"/>
        </w:rPr>
        <w:t>Психосоматичні реакції та послаблення імунітету. Ця фаза характеризується головними та спинними болями, порушеннями в роботі серцево-судинної системи, розладами шлунково-кишкового тракту, нездатністю до відпочинку, безсонням, різними залежностями.</w:t>
      </w:r>
    </w:p>
    <w:p w14:paraId="449C0629" w14:textId="77777777" w:rsidR="00FE6AA3" w:rsidRPr="00D22BA7" w:rsidRDefault="00FE6AA3" w:rsidP="00C54744">
      <w:pPr>
        <w:pStyle w:val="a3"/>
        <w:numPr>
          <w:ilvl w:val="0"/>
          <w:numId w:val="12"/>
        </w:numPr>
        <w:spacing w:line="360" w:lineRule="auto"/>
        <w:rPr>
          <w:sz w:val="28"/>
          <w:szCs w:val="28"/>
          <w:shd w:val="clear" w:color="auto" w:fill="FFFFFF"/>
          <w:lang w:eastAsia="uk-UA"/>
        </w:rPr>
      </w:pPr>
      <w:r w:rsidRPr="00D22BA7">
        <w:rPr>
          <w:sz w:val="28"/>
          <w:szCs w:val="28"/>
          <w:shd w:val="clear" w:color="auto" w:fill="FFFFFF"/>
          <w:lang w:eastAsia="uk-UA"/>
        </w:rPr>
        <w:t>Фінальна фаза має ознаки відчаю, наповнена відчуттям беззмістовності життя та розчаруванням [</w:t>
      </w:r>
      <w:r w:rsidR="00E2135F" w:rsidRPr="00D22BA7">
        <w:rPr>
          <w:sz w:val="28"/>
          <w:szCs w:val="28"/>
          <w:shd w:val="clear" w:color="auto" w:fill="FFFFFF"/>
          <w:lang w:eastAsia="uk-UA"/>
        </w:rPr>
        <w:t>61</w:t>
      </w:r>
      <w:r w:rsidRPr="00D22BA7">
        <w:rPr>
          <w:sz w:val="28"/>
          <w:szCs w:val="28"/>
          <w:shd w:val="clear" w:color="auto" w:fill="FFFFFF"/>
          <w:lang w:eastAsia="uk-UA"/>
        </w:rPr>
        <w:t>].</w:t>
      </w:r>
    </w:p>
    <w:p w14:paraId="30A530B5" w14:textId="77777777" w:rsidR="00FE6AA3" w:rsidRPr="00D22BA7" w:rsidRDefault="00FE6AA3" w:rsidP="00FE6A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Отже, західні процесуальні моделі внесли значний вклад у дослідження емоційного вигоряння. Але вони мають скоріше описовий, ніж практичний </w:t>
      </w:r>
      <w:r w:rsidRPr="00D22BA7">
        <w:rPr>
          <w:rFonts w:ascii="Times New Roman" w:hAnsi="Times New Roman" w:cs="Times New Roman"/>
          <w:sz w:val="28"/>
          <w:szCs w:val="28"/>
          <w:shd w:val="clear" w:color="auto" w:fill="FFFFFF"/>
          <w:lang w:eastAsia="uk-UA"/>
        </w:rPr>
        <w:lastRenderedPageBreak/>
        <w:t>характер. Прихильники інтер-персональних підходів в своїх теоріях визначають основною причиною вигоряння – порушення гармонії у взаєминах між співробітниками та клієнтами.</w:t>
      </w:r>
    </w:p>
    <w:p w14:paraId="4C4A531D" w14:textId="77777777" w:rsidR="0029742C" w:rsidRPr="00D22BA7" w:rsidRDefault="0029742C" w:rsidP="0029742C">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Згідно з твердженнями В. Наумової, емоційне вигорання є об'єктом вивчення в психології стресових станів (як наслідок стресу), у рамках психології професійної діяльності (як різновид професійної деформації), а також в екзистенційній психології (як стан фізичного й психічного знесилення, що виникає внаслідок тривалого перебування в емоційно-напружених обставинах). Розвиток цього синдрому типовий для альтруїстичних професій, що зосереджені на турботі про інших (соціальні працівники, лікарі, медичні сестри, викладачі тощо). Ознаками синдрому емоційного вигорання є хронічна втома, розлади пам'яті та уваги, порушення сну (утруднене засинання та раннє пробудження), зниження продуктивності та зміни в особистості</w:t>
      </w:r>
      <w:r w:rsidR="00E2135F" w:rsidRPr="00D22BA7">
        <w:rPr>
          <w:rFonts w:ascii="Times New Roman" w:hAnsi="Times New Roman" w:cs="Times New Roman"/>
          <w:sz w:val="28"/>
          <w:szCs w:val="28"/>
          <w:shd w:val="clear" w:color="auto" w:fill="FFFFFF"/>
          <w:lang w:eastAsia="uk-UA"/>
        </w:rPr>
        <w:t xml:space="preserve"> </w:t>
      </w:r>
      <w:r w:rsidR="00E2135F" w:rsidRPr="00A70B64">
        <w:rPr>
          <w:rFonts w:ascii="Times New Roman" w:hAnsi="Times New Roman" w:cs="Times New Roman"/>
          <w:sz w:val="28"/>
          <w:szCs w:val="28"/>
          <w:highlight w:val="yellow"/>
        </w:rPr>
        <w:t>[66]</w:t>
      </w:r>
      <w:r w:rsidRPr="00A70B64">
        <w:rPr>
          <w:rFonts w:ascii="Times New Roman" w:hAnsi="Times New Roman" w:cs="Times New Roman"/>
          <w:sz w:val="28"/>
          <w:szCs w:val="28"/>
          <w:highlight w:val="yellow"/>
          <w:shd w:val="clear" w:color="auto" w:fill="FFFFFF"/>
          <w:lang w:eastAsia="uk-UA"/>
        </w:rPr>
        <w:t>.</w:t>
      </w:r>
    </w:p>
    <w:p w14:paraId="5A6364B0" w14:textId="77777777" w:rsidR="0029742C" w:rsidRPr="00D22BA7" w:rsidRDefault="0029742C" w:rsidP="0029742C">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Згідно з твердженнями Н. Марути, О. Чабан і Г. Каленської, зацікавлення феноменом емоційного вигорання залишається незмінним, адже цей стан зумовлений тривалим впливом стресових факторів середньої інтенсивності. Синдром емоційного вигорання – це процес повільного знесилення емоційних, когнітивних та фізичних сил, який проявляється у емоційному та розумовому виснаженні, фізичній втомі, особистісному відстороненні та зни</w:t>
      </w:r>
      <w:r w:rsidR="00BD4D8E" w:rsidRPr="00D22BA7">
        <w:rPr>
          <w:rFonts w:ascii="Times New Roman" w:hAnsi="Times New Roman" w:cs="Times New Roman"/>
          <w:sz w:val="28"/>
          <w:szCs w:val="28"/>
          <w:shd w:val="clear" w:color="auto" w:fill="FFFFFF"/>
          <w:lang w:eastAsia="uk-UA"/>
        </w:rPr>
        <w:t xml:space="preserve">женні задоволення від роботи </w:t>
      </w:r>
      <w:r w:rsidR="00BD4D8E" w:rsidRPr="008D52A9">
        <w:rPr>
          <w:rFonts w:ascii="Times New Roman" w:hAnsi="Times New Roman" w:cs="Times New Roman"/>
          <w:sz w:val="28"/>
          <w:szCs w:val="28"/>
        </w:rPr>
        <w:t xml:space="preserve">[32, </w:t>
      </w:r>
      <w:r w:rsidR="00BD4D8E" w:rsidRPr="00D22BA7">
        <w:rPr>
          <w:rFonts w:ascii="Times New Roman" w:hAnsi="Times New Roman" w:cs="Times New Roman"/>
          <w:sz w:val="28"/>
          <w:szCs w:val="28"/>
          <w:lang w:val="en-US"/>
        </w:rPr>
        <w:t>c</w:t>
      </w:r>
      <w:r w:rsidR="00BD4D8E" w:rsidRPr="008D52A9">
        <w:rPr>
          <w:rFonts w:ascii="Times New Roman" w:hAnsi="Times New Roman" w:cs="Times New Roman"/>
          <w:sz w:val="28"/>
          <w:szCs w:val="28"/>
        </w:rPr>
        <w:t>. 14]</w:t>
      </w:r>
      <w:r w:rsidR="00BD4D8E" w:rsidRPr="00D22BA7">
        <w:rPr>
          <w:rFonts w:ascii="Times New Roman" w:hAnsi="Times New Roman" w:cs="Times New Roman"/>
          <w:sz w:val="28"/>
          <w:szCs w:val="28"/>
        </w:rPr>
        <w:t>.</w:t>
      </w:r>
    </w:p>
    <w:p w14:paraId="321A9605" w14:textId="77777777" w:rsidR="0029742C" w:rsidRPr="00D22BA7" w:rsidRDefault="00275BE0" w:rsidP="0029742C">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Отже, Г. В. Чуйко</w:t>
      </w:r>
      <w:r w:rsidR="0029742C" w:rsidRPr="00D22BA7">
        <w:rPr>
          <w:rFonts w:ascii="Times New Roman" w:hAnsi="Times New Roman" w:cs="Times New Roman"/>
          <w:sz w:val="28"/>
          <w:szCs w:val="28"/>
          <w:shd w:val="clear" w:color="auto" w:fill="FFFFFF"/>
          <w:lang w:eastAsia="uk-UA"/>
        </w:rPr>
        <w:t xml:space="preserve"> розглядає синдром емоційного вигорання як наслідок відчуження працівників під впливом стресових чинників. Неузгодженість між вимогами роботи та особистими можливостями провокує тривогу, напруження та виснаження. Відмінність між професійними обов'язками та доступними ресурсами призводить до напруження, тривоги та втоми. Ці фактори викликають зміни у переконаннях та поведінці людини, спонукають до активації захисних механізмів, зокрема, деперсоналізації та копінгу (ігнорування власних потреб)</w:t>
      </w:r>
      <w:r w:rsidRPr="00D22BA7">
        <w:rPr>
          <w:rFonts w:ascii="Times New Roman" w:hAnsi="Times New Roman" w:cs="Times New Roman"/>
          <w:sz w:val="28"/>
          <w:szCs w:val="28"/>
          <w:shd w:val="clear" w:color="auto" w:fill="FFFFFF"/>
          <w:lang w:eastAsia="uk-UA"/>
        </w:rPr>
        <w:t xml:space="preserve"> </w:t>
      </w:r>
      <w:r w:rsidRPr="008D52A9">
        <w:rPr>
          <w:rFonts w:ascii="Times New Roman" w:hAnsi="Times New Roman" w:cs="Times New Roman"/>
          <w:sz w:val="28"/>
          <w:szCs w:val="28"/>
          <w:lang w:val="ru-RU"/>
        </w:rPr>
        <w:t xml:space="preserve">[53, </w:t>
      </w:r>
      <w:r w:rsidRPr="00D22BA7">
        <w:rPr>
          <w:rFonts w:ascii="Times New Roman" w:hAnsi="Times New Roman" w:cs="Times New Roman"/>
          <w:sz w:val="28"/>
          <w:szCs w:val="28"/>
          <w:lang w:val="en-US"/>
        </w:rPr>
        <w:t>c</w:t>
      </w:r>
      <w:r w:rsidRPr="008D52A9">
        <w:rPr>
          <w:rFonts w:ascii="Times New Roman" w:hAnsi="Times New Roman" w:cs="Times New Roman"/>
          <w:sz w:val="28"/>
          <w:szCs w:val="28"/>
          <w:lang w:val="ru-RU"/>
        </w:rPr>
        <w:t>. 429]</w:t>
      </w:r>
      <w:r w:rsidR="0029742C" w:rsidRPr="00D22BA7">
        <w:rPr>
          <w:rFonts w:ascii="Times New Roman" w:hAnsi="Times New Roman" w:cs="Times New Roman"/>
          <w:sz w:val="28"/>
          <w:szCs w:val="28"/>
          <w:shd w:val="clear" w:color="auto" w:fill="FFFFFF"/>
          <w:lang w:eastAsia="uk-UA"/>
        </w:rPr>
        <w:t>.</w:t>
      </w:r>
    </w:p>
    <w:p w14:paraId="40FA0EBD" w14:textId="77777777" w:rsidR="0029742C" w:rsidRPr="00D22BA7" w:rsidRDefault="0029742C" w:rsidP="0029742C">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Відповідно до поглядів Г. Сельє, вигорання трактується як дистрес та загальний адаптаційний синдром, тобто виснаження організму. Буденні ситуації </w:t>
      </w:r>
      <w:r w:rsidRPr="00D22BA7">
        <w:rPr>
          <w:rFonts w:ascii="Times New Roman" w:hAnsi="Times New Roman" w:cs="Times New Roman"/>
          <w:sz w:val="28"/>
          <w:szCs w:val="28"/>
          <w:shd w:val="clear" w:color="auto" w:fill="FFFFFF"/>
          <w:lang w:eastAsia="uk-UA"/>
        </w:rPr>
        <w:lastRenderedPageBreak/>
        <w:t>можуть виступати ключовим каталізатором емоційного дисбалансу, зумовлюючи проблеми на психо-фізіологічному рівні. Незалежно від сфери діяльності, існує певний коридор емоційної напруги, оптимальний для досягнення найкращих результатів. Емоційна напруга є стартовим етапом у розвитку емоційного вигорання. Для цього стану характерні ускладнення у формулюванні думок, труднощі з добором слів для коректного вираження, а також звуже</w:t>
      </w:r>
      <w:r w:rsidR="001D0C12" w:rsidRPr="00D22BA7">
        <w:rPr>
          <w:rFonts w:ascii="Times New Roman" w:hAnsi="Times New Roman" w:cs="Times New Roman"/>
          <w:sz w:val="28"/>
          <w:szCs w:val="28"/>
          <w:shd w:val="clear" w:color="auto" w:fill="FFFFFF"/>
          <w:lang w:eastAsia="uk-UA"/>
        </w:rPr>
        <w:t>ння словникового запасу мови [</w:t>
      </w:r>
      <w:r w:rsidR="00275BE0" w:rsidRPr="00D22BA7">
        <w:rPr>
          <w:rFonts w:ascii="Times New Roman" w:hAnsi="Times New Roman" w:cs="Times New Roman"/>
          <w:sz w:val="28"/>
          <w:szCs w:val="28"/>
          <w:shd w:val="clear" w:color="auto" w:fill="FFFFFF"/>
          <w:lang w:eastAsia="uk-UA"/>
        </w:rPr>
        <w:t>59</w:t>
      </w:r>
      <w:r w:rsidRPr="00D22BA7">
        <w:rPr>
          <w:rFonts w:ascii="Times New Roman" w:hAnsi="Times New Roman" w:cs="Times New Roman"/>
          <w:sz w:val="28"/>
          <w:szCs w:val="28"/>
          <w:shd w:val="clear" w:color="auto" w:fill="FFFFFF"/>
          <w:lang w:eastAsia="uk-UA"/>
        </w:rPr>
        <w:t>].</w:t>
      </w:r>
    </w:p>
    <w:p w14:paraId="54144918" w14:textId="77777777" w:rsidR="001D0C12" w:rsidRPr="00D22BA7" w:rsidRDefault="00275BE0" w:rsidP="001D0C12">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С. О. Ніколаєнко </w:t>
      </w:r>
      <w:r w:rsidR="001D0C12" w:rsidRPr="00D22BA7">
        <w:rPr>
          <w:rFonts w:ascii="Times New Roman" w:hAnsi="Times New Roman" w:cs="Times New Roman"/>
          <w:sz w:val="28"/>
          <w:szCs w:val="28"/>
          <w:shd w:val="clear" w:color="auto" w:fill="FFFFFF"/>
          <w:lang w:eastAsia="uk-UA"/>
        </w:rPr>
        <w:t>визначав емоційне вигорання як багатоаспектний феномен, що постає через негативні психічні переживання, відчуття знесилення та тривалого впливу навантаження у людей професій, чия діяльність пов'язана з міжособистісними взаєминами, характеризується емоційною наповненістю та когнітивною важкістю</w:t>
      </w:r>
      <w:r w:rsidRPr="00D22BA7">
        <w:rPr>
          <w:rFonts w:ascii="Times New Roman" w:hAnsi="Times New Roman" w:cs="Times New Roman"/>
          <w:sz w:val="28"/>
          <w:szCs w:val="28"/>
          <w:shd w:val="clear" w:color="auto" w:fill="FFFFFF"/>
          <w:lang w:eastAsia="uk-UA"/>
        </w:rPr>
        <w:t xml:space="preserve"> </w:t>
      </w:r>
      <w:r w:rsidRPr="008D52A9">
        <w:rPr>
          <w:rFonts w:ascii="Times New Roman" w:hAnsi="Times New Roman" w:cs="Times New Roman"/>
          <w:sz w:val="28"/>
          <w:szCs w:val="28"/>
          <w:lang w:val="ru-RU"/>
        </w:rPr>
        <w:t>[34]</w:t>
      </w:r>
      <w:r w:rsidRPr="00D22BA7">
        <w:rPr>
          <w:rFonts w:ascii="Times New Roman" w:hAnsi="Times New Roman" w:cs="Times New Roman"/>
          <w:sz w:val="28"/>
          <w:szCs w:val="28"/>
          <w:shd w:val="clear" w:color="auto" w:fill="FFFFFF"/>
          <w:lang w:eastAsia="uk-UA"/>
        </w:rPr>
        <w:t xml:space="preserve">. О. В. Романовська </w:t>
      </w:r>
      <w:r w:rsidR="001D0C12" w:rsidRPr="00D22BA7">
        <w:rPr>
          <w:rFonts w:ascii="Times New Roman" w:hAnsi="Times New Roman" w:cs="Times New Roman"/>
          <w:sz w:val="28"/>
          <w:szCs w:val="28"/>
          <w:shd w:val="clear" w:color="auto" w:fill="FFFFFF"/>
          <w:lang w:eastAsia="uk-UA"/>
        </w:rPr>
        <w:t>тлумачить емоційне вигорання як сформований механізм психологічного захисту, який виражається у формі часткового чи повного відключення емоцій у відповідь на психо-травмуючі впливи</w:t>
      </w:r>
      <w:r w:rsidRPr="00D22BA7">
        <w:rPr>
          <w:rFonts w:ascii="Times New Roman" w:hAnsi="Times New Roman" w:cs="Times New Roman"/>
          <w:sz w:val="28"/>
          <w:szCs w:val="28"/>
          <w:shd w:val="clear" w:color="auto" w:fill="FFFFFF"/>
          <w:lang w:eastAsia="uk-UA"/>
        </w:rPr>
        <w:t xml:space="preserve"> </w:t>
      </w:r>
      <w:r w:rsidRPr="008D52A9">
        <w:rPr>
          <w:rFonts w:ascii="Times New Roman" w:hAnsi="Times New Roman" w:cs="Times New Roman"/>
          <w:sz w:val="28"/>
          <w:szCs w:val="28"/>
          <w:lang w:val="ru-RU"/>
        </w:rPr>
        <w:t xml:space="preserve">[44, </w:t>
      </w:r>
      <w:r w:rsidRPr="00D22BA7">
        <w:rPr>
          <w:rFonts w:ascii="Times New Roman" w:hAnsi="Times New Roman" w:cs="Times New Roman"/>
          <w:sz w:val="28"/>
          <w:szCs w:val="28"/>
          <w:lang w:val="en-US"/>
        </w:rPr>
        <w:t>c</w:t>
      </w:r>
      <w:r w:rsidRPr="008D52A9">
        <w:rPr>
          <w:rFonts w:ascii="Times New Roman" w:hAnsi="Times New Roman" w:cs="Times New Roman"/>
          <w:sz w:val="28"/>
          <w:szCs w:val="28"/>
          <w:lang w:val="ru-RU"/>
        </w:rPr>
        <w:t>. 103]</w:t>
      </w:r>
      <w:r w:rsidR="001D0C12" w:rsidRPr="00D22BA7">
        <w:rPr>
          <w:rFonts w:ascii="Times New Roman" w:hAnsi="Times New Roman" w:cs="Times New Roman"/>
          <w:sz w:val="28"/>
          <w:szCs w:val="28"/>
          <w:shd w:val="clear" w:color="auto" w:fill="FFFFFF"/>
          <w:lang w:eastAsia="uk-UA"/>
        </w:rPr>
        <w:t>. Спираючись на концепцію стресу Г. Сельє та трикомпонентну модель вигорання від Х. Маслач, науковець ідентифікував три складові структури синдрому емоційного вигорання, що корелюють з етапами загального адаптаційного синдрому</w:t>
      </w:r>
      <w:r w:rsidRPr="00D22BA7">
        <w:rPr>
          <w:rFonts w:ascii="Times New Roman" w:hAnsi="Times New Roman" w:cs="Times New Roman"/>
          <w:sz w:val="28"/>
          <w:szCs w:val="28"/>
          <w:shd w:val="clear" w:color="auto" w:fill="FFFFFF"/>
          <w:lang w:eastAsia="uk-UA"/>
        </w:rPr>
        <w:t xml:space="preserve"> </w:t>
      </w:r>
      <w:r w:rsidRPr="008D52A9">
        <w:rPr>
          <w:rFonts w:ascii="Times New Roman" w:hAnsi="Times New Roman" w:cs="Times New Roman"/>
          <w:sz w:val="28"/>
          <w:szCs w:val="28"/>
        </w:rPr>
        <w:t>[64]</w:t>
      </w:r>
      <w:r w:rsidR="001D0C12" w:rsidRPr="00D22BA7">
        <w:rPr>
          <w:rFonts w:ascii="Times New Roman" w:hAnsi="Times New Roman" w:cs="Times New Roman"/>
          <w:sz w:val="28"/>
          <w:szCs w:val="28"/>
          <w:shd w:val="clear" w:color="auto" w:fill="FFFFFF"/>
          <w:lang w:eastAsia="uk-UA"/>
        </w:rPr>
        <w:t>.</w:t>
      </w:r>
    </w:p>
    <w:p w14:paraId="2944EECB" w14:textId="77777777" w:rsidR="001D0C12" w:rsidRPr="00D22BA7" w:rsidRDefault="001D0C12" w:rsidP="00B44ED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Х. Маслач розглядала вигорання як емоційне знесилення, котре спричинене стресом від взаємодії з іншими людьми. Воно, на її думку, виступає синдромом, що поєднує в собі соматичне та емоційне виснаження. Цей синдром проявляє втрату позитивних емоцій професіоналом. Зокрема, це низька самооцінка, негативне ставлення до роботи, втрата емпатії та здатності до розуміння клієнтів</w:t>
      </w:r>
      <w:r w:rsidR="00275BE0" w:rsidRPr="00D22BA7">
        <w:rPr>
          <w:rFonts w:ascii="Times New Roman" w:hAnsi="Times New Roman" w:cs="Times New Roman"/>
          <w:sz w:val="28"/>
          <w:szCs w:val="28"/>
          <w:shd w:val="clear" w:color="auto" w:fill="FFFFFF"/>
          <w:lang w:eastAsia="uk-UA"/>
        </w:rPr>
        <w:t xml:space="preserve"> </w:t>
      </w:r>
      <w:r w:rsidR="00275BE0" w:rsidRPr="008D52A9">
        <w:rPr>
          <w:rFonts w:ascii="Times New Roman" w:hAnsi="Times New Roman" w:cs="Times New Roman"/>
          <w:sz w:val="28"/>
          <w:szCs w:val="28"/>
          <w:lang w:val="ru-RU"/>
        </w:rPr>
        <w:t>[64]</w:t>
      </w:r>
      <w:r w:rsidRPr="00D22BA7">
        <w:rPr>
          <w:rFonts w:ascii="Times New Roman" w:hAnsi="Times New Roman" w:cs="Times New Roman"/>
          <w:sz w:val="28"/>
          <w:szCs w:val="28"/>
          <w:shd w:val="clear" w:color="auto" w:fill="FFFFFF"/>
          <w:lang w:eastAsia="uk-UA"/>
        </w:rPr>
        <w:t xml:space="preserve">. Сучасне бачення цього феномену презентує </w:t>
      </w:r>
      <w:r w:rsidR="00275BE0" w:rsidRPr="00D22BA7">
        <w:rPr>
          <w:rFonts w:ascii="Times New Roman" w:hAnsi="Times New Roman" w:cs="Times New Roman"/>
          <w:sz w:val="28"/>
          <w:szCs w:val="28"/>
          <w:shd w:val="clear" w:color="auto" w:fill="FFFFFF"/>
          <w:lang w:eastAsia="uk-UA"/>
        </w:rPr>
        <w:t xml:space="preserve">А. В. Кернас </w:t>
      </w:r>
      <w:r w:rsidRPr="00D22BA7">
        <w:rPr>
          <w:rFonts w:ascii="Times New Roman" w:hAnsi="Times New Roman" w:cs="Times New Roman"/>
          <w:sz w:val="28"/>
          <w:szCs w:val="28"/>
          <w:shd w:val="clear" w:color="auto" w:fill="FFFFFF"/>
          <w:lang w:eastAsia="uk-UA"/>
        </w:rPr>
        <w:t>у своїй статті. Автор розглядає вигорання як професійну стратегію, що набувається особистістю. Це є захисний механізм психіки, котрий розвивається у відповідь на психо-травмуючі фактори. Вигорання може проявлятися як часткове або повне емоційне відключення, що дозволяє більш раціонально використовувати емо</w:t>
      </w:r>
      <w:r w:rsidR="00275BE0" w:rsidRPr="00D22BA7">
        <w:rPr>
          <w:rFonts w:ascii="Times New Roman" w:hAnsi="Times New Roman" w:cs="Times New Roman"/>
          <w:sz w:val="28"/>
          <w:szCs w:val="28"/>
          <w:shd w:val="clear" w:color="auto" w:fill="FFFFFF"/>
          <w:lang w:eastAsia="uk-UA"/>
        </w:rPr>
        <w:t xml:space="preserve">ційні та енергетичні ресурси </w:t>
      </w:r>
      <w:r w:rsidR="00275BE0" w:rsidRPr="008D52A9">
        <w:rPr>
          <w:rFonts w:ascii="Times New Roman" w:hAnsi="Times New Roman" w:cs="Times New Roman"/>
          <w:sz w:val="28"/>
          <w:szCs w:val="28"/>
        </w:rPr>
        <w:t xml:space="preserve">[19, </w:t>
      </w:r>
      <w:r w:rsidR="00275BE0" w:rsidRPr="00D22BA7">
        <w:rPr>
          <w:rFonts w:ascii="Times New Roman" w:hAnsi="Times New Roman" w:cs="Times New Roman"/>
          <w:sz w:val="28"/>
          <w:szCs w:val="28"/>
          <w:lang w:val="en-US"/>
        </w:rPr>
        <w:t>c</w:t>
      </w:r>
      <w:r w:rsidR="00275BE0" w:rsidRPr="008D52A9">
        <w:rPr>
          <w:rFonts w:ascii="Times New Roman" w:hAnsi="Times New Roman" w:cs="Times New Roman"/>
          <w:sz w:val="28"/>
          <w:szCs w:val="28"/>
        </w:rPr>
        <w:t>. 58]</w:t>
      </w:r>
      <w:r w:rsidRPr="00D22BA7">
        <w:rPr>
          <w:rFonts w:ascii="Times New Roman" w:hAnsi="Times New Roman" w:cs="Times New Roman"/>
          <w:sz w:val="28"/>
          <w:szCs w:val="28"/>
          <w:shd w:val="clear" w:color="auto" w:fill="FFFFFF"/>
          <w:lang w:eastAsia="uk-UA"/>
        </w:rPr>
        <w:t xml:space="preserve">. Водночас, наукові праці </w:t>
      </w:r>
      <w:r w:rsidR="00275BE0" w:rsidRPr="00D22BA7">
        <w:rPr>
          <w:rFonts w:ascii="Times New Roman" w:hAnsi="Times New Roman" w:cs="Times New Roman"/>
          <w:sz w:val="28"/>
          <w:szCs w:val="28"/>
          <w:shd w:val="clear" w:color="auto" w:fill="FFFFFF"/>
          <w:lang w:eastAsia="uk-UA"/>
        </w:rPr>
        <w:t xml:space="preserve">Т. В. Коси </w:t>
      </w:r>
      <w:r w:rsidRPr="00D22BA7">
        <w:rPr>
          <w:rFonts w:ascii="Times New Roman" w:hAnsi="Times New Roman" w:cs="Times New Roman"/>
          <w:sz w:val="28"/>
          <w:szCs w:val="28"/>
          <w:shd w:val="clear" w:color="auto" w:fill="FFFFFF"/>
          <w:lang w:eastAsia="uk-UA"/>
        </w:rPr>
        <w:t xml:space="preserve">вказують на ймовірність деструктивних наслідків, якщо </w:t>
      </w:r>
      <w:r w:rsidRPr="00D22BA7">
        <w:rPr>
          <w:rFonts w:ascii="Times New Roman" w:hAnsi="Times New Roman" w:cs="Times New Roman"/>
          <w:sz w:val="28"/>
          <w:szCs w:val="28"/>
          <w:shd w:val="clear" w:color="auto" w:fill="FFFFFF"/>
          <w:lang w:eastAsia="uk-UA"/>
        </w:rPr>
        <w:lastRenderedPageBreak/>
        <w:t>емоційне вигорання зумовлює негативні зміни у професійній сфері т</w:t>
      </w:r>
      <w:r w:rsidR="00275BE0" w:rsidRPr="00D22BA7">
        <w:rPr>
          <w:rFonts w:ascii="Times New Roman" w:hAnsi="Times New Roman" w:cs="Times New Roman"/>
          <w:sz w:val="28"/>
          <w:szCs w:val="28"/>
          <w:shd w:val="clear" w:color="auto" w:fill="FFFFFF"/>
          <w:lang w:eastAsia="uk-UA"/>
        </w:rPr>
        <w:t xml:space="preserve">а стосунках з іншими людьми </w:t>
      </w:r>
      <w:r w:rsidR="00275BE0" w:rsidRPr="008D52A9">
        <w:rPr>
          <w:rFonts w:ascii="Times New Roman" w:hAnsi="Times New Roman" w:cs="Times New Roman"/>
          <w:sz w:val="28"/>
          <w:szCs w:val="28"/>
        </w:rPr>
        <w:t xml:space="preserve">[23, </w:t>
      </w:r>
      <w:r w:rsidR="00275BE0" w:rsidRPr="00D22BA7">
        <w:rPr>
          <w:rFonts w:ascii="Times New Roman" w:hAnsi="Times New Roman" w:cs="Times New Roman"/>
          <w:sz w:val="28"/>
          <w:szCs w:val="28"/>
          <w:lang w:val="en-US"/>
        </w:rPr>
        <w:t>c</w:t>
      </w:r>
      <w:r w:rsidR="00275BE0" w:rsidRPr="008D52A9">
        <w:rPr>
          <w:rFonts w:ascii="Times New Roman" w:hAnsi="Times New Roman" w:cs="Times New Roman"/>
          <w:sz w:val="28"/>
          <w:szCs w:val="28"/>
        </w:rPr>
        <w:t>. 39]</w:t>
      </w:r>
      <w:r w:rsidRPr="00D22BA7">
        <w:rPr>
          <w:rFonts w:ascii="Times New Roman" w:hAnsi="Times New Roman" w:cs="Times New Roman"/>
          <w:sz w:val="28"/>
          <w:szCs w:val="28"/>
          <w:shd w:val="clear" w:color="auto" w:fill="FFFFFF"/>
          <w:lang w:eastAsia="uk-UA"/>
        </w:rPr>
        <w:t>.</w:t>
      </w:r>
    </w:p>
    <w:p w14:paraId="5489A9C0" w14:textId="77777777" w:rsidR="00B44ED1" w:rsidRPr="00D22BA7" w:rsidRDefault="00B44ED1" w:rsidP="0062605A">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Згідно з </w:t>
      </w:r>
      <w:r w:rsidR="00841A80" w:rsidRPr="00D22BA7">
        <w:rPr>
          <w:rFonts w:ascii="Times New Roman" w:hAnsi="Times New Roman" w:cs="Times New Roman"/>
          <w:sz w:val="28"/>
          <w:szCs w:val="28"/>
          <w:shd w:val="clear" w:color="auto" w:fill="FFFFFF"/>
          <w:lang w:eastAsia="uk-UA"/>
        </w:rPr>
        <w:t>М. М. Павлюк</w:t>
      </w:r>
      <w:r w:rsidRPr="00D22BA7">
        <w:rPr>
          <w:rFonts w:ascii="Times New Roman" w:hAnsi="Times New Roman" w:cs="Times New Roman"/>
          <w:sz w:val="28"/>
          <w:szCs w:val="28"/>
          <w:shd w:val="clear" w:color="auto" w:fill="FFFFFF"/>
          <w:lang w:eastAsia="uk-UA"/>
        </w:rPr>
        <w:t xml:space="preserve">, відчуття емоційного вигорання, представлене як багатогранне психологічне явище процесуально-діяльнісного спрямування, свідчить про неповторну внутрішню психічну діяльність. Крім того, в межах його дослідження було визначено 6 модальних різновидів відчуттів емоційного вигорання серед викладачів, які обумовлені взаємодією якісних і кількісних властивостей його компонентів: цільової визначеності та системи задач. Розрізнено 5 одно-модальних (стресовий, фрустраційний, конфліктний, кризовий, травматичний) та один полімодальний різновид переживань емоційного вигорання. Для кожного з цих виокремлених типів розроблено та застосовано психопрофілактичну програму, яка включає діагностичний, мотиваційний, операційний та рефлексивний компоненти, орієнтовані на запобігання повторному </w:t>
      </w:r>
      <w:r w:rsidR="00841A80" w:rsidRPr="00D22BA7">
        <w:rPr>
          <w:rFonts w:ascii="Times New Roman" w:hAnsi="Times New Roman" w:cs="Times New Roman"/>
          <w:sz w:val="28"/>
          <w:szCs w:val="28"/>
          <w:shd w:val="clear" w:color="auto" w:fill="FFFFFF"/>
          <w:lang w:eastAsia="uk-UA"/>
        </w:rPr>
        <w:t xml:space="preserve">прояву емоційного вигорання </w:t>
      </w:r>
      <w:r w:rsidR="00841A80" w:rsidRPr="008D52A9">
        <w:rPr>
          <w:rFonts w:ascii="Times New Roman" w:hAnsi="Times New Roman" w:cs="Times New Roman"/>
          <w:sz w:val="28"/>
          <w:szCs w:val="28"/>
          <w:lang w:val="ru-RU"/>
        </w:rPr>
        <w:t>[</w:t>
      </w:r>
      <w:r w:rsidR="00841A80" w:rsidRPr="00D22BA7">
        <w:rPr>
          <w:rFonts w:ascii="Times New Roman" w:hAnsi="Times New Roman" w:cs="Times New Roman"/>
          <w:sz w:val="28"/>
          <w:szCs w:val="28"/>
        </w:rPr>
        <w:t>3</w:t>
      </w:r>
      <w:r w:rsidR="00841A80" w:rsidRPr="008D52A9">
        <w:rPr>
          <w:rFonts w:ascii="Times New Roman" w:hAnsi="Times New Roman" w:cs="Times New Roman"/>
          <w:sz w:val="28"/>
          <w:szCs w:val="28"/>
          <w:lang w:val="ru-RU"/>
        </w:rPr>
        <w:t xml:space="preserve">6, </w:t>
      </w:r>
      <w:r w:rsidR="00841A80" w:rsidRPr="00D22BA7">
        <w:rPr>
          <w:rFonts w:ascii="Times New Roman" w:hAnsi="Times New Roman" w:cs="Times New Roman"/>
          <w:sz w:val="28"/>
          <w:szCs w:val="28"/>
          <w:lang w:val="en-US"/>
        </w:rPr>
        <w:t>c</w:t>
      </w:r>
      <w:r w:rsidR="00841A80" w:rsidRPr="008D52A9">
        <w:rPr>
          <w:rFonts w:ascii="Times New Roman" w:hAnsi="Times New Roman" w:cs="Times New Roman"/>
          <w:sz w:val="28"/>
          <w:szCs w:val="28"/>
          <w:lang w:val="ru-RU"/>
        </w:rPr>
        <w:t>. 226]</w:t>
      </w:r>
      <w:r w:rsidRPr="00D22BA7">
        <w:rPr>
          <w:rFonts w:ascii="Times New Roman" w:hAnsi="Times New Roman" w:cs="Times New Roman"/>
          <w:sz w:val="28"/>
          <w:szCs w:val="28"/>
          <w:shd w:val="clear" w:color="auto" w:fill="FFFFFF"/>
          <w:lang w:eastAsia="uk-UA"/>
        </w:rPr>
        <w:t>.</w:t>
      </w:r>
    </w:p>
    <w:p w14:paraId="404219F2" w14:textId="77777777" w:rsidR="0062605A" w:rsidRPr="00D22BA7" w:rsidRDefault="0062605A" w:rsidP="0062605A">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Проаналізувавши проблематику емоційного вигорання у працях українських дослідників, було встановлено наступне:</w:t>
      </w:r>
    </w:p>
    <w:p w14:paraId="42EA21AB" w14:textId="77777777" w:rsidR="00B44ED1" w:rsidRPr="00D22BA7" w:rsidRDefault="0062605A" w:rsidP="0062605A">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1.  Феномен емоційного вигорання трактується вітчизняними науковцями як особливе явище, котре проявляється у вигляді емоційного, ментального та фізичного виснаження, спричиненого тривалим впливом емоційного навантаження. Це відображається у депресивних станах, відчутті втоми й спустошеності, браку енергії та ентузіазму, втраті здатності бачити позитивні результати власної діяльності, негативному ставленні до роботи та життя загалом</w:t>
      </w:r>
      <w:r w:rsidR="00841A80" w:rsidRPr="00D22BA7">
        <w:rPr>
          <w:rFonts w:ascii="Times New Roman" w:hAnsi="Times New Roman" w:cs="Times New Roman"/>
          <w:sz w:val="28"/>
          <w:szCs w:val="28"/>
          <w:shd w:val="clear" w:color="auto" w:fill="FFFFFF"/>
          <w:lang w:eastAsia="uk-UA"/>
        </w:rPr>
        <w:t xml:space="preserve"> </w:t>
      </w:r>
      <w:r w:rsidR="00841A80" w:rsidRPr="008D52A9">
        <w:rPr>
          <w:rFonts w:ascii="Times New Roman" w:hAnsi="Times New Roman" w:cs="Times New Roman"/>
          <w:sz w:val="28"/>
          <w:szCs w:val="28"/>
        </w:rPr>
        <w:t>[41]</w:t>
      </w:r>
      <w:r w:rsidRPr="00D22BA7">
        <w:rPr>
          <w:rFonts w:ascii="Times New Roman" w:hAnsi="Times New Roman" w:cs="Times New Roman"/>
          <w:sz w:val="28"/>
          <w:szCs w:val="28"/>
          <w:shd w:val="clear" w:color="auto" w:fill="FFFFFF"/>
          <w:lang w:eastAsia="uk-UA"/>
        </w:rPr>
        <w:t>.</w:t>
      </w:r>
    </w:p>
    <w:p w14:paraId="2B1A8546" w14:textId="77777777" w:rsidR="0062605A" w:rsidRPr="00D22BA7" w:rsidRDefault="0062605A" w:rsidP="0062605A">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2. Раніше існувала думка, що феномен емоційного вигорання властивий виключно медичним працівникам, чия професійна діяльність передбачає постійний контакт із людьми. Наразі це явище визнають актуальним для будь-якої сфери діяльності.</w:t>
      </w:r>
    </w:p>
    <w:p w14:paraId="33779457" w14:textId="77777777" w:rsidR="0062605A" w:rsidRPr="00D22BA7" w:rsidRDefault="0062605A" w:rsidP="0062605A">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3. Крім того, важливо відзначити, що виявити перші прояви вигорання досить важко, оскільки цей стан розвивається повільно. Під впливом внутрішніх факторів людина продовжує зносити некомфортну ситуацію, непомітно </w:t>
      </w:r>
      <w:r w:rsidRPr="00D22BA7">
        <w:rPr>
          <w:rFonts w:ascii="Times New Roman" w:hAnsi="Times New Roman" w:cs="Times New Roman"/>
          <w:sz w:val="28"/>
          <w:szCs w:val="28"/>
          <w:shd w:val="clear" w:color="auto" w:fill="FFFFFF"/>
          <w:lang w:eastAsia="uk-UA"/>
        </w:rPr>
        <w:lastRenderedPageBreak/>
        <w:t>занурюючись у вигорання. Вона поступово відмовляється від тих чи інших обов'язків, не усвідомлюючи, як потрапляє в цей стан [</w:t>
      </w:r>
      <w:r w:rsidR="00841A80" w:rsidRPr="00D22BA7">
        <w:rPr>
          <w:rFonts w:ascii="Times New Roman" w:hAnsi="Times New Roman" w:cs="Times New Roman"/>
          <w:sz w:val="28"/>
          <w:szCs w:val="28"/>
          <w:shd w:val="clear" w:color="auto" w:fill="FFFFFF"/>
          <w:lang w:eastAsia="uk-UA"/>
        </w:rPr>
        <w:t>41</w:t>
      </w:r>
      <w:r w:rsidRPr="00D22BA7">
        <w:rPr>
          <w:rFonts w:ascii="Times New Roman" w:hAnsi="Times New Roman" w:cs="Times New Roman"/>
          <w:sz w:val="28"/>
          <w:szCs w:val="28"/>
          <w:shd w:val="clear" w:color="auto" w:fill="FFFFFF"/>
          <w:lang w:eastAsia="uk-UA"/>
        </w:rPr>
        <w:t>].</w:t>
      </w:r>
    </w:p>
    <w:p w14:paraId="0D829324" w14:textId="77777777" w:rsidR="0062605A" w:rsidRPr="00D22BA7" w:rsidRDefault="0062605A" w:rsidP="0062605A">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Вивченням психологічних чинників, що лежать в основі виникнення емоційного вигоряння, науковці присвячують вже двадцять п'ять років. З огляду на це, емоційне вигоряння має багато інтерпретацій та різних термінологічних визначень. Більшість дослідників визначають його як специфічний синдром, що з'являється у людини в процесі її професійної діяльності та проявляється в емоційному й фізичному виснаженні, відчуженні від близького оточення, відсутності цілей та зацікавлень</w:t>
      </w:r>
      <w:r w:rsidR="00841A80" w:rsidRPr="00D22BA7">
        <w:rPr>
          <w:rFonts w:ascii="Times New Roman" w:hAnsi="Times New Roman" w:cs="Times New Roman"/>
          <w:sz w:val="28"/>
          <w:szCs w:val="28"/>
          <w:shd w:val="clear" w:color="auto" w:fill="FFFFFF"/>
          <w:lang w:eastAsia="uk-UA"/>
        </w:rPr>
        <w:t xml:space="preserve"> </w:t>
      </w:r>
      <w:r w:rsidR="00841A80" w:rsidRPr="008D52A9">
        <w:rPr>
          <w:rFonts w:ascii="Times New Roman" w:hAnsi="Times New Roman" w:cs="Times New Roman"/>
          <w:sz w:val="28"/>
          <w:szCs w:val="28"/>
        </w:rPr>
        <w:t>[41]</w:t>
      </w:r>
      <w:r w:rsidRPr="00D22BA7">
        <w:rPr>
          <w:rFonts w:ascii="Times New Roman" w:hAnsi="Times New Roman" w:cs="Times New Roman"/>
          <w:sz w:val="28"/>
          <w:szCs w:val="28"/>
          <w:shd w:val="clear" w:color="auto" w:fill="FFFFFF"/>
          <w:lang w:eastAsia="uk-UA"/>
        </w:rPr>
        <w:t>.</w:t>
      </w:r>
    </w:p>
    <w:p w14:paraId="65539522" w14:textId="77777777" w:rsidR="00C958C1" w:rsidRPr="00D22BA7" w:rsidRDefault="0062605A" w:rsidP="00C958C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Від самого початку проблема емоційного вигоряння мала медико-психологічне коріння. І досі фахівці дискутують, чи варто розглядати цей синдром як захворювання, чи як адекватну реакцію на взаємодію з людьми, яких ми не обираємо. У будь-якому разі, в актуальному міжнародному класифікаторі хвороб, синдром емоційного вигоряння характеризується як: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Вигоряння - стан повного виснаження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w:t>
      </w:r>
      <w:r w:rsidR="00666568" w:rsidRPr="00D22BA7">
        <w:rPr>
          <w:rFonts w:ascii="Times New Roman" w:hAnsi="Times New Roman" w:cs="Times New Roman"/>
          <w:sz w:val="28"/>
          <w:szCs w:val="28"/>
          <w:shd w:val="clear" w:color="auto" w:fill="FFFFFF"/>
          <w:lang w:eastAsia="uk-UA"/>
        </w:rPr>
        <w:t>41</w:t>
      </w:r>
      <w:r w:rsidRPr="00D22BA7">
        <w:rPr>
          <w:rFonts w:ascii="Times New Roman" w:hAnsi="Times New Roman" w:cs="Times New Roman"/>
          <w:sz w:val="28"/>
          <w:szCs w:val="28"/>
          <w:shd w:val="clear" w:color="auto" w:fill="FFFFFF"/>
          <w:lang w:eastAsia="uk-UA"/>
        </w:rPr>
        <w:t>]. Розбіжності в підходах до вивчення проблеми емоційного вигоряння зумовлені його складністю та соціальною значущістю.</w:t>
      </w:r>
    </w:p>
    <w:p w14:paraId="528D1703" w14:textId="77777777" w:rsidR="00C958C1" w:rsidRPr="00D22BA7" w:rsidRDefault="00C958C1" w:rsidP="00C958C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Американський психіатр Герберт Фройденберґ вперше застосував термін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емоційне вигорання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у 1974 році. Він послуговувався цим терміном, описуючи особливості здорових людей, чия професійна діяльність вимагала тісного спілкування з клієнтами або пацієнтами в емоційно напруженому середовищі [</w:t>
      </w:r>
      <w:r w:rsidR="00666568" w:rsidRPr="00D22BA7">
        <w:rPr>
          <w:rFonts w:ascii="Times New Roman" w:hAnsi="Times New Roman" w:cs="Times New Roman"/>
          <w:sz w:val="28"/>
          <w:szCs w:val="28"/>
          <w:shd w:val="clear" w:color="auto" w:fill="FFFFFF"/>
          <w:lang w:eastAsia="uk-UA"/>
        </w:rPr>
        <w:t>62</w:t>
      </w:r>
      <w:r w:rsidRPr="00D22BA7">
        <w:rPr>
          <w:rFonts w:ascii="Times New Roman" w:hAnsi="Times New Roman" w:cs="Times New Roman"/>
          <w:sz w:val="28"/>
          <w:szCs w:val="28"/>
          <w:shd w:val="clear" w:color="auto" w:fill="FFFFFF"/>
          <w:lang w:eastAsia="uk-UA"/>
        </w:rPr>
        <w:t>].</w:t>
      </w:r>
    </w:p>
    <w:p w14:paraId="09B8A9E1" w14:textId="77777777" w:rsidR="008B6341" w:rsidRPr="00D22BA7" w:rsidRDefault="00C958C1" w:rsidP="008B6341">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Емоційне вигорання виражається у виснаженні емоційних запасів, відчутті порожнечі та надмірному емоційному напруженні. Деперсоналізація, згідно з дослідженнями, призводить до формальних і бездушних взаємодій з клієнтами. Зниження продуктивності праці викликає знецінення професійної діяльності, негативне ставлення </w:t>
      </w:r>
      <w:r w:rsidR="00666568" w:rsidRPr="00D22BA7">
        <w:rPr>
          <w:rFonts w:ascii="Times New Roman" w:hAnsi="Times New Roman" w:cs="Times New Roman"/>
          <w:sz w:val="28"/>
          <w:szCs w:val="28"/>
          <w:shd w:val="clear" w:color="auto" w:fill="FFFFFF"/>
          <w:lang w:eastAsia="uk-UA"/>
        </w:rPr>
        <w:t xml:space="preserve">до власної особистості, а отже </w:t>
      </w:r>
      <w:r w:rsidR="00666568" w:rsidRPr="00D22BA7">
        <w:rPr>
          <w:rFonts w:ascii="Times New Roman" w:hAnsi="Times New Roman" w:cs="Times New Roman"/>
          <w:sz w:val="28"/>
          <w:szCs w:val="28"/>
          <w:shd w:val="clear" w:color="auto" w:fill="FFFFFF"/>
          <w:lang w:eastAsia="uk-UA"/>
        </w:rPr>
        <w:sym w:font="Symbol" w:char="F02D"/>
      </w:r>
      <w:r w:rsidRPr="00D22BA7">
        <w:rPr>
          <w:rFonts w:ascii="Times New Roman" w:hAnsi="Times New Roman" w:cs="Times New Roman"/>
          <w:sz w:val="28"/>
          <w:szCs w:val="28"/>
          <w:shd w:val="clear" w:color="auto" w:fill="FFFFFF"/>
          <w:lang w:eastAsia="uk-UA"/>
        </w:rPr>
        <w:t xml:space="preserve"> байдужість до виконання обов'язків.</w:t>
      </w:r>
    </w:p>
    <w:p w14:paraId="0C59E3C6" w14:textId="77777777" w:rsidR="009464D8" w:rsidRPr="00D22BA7" w:rsidRDefault="009464D8" w:rsidP="009464D8">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Отже, феномен емоційного вигорання наразі привертає увагу вітчизняних та зарубіжних дослідників. Багаточисленні спроби тлумачення цього феномену поки що не привели до спільної точки зору щодо його сутності. Немає </w:t>
      </w:r>
      <w:r w:rsidRPr="00D22BA7">
        <w:rPr>
          <w:rFonts w:ascii="Times New Roman" w:hAnsi="Times New Roman" w:cs="Times New Roman"/>
          <w:sz w:val="28"/>
          <w:szCs w:val="28"/>
          <w:shd w:val="clear" w:color="auto" w:fill="FFFFFF"/>
          <w:lang w:eastAsia="uk-UA"/>
        </w:rPr>
        <w:lastRenderedPageBreak/>
        <w:t>узгодженої та обґрунтованої моделі відновлення для фахівців, що піддаються емоційній деформації. Емоційне вигорання визначається як синдром, що виникає внаслідок тривалого стресу та постійних навантажень, та веде до виснаження емоційно-енергетичних і особистісних резервів особистості.</w:t>
      </w:r>
    </w:p>
    <w:p w14:paraId="6F83DDE5" w14:textId="77777777" w:rsidR="00857ED0" w:rsidRPr="00D22BA7" w:rsidRDefault="00857ED0" w:rsidP="00857ED0">
      <w:pPr>
        <w:spacing w:after="0" w:line="360" w:lineRule="auto"/>
        <w:ind w:firstLine="680"/>
        <w:jc w:val="both"/>
        <w:rPr>
          <w:rFonts w:ascii="Times New Roman" w:hAnsi="Times New Roman" w:cs="Times New Roman"/>
          <w:b/>
          <w:sz w:val="28"/>
          <w:szCs w:val="28"/>
        </w:rPr>
      </w:pPr>
    </w:p>
    <w:p w14:paraId="30E49886" w14:textId="77777777" w:rsidR="00857ED0" w:rsidRPr="00D22BA7" w:rsidRDefault="00857ED0" w:rsidP="00857ED0">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1.2. Психологічні чинники емоційного вигорання особистості</w:t>
      </w:r>
    </w:p>
    <w:p w14:paraId="4CBC09BF" w14:textId="77777777" w:rsidR="00857ED0" w:rsidRPr="00D22BA7" w:rsidRDefault="00857ED0" w:rsidP="00CF7915">
      <w:pPr>
        <w:spacing w:after="0" w:line="360" w:lineRule="auto"/>
        <w:ind w:firstLine="680"/>
        <w:jc w:val="both"/>
        <w:rPr>
          <w:rFonts w:ascii="Times New Roman" w:hAnsi="Times New Roman" w:cs="Times New Roman"/>
          <w:b/>
          <w:sz w:val="28"/>
          <w:szCs w:val="28"/>
        </w:rPr>
      </w:pPr>
    </w:p>
    <w:p w14:paraId="64CEBFA6" w14:textId="77777777" w:rsidR="00935D2D" w:rsidRPr="00D22BA7" w:rsidRDefault="00935D2D" w:rsidP="00935D2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На нинішньому етапі розвитку соціуму надзвичайно на часі постає проблема синдрому емоційного вигорання. Це спонукає до потреби дослідити психологічні аспекти професійної діяльності, котрі здатні спричинити те, що фахівці втрачають спроможність виконувати свої функціональні обов’язки, втрачають творчий запал щодо результату своєї праці. Складна соціально-економічна обстановка в державі негативно впливає на психологічне самопочуття людей. Про існування значної кількості стресових чинників в житті людини ведуть мову як закордонні, так і вітчизняні дослідники протягом тривалого часу. Особистість потерпає від таких стресо-генних впливів, таких як: суспільне оцінювання, невизначеність у майбутній професії, буденна рутина. Відтак, піклування про психологічне здоров’я особистості є вкрай важливим завданням на сучасному етапі розвитку суспільства.</w:t>
      </w:r>
    </w:p>
    <w:p w14:paraId="6A9B2648" w14:textId="77777777" w:rsidR="00935D2D" w:rsidRPr="00D22BA7" w:rsidRDefault="00935D2D" w:rsidP="00935D2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Зазвичай, і в громадській думці, і в наукових дослідженнях, коли вивчають професійну діяльність фахівців різних галузей (лікарів, вчителів, психологів, соціальних працівників тощо), наголос робиться, передусім, на позитивних моментах роботи з людьми. Водночас абсолютно зрозуміло, що саме робота з людьми, враховуючи високі стандарти, які ставляться перед представниками цих професій, їхню специфічну відповідальність та емоційне напруження, потенційно таїть в собі ризик важких переживань, спричинених робочими обставинами, і можливість появи професійного стресу</w:t>
      </w:r>
      <w:r w:rsidR="00666568" w:rsidRPr="00D22BA7">
        <w:rPr>
          <w:rFonts w:ascii="Times New Roman" w:hAnsi="Times New Roman" w:cs="Times New Roman"/>
          <w:sz w:val="28"/>
          <w:szCs w:val="28"/>
        </w:rPr>
        <w:t xml:space="preserve"> </w:t>
      </w:r>
      <w:r w:rsidR="00666568" w:rsidRPr="008D52A9">
        <w:rPr>
          <w:rFonts w:ascii="Times New Roman" w:hAnsi="Times New Roman" w:cs="Times New Roman"/>
          <w:sz w:val="28"/>
          <w:szCs w:val="28"/>
        </w:rPr>
        <w:t xml:space="preserve">[1, </w:t>
      </w:r>
      <w:r w:rsidR="00666568" w:rsidRPr="00D22BA7">
        <w:rPr>
          <w:rFonts w:ascii="Times New Roman" w:hAnsi="Times New Roman" w:cs="Times New Roman"/>
          <w:sz w:val="28"/>
          <w:szCs w:val="28"/>
          <w:lang w:val="en-US"/>
        </w:rPr>
        <w:t>c</w:t>
      </w:r>
      <w:r w:rsidR="00666568" w:rsidRPr="008D52A9">
        <w:rPr>
          <w:rFonts w:ascii="Times New Roman" w:hAnsi="Times New Roman" w:cs="Times New Roman"/>
          <w:sz w:val="28"/>
          <w:szCs w:val="28"/>
        </w:rPr>
        <w:t>. 12]</w:t>
      </w:r>
      <w:r w:rsidRPr="00D22BA7">
        <w:rPr>
          <w:rFonts w:ascii="Times New Roman" w:hAnsi="Times New Roman" w:cs="Times New Roman"/>
          <w:sz w:val="28"/>
          <w:szCs w:val="28"/>
        </w:rPr>
        <w:t>.</w:t>
      </w:r>
    </w:p>
    <w:p w14:paraId="5D189656" w14:textId="77777777" w:rsidR="00935D2D" w:rsidRPr="00D22BA7" w:rsidRDefault="00935D2D" w:rsidP="00607E5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Аналізуючи вплив факторів на формування синдрому емоційного вигорання, проглядається чітка закономірність: надмірна зосередженість на роботі призводить до відчуття безнадії та екзистенційної порожнечі. На </w:t>
      </w:r>
      <w:r w:rsidRPr="00D22BA7">
        <w:rPr>
          <w:rFonts w:ascii="Times New Roman" w:hAnsi="Times New Roman" w:cs="Times New Roman"/>
          <w:sz w:val="28"/>
          <w:szCs w:val="28"/>
        </w:rPr>
        <w:lastRenderedPageBreak/>
        <w:t>початковій стадії розвитку цього синдрому професійна діяльність визначає найважливіші цінності та сенс життя людини. Коли відбувається розбіжність між докладеними зусиллями та отриманою або очікуваною винагородою, з'являються перші ознаки вигорання.</w:t>
      </w:r>
    </w:p>
    <w:p w14:paraId="134C3697" w14:textId="77777777" w:rsidR="00607E53" w:rsidRPr="00D22BA7" w:rsidRDefault="00935D2D" w:rsidP="00607E5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Зміну ставлення до професійної діяльності, від позитивного до байдужого та негативного, добре ілюструє приклад поведінки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вигорілого</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лікаря, який починає розглядати пацієнта виключно як медичний діагноз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нирки</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з п'ятої палати,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інфаркт</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з восьмої). Відбувається знеособлення взаємин між учасниками цього процесу, що пригнічує прояви людяності та створює ризик для особистісного розвитку представників різних професій</w:t>
      </w:r>
      <w:r w:rsidR="00666568" w:rsidRPr="00D22BA7">
        <w:rPr>
          <w:rFonts w:ascii="Times New Roman" w:hAnsi="Times New Roman" w:cs="Times New Roman"/>
          <w:sz w:val="28"/>
          <w:szCs w:val="28"/>
        </w:rPr>
        <w:t xml:space="preserve"> </w:t>
      </w:r>
      <w:r w:rsidR="00666568" w:rsidRPr="008D52A9">
        <w:rPr>
          <w:rFonts w:ascii="Times New Roman" w:hAnsi="Times New Roman" w:cs="Times New Roman"/>
          <w:sz w:val="28"/>
          <w:szCs w:val="28"/>
        </w:rPr>
        <w:t xml:space="preserve">[10, </w:t>
      </w:r>
      <w:r w:rsidR="00666568" w:rsidRPr="00D22BA7">
        <w:rPr>
          <w:rFonts w:ascii="Times New Roman" w:hAnsi="Times New Roman" w:cs="Times New Roman"/>
          <w:sz w:val="28"/>
          <w:szCs w:val="28"/>
          <w:lang w:val="en-US"/>
        </w:rPr>
        <w:t>c</w:t>
      </w:r>
      <w:r w:rsidR="00666568" w:rsidRPr="008D52A9">
        <w:rPr>
          <w:rFonts w:ascii="Times New Roman" w:hAnsi="Times New Roman" w:cs="Times New Roman"/>
          <w:sz w:val="28"/>
          <w:szCs w:val="28"/>
        </w:rPr>
        <w:t>. 109]</w:t>
      </w:r>
      <w:r w:rsidRPr="00D22BA7">
        <w:rPr>
          <w:rFonts w:ascii="Times New Roman" w:hAnsi="Times New Roman" w:cs="Times New Roman"/>
          <w:sz w:val="28"/>
          <w:szCs w:val="28"/>
        </w:rPr>
        <w:t>.</w:t>
      </w:r>
    </w:p>
    <w:p w14:paraId="6DD6EE0F" w14:textId="77777777" w:rsidR="00014C53" w:rsidRPr="00D22BA7" w:rsidRDefault="00607E53" w:rsidP="00014C5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Останнім часом спостерігається активна дискусія стосовно проблем, що виникають через надмірну напругу в професійному житті. Дослідження факторів, котрі спричиняють подібні прояви у різних сферах зайнятості, виявило наявність низки професій, де людина починає відчувати внутрішнє емоційне виснаження внаслідок потреби в постійному спілкуванні з людьми. Виник термін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безсилий помічник</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який описує психологічне перевантаження в певних професіях. Ніщо не є для людини таким великим випробуванням і водночас навантаженням, як інша людина. Вперше синдром емоційного вигорання був зафіксований американськими психологами в сімдесятих роках минулого століття. Основною причиною виникнення цього синдрому вважається психологічне перевантаження. Найбільш виражено синдром проявляється у осіб, які за службовими обов'язками взаємодіють з людьми, особливо в тих випадках, коли ці люди перебувають у критичних ситуаціях або у стані глибокого горя.</w:t>
      </w:r>
    </w:p>
    <w:p w14:paraId="69779FEC" w14:textId="77777777" w:rsidR="00014C53" w:rsidRPr="00D22BA7" w:rsidRDefault="00014C53" w:rsidP="00014C5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Огляд наявної літератури виокремлює три основні чинники, що мають великий вплив на процес вигорання емоційного типу: особистісний, котрий охоплює емоційну негнучкість, занижену самооцінку, відмінності в рівні мотивації досягнень, показники емпатії, спосіб реагування на стрес, а також вік та тривалість стажу праці; рольовий – похідний від невизначеності рольових функцій, незадоволеності професійним і особистісним ростом, низьким соціальним статусом; організаційний, що бере початок з таких обставин, як </w:t>
      </w:r>
      <w:r w:rsidRPr="00D22BA7">
        <w:rPr>
          <w:rFonts w:ascii="Times New Roman" w:hAnsi="Times New Roman" w:cs="Times New Roman"/>
          <w:sz w:val="28"/>
          <w:szCs w:val="28"/>
        </w:rPr>
        <w:lastRenderedPageBreak/>
        <w:t>непевність у стабільності зарплати, атиповий графік роботи, конфліктні ситуації з керівництвом та з колегами по роботі.</w:t>
      </w:r>
    </w:p>
    <w:p w14:paraId="2D3EFEEC" w14:textId="77777777" w:rsidR="00014C53" w:rsidRPr="00D22BA7" w:rsidRDefault="00014C53" w:rsidP="00014C5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В. Є. Орел виокремлює дві основні групи факторів: індивідуальні та організаційні. Організаційні фактори охоплюють умови матеріального оточення, характер праці та соціально-психологічні аспекти взаємодії. Значна увага приділяється дослідженню умов праці як детермінантів емоційного вигорання, зокрема щодо часових параметрів роботи та обсягу навантаження вчителів. Дослідження особливо підкреслюють вплив надмірного робочого навантаження, перевантаження, тривалості робочого дня, відсутності належної винагороди (матеріальної або моральної) або її повної відсутності на формування емоційного вигорання. Ці фактори провокують підвищення нервової напруги, наслідком чого може бути фрустрація, занепокоєння, емоційне виснаження, котрі, у свою чергу, здатні зумовити розвиток психічних розладів та емоційного вигорання</w:t>
      </w:r>
      <w:r w:rsidR="00666568" w:rsidRPr="00D22BA7">
        <w:rPr>
          <w:rFonts w:ascii="Times New Roman" w:hAnsi="Times New Roman" w:cs="Times New Roman"/>
          <w:sz w:val="28"/>
          <w:szCs w:val="28"/>
        </w:rPr>
        <w:t xml:space="preserve"> </w:t>
      </w:r>
      <w:r w:rsidR="00666568" w:rsidRPr="008D52A9">
        <w:rPr>
          <w:rFonts w:ascii="Times New Roman" w:hAnsi="Times New Roman" w:cs="Times New Roman"/>
          <w:sz w:val="28"/>
          <w:szCs w:val="28"/>
        </w:rPr>
        <w:t xml:space="preserve">[35, </w:t>
      </w:r>
      <w:r w:rsidR="00666568" w:rsidRPr="00D22BA7">
        <w:rPr>
          <w:rFonts w:ascii="Times New Roman" w:hAnsi="Times New Roman" w:cs="Times New Roman"/>
          <w:sz w:val="28"/>
          <w:szCs w:val="28"/>
          <w:lang w:val="en-US"/>
        </w:rPr>
        <w:t>c</w:t>
      </w:r>
      <w:r w:rsidR="00666568" w:rsidRPr="008D52A9">
        <w:rPr>
          <w:rFonts w:ascii="Times New Roman" w:hAnsi="Times New Roman" w:cs="Times New Roman"/>
          <w:sz w:val="28"/>
          <w:szCs w:val="28"/>
        </w:rPr>
        <w:t>. 90]</w:t>
      </w:r>
      <w:r w:rsidRPr="00D22BA7">
        <w:rPr>
          <w:rFonts w:ascii="Times New Roman" w:hAnsi="Times New Roman" w:cs="Times New Roman"/>
          <w:sz w:val="28"/>
          <w:szCs w:val="28"/>
        </w:rPr>
        <w:t>.</w:t>
      </w:r>
    </w:p>
    <w:p w14:paraId="64C66392" w14:textId="77777777" w:rsidR="003C6075" w:rsidRPr="00D22BA7" w:rsidRDefault="00014C53" w:rsidP="003C607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Стосовно особистісних факторів, вони охоплюють соціально-демографічні та індивідуальні риси. У контексті психологічних чинників ризику, фахівці виокремлюють інтровертність, зменшену соціальну залученість, соціальну дезадаптацію, зосередженість на внутрішніх інтересах та захопленнях, схильність до роздратованості та агресії, авторитарність, занижену самооцінку та низьку самоповагу,</w:t>
      </w:r>
      <w:r w:rsidR="00C17799" w:rsidRPr="00D22BA7">
        <w:rPr>
          <w:rFonts w:ascii="Times New Roman" w:hAnsi="Times New Roman" w:cs="Times New Roman"/>
          <w:sz w:val="28"/>
          <w:szCs w:val="28"/>
        </w:rPr>
        <w:t xml:space="preserve"> а також крайні прояви емпатії: </w:t>
      </w:r>
      <w:r w:rsidRPr="00D22BA7">
        <w:rPr>
          <w:rFonts w:ascii="Times New Roman" w:hAnsi="Times New Roman" w:cs="Times New Roman"/>
          <w:sz w:val="28"/>
          <w:szCs w:val="28"/>
        </w:rPr>
        <w:t xml:space="preserve"> або її значний дефіцит, або, навпаки, надмірний рівень [74].</w:t>
      </w:r>
    </w:p>
    <w:p w14:paraId="29E6CEF4" w14:textId="77777777" w:rsidR="003C6075" w:rsidRPr="00D22BA7" w:rsidRDefault="003C6075" w:rsidP="003C607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Окрім того, науковці вивчають взаємодію емоційного вигорання з різноманітними типами акцентуацій характеру. Зокрема, педантичність асоціюють зі схильністю недооцінювати власні успіхи в професії, тоді як збудливий тип характеру спостерігається з посиленою емоційною виснаженістю та більшою скл</w:t>
      </w:r>
      <w:r w:rsidR="00741F68" w:rsidRPr="00D22BA7">
        <w:rPr>
          <w:rFonts w:ascii="Times New Roman" w:hAnsi="Times New Roman" w:cs="Times New Roman"/>
          <w:sz w:val="28"/>
          <w:szCs w:val="28"/>
        </w:rPr>
        <w:t xml:space="preserve">онністю до деперсоналізації </w:t>
      </w:r>
      <w:r w:rsidR="00741F68" w:rsidRPr="008D52A9">
        <w:rPr>
          <w:rFonts w:ascii="Times New Roman" w:hAnsi="Times New Roman" w:cs="Times New Roman"/>
          <w:sz w:val="28"/>
          <w:szCs w:val="28"/>
        </w:rPr>
        <w:t xml:space="preserve">[38, </w:t>
      </w:r>
      <w:r w:rsidR="00741F68" w:rsidRPr="00D22BA7">
        <w:rPr>
          <w:rFonts w:ascii="Times New Roman" w:hAnsi="Times New Roman" w:cs="Times New Roman"/>
          <w:sz w:val="28"/>
          <w:szCs w:val="28"/>
          <w:lang w:val="en-US"/>
        </w:rPr>
        <w:t>c</w:t>
      </w:r>
      <w:r w:rsidR="00741F68" w:rsidRPr="008D52A9">
        <w:rPr>
          <w:rFonts w:ascii="Times New Roman" w:hAnsi="Times New Roman" w:cs="Times New Roman"/>
          <w:sz w:val="28"/>
          <w:szCs w:val="28"/>
        </w:rPr>
        <w:t>. 224]</w:t>
      </w:r>
      <w:r w:rsidRPr="00D22BA7">
        <w:rPr>
          <w:rFonts w:ascii="Times New Roman" w:hAnsi="Times New Roman" w:cs="Times New Roman"/>
          <w:sz w:val="28"/>
          <w:szCs w:val="28"/>
        </w:rPr>
        <w:t>.</w:t>
      </w:r>
    </w:p>
    <w:p w14:paraId="169E243C" w14:textId="77777777" w:rsidR="003C6075" w:rsidRPr="00D22BA7" w:rsidRDefault="003C6075" w:rsidP="003C607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Стосовно індивідуальних аспектів, варто відзначити соціально-демографічні риси та характеристики особистості. З психологічних чинників ризику виділяють інтровертність, зменшену соціальну активність, складнощі з адаптацією у соціумі, зосередження на власних інтересах та захопленнях, </w:t>
      </w:r>
      <w:r w:rsidRPr="00D22BA7">
        <w:rPr>
          <w:rFonts w:ascii="Times New Roman" w:hAnsi="Times New Roman" w:cs="Times New Roman"/>
          <w:sz w:val="28"/>
          <w:szCs w:val="28"/>
        </w:rPr>
        <w:lastRenderedPageBreak/>
        <w:t>підвищену дратівливість і агресивність, авторитарність, відчуття власної низької цінності, недооцінку себе, а також коливання емпатійної реакції – як її недостатність, так і надмірний розвиток. Науковці також вказують на взаємозв’язок емоційного вигорання з різними акцентуаціями характеру, де педантичний тип пов'язаний зі схильністю знецінювати свої професійні успіхи, а збудливий тип – з відчуттям емоційного виснаження та тенд</w:t>
      </w:r>
      <w:r w:rsidR="00741F68" w:rsidRPr="00D22BA7">
        <w:rPr>
          <w:rFonts w:ascii="Times New Roman" w:hAnsi="Times New Roman" w:cs="Times New Roman"/>
          <w:sz w:val="28"/>
          <w:szCs w:val="28"/>
        </w:rPr>
        <w:t xml:space="preserve">енцією до деперсоналізації </w:t>
      </w:r>
      <w:r w:rsidR="00741F68" w:rsidRPr="008D52A9">
        <w:rPr>
          <w:rFonts w:ascii="Times New Roman" w:hAnsi="Times New Roman" w:cs="Times New Roman"/>
          <w:sz w:val="28"/>
          <w:szCs w:val="28"/>
        </w:rPr>
        <w:t>[</w:t>
      </w:r>
      <w:r w:rsidR="00741F68" w:rsidRPr="00D22BA7">
        <w:rPr>
          <w:rFonts w:ascii="Times New Roman" w:hAnsi="Times New Roman" w:cs="Times New Roman"/>
          <w:sz w:val="28"/>
          <w:szCs w:val="28"/>
        </w:rPr>
        <w:t>4</w:t>
      </w:r>
      <w:r w:rsidR="00741F68" w:rsidRPr="008D52A9">
        <w:rPr>
          <w:rFonts w:ascii="Times New Roman" w:hAnsi="Times New Roman" w:cs="Times New Roman"/>
          <w:sz w:val="28"/>
          <w:szCs w:val="28"/>
        </w:rPr>
        <w:t xml:space="preserve">6, </w:t>
      </w:r>
      <w:r w:rsidR="00741F68" w:rsidRPr="00D22BA7">
        <w:rPr>
          <w:rFonts w:ascii="Times New Roman" w:hAnsi="Times New Roman" w:cs="Times New Roman"/>
          <w:sz w:val="28"/>
          <w:szCs w:val="28"/>
          <w:lang w:val="en-US"/>
        </w:rPr>
        <w:t>c</w:t>
      </w:r>
      <w:r w:rsidR="00741F68" w:rsidRPr="008D52A9">
        <w:rPr>
          <w:rFonts w:ascii="Times New Roman" w:hAnsi="Times New Roman" w:cs="Times New Roman"/>
          <w:sz w:val="28"/>
          <w:szCs w:val="28"/>
        </w:rPr>
        <w:t>. 8</w:t>
      </w:r>
      <w:r w:rsidR="00741F68" w:rsidRPr="00D22BA7">
        <w:rPr>
          <w:rFonts w:ascii="Times New Roman" w:hAnsi="Times New Roman" w:cs="Times New Roman"/>
          <w:sz w:val="28"/>
          <w:szCs w:val="28"/>
        </w:rPr>
        <w:t>96</w:t>
      </w:r>
      <w:r w:rsidR="00741F68" w:rsidRPr="008D52A9">
        <w:rPr>
          <w:rFonts w:ascii="Times New Roman" w:hAnsi="Times New Roman" w:cs="Times New Roman"/>
          <w:sz w:val="28"/>
          <w:szCs w:val="28"/>
        </w:rPr>
        <w:t>]</w:t>
      </w:r>
      <w:r w:rsidR="00741F68" w:rsidRPr="00D22BA7">
        <w:rPr>
          <w:rFonts w:ascii="Times New Roman" w:hAnsi="Times New Roman" w:cs="Times New Roman"/>
          <w:sz w:val="28"/>
          <w:szCs w:val="28"/>
        </w:rPr>
        <w:t>.</w:t>
      </w:r>
    </w:p>
    <w:p w14:paraId="4BE0D11C" w14:textId="77777777" w:rsidR="00695905" w:rsidRPr="00D22BA7" w:rsidRDefault="003C6075" w:rsidP="0069590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Відзначено також, що особистісні характеристики, на кшталт слабкої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Я-концепції</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трудоголізму, сильної жаги до влади, низької мотивації до професії, нестійкості емоцій, підозріливості, імпульсивності, схильності до самозвинувачень, швидкої фрустрованості, нещирості, ригідності мислення, тривожного типу особистості, можуть негативно впливати на професійний розвиток. Вони здатні пришвидшувати виснаження від професійної діяльності, що в перспективі призво</w:t>
      </w:r>
      <w:r w:rsidR="00741F68" w:rsidRPr="00D22BA7">
        <w:rPr>
          <w:rFonts w:ascii="Times New Roman" w:hAnsi="Times New Roman" w:cs="Times New Roman"/>
          <w:sz w:val="28"/>
          <w:szCs w:val="28"/>
        </w:rPr>
        <w:t xml:space="preserve">дить до емоційного вигорання </w:t>
      </w:r>
      <w:r w:rsidR="00741F68" w:rsidRPr="008D52A9">
        <w:rPr>
          <w:rFonts w:ascii="Times New Roman" w:hAnsi="Times New Roman" w:cs="Times New Roman"/>
          <w:sz w:val="28"/>
          <w:szCs w:val="28"/>
          <w:lang w:val="ru-RU"/>
        </w:rPr>
        <w:t xml:space="preserve">[54, </w:t>
      </w:r>
      <w:r w:rsidR="00741F68" w:rsidRPr="00D22BA7">
        <w:rPr>
          <w:rFonts w:ascii="Times New Roman" w:hAnsi="Times New Roman" w:cs="Times New Roman"/>
          <w:sz w:val="28"/>
          <w:szCs w:val="28"/>
          <w:lang w:val="en-US"/>
        </w:rPr>
        <w:t>c</w:t>
      </w:r>
      <w:r w:rsidR="00741F68" w:rsidRPr="008D52A9">
        <w:rPr>
          <w:rFonts w:ascii="Times New Roman" w:hAnsi="Times New Roman" w:cs="Times New Roman"/>
          <w:sz w:val="28"/>
          <w:szCs w:val="28"/>
          <w:lang w:val="ru-RU"/>
        </w:rPr>
        <w:t>. 42]</w:t>
      </w:r>
      <w:r w:rsidRPr="00D22BA7">
        <w:rPr>
          <w:rFonts w:ascii="Times New Roman" w:hAnsi="Times New Roman" w:cs="Times New Roman"/>
          <w:sz w:val="28"/>
          <w:szCs w:val="28"/>
        </w:rPr>
        <w:t>.</w:t>
      </w:r>
    </w:p>
    <w:p w14:paraId="0AC30BAC" w14:textId="77777777" w:rsidR="00695905" w:rsidRPr="00D22BA7" w:rsidRDefault="00695905" w:rsidP="0069590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Дослідники, крім того, вказують, що індивідуальні характеристики, зокрема слабке уявлення про себе, фанатична відданість роботі, велике прагнення до влади, невисока професійна мотивація, нестача емоційної стабільності, недовірливість, поривчастість, тенденція до самозасудження, легка роздратованість, неправдивість, інертність когнітивних установок, тривожний тип вдачі, теж впливають на ускладнення повноцінного кар'єрного росту та сприяють швидкому виснаженню в професійній сфері і, врешті-решт, призво</w:t>
      </w:r>
      <w:r w:rsidR="00741F68" w:rsidRPr="00D22BA7">
        <w:rPr>
          <w:rFonts w:ascii="Times New Roman" w:hAnsi="Times New Roman" w:cs="Times New Roman"/>
          <w:sz w:val="28"/>
          <w:szCs w:val="28"/>
        </w:rPr>
        <w:t xml:space="preserve">дять до емоційного вигорання </w:t>
      </w:r>
      <w:r w:rsidR="00741F68" w:rsidRPr="008D52A9">
        <w:rPr>
          <w:rFonts w:ascii="Times New Roman" w:hAnsi="Times New Roman" w:cs="Times New Roman"/>
          <w:sz w:val="28"/>
          <w:szCs w:val="28"/>
        </w:rPr>
        <w:t xml:space="preserve">[54, </w:t>
      </w:r>
      <w:r w:rsidR="00741F68" w:rsidRPr="00D22BA7">
        <w:rPr>
          <w:rFonts w:ascii="Times New Roman" w:hAnsi="Times New Roman" w:cs="Times New Roman"/>
          <w:sz w:val="28"/>
          <w:szCs w:val="28"/>
          <w:lang w:val="en-US"/>
        </w:rPr>
        <w:t>c</w:t>
      </w:r>
      <w:r w:rsidR="00741F68" w:rsidRPr="008D52A9">
        <w:rPr>
          <w:rFonts w:ascii="Times New Roman" w:hAnsi="Times New Roman" w:cs="Times New Roman"/>
          <w:sz w:val="28"/>
          <w:szCs w:val="28"/>
        </w:rPr>
        <w:t>. 43]</w:t>
      </w:r>
      <w:r w:rsidRPr="00D22BA7">
        <w:rPr>
          <w:rFonts w:ascii="Times New Roman" w:hAnsi="Times New Roman" w:cs="Times New Roman"/>
          <w:sz w:val="28"/>
          <w:szCs w:val="28"/>
        </w:rPr>
        <w:t>.</w:t>
      </w:r>
    </w:p>
    <w:p w14:paraId="77A3798E" w14:textId="77777777" w:rsidR="00695905" w:rsidRPr="00D22BA7" w:rsidRDefault="00695905" w:rsidP="0069590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Орел акцентує, що з-поміж усіх соціально-демографічних показників найтісніший корелят із вигоранням виявляється в параметрах віку й стажу. </w:t>
      </w:r>
      <w:r w:rsidR="00303013" w:rsidRPr="00D22BA7">
        <w:rPr>
          <w:rFonts w:ascii="Times New Roman" w:hAnsi="Times New Roman" w:cs="Times New Roman"/>
          <w:sz w:val="28"/>
          <w:szCs w:val="28"/>
        </w:rPr>
        <w:t xml:space="preserve">Приміром, І. Юрченко </w:t>
      </w:r>
      <w:r w:rsidRPr="00D22BA7">
        <w:rPr>
          <w:rFonts w:ascii="Times New Roman" w:hAnsi="Times New Roman" w:cs="Times New Roman"/>
          <w:sz w:val="28"/>
          <w:szCs w:val="28"/>
        </w:rPr>
        <w:t xml:space="preserve">визначає як важливі персональні фактори професійного вигорання рівень нейротизму, трудоголізм, дефекти саморегуляції </w:t>
      </w:r>
      <w:r w:rsidR="00303013" w:rsidRPr="00D22BA7">
        <w:rPr>
          <w:rFonts w:ascii="Times New Roman" w:hAnsi="Times New Roman" w:cs="Times New Roman"/>
          <w:sz w:val="28"/>
          <w:szCs w:val="28"/>
        </w:rPr>
        <w:t xml:space="preserve">й самоменеджменту </w:t>
      </w:r>
      <w:r w:rsidR="00303013" w:rsidRPr="008D52A9">
        <w:rPr>
          <w:rFonts w:ascii="Times New Roman" w:hAnsi="Times New Roman" w:cs="Times New Roman"/>
          <w:sz w:val="28"/>
          <w:szCs w:val="28"/>
          <w:lang w:val="ru-RU"/>
        </w:rPr>
        <w:t>[</w:t>
      </w:r>
      <w:r w:rsidR="00303013" w:rsidRPr="00D22BA7">
        <w:rPr>
          <w:rFonts w:ascii="Times New Roman" w:hAnsi="Times New Roman" w:cs="Times New Roman"/>
          <w:sz w:val="28"/>
          <w:szCs w:val="28"/>
        </w:rPr>
        <w:t>5</w:t>
      </w:r>
      <w:r w:rsidR="00303013" w:rsidRPr="008D52A9">
        <w:rPr>
          <w:rFonts w:ascii="Times New Roman" w:hAnsi="Times New Roman" w:cs="Times New Roman"/>
          <w:sz w:val="28"/>
          <w:szCs w:val="28"/>
          <w:lang w:val="ru-RU"/>
        </w:rPr>
        <w:t xml:space="preserve">6, </w:t>
      </w:r>
      <w:r w:rsidR="00303013" w:rsidRPr="00D22BA7">
        <w:rPr>
          <w:rFonts w:ascii="Times New Roman" w:hAnsi="Times New Roman" w:cs="Times New Roman"/>
          <w:sz w:val="28"/>
          <w:szCs w:val="28"/>
          <w:lang w:val="en-US"/>
        </w:rPr>
        <w:t>c</w:t>
      </w:r>
      <w:r w:rsidR="00303013" w:rsidRPr="008D52A9">
        <w:rPr>
          <w:rFonts w:ascii="Times New Roman" w:hAnsi="Times New Roman" w:cs="Times New Roman"/>
          <w:sz w:val="28"/>
          <w:szCs w:val="28"/>
          <w:lang w:val="ru-RU"/>
        </w:rPr>
        <w:t>. 13]</w:t>
      </w:r>
      <w:r w:rsidRPr="00D22BA7">
        <w:rPr>
          <w:rFonts w:ascii="Times New Roman" w:hAnsi="Times New Roman" w:cs="Times New Roman"/>
          <w:sz w:val="28"/>
          <w:szCs w:val="28"/>
        </w:rPr>
        <w:t>.</w:t>
      </w:r>
    </w:p>
    <w:p w14:paraId="557B4601" w14:textId="77777777" w:rsidR="00695905" w:rsidRPr="00D22BA7" w:rsidRDefault="00695905" w:rsidP="0069590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Стосовно впливу ролей, виявлено взаємодію між конфліктністю та неясністю ролей та емоційним вигоранням. Праця в умовах розподіленої відповідальності стримує розвиток синдрому емоційного вигорання, тоді як у </w:t>
      </w:r>
      <w:r w:rsidRPr="00D22BA7">
        <w:rPr>
          <w:rFonts w:ascii="Times New Roman" w:hAnsi="Times New Roman" w:cs="Times New Roman"/>
          <w:sz w:val="28"/>
          <w:szCs w:val="28"/>
        </w:rPr>
        <w:lastRenderedPageBreak/>
        <w:t>разі незрозумілої або нерівномірно розподіленої відповідальності за професійну діяльність цей фактор значно посилюється, навіть при відчутно низькому навантаженні на роботі. Професійні ситуації, де спільні зусилля не координуються, відсутня інтеграція дій та присутня конкуренція, сприяють розвитку емоційного вигорання, особливо коли успіх залежить від скоординованості дій. Рольовий фактор за класифікацією К. Кондо виражається у рольовій конфл</w:t>
      </w:r>
      <w:r w:rsidR="00321250" w:rsidRPr="00D22BA7">
        <w:rPr>
          <w:rFonts w:ascii="Times New Roman" w:hAnsi="Times New Roman" w:cs="Times New Roman"/>
          <w:sz w:val="28"/>
          <w:szCs w:val="28"/>
        </w:rPr>
        <w:t>іктності та нечіткості ролей [63</w:t>
      </w:r>
      <w:r w:rsidRPr="00D22BA7">
        <w:rPr>
          <w:rFonts w:ascii="Times New Roman" w:hAnsi="Times New Roman" w:cs="Times New Roman"/>
          <w:sz w:val="28"/>
          <w:szCs w:val="28"/>
        </w:rPr>
        <w:t>].</w:t>
      </w:r>
    </w:p>
    <w:p w14:paraId="7539734B" w14:textId="77777777" w:rsidR="00384BA3" w:rsidRPr="00D22BA7" w:rsidRDefault="00695905" w:rsidP="00384B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Стосовно впливу організаційного середовища, котрий зумовлює розвиток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слід вказати на багаторічний графік роботи, недостатню оцінку діяльності з нечітко визначеними показниками та необхідність демонструвати виняткову продуктивність. Недостатня відповідність змісту роботи стилю керівництва та інших складових також сприяє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вигоранню</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До факторів на організаційному рівні, що підтримують розвиток синдрому вигорання, належать складна </w:t>
      </w:r>
      <w:r w:rsidR="00384BA3" w:rsidRPr="00D22BA7">
        <w:rPr>
          <w:rFonts w:ascii="Times New Roman" w:hAnsi="Times New Roman" w:cs="Times New Roman"/>
          <w:sz w:val="28"/>
          <w:szCs w:val="28"/>
        </w:rPr>
        <w:t>за наповненням, але недосконало-</w:t>
      </w:r>
      <w:r w:rsidRPr="00D22BA7">
        <w:rPr>
          <w:rFonts w:ascii="Times New Roman" w:hAnsi="Times New Roman" w:cs="Times New Roman"/>
          <w:sz w:val="28"/>
          <w:szCs w:val="28"/>
        </w:rPr>
        <w:t>організована робота, відсутність об’єктивної оцінки, неузгодженість стилю управління тощо. Розвиток синдрому емоційного вигорання пов'язаний із наявністю напруженої психо</w:t>
      </w:r>
      <w:r w:rsidR="00384BA3" w:rsidRPr="00D22BA7">
        <w:rPr>
          <w:rFonts w:ascii="Times New Roman" w:hAnsi="Times New Roman" w:cs="Times New Roman"/>
          <w:sz w:val="28"/>
          <w:szCs w:val="28"/>
        </w:rPr>
        <w:t>-</w:t>
      </w:r>
      <w:r w:rsidRPr="00D22BA7">
        <w:rPr>
          <w:rFonts w:ascii="Times New Roman" w:hAnsi="Times New Roman" w:cs="Times New Roman"/>
          <w:sz w:val="28"/>
          <w:szCs w:val="28"/>
        </w:rPr>
        <w:t>емоційної діяльності, наприклад, і</w:t>
      </w:r>
      <w:r w:rsidR="00384BA3" w:rsidRPr="00D22BA7">
        <w:rPr>
          <w:rFonts w:ascii="Times New Roman" w:hAnsi="Times New Roman" w:cs="Times New Roman"/>
          <w:sz w:val="28"/>
          <w:szCs w:val="28"/>
        </w:rPr>
        <w:t>нтенсивне спілкування, емоційно-</w:t>
      </w:r>
      <w:r w:rsidRPr="00D22BA7">
        <w:rPr>
          <w:rFonts w:ascii="Times New Roman" w:hAnsi="Times New Roman" w:cs="Times New Roman"/>
          <w:sz w:val="28"/>
          <w:szCs w:val="28"/>
        </w:rPr>
        <w:t>забарвлені підсилення, інтенсивне сприйняття, обробка й інтерпретація інформації та прийняття рішень, особливо в умовах несприятливого психологічного клімату.</w:t>
      </w:r>
    </w:p>
    <w:p w14:paraId="380909C5" w14:textId="77777777" w:rsidR="00384BA3" w:rsidRPr="00D22BA7" w:rsidRDefault="00384BA3" w:rsidP="00384B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Як зазначає </w:t>
      </w:r>
      <w:r w:rsidR="00321250" w:rsidRPr="00D22BA7">
        <w:rPr>
          <w:rFonts w:ascii="Times New Roman" w:hAnsi="Times New Roman" w:cs="Times New Roman"/>
          <w:sz w:val="28"/>
          <w:szCs w:val="28"/>
        </w:rPr>
        <w:t>О. М. Кокун</w:t>
      </w:r>
      <w:r w:rsidRPr="00D22BA7">
        <w:rPr>
          <w:rFonts w:ascii="Times New Roman" w:hAnsi="Times New Roman" w:cs="Times New Roman"/>
          <w:sz w:val="28"/>
          <w:szCs w:val="28"/>
        </w:rPr>
        <w:t xml:space="preserve">, серед організаційних факторів, що особи котрі, схильні до емоційного виснаження, визначають як такі, що спричинили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варто відзначити: надмірне навантаження та обсяг роботи, зокрема, коли терміни виконання нереальні; монотонність праці внаслідок багаторазового повторення; вкладання значних особистих зусиль у роботу та відсутність належного визнання і позитивної оцінки; фізична втома, брак відпочинку або нормального сну; відсутність можливостей професійного зростання; наявність напружених відносин та конфліктів у робочому колективі; недостатня підтримка з боку колег; емоційна складність або когнітивна напруженість у спілкуванні та інші</w:t>
      </w:r>
      <w:r w:rsidR="00321250" w:rsidRPr="00D22BA7">
        <w:rPr>
          <w:rFonts w:ascii="Times New Roman" w:hAnsi="Times New Roman" w:cs="Times New Roman"/>
          <w:sz w:val="28"/>
          <w:szCs w:val="28"/>
        </w:rPr>
        <w:t xml:space="preserve"> </w:t>
      </w:r>
      <w:r w:rsidR="00321250" w:rsidRPr="008D52A9">
        <w:rPr>
          <w:rFonts w:ascii="Times New Roman" w:hAnsi="Times New Roman" w:cs="Times New Roman"/>
          <w:sz w:val="28"/>
          <w:szCs w:val="28"/>
        </w:rPr>
        <w:t xml:space="preserve">[21, </w:t>
      </w:r>
      <w:r w:rsidR="00321250" w:rsidRPr="00D22BA7">
        <w:rPr>
          <w:rFonts w:ascii="Times New Roman" w:hAnsi="Times New Roman" w:cs="Times New Roman"/>
          <w:sz w:val="28"/>
          <w:szCs w:val="28"/>
          <w:lang w:val="en-US"/>
        </w:rPr>
        <w:t>c</w:t>
      </w:r>
      <w:r w:rsidR="00321250" w:rsidRPr="008D52A9">
        <w:rPr>
          <w:rFonts w:ascii="Times New Roman" w:hAnsi="Times New Roman" w:cs="Times New Roman"/>
          <w:sz w:val="28"/>
          <w:szCs w:val="28"/>
        </w:rPr>
        <w:t>. 18]</w:t>
      </w:r>
      <w:r w:rsidRPr="00D22BA7">
        <w:rPr>
          <w:rFonts w:ascii="Times New Roman" w:hAnsi="Times New Roman" w:cs="Times New Roman"/>
          <w:sz w:val="28"/>
          <w:szCs w:val="28"/>
        </w:rPr>
        <w:t>.</w:t>
      </w:r>
    </w:p>
    <w:p w14:paraId="4DC8986B" w14:textId="77777777" w:rsidR="00384BA3" w:rsidRPr="00D22BA7" w:rsidRDefault="00321250" w:rsidP="00384B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lastRenderedPageBreak/>
        <w:t>За твердженням О</w:t>
      </w:r>
      <w:r w:rsidR="00384BA3" w:rsidRPr="00D22BA7">
        <w:rPr>
          <w:rFonts w:ascii="Times New Roman" w:hAnsi="Times New Roman" w:cs="Times New Roman"/>
          <w:sz w:val="28"/>
          <w:szCs w:val="28"/>
        </w:rPr>
        <w:t>.</w:t>
      </w:r>
      <w:r w:rsidRPr="00D22BA7">
        <w:rPr>
          <w:rFonts w:ascii="Times New Roman" w:hAnsi="Times New Roman" w:cs="Times New Roman"/>
          <w:sz w:val="28"/>
          <w:szCs w:val="28"/>
        </w:rPr>
        <w:t xml:space="preserve"> В. Куліш</w:t>
      </w:r>
      <w:r w:rsidR="00384BA3" w:rsidRPr="00D22BA7">
        <w:rPr>
          <w:rFonts w:ascii="Times New Roman" w:hAnsi="Times New Roman" w:cs="Times New Roman"/>
          <w:sz w:val="28"/>
          <w:szCs w:val="28"/>
        </w:rPr>
        <w:t xml:space="preserve">, серед організаційних факторів, які розглядаються як передумови </w:t>
      </w:r>
      <w:r w:rsidR="00A419CB" w:rsidRPr="00D22BA7">
        <w:rPr>
          <w:rFonts w:ascii="Times New Roman" w:hAnsi="Times New Roman" w:cs="Times New Roman"/>
          <w:sz w:val="28"/>
          <w:szCs w:val="28"/>
        </w:rPr>
        <w:t>«</w:t>
      </w:r>
      <w:r w:rsidR="00384BA3" w:rsidRPr="00D22BA7">
        <w:rPr>
          <w:rFonts w:ascii="Times New Roman" w:hAnsi="Times New Roman" w:cs="Times New Roman"/>
          <w:sz w:val="28"/>
          <w:szCs w:val="28"/>
        </w:rPr>
        <w:t>вигорання</w:t>
      </w:r>
      <w:r w:rsidR="00A419CB" w:rsidRPr="00D22BA7">
        <w:rPr>
          <w:rFonts w:ascii="Times New Roman" w:hAnsi="Times New Roman" w:cs="Times New Roman"/>
          <w:sz w:val="28"/>
          <w:szCs w:val="28"/>
        </w:rPr>
        <w:t>»</w:t>
      </w:r>
      <w:r w:rsidR="00384BA3" w:rsidRPr="00D22BA7">
        <w:rPr>
          <w:rFonts w:ascii="Times New Roman" w:hAnsi="Times New Roman" w:cs="Times New Roman"/>
          <w:sz w:val="28"/>
          <w:szCs w:val="28"/>
        </w:rPr>
        <w:t xml:space="preserve"> у людей, виокремлюються такі: значний рівень навантаження та великий обсяг завдань, особливо за умов недосяжних термінів їх виконання; одноманітність праці через надмірну кількість повторюваних дій; суттєва витрата особистих сил на роботу, але брак визнання та схвалення; фізичне виснаження, недостатній відпочинок або проблеми зі сном; робота без перспектив професійного розвитку; напруженість та конфлікти у взаєминах з колегами; відсутність належної підтримки від співробітників; емоційна напруга або когнітивна складність у процесі спілкування та інші аспекти</w:t>
      </w:r>
      <w:r w:rsidRPr="00D22BA7">
        <w:rPr>
          <w:rFonts w:ascii="Times New Roman" w:hAnsi="Times New Roman" w:cs="Times New Roman"/>
          <w:sz w:val="28"/>
          <w:szCs w:val="28"/>
        </w:rPr>
        <w:t xml:space="preserve"> </w:t>
      </w:r>
      <w:r w:rsidRPr="008D52A9">
        <w:rPr>
          <w:rFonts w:ascii="Times New Roman" w:hAnsi="Times New Roman" w:cs="Times New Roman"/>
          <w:sz w:val="28"/>
          <w:szCs w:val="28"/>
        </w:rPr>
        <w:t xml:space="preserve">[25, </w:t>
      </w:r>
      <w:r w:rsidRPr="00D22BA7">
        <w:rPr>
          <w:rFonts w:ascii="Times New Roman" w:hAnsi="Times New Roman" w:cs="Times New Roman"/>
          <w:sz w:val="28"/>
          <w:szCs w:val="28"/>
          <w:lang w:val="en-US"/>
        </w:rPr>
        <w:t>c</w:t>
      </w:r>
      <w:r w:rsidRPr="008D52A9">
        <w:rPr>
          <w:rFonts w:ascii="Times New Roman" w:hAnsi="Times New Roman" w:cs="Times New Roman"/>
          <w:sz w:val="28"/>
          <w:szCs w:val="28"/>
        </w:rPr>
        <w:t>. 32]</w:t>
      </w:r>
      <w:r w:rsidR="00384BA3" w:rsidRPr="00D22BA7">
        <w:rPr>
          <w:rFonts w:ascii="Times New Roman" w:hAnsi="Times New Roman" w:cs="Times New Roman"/>
          <w:sz w:val="28"/>
          <w:szCs w:val="28"/>
        </w:rPr>
        <w:t>.</w:t>
      </w:r>
    </w:p>
    <w:p w14:paraId="238C1026" w14:textId="77777777" w:rsidR="00384BA3" w:rsidRPr="00D22BA7" w:rsidRDefault="00384BA3" w:rsidP="00384B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Згідно з працями </w:t>
      </w:r>
      <w:r w:rsidR="00321250" w:rsidRPr="00D22BA7">
        <w:rPr>
          <w:rFonts w:ascii="Times New Roman" w:hAnsi="Times New Roman" w:cs="Times New Roman"/>
          <w:sz w:val="28"/>
          <w:szCs w:val="28"/>
        </w:rPr>
        <w:t>Л. Помиткіна</w:t>
      </w:r>
      <w:r w:rsidRPr="00D22BA7">
        <w:rPr>
          <w:rFonts w:ascii="Times New Roman" w:hAnsi="Times New Roman" w:cs="Times New Roman"/>
          <w:sz w:val="28"/>
          <w:szCs w:val="28"/>
        </w:rPr>
        <w:t>, серед зовнішніх сил, які провокують емоційне вигорання, можна виокремити п'ять ключових моментів, що по-різному впливають на формування цього стану. По-перше, тривала психоемоційна перенапруга, яка підсилює вияв емоційних відгуків. Не менш значущим чинником виступає незадовільна організація робочого процесу, що виражається у низькій організації праці, недостатньому забезпеченні обладнанням та хаотичній інформаційній структурі. Третій фактор, здатний сприяти вигоранню – підвищені вимоги до відповідальності у професійній діяльності. Робота часто контролюється як зовнішньо, так і внутрішньо, що зобов'язує постійно підтримувати емоційний стан, близький до стану партнера по роботі</w:t>
      </w:r>
      <w:r w:rsidR="00321250" w:rsidRPr="00D22BA7">
        <w:rPr>
          <w:rFonts w:ascii="Times New Roman" w:hAnsi="Times New Roman" w:cs="Times New Roman"/>
          <w:sz w:val="28"/>
          <w:szCs w:val="28"/>
        </w:rPr>
        <w:t xml:space="preserve"> </w:t>
      </w:r>
      <w:r w:rsidR="00321250" w:rsidRPr="008D52A9">
        <w:rPr>
          <w:rFonts w:ascii="Times New Roman" w:hAnsi="Times New Roman" w:cs="Times New Roman"/>
          <w:sz w:val="28"/>
          <w:szCs w:val="28"/>
          <w:lang w:val="ru-RU"/>
        </w:rPr>
        <w:t xml:space="preserve">[40, </w:t>
      </w:r>
      <w:r w:rsidR="00321250" w:rsidRPr="00D22BA7">
        <w:rPr>
          <w:rFonts w:ascii="Times New Roman" w:hAnsi="Times New Roman" w:cs="Times New Roman"/>
          <w:sz w:val="28"/>
          <w:szCs w:val="28"/>
          <w:lang w:val="en-US"/>
        </w:rPr>
        <w:t>c</w:t>
      </w:r>
      <w:r w:rsidR="00321250" w:rsidRPr="008D52A9">
        <w:rPr>
          <w:rFonts w:ascii="Times New Roman" w:hAnsi="Times New Roman" w:cs="Times New Roman"/>
          <w:sz w:val="28"/>
          <w:szCs w:val="28"/>
          <w:lang w:val="ru-RU"/>
        </w:rPr>
        <w:t>. 94]</w:t>
      </w:r>
      <w:r w:rsidRPr="00D22BA7">
        <w:rPr>
          <w:rFonts w:ascii="Times New Roman" w:hAnsi="Times New Roman" w:cs="Times New Roman"/>
          <w:sz w:val="28"/>
          <w:szCs w:val="28"/>
        </w:rPr>
        <w:t>.</w:t>
      </w:r>
    </w:p>
    <w:p w14:paraId="4F543C06" w14:textId="77777777" w:rsidR="00695905" w:rsidRPr="00D22BA7" w:rsidRDefault="00384BA3" w:rsidP="00384B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На формування емоційного вигорання також впливає психологічне тло на роботі, особливо коли воно негативне. Це стосується як напружених взаємин з керівництвом (вертикальна система), так і конфліктів між колегами (горизонтальна система). П’ятим чинником, що сприяє вигоранню, є робота з людьми, які мають психологічні особливості. Йдеться про тих, хто може мати акцентуації характеру, бути безвідповідальними, страждати на неврози або зловживати алкоголем. Співробітники починають уникати таких ситуацій, намагаються економно витрачати емоційні сили, що</w:t>
      </w:r>
      <w:r w:rsidR="00321250" w:rsidRPr="00D22BA7">
        <w:rPr>
          <w:rFonts w:ascii="Times New Roman" w:hAnsi="Times New Roman" w:cs="Times New Roman"/>
          <w:sz w:val="28"/>
          <w:szCs w:val="28"/>
        </w:rPr>
        <w:t xml:space="preserve"> може спровокувати вигорання [51</w:t>
      </w:r>
      <w:r w:rsidRPr="00D22BA7">
        <w:rPr>
          <w:rFonts w:ascii="Times New Roman" w:hAnsi="Times New Roman" w:cs="Times New Roman"/>
          <w:sz w:val="28"/>
          <w:szCs w:val="28"/>
        </w:rPr>
        <w:t>].</w:t>
      </w:r>
    </w:p>
    <w:p w14:paraId="6D8F9130" w14:textId="77777777" w:rsidR="00384BA3" w:rsidRPr="00D22BA7" w:rsidRDefault="00384BA3" w:rsidP="00384B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lastRenderedPageBreak/>
        <w:t xml:space="preserve">Ті самі науковці вказують на внутрішні причини, що зумовлюють появу вигорання, включаючи потенційну схильність до проявів емоційної негнучкості. Іншим вагомим фактором є інтенсивне відчуття та сприйняття умов професійної роботи, яке частіше спостерігається у працівників, які відчувають високу відповідальність за виконану роботу. Значну увагу приділяють низькій мотивації та відсутності емоційного залучення у професійній сфері. Відмічається, що моральні недоліки та втрата орієнтації особистості теж здатні спровокувати вигорання, виникаючи як до початку трудової діяльності, так і в її процесі. Описуючи поведінкові ознаки або симптоми професійного вигорання, важливо </w:t>
      </w:r>
      <w:r w:rsidR="00F50785" w:rsidRPr="00D22BA7">
        <w:rPr>
          <w:rFonts w:ascii="Times New Roman" w:hAnsi="Times New Roman" w:cs="Times New Roman"/>
          <w:sz w:val="28"/>
          <w:szCs w:val="28"/>
        </w:rPr>
        <w:t xml:space="preserve">підкреслювати </w:t>
      </w:r>
      <w:r w:rsidRPr="00D22BA7">
        <w:rPr>
          <w:rFonts w:ascii="Times New Roman" w:hAnsi="Times New Roman" w:cs="Times New Roman"/>
          <w:sz w:val="28"/>
          <w:szCs w:val="28"/>
        </w:rPr>
        <w:t xml:space="preserve"> взаємозв'язок зі стресом.</w:t>
      </w:r>
    </w:p>
    <w:p w14:paraId="37C1C491" w14:textId="77777777" w:rsidR="00F50785" w:rsidRPr="00D22BA7" w:rsidRDefault="00F50785" w:rsidP="00F5078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Емоційні, психологічні фактори - корелюють з рисами особистості та когнітивними шаблонами, які визначають інтерпретацію життєвих подій. Діяльність лікарів супроводжується значною емоційною амбівалентністю. З одного боку, це може бути задоволення від успішного лікування, визнання та повага колег. З іншого боку, часто відчувається пригнічення через діагностичні помилки, робоче напруження, втому, розчарування у </w:t>
      </w:r>
      <w:r w:rsidR="002535B3" w:rsidRPr="00D22BA7">
        <w:rPr>
          <w:rFonts w:ascii="Times New Roman" w:hAnsi="Times New Roman" w:cs="Times New Roman"/>
          <w:sz w:val="28"/>
          <w:szCs w:val="28"/>
        </w:rPr>
        <w:t>професії та інші чинники</w:t>
      </w:r>
      <w:r w:rsidRPr="00D22BA7">
        <w:rPr>
          <w:rFonts w:ascii="Times New Roman" w:hAnsi="Times New Roman" w:cs="Times New Roman"/>
          <w:sz w:val="28"/>
          <w:szCs w:val="28"/>
        </w:rPr>
        <w:t>. Крім того, пацієнти та їхні родичі висувають вимоги до лікарів не лише як до фахівців, що вирішують фізіологічні проблеми, а й як до людей, від яких вони очікують співчуття, розуміння та емпатії</w:t>
      </w:r>
      <w:r w:rsidR="002535B3" w:rsidRPr="00D22BA7">
        <w:rPr>
          <w:rFonts w:ascii="Times New Roman" w:hAnsi="Times New Roman" w:cs="Times New Roman"/>
          <w:sz w:val="28"/>
          <w:szCs w:val="28"/>
        </w:rPr>
        <w:t xml:space="preserve"> </w:t>
      </w:r>
      <w:r w:rsidR="002535B3" w:rsidRPr="008D52A9">
        <w:rPr>
          <w:rFonts w:ascii="Times New Roman" w:hAnsi="Times New Roman" w:cs="Times New Roman"/>
          <w:sz w:val="28"/>
          <w:szCs w:val="28"/>
        </w:rPr>
        <w:t>[51]</w:t>
      </w:r>
      <w:r w:rsidRPr="00D22BA7">
        <w:rPr>
          <w:rFonts w:ascii="Times New Roman" w:hAnsi="Times New Roman" w:cs="Times New Roman"/>
          <w:sz w:val="28"/>
          <w:szCs w:val="28"/>
        </w:rPr>
        <w:t>.</w:t>
      </w:r>
    </w:p>
    <w:p w14:paraId="1F9EB855" w14:textId="77777777" w:rsidR="00F50785" w:rsidRPr="00D22BA7" w:rsidRDefault="00F50785" w:rsidP="00F5078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До індивідуальних психологічних факторів ризику науковці зараховують інтроверсію, зменшену соціальну активність, соціальну дезадаптованість, внутрішню спрямованість захоплень та інтересів, надмірну дратівливість та агресивність, авторитарність, занижену самооцінку та низьку самоповагу, крайні прояви емпатичної реакції - або вкрай слабку, або ж, навпаки, надмірно розвинену емпатію. Фахівці встановили взаємозв'язок емоційного вигорання з різними акцентуаціями характеру – педантизм пов'язаний зі схильністю знецінювати власні професійні здобутки, збудливий тип акцентуації пов'язаний з більшою емоційною виснаженістю та тенденцією до деперсоналізації. Існують дані, що складові емоційного інтелекту та самоефективність (self­efficacy) </w:t>
      </w:r>
      <w:r w:rsidRPr="00D22BA7">
        <w:rPr>
          <w:rFonts w:ascii="Times New Roman" w:hAnsi="Times New Roman" w:cs="Times New Roman"/>
          <w:sz w:val="28"/>
          <w:szCs w:val="28"/>
        </w:rPr>
        <w:lastRenderedPageBreak/>
        <w:t>виступають як захисні фактори та знижуют</w:t>
      </w:r>
      <w:r w:rsidR="000747D3" w:rsidRPr="00D22BA7">
        <w:rPr>
          <w:rFonts w:ascii="Times New Roman" w:hAnsi="Times New Roman" w:cs="Times New Roman"/>
          <w:sz w:val="28"/>
          <w:szCs w:val="28"/>
        </w:rPr>
        <w:t>ь прояви емоційного вигорання [57, с. 144</w:t>
      </w:r>
      <w:r w:rsidRPr="00D22BA7">
        <w:rPr>
          <w:rFonts w:ascii="Times New Roman" w:hAnsi="Times New Roman" w:cs="Times New Roman"/>
          <w:sz w:val="28"/>
          <w:szCs w:val="28"/>
        </w:rPr>
        <w:t>].</w:t>
      </w:r>
    </w:p>
    <w:p w14:paraId="27125D90" w14:textId="77777777" w:rsidR="00F50785" w:rsidRPr="00D22BA7" w:rsidRDefault="00F50785" w:rsidP="00F5078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У сфері охорони здоров'я надзвичайно важливо, щоб медичні працівники отримували схвальні відгуки як від пацієнтів, так і від колег - відсутність позитивних відгуків створює чималий ризик зневіри у професії і, як наслідок, може запустити процес емоційного вигорання. Існує декілька станів, які відчутно знижують мотиваційний потенціал, серед них - психічне навантаження та фізична стомленість, депресія. Відчуття тривоги і депресії можуть бути також симптомом емоційного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w:t>
      </w:r>
    </w:p>
    <w:p w14:paraId="069C1823" w14:textId="77777777" w:rsidR="00F50785" w:rsidRPr="00D22BA7" w:rsidRDefault="00F50785" w:rsidP="00F5078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У порівнянні з представниками інших професій, медичні працівники стикаються з підвищеним ризиком розвитку си</w:t>
      </w:r>
      <w:r w:rsidR="000747D3" w:rsidRPr="00D22BA7">
        <w:rPr>
          <w:rFonts w:ascii="Times New Roman" w:hAnsi="Times New Roman" w:cs="Times New Roman"/>
          <w:sz w:val="28"/>
          <w:szCs w:val="28"/>
        </w:rPr>
        <w:t>ндрому емоційного вигорання</w:t>
      </w:r>
      <w:r w:rsidRPr="00D22BA7">
        <w:rPr>
          <w:rFonts w:ascii="Times New Roman" w:hAnsi="Times New Roman" w:cs="Times New Roman"/>
          <w:sz w:val="28"/>
          <w:szCs w:val="28"/>
        </w:rPr>
        <w:t>. Процес емоційного вигорання серед майбутніх лікарів може розпочатися вже під час навчання, адже навчання в медичному університеті є надзвичайно складним, виснажливим та насиченим стресовими факторами. Одним з ключових індивідуальних факторів ризику є зміна ієрархії цінностей студентів-медиків – знецінення таких важливих аспектів, як здоров’я та щастя, що сприяє швидкому переходу виг</w:t>
      </w:r>
      <w:r w:rsidR="00E91A79" w:rsidRPr="00D22BA7">
        <w:rPr>
          <w:rFonts w:ascii="Times New Roman" w:hAnsi="Times New Roman" w:cs="Times New Roman"/>
          <w:sz w:val="28"/>
          <w:szCs w:val="28"/>
        </w:rPr>
        <w:t>орання до стадії виснаження</w:t>
      </w:r>
      <w:r w:rsidRPr="00D22BA7">
        <w:rPr>
          <w:rFonts w:ascii="Times New Roman" w:hAnsi="Times New Roman" w:cs="Times New Roman"/>
          <w:sz w:val="28"/>
          <w:szCs w:val="28"/>
        </w:rPr>
        <w:t>. Отже, цей процес стартує ще до офіційного початку професійної діяльності. Надалі молоді фахівці стикаються з низкою додаткових факторів, кожен з яких може призвести до погіршення емоційного стану та збільшити ризик подальшого прогресування емоційного вигорання</w:t>
      </w:r>
      <w:r w:rsidR="003C2131" w:rsidRPr="00D22BA7">
        <w:rPr>
          <w:rFonts w:ascii="Times New Roman" w:hAnsi="Times New Roman" w:cs="Times New Roman"/>
          <w:sz w:val="28"/>
          <w:szCs w:val="28"/>
        </w:rPr>
        <w:t xml:space="preserve"> </w:t>
      </w:r>
      <w:r w:rsidR="003C2131" w:rsidRPr="008D52A9">
        <w:rPr>
          <w:rFonts w:ascii="Times New Roman" w:hAnsi="Times New Roman" w:cs="Times New Roman"/>
          <w:sz w:val="28"/>
          <w:szCs w:val="28"/>
          <w:lang w:val="ru-RU"/>
        </w:rPr>
        <w:t>[68]</w:t>
      </w:r>
      <w:r w:rsidRPr="00D22BA7">
        <w:rPr>
          <w:rFonts w:ascii="Times New Roman" w:hAnsi="Times New Roman" w:cs="Times New Roman"/>
          <w:sz w:val="28"/>
          <w:szCs w:val="28"/>
        </w:rPr>
        <w:t>.</w:t>
      </w:r>
    </w:p>
    <w:p w14:paraId="2D569A62" w14:textId="77777777" w:rsidR="000851BE" w:rsidRPr="00D22BA7" w:rsidRDefault="00F50785" w:rsidP="000851B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Сучасні медичні фахівці витрачають чимало часу на оформлення медичної документації, яка супроводжує їхню практику, що обмежує їхній час на спілкування з пац</w:t>
      </w:r>
      <w:r w:rsidR="003C2131" w:rsidRPr="00D22BA7">
        <w:rPr>
          <w:rFonts w:ascii="Times New Roman" w:hAnsi="Times New Roman" w:cs="Times New Roman"/>
          <w:sz w:val="28"/>
          <w:szCs w:val="28"/>
        </w:rPr>
        <w:t>ієнтами та сприяє вигоранню</w:t>
      </w:r>
      <w:r w:rsidRPr="00D22BA7">
        <w:rPr>
          <w:rFonts w:ascii="Times New Roman" w:hAnsi="Times New Roman" w:cs="Times New Roman"/>
          <w:sz w:val="28"/>
          <w:szCs w:val="28"/>
        </w:rPr>
        <w:t>. На кожну годину, присвячену взаємодії з пацієнтом, лікарі витрачають дві додаткові години на паперову тяганин</w:t>
      </w:r>
      <w:r w:rsidR="003C2131" w:rsidRPr="00D22BA7">
        <w:rPr>
          <w:rFonts w:ascii="Times New Roman" w:hAnsi="Times New Roman" w:cs="Times New Roman"/>
          <w:sz w:val="28"/>
          <w:szCs w:val="28"/>
        </w:rPr>
        <w:t>у та адміністративні справи</w:t>
      </w:r>
      <w:r w:rsidRPr="00D22BA7">
        <w:rPr>
          <w:rFonts w:ascii="Times New Roman" w:hAnsi="Times New Roman" w:cs="Times New Roman"/>
          <w:sz w:val="28"/>
          <w:szCs w:val="28"/>
        </w:rPr>
        <w:t>. До того ж, відчутним фактором є тривала робоча година – від 51 до понад 60 годин на тиждень, причому найбільше задоволення відчувають ті, хто працює у спеціальностях, що вимагають мен</w:t>
      </w:r>
      <w:r w:rsidR="003C2131" w:rsidRPr="00D22BA7">
        <w:rPr>
          <w:rFonts w:ascii="Times New Roman" w:hAnsi="Times New Roman" w:cs="Times New Roman"/>
          <w:sz w:val="28"/>
          <w:szCs w:val="28"/>
        </w:rPr>
        <w:t>шої кількості робочих годин</w:t>
      </w:r>
      <w:r w:rsidRPr="00D22BA7">
        <w:rPr>
          <w:rFonts w:ascii="Times New Roman" w:hAnsi="Times New Roman" w:cs="Times New Roman"/>
          <w:sz w:val="28"/>
          <w:szCs w:val="28"/>
        </w:rPr>
        <w:t xml:space="preserve">. Впровадження комп'ютеризованих медичних записів також асоціюється зі збільшенням ризику вигорання на 29%, але наявні дані не </w:t>
      </w:r>
      <w:r w:rsidRPr="00D22BA7">
        <w:rPr>
          <w:rFonts w:ascii="Times New Roman" w:hAnsi="Times New Roman" w:cs="Times New Roman"/>
          <w:sz w:val="28"/>
          <w:szCs w:val="28"/>
        </w:rPr>
        <w:lastRenderedPageBreak/>
        <w:t>дають підстав для остаточного висновку щодо при</w:t>
      </w:r>
      <w:r w:rsidR="003C2131" w:rsidRPr="00D22BA7">
        <w:rPr>
          <w:rFonts w:ascii="Times New Roman" w:hAnsi="Times New Roman" w:cs="Times New Roman"/>
          <w:sz w:val="28"/>
          <w:szCs w:val="28"/>
        </w:rPr>
        <w:t xml:space="preserve">чинно-наслідкового зв’язку </w:t>
      </w:r>
      <w:r w:rsidR="003C2131" w:rsidRPr="008D52A9">
        <w:rPr>
          <w:rFonts w:ascii="Times New Roman" w:hAnsi="Times New Roman" w:cs="Times New Roman"/>
          <w:sz w:val="28"/>
          <w:szCs w:val="28"/>
          <w:lang w:val="ru-RU"/>
        </w:rPr>
        <w:t xml:space="preserve">[12, </w:t>
      </w:r>
      <w:r w:rsidR="003C2131" w:rsidRPr="00D22BA7">
        <w:rPr>
          <w:rFonts w:ascii="Times New Roman" w:hAnsi="Times New Roman" w:cs="Times New Roman"/>
          <w:sz w:val="28"/>
          <w:szCs w:val="28"/>
          <w:lang w:val="en-US"/>
        </w:rPr>
        <w:t>c</w:t>
      </w:r>
      <w:r w:rsidR="003C2131" w:rsidRPr="008D52A9">
        <w:rPr>
          <w:rFonts w:ascii="Times New Roman" w:hAnsi="Times New Roman" w:cs="Times New Roman"/>
          <w:sz w:val="28"/>
          <w:szCs w:val="28"/>
          <w:lang w:val="ru-RU"/>
        </w:rPr>
        <w:t>. 48]</w:t>
      </w:r>
      <w:r w:rsidR="003C2131" w:rsidRPr="00D22BA7">
        <w:rPr>
          <w:rFonts w:ascii="Times New Roman" w:hAnsi="Times New Roman" w:cs="Times New Roman"/>
          <w:sz w:val="28"/>
          <w:szCs w:val="28"/>
        </w:rPr>
        <w:t>.</w:t>
      </w:r>
    </w:p>
    <w:p w14:paraId="6E6D66C2" w14:textId="77777777" w:rsidR="00F50785" w:rsidRPr="00D22BA7" w:rsidRDefault="000851BE" w:rsidP="000851B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Нераціонально вибудовані робочі процедури, ускладнене професійне зростання або неможливість отримання соціальної підтримки, відчуження від колег, зменшення можливості самостійно приймати рішення та діяти автономно, втрата відчуття значущості власної праці, негативна поведінка керівництва, обмеження у взаємодії з лікарями інших спеціалізацій також корелюють з підвищеним рівнем емоційного в</w:t>
      </w:r>
      <w:r w:rsidR="00157539" w:rsidRPr="00D22BA7">
        <w:rPr>
          <w:rFonts w:ascii="Times New Roman" w:hAnsi="Times New Roman" w:cs="Times New Roman"/>
          <w:sz w:val="28"/>
          <w:szCs w:val="28"/>
        </w:rPr>
        <w:t>игорання у лікарів</w:t>
      </w:r>
      <w:r w:rsidRPr="00D22BA7">
        <w:rPr>
          <w:rFonts w:ascii="Times New Roman" w:hAnsi="Times New Roman" w:cs="Times New Roman"/>
          <w:sz w:val="28"/>
          <w:szCs w:val="28"/>
        </w:rPr>
        <w:t>. Відсутність або недостатня підтримка психологічної служби в межах клініки, рідкісні зустрічі у балінтовських групах та з психологом також впливають на р</w:t>
      </w:r>
      <w:r w:rsidR="00157539" w:rsidRPr="00D22BA7">
        <w:rPr>
          <w:rFonts w:ascii="Times New Roman" w:hAnsi="Times New Roman" w:cs="Times New Roman"/>
          <w:sz w:val="28"/>
          <w:szCs w:val="28"/>
        </w:rPr>
        <w:t xml:space="preserve">озвиток емоційного вигорання </w:t>
      </w:r>
      <w:r w:rsidR="00157539" w:rsidRPr="008D52A9">
        <w:rPr>
          <w:rFonts w:ascii="Times New Roman" w:hAnsi="Times New Roman" w:cs="Times New Roman"/>
          <w:sz w:val="28"/>
          <w:szCs w:val="28"/>
        </w:rPr>
        <w:t xml:space="preserve">[4, </w:t>
      </w:r>
      <w:r w:rsidR="00157539" w:rsidRPr="00D22BA7">
        <w:rPr>
          <w:rFonts w:ascii="Times New Roman" w:hAnsi="Times New Roman" w:cs="Times New Roman"/>
          <w:sz w:val="28"/>
          <w:szCs w:val="28"/>
          <w:lang w:val="en-US"/>
        </w:rPr>
        <w:t>c</w:t>
      </w:r>
      <w:r w:rsidR="00157539" w:rsidRPr="008D52A9">
        <w:rPr>
          <w:rFonts w:ascii="Times New Roman" w:hAnsi="Times New Roman" w:cs="Times New Roman"/>
          <w:sz w:val="28"/>
          <w:szCs w:val="28"/>
        </w:rPr>
        <w:t>. 37]</w:t>
      </w:r>
      <w:r w:rsidRPr="00D22BA7">
        <w:rPr>
          <w:rFonts w:ascii="Times New Roman" w:hAnsi="Times New Roman" w:cs="Times New Roman"/>
          <w:sz w:val="28"/>
          <w:szCs w:val="28"/>
        </w:rPr>
        <w:t>.</w:t>
      </w:r>
    </w:p>
    <w:p w14:paraId="760C136A" w14:textId="77777777" w:rsidR="000851BE" w:rsidRPr="00D22BA7" w:rsidRDefault="000851BE" w:rsidP="000851B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Не менш значущим чинником ризику виступає безпосередній процес комунікації з пацієнтами – значна кількість різних осіб за один день, часті контакти з кожним, обслуговуючий характер взаємодії з боку лікаря, перманентне занурення у переживання інших людей, робота з хронічно чи невиліковно хворими, велика кількість крит</w:t>
      </w:r>
      <w:r w:rsidR="00157539" w:rsidRPr="00D22BA7">
        <w:rPr>
          <w:rFonts w:ascii="Times New Roman" w:hAnsi="Times New Roman" w:cs="Times New Roman"/>
          <w:sz w:val="28"/>
          <w:szCs w:val="28"/>
        </w:rPr>
        <w:t>ичних ситуацій та конфліктів</w:t>
      </w:r>
      <w:r w:rsidRPr="00D22BA7">
        <w:rPr>
          <w:rFonts w:ascii="Times New Roman" w:hAnsi="Times New Roman" w:cs="Times New Roman"/>
          <w:sz w:val="28"/>
          <w:szCs w:val="28"/>
        </w:rPr>
        <w:t xml:space="preserve">. Велика кількість етичних питань, потреба у неухильному дотриманні деонтології, взаємодія з етичними комітетами також відносяться до факторів, що </w:t>
      </w:r>
      <w:r w:rsidR="00157539" w:rsidRPr="00D22BA7">
        <w:rPr>
          <w:rFonts w:ascii="Times New Roman" w:hAnsi="Times New Roman" w:cs="Times New Roman"/>
          <w:sz w:val="28"/>
          <w:szCs w:val="28"/>
        </w:rPr>
        <w:t xml:space="preserve">пророкують емоційне вигорання </w:t>
      </w:r>
      <w:r w:rsidR="00157539" w:rsidRPr="008D52A9">
        <w:rPr>
          <w:rFonts w:ascii="Times New Roman" w:hAnsi="Times New Roman" w:cs="Times New Roman"/>
          <w:sz w:val="28"/>
          <w:szCs w:val="28"/>
          <w:lang w:val="ru-RU"/>
        </w:rPr>
        <w:t xml:space="preserve">[8, </w:t>
      </w:r>
      <w:r w:rsidR="00157539" w:rsidRPr="00D22BA7">
        <w:rPr>
          <w:rFonts w:ascii="Times New Roman" w:hAnsi="Times New Roman" w:cs="Times New Roman"/>
          <w:sz w:val="28"/>
          <w:szCs w:val="28"/>
          <w:lang w:val="en-US"/>
        </w:rPr>
        <w:t>c</w:t>
      </w:r>
      <w:r w:rsidR="00157539" w:rsidRPr="008D52A9">
        <w:rPr>
          <w:rFonts w:ascii="Times New Roman" w:hAnsi="Times New Roman" w:cs="Times New Roman"/>
          <w:sz w:val="28"/>
          <w:szCs w:val="28"/>
          <w:lang w:val="ru-RU"/>
        </w:rPr>
        <w:t>. 47]</w:t>
      </w:r>
      <w:r w:rsidRPr="00D22BA7">
        <w:rPr>
          <w:rFonts w:ascii="Times New Roman" w:hAnsi="Times New Roman" w:cs="Times New Roman"/>
          <w:sz w:val="28"/>
          <w:szCs w:val="28"/>
        </w:rPr>
        <w:t>.</w:t>
      </w:r>
    </w:p>
    <w:p w14:paraId="4851BBEC" w14:textId="77777777" w:rsidR="000851BE" w:rsidRPr="00D22BA7" w:rsidRDefault="000851BE" w:rsidP="000851B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Емоційне вигорання демонструє різний рівень залежно від медичної спеціалізації: менше 40% лікарів певних спеціальностей відчувають емоційне вигорання (наприклад, превентивна медицина, медицина професійних захворювань). Натомість, деякі спеціальності пов'язані з вищим ризиком розвитку цього синдрому (наприклад, медицина невідкладних станів, загальна практика </w:t>
      </w:r>
      <w:r w:rsidR="00157539" w:rsidRPr="00D22BA7">
        <w:rPr>
          <w:rFonts w:ascii="Times New Roman" w:hAnsi="Times New Roman" w:cs="Times New Roman"/>
          <w:sz w:val="28"/>
          <w:szCs w:val="28"/>
        </w:rPr>
        <w:t xml:space="preserve">та неврологія) </w:t>
      </w:r>
      <w:r w:rsidR="00157539" w:rsidRPr="008D52A9">
        <w:rPr>
          <w:rFonts w:ascii="Times New Roman" w:hAnsi="Times New Roman" w:cs="Times New Roman"/>
          <w:sz w:val="28"/>
          <w:szCs w:val="28"/>
          <w:lang w:val="ru-RU"/>
        </w:rPr>
        <w:t xml:space="preserve">[11, </w:t>
      </w:r>
      <w:r w:rsidR="00157539" w:rsidRPr="00D22BA7">
        <w:rPr>
          <w:rFonts w:ascii="Times New Roman" w:hAnsi="Times New Roman" w:cs="Times New Roman"/>
          <w:sz w:val="28"/>
          <w:szCs w:val="28"/>
          <w:lang w:val="en-US"/>
        </w:rPr>
        <w:t>c</w:t>
      </w:r>
      <w:r w:rsidR="00157539" w:rsidRPr="008D52A9">
        <w:rPr>
          <w:rFonts w:ascii="Times New Roman" w:hAnsi="Times New Roman" w:cs="Times New Roman"/>
          <w:sz w:val="28"/>
          <w:szCs w:val="28"/>
          <w:lang w:val="ru-RU"/>
        </w:rPr>
        <w:t>. 102]</w:t>
      </w:r>
      <w:r w:rsidRPr="00D22BA7">
        <w:rPr>
          <w:rFonts w:ascii="Times New Roman" w:hAnsi="Times New Roman" w:cs="Times New Roman"/>
          <w:sz w:val="28"/>
          <w:szCs w:val="28"/>
        </w:rPr>
        <w:t>.</w:t>
      </w:r>
    </w:p>
    <w:p w14:paraId="02A334AA" w14:textId="77777777" w:rsidR="000851BE" w:rsidRPr="00D22BA7" w:rsidRDefault="000851BE" w:rsidP="000851B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Постійна потреба у навчанні, участь у конференціях, семінарах, симпозіумах та тренінгах, необхідність регулярних доповідей про власні спостереження та дослідження – також визначальні фактори </w:t>
      </w:r>
      <w:r w:rsidR="00157539" w:rsidRPr="00D22BA7">
        <w:rPr>
          <w:rFonts w:ascii="Times New Roman" w:hAnsi="Times New Roman" w:cs="Times New Roman"/>
          <w:sz w:val="28"/>
          <w:szCs w:val="28"/>
        </w:rPr>
        <w:t xml:space="preserve">ризику у лікарській професії </w:t>
      </w:r>
      <w:r w:rsidR="00157539" w:rsidRPr="008D52A9">
        <w:rPr>
          <w:rFonts w:ascii="Times New Roman" w:hAnsi="Times New Roman" w:cs="Times New Roman"/>
          <w:sz w:val="28"/>
          <w:szCs w:val="28"/>
          <w:lang w:val="ru-RU"/>
        </w:rPr>
        <w:t>[</w:t>
      </w:r>
      <w:r w:rsidR="00157539" w:rsidRPr="00D22BA7">
        <w:rPr>
          <w:rFonts w:ascii="Times New Roman" w:hAnsi="Times New Roman" w:cs="Times New Roman"/>
          <w:sz w:val="28"/>
          <w:szCs w:val="28"/>
        </w:rPr>
        <w:t>1</w:t>
      </w:r>
      <w:r w:rsidR="00157539" w:rsidRPr="008D52A9">
        <w:rPr>
          <w:rFonts w:ascii="Times New Roman" w:hAnsi="Times New Roman" w:cs="Times New Roman"/>
          <w:sz w:val="28"/>
          <w:szCs w:val="28"/>
          <w:lang w:val="ru-RU"/>
        </w:rPr>
        <w:t xml:space="preserve">6, </w:t>
      </w:r>
      <w:r w:rsidR="00157539" w:rsidRPr="00D22BA7">
        <w:rPr>
          <w:rFonts w:ascii="Times New Roman" w:hAnsi="Times New Roman" w:cs="Times New Roman"/>
          <w:sz w:val="28"/>
          <w:szCs w:val="28"/>
          <w:lang w:val="en-US"/>
        </w:rPr>
        <w:t>c</w:t>
      </w:r>
      <w:r w:rsidR="00157539" w:rsidRPr="008D52A9">
        <w:rPr>
          <w:rFonts w:ascii="Times New Roman" w:hAnsi="Times New Roman" w:cs="Times New Roman"/>
          <w:sz w:val="28"/>
          <w:szCs w:val="28"/>
          <w:lang w:val="ru-RU"/>
        </w:rPr>
        <w:t>. 8]</w:t>
      </w:r>
      <w:r w:rsidRPr="00D22BA7">
        <w:rPr>
          <w:rFonts w:ascii="Times New Roman" w:hAnsi="Times New Roman" w:cs="Times New Roman"/>
          <w:sz w:val="28"/>
          <w:szCs w:val="28"/>
        </w:rPr>
        <w:t>.</w:t>
      </w:r>
    </w:p>
    <w:p w14:paraId="4A280EC3" w14:textId="77777777" w:rsidR="000851BE" w:rsidRPr="00D22BA7" w:rsidRDefault="000851BE" w:rsidP="000851B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lastRenderedPageBreak/>
        <w:t>До індивідуальних чинників, що сприяють швидшому розвитку емоційного в</w:t>
      </w:r>
      <w:r w:rsidR="00157539" w:rsidRPr="00D22BA7">
        <w:rPr>
          <w:rFonts w:ascii="Times New Roman" w:hAnsi="Times New Roman" w:cs="Times New Roman"/>
          <w:sz w:val="28"/>
          <w:szCs w:val="28"/>
        </w:rPr>
        <w:t>игорання лікарів, відносять</w:t>
      </w:r>
      <w:r w:rsidRPr="00D22BA7">
        <w:rPr>
          <w:rFonts w:ascii="Times New Roman" w:hAnsi="Times New Roman" w:cs="Times New Roman"/>
          <w:sz w:val="28"/>
          <w:szCs w:val="28"/>
        </w:rPr>
        <w:t>:</w:t>
      </w:r>
    </w:p>
    <w:p w14:paraId="7DCB20BC" w14:textId="77777777" w:rsidR="000851BE" w:rsidRPr="00D22BA7" w:rsidRDefault="000851BE" w:rsidP="00C54744">
      <w:pPr>
        <w:pStyle w:val="a3"/>
        <w:numPr>
          <w:ilvl w:val="0"/>
          <w:numId w:val="13"/>
        </w:numPr>
        <w:spacing w:line="360" w:lineRule="auto"/>
        <w:rPr>
          <w:sz w:val="28"/>
          <w:szCs w:val="28"/>
        </w:rPr>
      </w:pPr>
      <w:r w:rsidRPr="00D22BA7">
        <w:rPr>
          <w:sz w:val="28"/>
          <w:szCs w:val="28"/>
        </w:rPr>
        <w:t>стать – жінки мають більшу ймовірність зазнати емоційного вигорання;</w:t>
      </w:r>
    </w:p>
    <w:p w14:paraId="74B3D197" w14:textId="77777777" w:rsidR="000851BE" w:rsidRPr="00D22BA7" w:rsidRDefault="000851BE" w:rsidP="00C54744">
      <w:pPr>
        <w:pStyle w:val="a3"/>
        <w:numPr>
          <w:ilvl w:val="0"/>
          <w:numId w:val="13"/>
        </w:numPr>
        <w:spacing w:line="360" w:lineRule="auto"/>
        <w:rPr>
          <w:sz w:val="28"/>
          <w:szCs w:val="28"/>
        </w:rPr>
      </w:pPr>
      <w:r w:rsidRPr="00D22BA7">
        <w:rPr>
          <w:sz w:val="28"/>
          <w:szCs w:val="28"/>
        </w:rPr>
        <w:t>вік – лікарі молодшого віку частіше відчувають емоційне вигорання;</w:t>
      </w:r>
    </w:p>
    <w:p w14:paraId="317C9374" w14:textId="77777777" w:rsidR="000851BE" w:rsidRPr="00D22BA7" w:rsidRDefault="000851BE" w:rsidP="00C54744">
      <w:pPr>
        <w:pStyle w:val="a3"/>
        <w:numPr>
          <w:ilvl w:val="0"/>
          <w:numId w:val="13"/>
        </w:numPr>
        <w:spacing w:line="360" w:lineRule="auto"/>
        <w:rPr>
          <w:sz w:val="28"/>
          <w:szCs w:val="28"/>
        </w:rPr>
      </w:pPr>
      <w:r w:rsidRPr="00D22BA7">
        <w:rPr>
          <w:sz w:val="28"/>
          <w:szCs w:val="28"/>
        </w:rPr>
        <w:t>вік дітей – наявність дитини віком до 21 року також асоціюється з підвищенням ризику емоційного вигорання на 53%;</w:t>
      </w:r>
    </w:p>
    <w:p w14:paraId="13319DE3" w14:textId="77777777" w:rsidR="000851BE" w:rsidRPr="00D22BA7" w:rsidRDefault="000851BE" w:rsidP="00C54744">
      <w:pPr>
        <w:pStyle w:val="a3"/>
        <w:numPr>
          <w:ilvl w:val="0"/>
          <w:numId w:val="13"/>
        </w:numPr>
        <w:spacing w:line="360" w:lineRule="auto"/>
        <w:rPr>
          <w:sz w:val="28"/>
          <w:szCs w:val="28"/>
        </w:rPr>
      </w:pPr>
      <w:r w:rsidRPr="00D22BA7">
        <w:rPr>
          <w:sz w:val="28"/>
          <w:szCs w:val="28"/>
        </w:rPr>
        <w:t>професія партнера/партнерки – якщо партнер(ка) не працює в медичній галузі, ризик вигорання збільшується на 23%;</w:t>
      </w:r>
    </w:p>
    <w:p w14:paraId="7182D1A6" w14:textId="77777777" w:rsidR="00325A19" w:rsidRPr="00D22BA7" w:rsidRDefault="00325A19" w:rsidP="00C54744">
      <w:pPr>
        <w:pStyle w:val="a3"/>
        <w:numPr>
          <w:ilvl w:val="0"/>
          <w:numId w:val="13"/>
        </w:numPr>
        <w:spacing w:line="360" w:lineRule="auto"/>
        <w:rPr>
          <w:sz w:val="28"/>
          <w:szCs w:val="28"/>
        </w:rPr>
      </w:pPr>
      <w:r w:rsidRPr="00D22BA7">
        <w:rPr>
          <w:sz w:val="28"/>
          <w:szCs w:val="28"/>
        </w:rPr>
        <w:t>в</w:t>
      </w:r>
      <w:r w:rsidR="000851BE" w:rsidRPr="00D22BA7">
        <w:rPr>
          <w:sz w:val="28"/>
          <w:szCs w:val="28"/>
        </w:rPr>
        <w:t>итрати на освіту;</w:t>
      </w:r>
    </w:p>
    <w:p w14:paraId="42B1B262" w14:textId="77777777" w:rsidR="00F50785" w:rsidRPr="00D22BA7" w:rsidRDefault="00325A19" w:rsidP="00C54744">
      <w:pPr>
        <w:pStyle w:val="a3"/>
        <w:numPr>
          <w:ilvl w:val="0"/>
          <w:numId w:val="13"/>
        </w:numPr>
        <w:spacing w:line="360" w:lineRule="auto"/>
        <w:rPr>
          <w:sz w:val="28"/>
          <w:szCs w:val="28"/>
        </w:rPr>
      </w:pPr>
      <w:r w:rsidRPr="00D22BA7">
        <w:rPr>
          <w:sz w:val="28"/>
          <w:szCs w:val="28"/>
        </w:rPr>
        <w:t>сімейний стан</w:t>
      </w:r>
      <w:r w:rsidR="00157539" w:rsidRPr="00D22BA7">
        <w:rPr>
          <w:sz w:val="28"/>
          <w:szCs w:val="28"/>
        </w:rPr>
        <w:t xml:space="preserve"> </w:t>
      </w:r>
      <w:r w:rsidR="00157539" w:rsidRPr="00D22BA7">
        <w:rPr>
          <w:sz w:val="28"/>
          <w:szCs w:val="28"/>
          <w:lang w:val="en-US"/>
        </w:rPr>
        <w:t>[</w:t>
      </w:r>
      <w:r w:rsidR="00157539" w:rsidRPr="00D22BA7">
        <w:rPr>
          <w:sz w:val="28"/>
          <w:szCs w:val="28"/>
        </w:rPr>
        <w:t>1</w:t>
      </w:r>
      <w:r w:rsidR="00157539" w:rsidRPr="00D22BA7">
        <w:rPr>
          <w:sz w:val="28"/>
          <w:szCs w:val="28"/>
          <w:lang w:val="en-US"/>
        </w:rPr>
        <w:t>6, c. 8]</w:t>
      </w:r>
      <w:r w:rsidRPr="00D22BA7">
        <w:rPr>
          <w:sz w:val="28"/>
          <w:szCs w:val="28"/>
        </w:rPr>
        <w:t>.</w:t>
      </w:r>
    </w:p>
    <w:p w14:paraId="361534CA" w14:textId="77777777" w:rsidR="006C6B3C" w:rsidRPr="00D22BA7" w:rsidRDefault="006C6B3C" w:rsidP="006C6B3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Окрім загальних факторів, що ведуть до емоційного виснаження, існують специфічні, зумовлені гендерною приналежністю, факто</w:t>
      </w:r>
      <w:r w:rsidR="002F4934" w:rsidRPr="00D22BA7">
        <w:rPr>
          <w:rFonts w:ascii="Times New Roman" w:hAnsi="Times New Roman" w:cs="Times New Roman"/>
          <w:sz w:val="28"/>
          <w:szCs w:val="28"/>
        </w:rPr>
        <w:t>ри ризику для лікарів-жінок</w:t>
      </w:r>
      <w:r w:rsidRPr="00D22BA7">
        <w:rPr>
          <w:rFonts w:ascii="Times New Roman" w:hAnsi="Times New Roman" w:cs="Times New Roman"/>
          <w:sz w:val="28"/>
          <w:szCs w:val="28"/>
        </w:rPr>
        <w:t>:</w:t>
      </w:r>
    </w:p>
    <w:p w14:paraId="66970565" w14:textId="77777777" w:rsidR="006C6B3C" w:rsidRPr="00D22BA7" w:rsidRDefault="006C6B3C" w:rsidP="00C54744">
      <w:pPr>
        <w:pStyle w:val="a3"/>
        <w:numPr>
          <w:ilvl w:val="0"/>
          <w:numId w:val="14"/>
        </w:numPr>
        <w:spacing w:line="360" w:lineRule="auto"/>
        <w:rPr>
          <w:sz w:val="28"/>
          <w:szCs w:val="28"/>
        </w:rPr>
      </w:pPr>
      <w:r w:rsidRPr="00D22BA7">
        <w:rPr>
          <w:sz w:val="28"/>
          <w:szCs w:val="28"/>
        </w:rPr>
        <w:t>більше часу, витраченого на догляд за сім’єю та домашніми обов’язками, що обмежує можливості для власного відпочинку та відновлення,  жінки-медики витрачають на це в середньому 8,5 додаткових годин щотижня;</w:t>
      </w:r>
    </w:p>
    <w:p w14:paraId="4AB6CFA1" w14:textId="77777777" w:rsidR="006C6B3C" w:rsidRPr="00D22BA7" w:rsidRDefault="006C6B3C" w:rsidP="00C54744">
      <w:pPr>
        <w:pStyle w:val="a3"/>
        <w:numPr>
          <w:ilvl w:val="0"/>
          <w:numId w:val="14"/>
        </w:numPr>
        <w:spacing w:line="360" w:lineRule="auto"/>
        <w:rPr>
          <w:sz w:val="28"/>
          <w:szCs w:val="28"/>
        </w:rPr>
      </w:pPr>
      <w:r w:rsidRPr="00D22BA7">
        <w:rPr>
          <w:sz w:val="28"/>
          <w:szCs w:val="28"/>
        </w:rPr>
        <w:t>часті випадки ґендерної дискримінації, що проявляються в обмежених кар’єрних можливостях, нерівній оплаті праці порівняно з колегами-чоловіками, меншій кількості премій та фінансових винагород;</w:t>
      </w:r>
    </w:p>
    <w:p w14:paraId="62482875" w14:textId="77777777" w:rsidR="006C6B3C" w:rsidRPr="00D22BA7" w:rsidRDefault="006C6B3C" w:rsidP="00C54744">
      <w:pPr>
        <w:pStyle w:val="a3"/>
        <w:numPr>
          <w:ilvl w:val="0"/>
          <w:numId w:val="14"/>
        </w:numPr>
        <w:spacing w:line="360" w:lineRule="auto"/>
        <w:rPr>
          <w:sz w:val="28"/>
          <w:szCs w:val="28"/>
        </w:rPr>
      </w:pPr>
      <w:r w:rsidRPr="00D22BA7">
        <w:rPr>
          <w:sz w:val="28"/>
          <w:szCs w:val="28"/>
        </w:rPr>
        <w:t>складніший доступ до фінансування наукових досліджень: гранто-давці менш охоче підтримують проекти, що подаються лікарями-жінками;</w:t>
      </w:r>
    </w:p>
    <w:p w14:paraId="0544E999" w14:textId="77777777" w:rsidR="00F50785" w:rsidRPr="00D22BA7" w:rsidRDefault="006C6B3C" w:rsidP="00C54744">
      <w:pPr>
        <w:pStyle w:val="a3"/>
        <w:numPr>
          <w:ilvl w:val="0"/>
          <w:numId w:val="14"/>
        </w:numPr>
        <w:spacing w:line="360" w:lineRule="auto"/>
        <w:rPr>
          <w:sz w:val="28"/>
          <w:szCs w:val="28"/>
        </w:rPr>
      </w:pPr>
      <w:r w:rsidRPr="00D22BA7">
        <w:rPr>
          <w:sz w:val="28"/>
          <w:szCs w:val="28"/>
        </w:rPr>
        <w:t>вища ймовірність зіткнутися з сексуальними домаганнями на робочому місці, порівняно з лікарями-чоловіками</w:t>
      </w:r>
      <w:r w:rsidR="002F4934" w:rsidRPr="00D22BA7">
        <w:rPr>
          <w:sz w:val="28"/>
          <w:szCs w:val="28"/>
        </w:rPr>
        <w:t xml:space="preserve"> </w:t>
      </w:r>
      <w:r w:rsidR="002F4934" w:rsidRPr="008D52A9">
        <w:rPr>
          <w:sz w:val="28"/>
          <w:szCs w:val="28"/>
        </w:rPr>
        <w:t>[20]</w:t>
      </w:r>
      <w:r w:rsidRPr="00D22BA7">
        <w:rPr>
          <w:sz w:val="28"/>
          <w:szCs w:val="28"/>
        </w:rPr>
        <w:t>.</w:t>
      </w:r>
    </w:p>
    <w:p w14:paraId="3FC244EF" w14:textId="77777777" w:rsidR="001744A6" w:rsidRPr="00D22BA7" w:rsidRDefault="001E6F0A" w:rsidP="001744A6">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Інші фактори ризику, що виникають з соціального середовища, включають відчуття несправедливості, соціальну незахищеність, політичну та економічну нестабільність у суспільстві, а також нерівність у соціальних взаєминах. Крім того, лікарі нерідко мають обмежене коло спілкування, що зменшує можливості </w:t>
      </w:r>
      <w:r w:rsidR="002F4934" w:rsidRPr="00D22BA7">
        <w:rPr>
          <w:rFonts w:ascii="Times New Roman" w:hAnsi="Times New Roman" w:cs="Times New Roman"/>
          <w:sz w:val="28"/>
          <w:szCs w:val="28"/>
        </w:rPr>
        <w:t>для обговорення проблем</w:t>
      </w:r>
      <w:r w:rsidRPr="00D22BA7">
        <w:rPr>
          <w:rFonts w:ascii="Times New Roman" w:hAnsi="Times New Roman" w:cs="Times New Roman"/>
          <w:sz w:val="28"/>
          <w:szCs w:val="28"/>
        </w:rPr>
        <w:t xml:space="preserve">. Це, у поєднанні з недостатньою психологічною підтримкою лікарів, може призводити до ситуацій, коли лікар не має можливості </w:t>
      </w:r>
      <w:r w:rsidRPr="00D22BA7">
        <w:rPr>
          <w:rFonts w:ascii="Times New Roman" w:hAnsi="Times New Roman" w:cs="Times New Roman"/>
          <w:sz w:val="28"/>
          <w:szCs w:val="28"/>
        </w:rPr>
        <w:lastRenderedPageBreak/>
        <w:t>обговорити свій емоційний досвід та знизити рівень напруги, пов’язаної з роботою</w:t>
      </w:r>
      <w:r w:rsidR="002F4934" w:rsidRPr="00D22BA7">
        <w:rPr>
          <w:rFonts w:ascii="Times New Roman" w:hAnsi="Times New Roman" w:cs="Times New Roman"/>
          <w:sz w:val="28"/>
          <w:szCs w:val="28"/>
        </w:rPr>
        <w:t xml:space="preserve"> </w:t>
      </w:r>
      <w:r w:rsidR="002F4934" w:rsidRPr="008D52A9">
        <w:rPr>
          <w:rFonts w:ascii="Times New Roman" w:hAnsi="Times New Roman" w:cs="Times New Roman"/>
          <w:sz w:val="28"/>
          <w:szCs w:val="28"/>
        </w:rPr>
        <w:t>[20]</w:t>
      </w:r>
      <w:r w:rsidRPr="00D22BA7">
        <w:rPr>
          <w:rFonts w:ascii="Times New Roman" w:hAnsi="Times New Roman" w:cs="Times New Roman"/>
          <w:sz w:val="28"/>
          <w:szCs w:val="28"/>
        </w:rPr>
        <w:t>.</w:t>
      </w:r>
    </w:p>
    <w:p w14:paraId="1ADB6110" w14:textId="77777777" w:rsidR="001744A6" w:rsidRPr="00D22BA7" w:rsidRDefault="001744A6" w:rsidP="001E6F0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До індивідуальних психологічних факторів ризику науковці зараховують інтроверсію, зменшену соціальну участь, дезадаптованість у соціумі, зосередженість на внутрішніх інтересах та захопленнях, надмірну роздратованість та а</w:t>
      </w:r>
      <w:r w:rsidR="00221B0F" w:rsidRPr="00D22BA7">
        <w:rPr>
          <w:rFonts w:ascii="Times New Roman" w:hAnsi="Times New Roman" w:cs="Times New Roman"/>
          <w:sz w:val="28"/>
          <w:szCs w:val="28"/>
        </w:rPr>
        <w:t>гресивність, авторитарність, за</w:t>
      </w:r>
      <w:r w:rsidRPr="00D22BA7">
        <w:rPr>
          <w:rFonts w:ascii="Times New Roman" w:hAnsi="Times New Roman" w:cs="Times New Roman"/>
          <w:sz w:val="28"/>
          <w:szCs w:val="28"/>
        </w:rPr>
        <w:t xml:space="preserve">нижену самооцінку та низький рівень самоповаги, </w:t>
      </w:r>
      <w:r w:rsidR="00221B0F" w:rsidRPr="00D22BA7">
        <w:rPr>
          <w:rFonts w:ascii="Times New Roman" w:hAnsi="Times New Roman" w:cs="Times New Roman"/>
          <w:sz w:val="28"/>
          <w:szCs w:val="28"/>
        </w:rPr>
        <w:t>крайнощі емпатичного реагування.</w:t>
      </w:r>
      <w:r w:rsidRPr="00D22BA7">
        <w:rPr>
          <w:rFonts w:ascii="Times New Roman" w:hAnsi="Times New Roman" w:cs="Times New Roman"/>
          <w:sz w:val="28"/>
          <w:szCs w:val="28"/>
        </w:rPr>
        <w:t xml:space="preserve"> Крім того, дослідники вказують на взаємодію емоційного вигорання з різними акцентуаціями особистості – педантичність корелює зі схильністю применшувати власні професійні здобутки, збудливий тип акцентуації пов'язаний з вищим ступенем емоційного виснаження та схильністю до деперсоналізації [11].</w:t>
      </w:r>
    </w:p>
    <w:p w14:paraId="6D276D4A" w14:textId="77777777" w:rsidR="0026466C" w:rsidRPr="00D22BA7" w:rsidRDefault="0026466C" w:rsidP="002646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Особисті риси, такі як хибка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Я-концепція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трудоголізм, надмірна тяга до влади, низька професійна мотивація, слабка емоційна стабільність, підозріливість, імпульсивність, схильність до самокритики, легка фрустрація, нещирість, ригідність когнітивних процесів та тривожний тип особистості, також відіграють роль у перешкоджанні лікарям повноцінно розвиватися у професії та сприяють швидкому професійному виснаженню, а відтак – призв</w:t>
      </w:r>
      <w:r w:rsidR="007350B9" w:rsidRPr="00D22BA7">
        <w:rPr>
          <w:rFonts w:ascii="Times New Roman" w:hAnsi="Times New Roman" w:cs="Times New Roman"/>
          <w:sz w:val="28"/>
          <w:szCs w:val="28"/>
        </w:rPr>
        <w:t xml:space="preserve">одять до емоційного вигорання </w:t>
      </w:r>
      <w:r w:rsidR="007350B9" w:rsidRPr="008D52A9">
        <w:rPr>
          <w:rFonts w:ascii="Times New Roman" w:hAnsi="Times New Roman" w:cs="Times New Roman"/>
          <w:sz w:val="28"/>
          <w:szCs w:val="28"/>
        </w:rPr>
        <w:t xml:space="preserve">[22, </w:t>
      </w:r>
      <w:r w:rsidR="007350B9" w:rsidRPr="00D22BA7">
        <w:rPr>
          <w:rFonts w:ascii="Times New Roman" w:hAnsi="Times New Roman" w:cs="Times New Roman"/>
          <w:sz w:val="28"/>
          <w:szCs w:val="28"/>
          <w:lang w:val="en-US"/>
        </w:rPr>
        <w:t>c</w:t>
      </w:r>
      <w:r w:rsidR="007350B9" w:rsidRPr="008D52A9">
        <w:rPr>
          <w:rFonts w:ascii="Times New Roman" w:hAnsi="Times New Roman" w:cs="Times New Roman"/>
          <w:sz w:val="28"/>
          <w:szCs w:val="28"/>
        </w:rPr>
        <w:t>. 15]</w:t>
      </w:r>
      <w:r w:rsidRPr="00D22BA7">
        <w:rPr>
          <w:rFonts w:ascii="Times New Roman" w:hAnsi="Times New Roman" w:cs="Times New Roman"/>
          <w:sz w:val="28"/>
          <w:szCs w:val="28"/>
        </w:rPr>
        <w:t>.</w:t>
      </w:r>
    </w:p>
    <w:p w14:paraId="1C989EDB" w14:textId="77777777" w:rsidR="0026466C" w:rsidRPr="00D22BA7" w:rsidRDefault="0026466C" w:rsidP="002646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Поширеним є також емоційне виснаження серед медичних сестер. Медична сестра – одна з найвразливіших професій у медичній сфері. Емоційне вигорання у медсестер зумовлене низкою соціо-демографічних та професійних чинників, деякі з них подібні до тих, що спостерігаються у лікарів, а інші – відрізняються, що обумовлює необхідність дослідження цих факторів та їх взаємозв'я</w:t>
      </w:r>
      <w:r w:rsidR="00AB25F7" w:rsidRPr="00D22BA7">
        <w:rPr>
          <w:rFonts w:ascii="Times New Roman" w:hAnsi="Times New Roman" w:cs="Times New Roman"/>
          <w:sz w:val="28"/>
          <w:szCs w:val="28"/>
        </w:rPr>
        <w:t>зку з професійним вигоранням</w:t>
      </w:r>
      <w:r w:rsidRPr="00D22BA7">
        <w:rPr>
          <w:rFonts w:ascii="Times New Roman" w:hAnsi="Times New Roman" w:cs="Times New Roman"/>
          <w:sz w:val="28"/>
          <w:szCs w:val="28"/>
        </w:rPr>
        <w:t xml:space="preserve">. Відомо, що емоційне виснаження у медичних сестер розвивається швидше, ніж у лікарів, що пояснюється значним виробничим навантаженням, цілодобовим графіком </w:t>
      </w:r>
      <w:r w:rsidR="00AB25F7" w:rsidRPr="00D22BA7">
        <w:rPr>
          <w:rFonts w:ascii="Times New Roman" w:hAnsi="Times New Roman" w:cs="Times New Roman"/>
          <w:sz w:val="28"/>
          <w:szCs w:val="28"/>
        </w:rPr>
        <w:t xml:space="preserve">роботи та низкою інших факторів </w:t>
      </w:r>
      <w:r w:rsidR="00AB25F7" w:rsidRPr="008D52A9">
        <w:rPr>
          <w:rFonts w:ascii="Times New Roman" w:hAnsi="Times New Roman" w:cs="Times New Roman"/>
          <w:sz w:val="28"/>
          <w:szCs w:val="28"/>
        </w:rPr>
        <w:t xml:space="preserve">[24, </w:t>
      </w:r>
      <w:r w:rsidR="00AB25F7" w:rsidRPr="00D22BA7">
        <w:rPr>
          <w:rFonts w:ascii="Times New Roman" w:hAnsi="Times New Roman" w:cs="Times New Roman"/>
          <w:sz w:val="28"/>
          <w:szCs w:val="28"/>
          <w:lang w:val="en-US"/>
        </w:rPr>
        <w:t>c</w:t>
      </w:r>
      <w:r w:rsidR="00AB25F7" w:rsidRPr="008D52A9">
        <w:rPr>
          <w:rFonts w:ascii="Times New Roman" w:hAnsi="Times New Roman" w:cs="Times New Roman"/>
          <w:sz w:val="28"/>
          <w:szCs w:val="28"/>
        </w:rPr>
        <w:t>. 74]</w:t>
      </w:r>
      <w:r w:rsidRPr="00D22BA7">
        <w:rPr>
          <w:rFonts w:ascii="Times New Roman" w:hAnsi="Times New Roman" w:cs="Times New Roman"/>
          <w:sz w:val="28"/>
          <w:szCs w:val="28"/>
        </w:rPr>
        <w:t>.</w:t>
      </w:r>
    </w:p>
    <w:p w14:paraId="2612EB7C" w14:textId="77777777" w:rsidR="0026466C" w:rsidRPr="00D22BA7" w:rsidRDefault="0026466C" w:rsidP="002646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Професійна діяльність повинна бути джерелом радості, фінансового добробуту та професійного успіху, підкреслювати важливість ролі людини у</w:t>
      </w:r>
      <w:r w:rsidR="00AB25F7" w:rsidRPr="00D22BA7">
        <w:rPr>
          <w:rFonts w:ascii="Times New Roman" w:hAnsi="Times New Roman" w:cs="Times New Roman"/>
          <w:sz w:val="28"/>
          <w:szCs w:val="28"/>
        </w:rPr>
        <w:t xml:space="preserve"> </w:t>
      </w:r>
      <w:r w:rsidR="00AB25F7" w:rsidRPr="00D22BA7">
        <w:rPr>
          <w:rFonts w:ascii="Times New Roman" w:hAnsi="Times New Roman" w:cs="Times New Roman"/>
          <w:sz w:val="28"/>
          <w:szCs w:val="28"/>
        </w:rPr>
        <w:lastRenderedPageBreak/>
        <w:t>функціонуванні суспільства</w:t>
      </w:r>
      <w:r w:rsidRPr="00D22BA7">
        <w:rPr>
          <w:rFonts w:ascii="Times New Roman" w:hAnsi="Times New Roman" w:cs="Times New Roman"/>
          <w:sz w:val="28"/>
          <w:szCs w:val="28"/>
        </w:rPr>
        <w:t>. Дослідження del Carmen Pérez-Fuentes та співавторів, проведене за участю 1307 осіб, продемонструвало взаємозв'язок кількох соціально-демографічних та психологічних змінних з розвитком емоційного вигорання серед медичних сестер. Дослідники встановили, що тривалий досвід роботи, надання послуг великій кількості пацієнтів протягом робочого дня та чоловіча стать пов'язані з найвищими показ</w:t>
      </w:r>
      <w:r w:rsidR="00AB25F7" w:rsidRPr="00D22BA7">
        <w:rPr>
          <w:rFonts w:ascii="Times New Roman" w:hAnsi="Times New Roman" w:cs="Times New Roman"/>
          <w:sz w:val="28"/>
          <w:szCs w:val="28"/>
        </w:rPr>
        <w:t>никами емоційного вигорання</w:t>
      </w:r>
      <w:r w:rsidRPr="00D22BA7">
        <w:rPr>
          <w:rFonts w:ascii="Times New Roman" w:hAnsi="Times New Roman" w:cs="Times New Roman"/>
          <w:sz w:val="28"/>
          <w:szCs w:val="28"/>
        </w:rPr>
        <w:t>. Неадекватна інфраструктура, дефіцит необхідного обладнання, низький рівень оплати праці, надмірне робоче навантаження, недостатній штат працівників, відсутність належного професійного визнання є факторами, що збільшують ризик емоційного вигоранн</w:t>
      </w:r>
      <w:r w:rsidR="00AB25F7" w:rsidRPr="00D22BA7">
        <w:rPr>
          <w:rFonts w:ascii="Times New Roman" w:hAnsi="Times New Roman" w:cs="Times New Roman"/>
          <w:sz w:val="28"/>
          <w:szCs w:val="28"/>
        </w:rPr>
        <w:t>я медичних сестер у лікарнях [66</w:t>
      </w:r>
      <w:r w:rsidRPr="00D22BA7">
        <w:rPr>
          <w:rFonts w:ascii="Times New Roman" w:hAnsi="Times New Roman" w:cs="Times New Roman"/>
          <w:sz w:val="28"/>
          <w:szCs w:val="28"/>
        </w:rPr>
        <w:t>].</w:t>
      </w:r>
    </w:p>
    <w:p w14:paraId="3EE0C92A" w14:textId="77777777" w:rsidR="00AB25F7" w:rsidRPr="00D22BA7" w:rsidRDefault="0026466C" w:rsidP="002646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Ці відомості підтримують висновки іншого дослідження, яке продемонструвало, що брак працівників, розбіжності між членами мульти</w:t>
      </w:r>
      <w:r w:rsidR="00AB25F7" w:rsidRPr="00D22BA7">
        <w:rPr>
          <w:rFonts w:ascii="Times New Roman" w:hAnsi="Times New Roman" w:cs="Times New Roman"/>
          <w:sz w:val="28"/>
          <w:szCs w:val="28"/>
        </w:rPr>
        <w:t>-</w:t>
      </w:r>
      <w:r w:rsidRPr="00D22BA7">
        <w:rPr>
          <w:rFonts w:ascii="Times New Roman" w:hAnsi="Times New Roman" w:cs="Times New Roman"/>
          <w:sz w:val="28"/>
          <w:szCs w:val="28"/>
        </w:rPr>
        <w:t>дисциплінарної команди та відсутність потужного керівника є значущими причинами погіршення якості праці сер</w:t>
      </w:r>
      <w:r w:rsidR="00AB25F7" w:rsidRPr="00D22BA7">
        <w:rPr>
          <w:rFonts w:ascii="Times New Roman" w:hAnsi="Times New Roman" w:cs="Times New Roman"/>
          <w:sz w:val="28"/>
          <w:szCs w:val="28"/>
        </w:rPr>
        <w:t>еднього медичного персоналу</w:t>
      </w:r>
      <w:r w:rsidRPr="00D22BA7">
        <w:rPr>
          <w:rFonts w:ascii="Times New Roman" w:hAnsi="Times New Roman" w:cs="Times New Roman"/>
          <w:sz w:val="28"/>
          <w:szCs w:val="28"/>
        </w:rPr>
        <w:t xml:space="preserve">. </w:t>
      </w:r>
    </w:p>
    <w:p w14:paraId="50923749" w14:textId="77777777" w:rsidR="0026466C" w:rsidRPr="00D22BA7" w:rsidRDefault="0026466C" w:rsidP="002646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Недостатня самостійність разом з надмірним контролем з боку керівництва – фактор, що поглиблює емоційне виснаження та деперсоналізацію, перешкоджає професійній ефективності, а також слабкий вплив на робоче середовище по</w:t>
      </w:r>
      <w:r w:rsidR="00AB25F7" w:rsidRPr="00D22BA7">
        <w:rPr>
          <w:rFonts w:ascii="Times New Roman" w:hAnsi="Times New Roman" w:cs="Times New Roman"/>
          <w:sz w:val="28"/>
          <w:szCs w:val="28"/>
        </w:rPr>
        <w:t>глиблює емоційне виснаження</w:t>
      </w:r>
      <w:r w:rsidRPr="00D22BA7">
        <w:rPr>
          <w:rFonts w:ascii="Times New Roman" w:hAnsi="Times New Roman" w:cs="Times New Roman"/>
          <w:sz w:val="28"/>
          <w:szCs w:val="28"/>
        </w:rPr>
        <w:t>. Подібно до лікарів, медсестри часто взаємодіють з пацієнтами, і їх комунікація переважно має обслуговуючий характер, ніж у лікарів, плюс до цього, вони проводять більше часу з хронічно чи невиліковно хворими, спостерігаючи їх страждання протягом тривалого періоду. Ці чинники також сприяють повільному виснаженню внутрішніх резервів, збільшенню емоційного напруження та розвитку проявів емоці</w:t>
      </w:r>
      <w:r w:rsidR="00AB25F7" w:rsidRPr="00D22BA7">
        <w:rPr>
          <w:rFonts w:ascii="Times New Roman" w:hAnsi="Times New Roman" w:cs="Times New Roman"/>
          <w:sz w:val="28"/>
          <w:szCs w:val="28"/>
        </w:rPr>
        <w:t xml:space="preserve">йного вигорання </w:t>
      </w:r>
      <w:r w:rsidR="00AB25F7" w:rsidRPr="008D52A9">
        <w:rPr>
          <w:rFonts w:ascii="Times New Roman" w:hAnsi="Times New Roman" w:cs="Times New Roman"/>
          <w:sz w:val="28"/>
          <w:szCs w:val="28"/>
        </w:rPr>
        <w:t xml:space="preserve">[5, </w:t>
      </w:r>
      <w:r w:rsidR="00AB25F7" w:rsidRPr="00D22BA7">
        <w:rPr>
          <w:rFonts w:ascii="Times New Roman" w:hAnsi="Times New Roman" w:cs="Times New Roman"/>
          <w:sz w:val="28"/>
          <w:szCs w:val="28"/>
          <w:lang w:val="en-US"/>
        </w:rPr>
        <w:t>c</w:t>
      </w:r>
      <w:r w:rsidR="00AB25F7" w:rsidRPr="008D52A9">
        <w:rPr>
          <w:rFonts w:ascii="Times New Roman" w:hAnsi="Times New Roman" w:cs="Times New Roman"/>
          <w:sz w:val="28"/>
          <w:szCs w:val="28"/>
        </w:rPr>
        <w:t>. 59]</w:t>
      </w:r>
      <w:r w:rsidRPr="00D22BA7">
        <w:rPr>
          <w:rFonts w:ascii="Times New Roman" w:hAnsi="Times New Roman" w:cs="Times New Roman"/>
          <w:sz w:val="28"/>
          <w:szCs w:val="28"/>
        </w:rPr>
        <w:t>.</w:t>
      </w:r>
    </w:p>
    <w:p w14:paraId="145FBBFF" w14:textId="77777777" w:rsidR="0026466C" w:rsidRPr="00D22BA7" w:rsidRDefault="0026466C" w:rsidP="002646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Деякі психологічні характеристики теж відіграють роль у виникненні емоційного вигорання. Високий рівень нейротизму визначен</w:t>
      </w:r>
      <w:r w:rsidR="00AB25F7" w:rsidRPr="00D22BA7">
        <w:rPr>
          <w:rFonts w:ascii="Times New Roman" w:hAnsi="Times New Roman" w:cs="Times New Roman"/>
          <w:sz w:val="28"/>
          <w:szCs w:val="28"/>
        </w:rPr>
        <w:t>ий як один з таких факторів</w:t>
      </w:r>
      <w:r w:rsidRPr="00D22BA7">
        <w:rPr>
          <w:rFonts w:ascii="Times New Roman" w:hAnsi="Times New Roman" w:cs="Times New Roman"/>
          <w:sz w:val="28"/>
          <w:szCs w:val="28"/>
        </w:rPr>
        <w:t xml:space="preserve">. Існують докази того, що компоненти емоційного інтелекту та відчуття власної ефективності (self-efficacy) виступають захисними факторами та пом'якшують </w:t>
      </w:r>
      <w:r w:rsidR="00AB25F7" w:rsidRPr="00D22BA7">
        <w:rPr>
          <w:rFonts w:ascii="Times New Roman" w:hAnsi="Times New Roman" w:cs="Times New Roman"/>
          <w:sz w:val="28"/>
          <w:szCs w:val="28"/>
        </w:rPr>
        <w:t>прояви емоційного вигорання</w:t>
      </w:r>
      <w:r w:rsidRPr="00D22BA7">
        <w:rPr>
          <w:rFonts w:ascii="Times New Roman" w:hAnsi="Times New Roman" w:cs="Times New Roman"/>
          <w:sz w:val="28"/>
          <w:szCs w:val="28"/>
        </w:rPr>
        <w:t xml:space="preserve">. У сфері охорони здоров'я також надзвичайно важливо отримувати позитивні відгуки від пацієнтів та колег – </w:t>
      </w:r>
      <w:r w:rsidRPr="00D22BA7">
        <w:rPr>
          <w:rFonts w:ascii="Times New Roman" w:hAnsi="Times New Roman" w:cs="Times New Roman"/>
          <w:sz w:val="28"/>
          <w:szCs w:val="28"/>
        </w:rPr>
        <w:lastRenderedPageBreak/>
        <w:t>слова подяки, визнання професійних досягнень, прояви поваги до особистості лікаря, інформування пацієнтами щодо змін у їхньому стані або планів лікування, обговорення з колегами майбутніх перспектив кар'єрного росту тощо – і брак цих позитивних зворотних зв'язків суттєво підвищує ризик розчарування у професії і, як наслідок, спричинює поч</w:t>
      </w:r>
      <w:r w:rsidR="00AB25F7" w:rsidRPr="00D22BA7">
        <w:rPr>
          <w:rFonts w:ascii="Times New Roman" w:hAnsi="Times New Roman" w:cs="Times New Roman"/>
          <w:sz w:val="28"/>
          <w:szCs w:val="28"/>
        </w:rPr>
        <w:t>аток емоційного вигорання [13</w:t>
      </w:r>
      <w:r w:rsidRPr="00D22BA7">
        <w:rPr>
          <w:rFonts w:ascii="Times New Roman" w:hAnsi="Times New Roman" w:cs="Times New Roman"/>
          <w:sz w:val="28"/>
          <w:szCs w:val="28"/>
        </w:rPr>
        <w:t>].</w:t>
      </w:r>
    </w:p>
    <w:p w14:paraId="37BBDC43" w14:textId="77777777" w:rsidR="0026466C" w:rsidRPr="00D22BA7" w:rsidRDefault="0026466C" w:rsidP="0026466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Вік має обернено-пропорційне відношення до емоційного вигорання, що вказує на збільшений ризик виникнення цього синдрому серед молодих медичних сестер, які тільки починають свій пр</w:t>
      </w:r>
      <w:r w:rsidR="00AB25F7" w:rsidRPr="00D22BA7">
        <w:rPr>
          <w:rFonts w:ascii="Times New Roman" w:hAnsi="Times New Roman" w:cs="Times New Roman"/>
          <w:sz w:val="28"/>
          <w:szCs w:val="28"/>
        </w:rPr>
        <w:t xml:space="preserve">офесійний шлях </w:t>
      </w:r>
      <w:r w:rsidR="00AB25F7" w:rsidRPr="008D52A9">
        <w:rPr>
          <w:rFonts w:ascii="Times New Roman" w:hAnsi="Times New Roman" w:cs="Times New Roman"/>
          <w:sz w:val="28"/>
          <w:szCs w:val="28"/>
        </w:rPr>
        <w:t>[13]</w:t>
      </w:r>
      <w:r w:rsidRPr="00D22BA7">
        <w:rPr>
          <w:rFonts w:ascii="Times New Roman" w:hAnsi="Times New Roman" w:cs="Times New Roman"/>
          <w:sz w:val="28"/>
          <w:szCs w:val="28"/>
        </w:rPr>
        <w:t>.</w:t>
      </w:r>
    </w:p>
    <w:p w14:paraId="3CFDB9C7" w14:textId="77777777" w:rsidR="008178E4" w:rsidRPr="00D22BA7" w:rsidRDefault="0038138A" w:rsidP="008178E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Отже, емоційне висн</w:t>
      </w:r>
      <w:r w:rsidR="008178E4" w:rsidRPr="00D22BA7">
        <w:rPr>
          <w:rFonts w:ascii="Times New Roman" w:hAnsi="Times New Roman" w:cs="Times New Roman"/>
          <w:sz w:val="28"/>
          <w:szCs w:val="28"/>
        </w:rPr>
        <w:t>аження серед медичних працівників</w:t>
      </w:r>
      <w:r w:rsidRPr="00D22BA7">
        <w:rPr>
          <w:rFonts w:ascii="Times New Roman" w:hAnsi="Times New Roman" w:cs="Times New Roman"/>
          <w:sz w:val="28"/>
          <w:szCs w:val="28"/>
        </w:rPr>
        <w:t xml:space="preserve"> пов'язане з кількома чинниками ризику, котрі можливо розподілити на ті, що стосуються праці, соціального життя та психологічного стану. Найбільше значення для розвитку цього синдрому мають робочі аспекти. Також, низка професійних, соціальних та психологічних факторів корелюють зі зменшенням рівня емоційного вигорання, і, відповідно, володіють захисними властивостями. Ключова група захисних факторів від емоційного вигорання – це психологічні чинники, як-от емоційний інтелект, емпатія, оптимізм, внутрішній локус контролю, певні риси характеру.</w:t>
      </w:r>
      <w:r w:rsidR="008178E4" w:rsidRPr="00D22BA7">
        <w:rPr>
          <w:rFonts w:ascii="Times New Roman" w:hAnsi="Times New Roman" w:cs="Times New Roman"/>
          <w:sz w:val="28"/>
          <w:szCs w:val="28"/>
        </w:rPr>
        <w:t xml:space="preserve"> Попри значну кількість наукових праць та сучасні досягнення психотерапії, на сьогодні можна констатувати лише уповільнення розповсюдження емоційного вигорання до показників десятирічної давнини. Це означає, що глобальне зростання частоти емоційного вигорання було пригальмовано, однак для його подальшого зменшення потрібні додаткові дослідження у сфері профілактики та розробка нових, більш дієвих і обґрунтованих психо-соціальних підходів до боротьби з емоційним вигоранням.</w:t>
      </w:r>
    </w:p>
    <w:p w14:paraId="6CCCCD0C" w14:textId="77777777" w:rsidR="0026466C" w:rsidRPr="00D22BA7" w:rsidRDefault="0026466C" w:rsidP="001E6F0A">
      <w:pPr>
        <w:spacing w:after="0" w:line="360" w:lineRule="auto"/>
        <w:ind w:firstLine="680"/>
        <w:jc w:val="both"/>
        <w:rPr>
          <w:rFonts w:ascii="Times New Roman" w:hAnsi="Times New Roman" w:cs="Times New Roman"/>
          <w:sz w:val="28"/>
          <w:szCs w:val="28"/>
        </w:rPr>
      </w:pPr>
    </w:p>
    <w:p w14:paraId="07E349B0" w14:textId="77777777" w:rsidR="00857ED0" w:rsidRPr="00D22BA7" w:rsidRDefault="00857ED0" w:rsidP="00857ED0">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1.3. Вплив психологічних чинників на емоційне вигорання медичних працівників</w:t>
      </w:r>
    </w:p>
    <w:p w14:paraId="358E9006" w14:textId="77777777" w:rsidR="00463F84" w:rsidRPr="00D22BA7" w:rsidRDefault="00463F84" w:rsidP="00857ED0">
      <w:pPr>
        <w:spacing w:after="0" w:line="360" w:lineRule="auto"/>
        <w:ind w:firstLine="680"/>
        <w:jc w:val="both"/>
        <w:rPr>
          <w:rFonts w:ascii="Times New Roman" w:hAnsi="Times New Roman" w:cs="Times New Roman"/>
          <w:b/>
          <w:sz w:val="28"/>
          <w:szCs w:val="28"/>
        </w:rPr>
      </w:pPr>
    </w:p>
    <w:p w14:paraId="3937FAAA" w14:textId="77777777" w:rsidR="00463F84" w:rsidRPr="00D22BA7" w:rsidRDefault="00463F84" w:rsidP="00463F84">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sz w:val="28"/>
          <w:szCs w:val="28"/>
        </w:rPr>
        <w:t xml:space="preserve">Емоційне вигорання  – це суттєва загроза для психічного благополуччя лікарів, медичних сестер та інших медичних фахівців у різних країнах світу. </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 xml:space="preserve">Емоційне виснаження медичних працівників зумовлене комплексом ризиків, </w:t>
      </w:r>
      <w:r w:rsidRPr="00D22BA7">
        <w:rPr>
          <w:rFonts w:ascii="Times New Roman" w:hAnsi="Times New Roman" w:cs="Times New Roman"/>
          <w:sz w:val="28"/>
          <w:szCs w:val="28"/>
        </w:rPr>
        <w:lastRenderedPageBreak/>
        <w:t xml:space="preserve">котрі розподіляються на професійні, суспільні й психологічні. Найбільший вплив на розвиток синдрому здійснюють фактори, пов'язані з роботою. Крім того, ряд професійних, соціальних та психологічних чинників корелює зі зниженням інтенсивності емоційного вигорання, відтак мають захисний ефект. </w:t>
      </w:r>
    </w:p>
    <w:p w14:paraId="33982659" w14:textId="77777777" w:rsidR="006D4AE7" w:rsidRPr="00D22BA7" w:rsidRDefault="00463F84" w:rsidP="006D4AE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Емоційне вигорання (також відоме як професійне вигорання або синдром емоційного вигорання) – це серйозна проблема психічного здоров'я, яка вражає лікарів, медсестер та інших медичних працівників по всьому світу. Кількість досліджень, присвячених емоційному вигоранню, постійно зростає, що підкреслює надзвичайну важливість його діагностики та лікування</w:t>
      </w:r>
      <w:r w:rsidR="00AB25F7" w:rsidRPr="00D22BA7">
        <w:rPr>
          <w:rFonts w:ascii="Times New Roman" w:hAnsi="Times New Roman" w:cs="Times New Roman"/>
          <w:sz w:val="28"/>
          <w:szCs w:val="28"/>
        </w:rPr>
        <w:t xml:space="preserve"> </w:t>
      </w:r>
      <w:r w:rsidR="00AB25F7" w:rsidRPr="008D52A9">
        <w:rPr>
          <w:rFonts w:ascii="Times New Roman" w:hAnsi="Times New Roman" w:cs="Times New Roman"/>
          <w:sz w:val="28"/>
          <w:szCs w:val="28"/>
        </w:rPr>
        <w:t xml:space="preserve">[18, </w:t>
      </w:r>
      <w:r w:rsidR="00AB25F7" w:rsidRPr="00D22BA7">
        <w:rPr>
          <w:rFonts w:ascii="Times New Roman" w:hAnsi="Times New Roman" w:cs="Times New Roman"/>
          <w:sz w:val="28"/>
          <w:szCs w:val="28"/>
          <w:lang w:val="en-US"/>
        </w:rPr>
        <w:t>c</w:t>
      </w:r>
      <w:r w:rsidR="00AB25F7" w:rsidRPr="008D52A9">
        <w:rPr>
          <w:rFonts w:ascii="Times New Roman" w:hAnsi="Times New Roman" w:cs="Times New Roman"/>
          <w:sz w:val="28"/>
          <w:szCs w:val="28"/>
        </w:rPr>
        <w:t>. 3]</w:t>
      </w:r>
      <w:r w:rsidRPr="00D22BA7">
        <w:rPr>
          <w:rFonts w:ascii="Times New Roman" w:hAnsi="Times New Roman" w:cs="Times New Roman"/>
          <w:sz w:val="28"/>
          <w:szCs w:val="28"/>
        </w:rPr>
        <w:t>.</w:t>
      </w:r>
    </w:p>
    <w:p w14:paraId="6F03EEF5" w14:textId="77777777" w:rsidR="006D4AE7" w:rsidRPr="00D22BA7" w:rsidRDefault="006D4AE7" w:rsidP="006D4AE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Останнім часом, на превеликий жаль, у суспільстві дедалі активніше створюється – з допомогою ЗМІ, кінематографу й соцмереж зокрема – образ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бездуховності</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черствості, та навіть свідомої шкоди, що приписуються одній з найлюдяніших професій світу: медикам. Якщо не брати до уваги поодинокі, нечасті випадки справжньої невідповідності людини обраному фаху, підґрунтям для таких звинувачень на адресу лікарів та медичних сестер дедалі частіше стають ознаки професійного вигорання, та наслідки цього явища.</w:t>
      </w:r>
    </w:p>
    <w:p w14:paraId="04F329EA" w14:textId="77777777" w:rsidR="006D4AE7" w:rsidRPr="00D22BA7" w:rsidRDefault="006D4AE7" w:rsidP="00FD22B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Суть питання полягає в тому, що в професіях, які передбачають спілкування, де робота пов'язана з постійним взаємодією з людьми та надмірним емоційним навантаженням, умови праці часто стають причиною формування такого складного та багатошарового явища, як синдром емоційного вигорання (СЕВ). Вигорання – це синдром емоційного виснаження, деперсоналізації (втрата власного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відчуження від інших) та зменшення особистих досягнень. Вигорання поширене в багатьох країнах і не є унікальним явищем для нашого часу; воно проявляється втратою енергії та мотивації, слабкістю, відчуттям знесилення та надмірного тягаря, розчаруванням, поганим моральним станом, соціальним відокремленням, відходом від мети, цинізмом, знеособленням, втратою драйву та інтересу до своїх професійних обов'язків.</w:t>
      </w:r>
    </w:p>
    <w:p w14:paraId="7F9BA1B0" w14:textId="77777777" w:rsidR="00FD22B4" w:rsidRPr="00D22BA7" w:rsidRDefault="00FD22B4" w:rsidP="00FD22B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Одну з найважливіших позицій серед фахів з високим ризиком виникнення СЕВ посідає професія медичного працівника. На жаль, це майже невідворотний процес серед високо-кваліфікованих та надзвичайно вмотивованих працівників </w:t>
      </w:r>
      <w:r w:rsidRPr="00D22BA7">
        <w:rPr>
          <w:rFonts w:ascii="Times New Roman" w:hAnsi="Times New Roman" w:cs="Times New Roman"/>
          <w:sz w:val="28"/>
          <w:szCs w:val="28"/>
        </w:rPr>
        <w:lastRenderedPageBreak/>
        <w:t>у медичній галузі, що є відповіддю на хронічне емоційне навантаження внаслідок роботи з іншими людьми, особливо якщо останні перебувають у стані тривоги або ж мають проблеми. З особливою гостротою питання дослідження та вивчення СЕВ в Україні постало останніми роками. Соціальне опитування виявило, що лише 5 % українців ніколи не стикалися з емоційним виснаженням і не знайомі з його проявами. Решта або зазнавали цього стану у минулому, або ж все ще знаходяться в його полоні</w:t>
      </w:r>
      <w:r w:rsidR="00AB25F7" w:rsidRPr="00D22BA7">
        <w:rPr>
          <w:rFonts w:ascii="Times New Roman" w:hAnsi="Times New Roman" w:cs="Times New Roman"/>
          <w:sz w:val="28"/>
          <w:szCs w:val="28"/>
        </w:rPr>
        <w:t xml:space="preserve"> </w:t>
      </w:r>
      <w:r w:rsidR="00AB25F7" w:rsidRPr="008D52A9">
        <w:rPr>
          <w:rFonts w:ascii="Times New Roman" w:hAnsi="Times New Roman" w:cs="Times New Roman"/>
          <w:sz w:val="28"/>
          <w:szCs w:val="28"/>
          <w:lang w:val="ru-RU"/>
        </w:rPr>
        <w:t xml:space="preserve">[27, </w:t>
      </w:r>
      <w:r w:rsidR="00AB25F7" w:rsidRPr="00D22BA7">
        <w:rPr>
          <w:rFonts w:ascii="Times New Roman" w:hAnsi="Times New Roman" w:cs="Times New Roman"/>
          <w:sz w:val="28"/>
          <w:szCs w:val="28"/>
          <w:lang w:val="en-US"/>
        </w:rPr>
        <w:t>c</w:t>
      </w:r>
      <w:r w:rsidR="00AB25F7" w:rsidRPr="008D52A9">
        <w:rPr>
          <w:rFonts w:ascii="Times New Roman" w:hAnsi="Times New Roman" w:cs="Times New Roman"/>
          <w:sz w:val="28"/>
          <w:szCs w:val="28"/>
          <w:lang w:val="ru-RU"/>
        </w:rPr>
        <w:t>. 129]</w:t>
      </w:r>
      <w:r w:rsidRPr="00D22BA7">
        <w:rPr>
          <w:rFonts w:ascii="Times New Roman" w:hAnsi="Times New Roman" w:cs="Times New Roman"/>
          <w:sz w:val="28"/>
          <w:szCs w:val="28"/>
        </w:rPr>
        <w:t>.</w:t>
      </w:r>
    </w:p>
    <w:p w14:paraId="1096D92C" w14:textId="77777777" w:rsidR="00FD22B4" w:rsidRPr="00D22BA7" w:rsidRDefault="00FD22B4" w:rsidP="00FD22B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Наразі соціально-економічні зміни та нестабільна політична обстановка в державі, труднощі у втіленні реформи охорони здоров'я, вірусна пандемія супроводжуються стресами й невизначеністю в майбутньому, що негативно відбивається на психологічному, матеріальному, професійному добробуті медичних працівників. Це, безсумнівно, має негативний вплив на якість надання медичної допомоги на всіх рівнях, що спричиняє нівелювання престижу фаху, відтік високо-кваліфікованих кадрів, скорочення обсягу медичних послуг та погіршення іміджу будь-якого медичного закладу.</w:t>
      </w:r>
    </w:p>
    <w:p w14:paraId="061626C2" w14:textId="77777777" w:rsidR="00FD22B4" w:rsidRPr="00D22BA7" w:rsidRDefault="00FD22B4" w:rsidP="00FD22B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Високий рівень стресу на роботі медиків в сучасних умовах обумовлений також перевантаженістю комунікаційної сфери, включаючи специфіку спілкування, велику відповідальність та неможливість в багатьох випадках вплинути на негативний розвиток подій. Небезпечним є те, що медичні працівники, які відчувають синдром професійного вигорання, більшою частиною не можуть визначити його у себе, а тому не в змозі самостійно собі допомогти. У зв'язку з цим, надзвичайно важливим стає вивчення такого значущого і недостатньо дослідженого в українській психології явища, як професійне вигорання</w:t>
      </w:r>
      <w:r w:rsidR="00AB25F7" w:rsidRPr="00D22BA7">
        <w:rPr>
          <w:rFonts w:ascii="Times New Roman" w:hAnsi="Times New Roman" w:cs="Times New Roman"/>
          <w:sz w:val="28"/>
          <w:szCs w:val="28"/>
        </w:rPr>
        <w:t xml:space="preserve"> </w:t>
      </w:r>
      <w:r w:rsidR="00AB25F7" w:rsidRPr="008D52A9">
        <w:rPr>
          <w:rFonts w:ascii="Times New Roman" w:hAnsi="Times New Roman" w:cs="Times New Roman"/>
          <w:sz w:val="28"/>
          <w:szCs w:val="28"/>
        </w:rPr>
        <w:t xml:space="preserve">[55, </w:t>
      </w:r>
      <w:r w:rsidR="00AB25F7" w:rsidRPr="00D22BA7">
        <w:rPr>
          <w:rFonts w:ascii="Times New Roman" w:hAnsi="Times New Roman" w:cs="Times New Roman"/>
          <w:sz w:val="28"/>
          <w:szCs w:val="28"/>
          <w:lang w:val="en-US"/>
        </w:rPr>
        <w:t>c</w:t>
      </w:r>
      <w:r w:rsidR="00AB25F7" w:rsidRPr="008D52A9">
        <w:rPr>
          <w:rFonts w:ascii="Times New Roman" w:hAnsi="Times New Roman" w:cs="Times New Roman"/>
          <w:sz w:val="28"/>
          <w:szCs w:val="28"/>
        </w:rPr>
        <w:t>. 215]</w:t>
      </w:r>
      <w:r w:rsidRPr="00D22BA7">
        <w:rPr>
          <w:rFonts w:ascii="Times New Roman" w:hAnsi="Times New Roman" w:cs="Times New Roman"/>
          <w:sz w:val="28"/>
          <w:szCs w:val="28"/>
        </w:rPr>
        <w:t>.</w:t>
      </w:r>
    </w:p>
    <w:p w14:paraId="1AD995AE" w14:textId="77777777" w:rsidR="00E87442" w:rsidRPr="00D22BA7" w:rsidRDefault="00FD22B4" w:rsidP="00E87442">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СЕВ - це негативна відповідь на робоче напруження, що веде до погіршення психологічного та психо-фізіологічного стану, а також змін у поведінці. З поглибленням наслідків</w:t>
      </w:r>
      <w:r w:rsidR="00E87442" w:rsidRPr="00D22BA7">
        <w:rPr>
          <w:rFonts w:ascii="Times New Roman" w:hAnsi="Times New Roman" w:cs="Times New Roman"/>
          <w:sz w:val="28"/>
          <w:szCs w:val="28"/>
        </w:rPr>
        <w:t xml:space="preserve"> </w:t>
      </w:r>
      <w:r w:rsidRPr="00D22BA7">
        <w:rPr>
          <w:rFonts w:ascii="Times New Roman" w:hAnsi="Times New Roman" w:cs="Times New Roman"/>
          <w:sz w:val="28"/>
          <w:szCs w:val="28"/>
        </w:rPr>
        <w:t>робочих стресів, виснажуються моральні та фізичні ресурси людини, знижується енергетичний запас,</w:t>
      </w:r>
      <w:r w:rsidR="00E87442" w:rsidRPr="00D22BA7">
        <w:rPr>
          <w:rFonts w:ascii="Times New Roman" w:hAnsi="Times New Roman" w:cs="Times New Roman"/>
          <w:sz w:val="28"/>
          <w:szCs w:val="28"/>
        </w:rPr>
        <w:t xml:space="preserve"> </w:t>
      </w:r>
      <w:r w:rsidRPr="00D22BA7">
        <w:rPr>
          <w:rFonts w:ascii="Times New Roman" w:hAnsi="Times New Roman" w:cs="Times New Roman"/>
          <w:sz w:val="28"/>
          <w:szCs w:val="28"/>
        </w:rPr>
        <w:t>що негативно впливає на її здоров'я. Виснаження провокує скорочення контактів з людьми,</w:t>
      </w:r>
      <w:r w:rsidR="00E87442" w:rsidRPr="00D22BA7">
        <w:rPr>
          <w:rFonts w:ascii="Times New Roman" w:hAnsi="Times New Roman" w:cs="Times New Roman"/>
          <w:sz w:val="28"/>
          <w:szCs w:val="28"/>
        </w:rPr>
        <w:t xml:space="preserve"> а це, своєю чергою, </w:t>
      </w:r>
      <w:r w:rsidRPr="00D22BA7">
        <w:rPr>
          <w:rFonts w:ascii="Times New Roman" w:hAnsi="Times New Roman" w:cs="Times New Roman"/>
          <w:sz w:val="28"/>
          <w:szCs w:val="28"/>
        </w:rPr>
        <w:t>відчуття самотн</w:t>
      </w:r>
      <w:r w:rsidR="00E87442" w:rsidRPr="00D22BA7">
        <w:rPr>
          <w:rFonts w:ascii="Times New Roman" w:hAnsi="Times New Roman" w:cs="Times New Roman"/>
          <w:sz w:val="28"/>
          <w:szCs w:val="28"/>
        </w:rPr>
        <w:t xml:space="preserve">ості, яке загострюється. У тих, </w:t>
      </w:r>
      <w:r w:rsidRPr="00D22BA7">
        <w:rPr>
          <w:rFonts w:ascii="Times New Roman" w:hAnsi="Times New Roman" w:cs="Times New Roman"/>
          <w:sz w:val="28"/>
          <w:szCs w:val="28"/>
        </w:rPr>
        <w:t xml:space="preserve">хто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перегорів</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на ро</w:t>
      </w:r>
      <w:r w:rsidR="00E87442" w:rsidRPr="00D22BA7">
        <w:rPr>
          <w:rFonts w:ascii="Times New Roman" w:hAnsi="Times New Roman" w:cs="Times New Roman"/>
          <w:sz w:val="28"/>
          <w:szCs w:val="28"/>
        </w:rPr>
        <w:t xml:space="preserve">боті, </w:t>
      </w:r>
      <w:r w:rsidR="00E87442" w:rsidRPr="00D22BA7">
        <w:rPr>
          <w:rFonts w:ascii="Times New Roman" w:hAnsi="Times New Roman" w:cs="Times New Roman"/>
          <w:sz w:val="28"/>
          <w:szCs w:val="28"/>
        </w:rPr>
        <w:lastRenderedPageBreak/>
        <w:t xml:space="preserve">падає мотивація до праці, </w:t>
      </w:r>
      <w:r w:rsidRPr="00D22BA7">
        <w:rPr>
          <w:rFonts w:ascii="Times New Roman" w:hAnsi="Times New Roman" w:cs="Times New Roman"/>
          <w:sz w:val="28"/>
          <w:szCs w:val="28"/>
        </w:rPr>
        <w:t>страждає якість та результативність роботи, з'являється байдужість до неї.</w:t>
      </w:r>
    </w:p>
    <w:p w14:paraId="284FE657" w14:textId="77777777" w:rsidR="00B236B4" w:rsidRPr="00D22BA7" w:rsidRDefault="00E87442" w:rsidP="001E112F">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Небезпека СЕВ вбачається у його постійному розвитку, зупинити який з плином часу стає все важче. Професійна діяльність медичного працівника, з огляду на високі стандарти, значну відповідальність та емоційне напруження, потенційно загрожує глибокими переживаннями, спричиненими робочими обставинами, і підвищеним ризиком професійного стресу. Дослідження, проведені у різних куточках світу, свідчать, що синдром емоційного вигорання може давати про себе знати вже серед студентів-медиків старших курсів</w:t>
      </w:r>
      <w:r w:rsidR="00822685" w:rsidRPr="00D22BA7">
        <w:rPr>
          <w:rFonts w:ascii="Times New Roman" w:hAnsi="Times New Roman" w:cs="Times New Roman"/>
          <w:sz w:val="28"/>
          <w:szCs w:val="28"/>
        </w:rPr>
        <w:t xml:space="preserve">. </w:t>
      </w:r>
      <w:r w:rsidRPr="00D22BA7">
        <w:rPr>
          <w:rFonts w:ascii="Times New Roman" w:hAnsi="Times New Roman" w:cs="Times New Roman"/>
          <w:sz w:val="28"/>
          <w:szCs w:val="28"/>
        </w:rPr>
        <w:t>Робота в медицині висуває до особистості різноманітні, а іноді й неординарні вимоги.</w:t>
      </w:r>
    </w:p>
    <w:p w14:paraId="1C445EF1" w14:textId="77777777" w:rsidR="001E112F" w:rsidRPr="00D22BA7" w:rsidRDefault="001E112F" w:rsidP="0082268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Згідно з тлумаченням ВООЗ,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синдром емоційного вигорання – це стан фізичного, емоційного чи мотиваційного вичерпання. Його рисами є зниження працездатності на роботі, відчуття втоми, проблеми зі сном, зростаюча вразливість до фізичних недуг, а також зловживання алкоголем чи іншими психотропними речовинами для отримання короткочасного полегшення, що, як правило, призводить до фізичної залежності та, у багатьох випадках, до суїцидальної поведінки. Зазвичай цей синдром розглядають як реакцію на стрес, викликану нещадними виробничими та емоційними викликами, які виникають внаслідок надмірної присвяти людини своїй професійній діяльності та, відповідно, нехтування сімейним життям чи відпочинком</w:t>
      </w:r>
      <w:r w:rsidR="00A419CB" w:rsidRPr="00D22BA7">
        <w:rPr>
          <w:rFonts w:ascii="Times New Roman" w:hAnsi="Times New Roman" w:cs="Times New Roman"/>
          <w:sz w:val="28"/>
          <w:szCs w:val="28"/>
        </w:rPr>
        <w:t>»</w:t>
      </w:r>
      <w:r w:rsidR="00AB25F7" w:rsidRPr="00D22BA7">
        <w:rPr>
          <w:rFonts w:ascii="Times New Roman" w:hAnsi="Times New Roman" w:cs="Times New Roman"/>
          <w:sz w:val="28"/>
          <w:szCs w:val="28"/>
        </w:rPr>
        <w:t xml:space="preserve"> </w:t>
      </w:r>
      <w:r w:rsidR="00AB25F7" w:rsidRPr="008D52A9">
        <w:rPr>
          <w:rFonts w:ascii="Times New Roman" w:hAnsi="Times New Roman" w:cs="Times New Roman"/>
          <w:sz w:val="28"/>
          <w:szCs w:val="28"/>
        </w:rPr>
        <w:t xml:space="preserve">[57, </w:t>
      </w:r>
      <w:r w:rsidR="00AB25F7" w:rsidRPr="00D22BA7">
        <w:rPr>
          <w:rFonts w:ascii="Times New Roman" w:hAnsi="Times New Roman" w:cs="Times New Roman"/>
          <w:sz w:val="28"/>
          <w:szCs w:val="28"/>
          <w:lang w:val="en-US"/>
        </w:rPr>
        <w:t>c</w:t>
      </w:r>
      <w:r w:rsidR="00AB25F7" w:rsidRPr="008D52A9">
        <w:rPr>
          <w:rFonts w:ascii="Times New Roman" w:hAnsi="Times New Roman" w:cs="Times New Roman"/>
          <w:sz w:val="28"/>
          <w:szCs w:val="28"/>
        </w:rPr>
        <w:t>. 142]</w:t>
      </w:r>
      <w:r w:rsidRPr="00D22BA7">
        <w:rPr>
          <w:rFonts w:ascii="Times New Roman" w:hAnsi="Times New Roman" w:cs="Times New Roman"/>
          <w:sz w:val="28"/>
          <w:szCs w:val="28"/>
        </w:rPr>
        <w:t>.</w:t>
      </w:r>
    </w:p>
    <w:p w14:paraId="05FAF409" w14:textId="77777777" w:rsidR="001E112F" w:rsidRPr="00D22BA7" w:rsidRDefault="001E112F" w:rsidP="001E112F">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У процесі емоційного вигорання серед медичних працівників вирізняються дві надзвичайно важливі індивідуально-психологічні риси особистості: емоційна спрямованість особистості та відчуття сенсу у своїй професійній діяльності й особистому житті. Відповідно до моделі </w:t>
      </w:r>
      <w:r w:rsidR="008508A0" w:rsidRPr="00D22BA7">
        <w:rPr>
          <w:rFonts w:ascii="Times New Roman" w:hAnsi="Times New Roman" w:cs="Times New Roman"/>
          <w:sz w:val="28"/>
          <w:szCs w:val="28"/>
        </w:rPr>
        <w:t>О. М. Блінова</w:t>
      </w:r>
      <w:r w:rsidRPr="00D22BA7">
        <w:rPr>
          <w:rFonts w:ascii="Times New Roman" w:hAnsi="Times New Roman" w:cs="Times New Roman"/>
          <w:sz w:val="28"/>
          <w:szCs w:val="28"/>
        </w:rPr>
        <w:t>, розвиток синдрому емоційного вигорання відбувається через декілька стадій, або фаз</w:t>
      </w:r>
      <w:r w:rsidR="008508A0" w:rsidRPr="00D22BA7">
        <w:rPr>
          <w:rFonts w:ascii="Times New Roman" w:hAnsi="Times New Roman" w:cs="Times New Roman"/>
          <w:sz w:val="28"/>
          <w:szCs w:val="28"/>
        </w:rPr>
        <w:t xml:space="preserve"> </w:t>
      </w:r>
      <w:r w:rsidR="008508A0" w:rsidRPr="008D52A9">
        <w:rPr>
          <w:rFonts w:ascii="Times New Roman" w:hAnsi="Times New Roman" w:cs="Times New Roman"/>
          <w:sz w:val="28"/>
          <w:szCs w:val="28"/>
          <w:lang w:val="ru-RU"/>
        </w:rPr>
        <w:t xml:space="preserve">[7, </w:t>
      </w:r>
      <w:r w:rsidR="008508A0" w:rsidRPr="00D22BA7">
        <w:rPr>
          <w:rFonts w:ascii="Times New Roman" w:hAnsi="Times New Roman" w:cs="Times New Roman"/>
          <w:sz w:val="28"/>
          <w:szCs w:val="28"/>
          <w:lang w:val="en-US"/>
        </w:rPr>
        <w:t>c</w:t>
      </w:r>
      <w:r w:rsidR="008508A0" w:rsidRPr="008D52A9">
        <w:rPr>
          <w:rFonts w:ascii="Times New Roman" w:hAnsi="Times New Roman" w:cs="Times New Roman"/>
          <w:sz w:val="28"/>
          <w:szCs w:val="28"/>
          <w:lang w:val="ru-RU"/>
        </w:rPr>
        <w:t>. 84]</w:t>
      </w:r>
      <w:r w:rsidRPr="00D22BA7">
        <w:rPr>
          <w:rFonts w:ascii="Times New Roman" w:hAnsi="Times New Roman" w:cs="Times New Roman"/>
          <w:sz w:val="28"/>
          <w:szCs w:val="28"/>
        </w:rPr>
        <w:t>.</w:t>
      </w:r>
    </w:p>
    <w:p w14:paraId="07709E64" w14:textId="77777777" w:rsidR="001E112F" w:rsidRPr="00D22BA7" w:rsidRDefault="001E112F" w:rsidP="001E112F">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Початковий етап визначається надмірною зосередженістю на роботі, ігноруванням потреб, що не стосуються роботи, відкиданням згадок про невдачі та розчарування, обмеженням спілкування з людьми. Усе це супроводжується фізичним виснаженням. Дається взнаки постійна втома, безсоння.</w:t>
      </w:r>
    </w:p>
    <w:p w14:paraId="067920BF" w14:textId="77777777" w:rsidR="00D906D5" w:rsidRPr="00D22BA7" w:rsidRDefault="001E112F" w:rsidP="00D906D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lastRenderedPageBreak/>
        <w:t>Наступний етап – зменшення власного внеску у взаємини з колегами та пацієнтами, поступова втрата зацікавленості у професії. Цей період відзначається зникненням позитивного ставлення до співробітників, переходом від підтримки до спостереження та контролю, перекладанням відповідальності за свої невдачі на інших. Також помітне домінування стереотипів у ставленні до персоналу та пацієнтів – згасання людяності. У поведінці превалює байдужість, цинічне ставлення до оточення. На роботі лікар не хоче виконувати свої обов'язки, намагається навмисно збільшити перерви, запізнюється, передчасно залишає роботу. До того ж, часто акцентує увагу на грошовому питанні, водночас відчуваючи незадоволеність роботою</w:t>
      </w:r>
      <w:r w:rsidR="008508A0" w:rsidRPr="00D22BA7">
        <w:rPr>
          <w:rFonts w:ascii="Times New Roman" w:hAnsi="Times New Roman" w:cs="Times New Roman"/>
          <w:sz w:val="28"/>
          <w:szCs w:val="28"/>
        </w:rPr>
        <w:t xml:space="preserve"> </w:t>
      </w:r>
      <w:r w:rsidR="008508A0" w:rsidRPr="008D52A9">
        <w:rPr>
          <w:rFonts w:ascii="Times New Roman" w:hAnsi="Times New Roman" w:cs="Times New Roman"/>
          <w:sz w:val="28"/>
          <w:szCs w:val="28"/>
        </w:rPr>
        <w:t xml:space="preserve">[10, </w:t>
      </w:r>
      <w:r w:rsidR="008508A0" w:rsidRPr="00D22BA7">
        <w:rPr>
          <w:rFonts w:ascii="Times New Roman" w:hAnsi="Times New Roman" w:cs="Times New Roman"/>
          <w:sz w:val="28"/>
          <w:szCs w:val="28"/>
          <w:lang w:val="en-US"/>
        </w:rPr>
        <w:t>c</w:t>
      </w:r>
      <w:r w:rsidR="008508A0" w:rsidRPr="008D52A9">
        <w:rPr>
          <w:rFonts w:ascii="Times New Roman" w:hAnsi="Times New Roman" w:cs="Times New Roman"/>
          <w:sz w:val="28"/>
          <w:szCs w:val="28"/>
        </w:rPr>
        <w:t>. 112]</w:t>
      </w:r>
      <w:r w:rsidRPr="00D22BA7">
        <w:rPr>
          <w:rFonts w:ascii="Times New Roman" w:hAnsi="Times New Roman" w:cs="Times New Roman"/>
          <w:sz w:val="28"/>
          <w:szCs w:val="28"/>
        </w:rPr>
        <w:t>.</w:t>
      </w:r>
    </w:p>
    <w:p w14:paraId="6FE9FEA0" w14:textId="77777777" w:rsidR="001E112F" w:rsidRPr="00D22BA7" w:rsidRDefault="00D906D5" w:rsidP="00D906D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Третя фаза активує емоційні відповіді, виникають стійкі депресивні стани та агресія. Медичного працівника переслідують необґрунтовані страхи, безперервне почуття провини, що зумовлює зниження самооцінки й апатію. Ситуація ускладнюється звинуваченнями оточуючих, ігноруванням власної причетності до невдач, підозрілістю та конфліктами з оточенням.</w:t>
      </w:r>
    </w:p>
    <w:p w14:paraId="7EDA25A6" w14:textId="77777777" w:rsidR="00D906D5" w:rsidRPr="00D22BA7" w:rsidRDefault="00D906D5" w:rsidP="00D906D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Фаза деструктивної поведінки. У фахівця помітно падає здатність зосереджуватись, він втрачає можливість впоратися зі складними задачами, проявити власну зацікавленість. Для особистості звичною стає постійна зневага, уникнення неофіційного спілкування, відчуженість від турбот інших або надмірна прив’язаність до певного індивіда. Лікар або медичний працівник уникає розмов на професійні теми, дедалі більше прагне до самотності, відмовляється від улюблених занять, нудьгує</w:t>
      </w:r>
      <w:r w:rsidR="008508A0" w:rsidRPr="00D22BA7">
        <w:rPr>
          <w:rFonts w:ascii="Times New Roman" w:hAnsi="Times New Roman" w:cs="Times New Roman"/>
          <w:sz w:val="28"/>
          <w:szCs w:val="28"/>
        </w:rPr>
        <w:t xml:space="preserve"> </w:t>
      </w:r>
      <w:r w:rsidR="008508A0" w:rsidRPr="008D52A9">
        <w:rPr>
          <w:rFonts w:ascii="Times New Roman" w:hAnsi="Times New Roman" w:cs="Times New Roman"/>
          <w:sz w:val="28"/>
          <w:szCs w:val="28"/>
          <w:lang w:val="ru-RU"/>
        </w:rPr>
        <w:t xml:space="preserve">[6, </w:t>
      </w:r>
      <w:r w:rsidR="008508A0" w:rsidRPr="00D22BA7">
        <w:rPr>
          <w:rFonts w:ascii="Times New Roman" w:hAnsi="Times New Roman" w:cs="Times New Roman"/>
          <w:sz w:val="28"/>
          <w:szCs w:val="28"/>
          <w:lang w:val="en-US"/>
        </w:rPr>
        <w:t>c</w:t>
      </w:r>
      <w:r w:rsidR="008508A0" w:rsidRPr="008D52A9">
        <w:rPr>
          <w:rFonts w:ascii="Times New Roman" w:hAnsi="Times New Roman" w:cs="Times New Roman"/>
          <w:sz w:val="28"/>
          <w:szCs w:val="28"/>
          <w:lang w:val="ru-RU"/>
        </w:rPr>
        <w:t>. 18]</w:t>
      </w:r>
      <w:r w:rsidRPr="00D22BA7">
        <w:rPr>
          <w:rFonts w:ascii="Times New Roman" w:hAnsi="Times New Roman" w:cs="Times New Roman"/>
          <w:sz w:val="28"/>
          <w:szCs w:val="28"/>
        </w:rPr>
        <w:t>.</w:t>
      </w:r>
    </w:p>
    <w:p w14:paraId="11E3564E" w14:textId="77777777" w:rsidR="00D906D5" w:rsidRPr="00D22BA7" w:rsidRDefault="00D906D5" w:rsidP="00D906D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Як наслідок, виникають психосоматичні прояви та послаблення імунітету. Причиною цього є неспроможність людини розслаблятися у вільний час. Звідси – безсоння, сексуальні дисфункції, підвищення тиску, тахікардія, болі в спині, головний біль, проблеми з травленням, залежність від нікотину, кофеїну, алкоголю. Всі ці етапи ведуть до розчарування та формування негативного світогляду, посилення відчуття безсилля і відсутності сенсу в житті, наповненому розпачем</w:t>
      </w:r>
      <w:r w:rsidR="008508A0" w:rsidRPr="00D22BA7">
        <w:rPr>
          <w:rFonts w:ascii="Times New Roman" w:hAnsi="Times New Roman" w:cs="Times New Roman"/>
          <w:sz w:val="28"/>
          <w:szCs w:val="28"/>
        </w:rPr>
        <w:t xml:space="preserve"> </w:t>
      </w:r>
      <w:r w:rsidR="008508A0" w:rsidRPr="008D52A9">
        <w:rPr>
          <w:rFonts w:ascii="Times New Roman" w:hAnsi="Times New Roman" w:cs="Times New Roman"/>
          <w:sz w:val="28"/>
          <w:szCs w:val="28"/>
        </w:rPr>
        <w:t xml:space="preserve">[14, </w:t>
      </w:r>
      <w:r w:rsidR="008508A0" w:rsidRPr="00D22BA7">
        <w:rPr>
          <w:rFonts w:ascii="Times New Roman" w:hAnsi="Times New Roman" w:cs="Times New Roman"/>
          <w:sz w:val="28"/>
          <w:szCs w:val="28"/>
          <w:lang w:val="en-US"/>
        </w:rPr>
        <w:t>c</w:t>
      </w:r>
      <w:r w:rsidR="008508A0" w:rsidRPr="008D52A9">
        <w:rPr>
          <w:rFonts w:ascii="Times New Roman" w:hAnsi="Times New Roman" w:cs="Times New Roman"/>
          <w:sz w:val="28"/>
          <w:szCs w:val="28"/>
        </w:rPr>
        <w:t>. 95]</w:t>
      </w:r>
      <w:r w:rsidRPr="00D22BA7">
        <w:rPr>
          <w:rFonts w:ascii="Times New Roman" w:hAnsi="Times New Roman" w:cs="Times New Roman"/>
          <w:sz w:val="28"/>
          <w:szCs w:val="28"/>
        </w:rPr>
        <w:t>.</w:t>
      </w:r>
    </w:p>
    <w:p w14:paraId="5972B1B2" w14:textId="77777777" w:rsidR="00D906D5" w:rsidRPr="00D22BA7" w:rsidRDefault="00D906D5" w:rsidP="00D906D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Причини професійного вигорання у медиків такі:</w:t>
      </w:r>
    </w:p>
    <w:p w14:paraId="2017DED2" w14:textId="77777777" w:rsidR="00D906D5" w:rsidRPr="00D22BA7" w:rsidRDefault="00D906D5" w:rsidP="00C54744">
      <w:pPr>
        <w:pStyle w:val="a3"/>
        <w:numPr>
          <w:ilvl w:val="0"/>
          <w:numId w:val="15"/>
        </w:numPr>
        <w:spacing w:line="360" w:lineRule="auto"/>
        <w:rPr>
          <w:sz w:val="28"/>
          <w:szCs w:val="28"/>
        </w:rPr>
      </w:pPr>
      <w:r w:rsidRPr="00D22BA7">
        <w:rPr>
          <w:sz w:val="28"/>
          <w:szCs w:val="28"/>
        </w:rPr>
        <w:lastRenderedPageBreak/>
        <w:t>Співпереживання – відчуття емоцій, які відчуває пацієнт. Лікар відчуває проблеми пацієнта як власні.</w:t>
      </w:r>
    </w:p>
    <w:p w14:paraId="4ECBDA02" w14:textId="77777777" w:rsidR="00D906D5" w:rsidRPr="00D22BA7" w:rsidRDefault="00D906D5" w:rsidP="00C54744">
      <w:pPr>
        <w:pStyle w:val="a3"/>
        <w:numPr>
          <w:ilvl w:val="0"/>
          <w:numId w:val="15"/>
        </w:numPr>
        <w:spacing w:line="360" w:lineRule="auto"/>
        <w:rPr>
          <w:sz w:val="28"/>
          <w:szCs w:val="28"/>
        </w:rPr>
      </w:pPr>
      <w:r w:rsidRPr="00D22BA7">
        <w:rPr>
          <w:sz w:val="28"/>
          <w:szCs w:val="28"/>
        </w:rPr>
        <w:t>Розбіжність між практичним досвідом та рівнем знань у виконуваній роботі. Медична сфера стосується здоров'я людини, тому, коли бракує досвіду та вмінь, лікар особливо хвилюється через наслідки своєї праці.</w:t>
      </w:r>
    </w:p>
    <w:p w14:paraId="7D774FA5" w14:textId="77777777" w:rsidR="00D906D5" w:rsidRPr="00D22BA7" w:rsidRDefault="00D906D5" w:rsidP="00C54744">
      <w:pPr>
        <w:pStyle w:val="a3"/>
        <w:numPr>
          <w:ilvl w:val="0"/>
          <w:numId w:val="15"/>
        </w:numPr>
        <w:spacing w:line="360" w:lineRule="auto"/>
        <w:rPr>
          <w:sz w:val="28"/>
          <w:szCs w:val="28"/>
        </w:rPr>
      </w:pPr>
      <w:r w:rsidRPr="00D22BA7">
        <w:rPr>
          <w:sz w:val="28"/>
          <w:szCs w:val="28"/>
        </w:rPr>
        <w:t>Складні взаємини у колективі або з керівництвом.</w:t>
      </w:r>
    </w:p>
    <w:p w14:paraId="653773BC" w14:textId="77777777" w:rsidR="00D906D5" w:rsidRPr="00D22BA7" w:rsidRDefault="00D906D5" w:rsidP="00C54744">
      <w:pPr>
        <w:pStyle w:val="a3"/>
        <w:numPr>
          <w:ilvl w:val="0"/>
          <w:numId w:val="15"/>
        </w:numPr>
        <w:spacing w:line="360" w:lineRule="auto"/>
        <w:rPr>
          <w:sz w:val="28"/>
          <w:szCs w:val="28"/>
        </w:rPr>
      </w:pPr>
      <w:r w:rsidRPr="00D22BA7">
        <w:rPr>
          <w:sz w:val="28"/>
          <w:szCs w:val="28"/>
        </w:rPr>
        <w:t>Відсутність адекватного матеріального стимулювання медичного працівника.</w:t>
      </w:r>
    </w:p>
    <w:p w14:paraId="1B5FEACF" w14:textId="77777777" w:rsidR="00D906D5" w:rsidRPr="00D22BA7" w:rsidRDefault="00D906D5" w:rsidP="00C54744">
      <w:pPr>
        <w:pStyle w:val="a3"/>
        <w:numPr>
          <w:ilvl w:val="0"/>
          <w:numId w:val="15"/>
        </w:numPr>
        <w:spacing w:line="360" w:lineRule="auto"/>
        <w:rPr>
          <w:sz w:val="28"/>
          <w:szCs w:val="28"/>
        </w:rPr>
      </w:pPr>
      <w:r w:rsidRPr="00D22BA7">
        <w:rPr>
          <w:sz w:val="28"/>
          <w:szCs w:val="28"/>
        </w:rPr>
        <w:t>Перевантаження лікаря.</w:t>
      </w:r>
    </w:p>
    <w:p w14:paraId="49BFD62C" w14:textId="77777777" w:rsidR="00D906D5" w:rsidRPr="00D22BA7" w:rsidRDefault="00D906D5" w:rsidP="00C54744">
      <w:pPr>
        <w:pStyle w:val="a3"/>
        <w:numPr>
          <w:ilvl w:val="0"/>
          <w:numId w:val="15"/>
        </w:numPr>
        <w:spacing w:line="360" w:lineRule="auto"/>
        <w:rPr>
          <w:sz w:val="28"/>
          <w:szCs w:val="28"/>
        </w:rPr>
      </w:pPr>
      <w:r w:rsidRPr="00D22BA7">
        <w:rPr>
          <w:sz w:val="28"/>
          <w:szCs w:val="28"/>
        </w:rPr>
        <w:t>Некомфортні умови праці.</w:t>
      </w:r>
    </w:p>
    <w:p w14:paraId="5F88410E" w14:textId="77777777" w:rsidR="00D906D5" w:rsidRPr="00D22BA7" w:rsidRDefault="00D906D5" w:rsidP="00C54744">
      <w:pPr>
        <w:pStyle w:val="a3"/>
        <w:numPr>
          <w:ilvl w:val="0"/>
          <w:numId w:val="15"/>
        </w:numPr>
        <w:spacing w:line="360" w:lineRule="auto"/>
        <w:rPr>
          <w:sz w:val="28"/>
          <w:szCs w:val="28"/>
        </w:rPr>
      </w:pPr>
      <w:r w:rsidRPr="00D22BA7">
        <w:rPr>
          <w:sz w:val="28"/>
          <w:szCs w:val="28"/>
        </w:rPr>
        <w:t>Неузгодженість між очікуваною та дійсною відповідальністю.</w:t>
      </w:r>
    </w:p>
    <w:p w14:paraId="0934A595" w14:textId="77777777" w:rsidR="00D906D5" w:rsidRPr="00D22BA7" w:rsidRDefault="00D906D5" w:rsidP="00C54744">
      <w:pPr>
        <w:pStyle w:val="a3"/>
        <w:numPr>
          <w:ilvl w:val="0"/>
          <w:numId w:val="15"/>
        </w:numPr>
        <w:spacing w:line="360" w:lineRule="auto"/>
        <w:rPr>
          <w:sz w:val="28"/>
          <w:szCs w:val="28"/>
        </w:rPr>
      </w:pPr>
      <w:r w:rsidRPr="00D22BA7">
        <w:rPr>
          <w:sz w:val="28"/>
          <w:szCs w:val="28"/>
        </w:rPr>
        <w:t>Обмеженість кар'єрного зростання.</w:t>
      </w:r>
    </w:p>
    <w:p w14:paraId="43C10365" w14:textId="77777777" w:rsidR="00D906D5" w:rsidRPr="00D22BA7" w:rsidRDefault="00D906D5" w:rsidP="00C54744">
      <w:pPr>
        <w:pStyle w:val="a3"/>
        <w:numPr>
          <w:ilvl w:val="0"/>
          <w:numId w:val="15"/>
        </w:numPr>
        <w:spacing w:line="360" w:lineRule="auto"/>
        <w:rPr>
          <w:sz w:val="28"/>
          <w:szCs w:val="28"/>
        </w:rPr>
      </w:pPr>
      <w:r w:rsidRPr="00D22BA7">
        <w:rPr>
          <w:sz w:val="28"/>
          <w:szCs w:val="28"/>
        </w:rPr>
        <w:t>Невизначеність щодо подальшої професійної діяльності внаслідок реорганізації закладу, скорочення штату, збільшення обсягу роботи тощо.</w:t>
      </w:r>
    </w:p>
    <w:p w14:paraId="5EAC115B" w14:textId="77777777" w:rsidR="00E11A46" w:rsidRPr="00D22BA7" w:rsidRDefault="00D906D5" w:rsidP="00E11A46">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Фізичні ознаки професійного вигорання проявляються у вигляді: хронічної втоми, мігрені, фізичного знесилення, послабленої уваги, уповільненої реакції, сонливості, порушень сну, коливання ваги тіла. Для лікарів та медичних сестер (фельдшерів) це може обернутися серйозною загрозою, адже медичний працівник зобов'язаний миттєво реагувати та чітко мислити, щоб не завдати шкоди пацієнтам</w:t>
      </w:r>
      <w:r w:rsidR="007E34F4" w:rsidRPr="00D22BA7">
        <w:rPr>
          <w:rFonts w:ascii="Times New Roman" w:hAnsi="Times New Roman" w:cs="Times New Roman"/>
          <w:sz w:val="28"/>
          <w:szCs w:val="28"/>
        </w:rPr>
        <w:t xml:space="preserve"> </w:t>
      </w:r>
      <w:r w:rsidR="007E34F4" w:rsidRPr="008D52A9">
        <w:rPr>
          <w:rFonts w:ascii="Times New Roman" w:hAnsi="Times New Roman" w:cs="Times New Roman"/>
          <w:sz w:val="28"/>
          <w:szCs w:val="28"/>
        </w:rPr>
        <w:t xml:space="preserve">[27, </w:t>
      </w:r>
      <w:r w:rsidR="007E34F4" w:rsidRPr="00D22BA7">
        <w:rPr>
          <w:rFonts w:ascii="Times New Roman" w:hAnsi="Times New Roman" w:cs="Times New Roman"/>
          <w:sz w:val="28"/>
          <w:szCs w:val="28"/>
          <w:lang w:val="en-US"/>
        </w:rPr>
        <w:t>c</w:t>
      </w:r>
      <w:r w:rsidR="007E34F4" w:rsidRPr="008D52A9">
        <w:rPr>
          <w:rFonts w:ascii="Times New Roman" w:hAnsi="Times New Roman" w:cs="Times New Roman"/>
          <w:sz w:val="28"/>
          <w:szCs w:val="28"/>
        </w:rPr>
        <w:t>. 130]</w:t>
      </w:r>
      <w:r w:rsidRPr="00D22BA7">
        <w:rPr>
          <w:rFonts w:ascii="Times New Roman" w:hAnsi="Times New Roman" w:cs="Times New Roman"/>
          <w:sz w:val="28"/>
          <w:szCs w:val="28"/>
        </w:rPr>
        <w:t>.</w:t>
      </w:r>
    </w:p>
    <w:p w14:paraId="0A22BDD5" w14:textId="77777777" w:rsidR="00D906D5" w:rsidRPr="00D22BA7" w:rsidRDefault="00E11A46" w:rsidP="00E11A46">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Психологічні ознаки професійного вигорання: апатія, депресія, роздратованість, песимізм, нервові розлади, відчуття тривоги, страх не впоратися зі своїми завданнями. Лікар працює з людьми, тому повинен бути у позитивному настрої. Водночас, якщо пацієнт не в гуморі, він може виливати свій негатив на лікаря, що виснажує медика психологічно. Надзвичайно важко в такій ситуації зберігати спокій. Саме цьому аспекту, роботі лікаря/медсестри з людьми (професія типу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людина – людина</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слід приділяти найбільшу увагу.</w:t>
      </w:r>
    </w:p>
    <w:p w14:paraId="71D94BD3" w14:textId="77777777" w:rsidR="00BE529B" w:rsidRPr="00D22BA7" w:rsidRDefault="00E11A46" w:rsidP="00BE529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Порівняльний аналіз розповсюдженості та психологічних характеристик синдрому професійного вигорання серед медичних фахівців різних галузей (онкологічної, фтизіатричної, психіатричної, хірургічної, педіатричної, </w:t>
      </w:r>
      <w:r w:rsidRPr="00D22BA7">
        <w:rPr>
          <w:rFonts w:ascii="Times New Roman" w:hAnsi="Times New Roman" w:cs="Times New Roman"/>
          <w:sz w:val="28"/>
          <w:szCs w:val="28"/>
        </w:rPr>
        <w:lastRenderedPageBreak/>
        <w:t>терапевтичної та інших) демонструє, що емоційне вигорання, на різних етапах розвитку, зустрічається відчутно частіше серед середнього медичного персоналу, аніж серед лікарів. У середніх медичних працівників професійне вигорання формується статистично частіше, має більш виражений характер, і спостерігається нав</w:t>
      </w:r>
      <w:r w:rsidR="00BE529B" w:rsidRPr="00D22BA7">
        <w:rPr>
          <w:rFonts w:ascii="Times New Roman" w:hAnsi="Times New Roman" w:cs="Times New Roman"/>
          <w:sz w:val="28"/>
          <w:szCs w:val="28"/>
        </w:rPr>
        <w:t xml:space="preserve">іть при меншому досвіді роботи. </w:t>
      </w:r>
      <w:r w:rsidRPr="00D22BA7">
        <w:rPr>
          <w:rFonts w:ascii="Times New Roman" w:hAnsi="Times New Roman" w:cs="Times New Roman"/>
          <w:sz w:val="28"/>
          <w:szCs w:val="28"/>
        </w:rPr>
        <w:t>Залежність розвитку вигорання від віку та тривалості роботи вир</w:t>
      </w:r>
      <w:r w:rsidR="0076462D" w:rsidRPr="00D22BA7">
        <w:rPr>
          <w:rFonts w:ascii="Times New Roman" w:hAnsi="Times New Roman" w:cs="Times New Roman"/>
          <w:sz w:val="28"/>
          <w:szCs w:val="28"/>
        </w:rPr>
        <w:t>ажена значніше серед лікарів</w:t>
      </w:r>
      <w:r w:rsidRPr="00D22BA7">
        <w:rPr>
          <w:rFonts w:ascii="Times New Roman" w:hAnsi="Times New Roman" w:cs="Times New Roman"/>
          <w:sz w:val="28"/>
          <w:szCs w:val="28"/>
        </w:rPr>
        <w:t>.</w:t>
      </w:r>
    </w:p>
    <w:p w14:paraId="383EC761" w14:textId="77777777" w:rsidR="00BE529B" w:rsidRPr="00D22BA7" w:rsidRDefault="00BE529B" w:rsidP="00BE529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Під час порівняльного дослідження ознак емоційного вигорання серед медсестер, залежно від їхнього фаху та специфіки роботи, застосовуючи анкети В. В. Бойка та Х. Маслач, було зібрано інформацію, що вказує на значне поширення цього стану серед даної групи медпрацівників. У більше ніж п'ятої частини від загального числа опитаних зафіксовано ознаки третьої стадії синдрому - виснаження. Виявлено, що вигорання зустрічається з однаковою частотою як серед досвідчених медичних працівників, так і серед молодших колег</w:t>
      </w:r>
      <w:r w:rsidR="0076462D" w:rsidRPr="00D22BA7">
        <w:rPr>
          <w:rFonts w:ascii="Times New Roman" w:hAnsi="Times New Roman" w:cs="Times New Roman"/>
          <w:sz w:val="28"/>
          <w:szCs w:val="28"/>
        </w:rPr>
        <w:t xml:space="preserve"> </w:t>
      </w:r>
      <w:r w:rsidR="0076462D" w:rsidRPr="008D52A9">
        <w:rPr>
          <w:rFonts w:ascii="Times New Roman" w:hAnsi="Times New Roman" w:cs="Times New Roman"/>
          <w:sz w:val="28"/>
          <w:szCs w:val="28"/>
          <w:lang w:val="ru-RU"/>
        </w:rPr>
        <w:t xml:space="preserve">[30, </w:t>
      </w:r>
      <w:r w:rsidR="0076462D" w:rsidRPr="00D22BA7">
        <w:rPr>
          <w:rFonts w:ascii="Times New Roman" w:hAnsi="Times New Roman" w:cs="Times New Roman"/>
          <w:sz w:val="28"/>
          <w:szCs w:val="28"/>
          <w:lang w:val="en-US"/>
        </w:rPr>
        <w:t>c</w:t>
      </w:r>
      <w:r w:rsidR="0076462D" w:rsidRPr="008D52A9">
        <w:rPr>
          <w:rFonts w:ascii="Times New Roman" w:hAnsi="Times New Roman" w:cs="Times New Roman"/>
          <w:sz w:val="28"/>
          <w:szCs w:val="28"/>
          <w:lang w:val="ru-RU"/>
        </w:rPr>
        <w:t>. 105]</w:t>
      </w:r>
      <w:r w:rsidRPr="00D22BA7">
        <w:rPr>
          <w:rFonts w:ascii="Times New Roman" w:hAnsi="Times New Roman" w:cs="Times New Roman"/>
          <w:sz w:val="28"/>
          <w:szCs w:val="28"/>
        </w:rPr>
        <w:t>.</w:t>
      </w:r>
    </w:p>
    <w:p w14:paraId="5B73931A" w14:textId="77777777" w:rsidR="00EC6A5A" w:rsidRPr="00D22BA7" w:rsidRDefault="00BE529B" w:rsidP="00EC6A5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Основними симптомами в структурі синдрому емоційного вигорання у медсестер були визначені: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редукція професійних функцій</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неадекватне вибіркове емоційне реагування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переживання психо-травмувальних ситуацій</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та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емоційний дефіцит</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w:t>
      </w:r>
    </w:p>
    <w:p w14:paraId="7BDF357E" w14:textId="77777777" w:rsidR="00720251" w:rsidRPr="00D22BA7" w:rsidRDefault="00EC6A5A" w:rsidP="00206CC2">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Виявлено певні відмінності у якісних та кількісних рисах виявів синдрому емоційного вигорання серед медичних сестер різних спеціалізацій та профілів. Найвищий середній бал фази виснаження зафіксовано у медсестер відділень реанімації та інтенсивної терапії (найбільш виражені середні показники симптомів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емоційне відчуження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та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деперсоналізація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де здебільшого зустрічаються нозології з високим відсотком тяжких випадків та високою летальністю. Найбільш поширені прояви СЕВ спостерігаються у медичних сестер реанімацій та інтенсивної терапії, після яких йдуть медичні сестри психіатричних стаціонарів.</w:t>
      </w:r>
    </w:p>
    <w:p w14:paraId="3D1415F0" w14:textId="77777777" w:rsidR="00720251" w:rsidRPr="00D22BA7" w:rsidRDefault="00720251" w:rsidP="0072025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Короткий соціальний контакт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медсестра – пацієнт</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провокує значний вплив як об'єктивних, так і суб'єктивних чинників, зростаюче відчуття незадоволення призводить до накопичення втоми.</w:t>
      </w:r>
    </w:p>
    <w:p w14:paraId="469A7912" w14:textId="77777777" w:rsidR="000C7B4D" w:rsidRPr="00D22BA7" w:rsidRDefault="00720251" w:rsidP="000C7B4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lastRenderedPageBreak/>
        <w:t>Медичні сестри в сучас</w:t>
      </w:r>
      <w:r w:rsidR="000C7B4D" w:rsidRPr="00D22BA7">
        <w:rPr>
          <w:rFonts w:ascii="Times New Roman" w:hAnsi="Times New Roman" w:cs="Times New Roman"/>
          <w:sz w:val="28"/>
          <w:szCs w:val="28"/>
        </w:rPr>
        <w:t xml:space="preserve">них умовах демонструють високий </w:t>
      </w:r>
      <w:r w:rsidRPr="00D22BA7">
        <w:rPr>
          <w:rFonts w:ascii="Times New Roman" w:hAnsi="Times New Roman" w:cs="Times New Roman"/>
          <w:sz w:val="28"/>
          <w:szCs w:val="28"/>
        </w:rPr>
        <w:t>рівень показників за всіма складовими синдрому професійного вигорання. Через майже безперервне спілкування з пацієнтами та їх родинами медсестри найбільше відчувають емоційне</w:t>
      </w:r>
      <w:r w:rsidR="000C7B4D" w:rsidRPr="00D22BA7">
        <w:rPr>
          <w:rFonts w:ascii="Times New Roman" w:hAnsi="Times New Roman" w:cs="Times New Roman"/>
          <w:sz w:val="28"/>
          <w:szCs w:val="28"/>
        </w:rPr>
        <w:t xml:space="preserve"> </w:t>
      </w:r>
      <w:r w:rsidRPr="00D22BA7">
        <w:rPr>
          <w:rFonts w:ascii="Times New Roman" w:hAnsi="Times New Roman" w:cs="Times New Roman"/>
          <w:sz w:val="28"/>
          <w:szCs w:val="28"/>
        </w:rPr>
        <w:t>виснаження серед ти</w:t>
      </w:r>
      <w:r w:rsidR="000C7B4D" w:rsidRPr="00D22BA7">
        <w:rPr>
          <w:rFonts w:ascii="Times New Roman" w:hAnsi="Times New Roman" w:cs="Times New Roman"/>
          <w:sz w:val="28"/>
          <w:szCs w:val="28"/>
        </w:rPr>
        <w:t xml:space="preserve">х, хто проходив обстеження. Для </w:t>
      </w:r>
      <w:r w:rsidRPr="00D22BA7">
        <w:rPr>
          <w:rFonts w:ascii="Times New Roman" w:hAnsi="Times New Roman" w:cs="Times New Roman"/>
          <w:sz w:val="28"/>
          <w:szCs w:val="28"/>
        </w:rPr>
        <w:t xml:space="preserve">середнього медичного </w:t>
      </w:r>
      <w:r w:rsidR="000C7B4D" w:rsidRPr="00D22BA7">
        <w:rPr>
          <w:rFonts w:ascii="Times New Roman" w:hAnsi="Times New Roman" w:cs="Times New Roman"/>
          <w:sz w:val="28"/>
          <w:szCs w:val="28"/>
        </w:rPr>
        <w:t xml:space="preserve">персоналу характерна достовірна </w:t>
      </w:r>
      <w:r w:rsidRPr="00D22BA7">
        <w:rPr>
          <w:rFonts w:ascii="Times New Roman" w:hAnsi="Times New Roman" w:cs="Times New Roman"/>
          <w:sz w:val="28"/>
          <w:szCs w:val="28"/>
        </w:rPr>
        <w:t>різниця в емоційному виснаженні порівняно з аналогічними показниками серед лікарів загально</w:t>
      </w:r>
      <w:r w:rsidR="000C7B4D" w:rsidRPr="00D22BA7">
        <w:rPr>
          <w:rFonts w:ascii="Times New Roman" w:hAnsi="Times New Roman" w:cs="Times New Roman"/>
          <w:sz w:val="28"/>
          <w:szCs w:val="28"/>
        </w:rPr>
        <w:t>-</w:t>
      </w:r>
      <w:r w:rsidRPr="00D22BA7">
        <w:rPr>
          <w:rFonts w:ascii="Times New Roman" w:hAnsi="Times New Roman" w:cs="Times New Roman"/>
          <w:sz w:val="28"/>
          <w:szCs w:val="28"/>
        </w:rPr>
        <w:t>соматичної мережі.</w:t>
      </w:r>
      <w:r w:rsidR="000C7B4D" w:rsidRPr="00D22BA7">
        <w:rPr>
          <w:rFonts w:ascii="Times New Roman" w:hAnsi="Times New Roman" w:cs="Times New Roman"/>
          <w:sz w:val="28"/>
          <w:szCs w:val="28"/>
        </w:rPr>
        <w:t xml:space="preserve"> </w:t>
      </w:r>
      <w:r w:rsidRPr="00D22BA7">
        <w:rPr>
          <w:rFonts w:ascii="Times New Roman" w:hAnsi="Times New Roman" w:cs="Times New Roman"/>
          <w:sz w:val="28"/>
          <w:szCs w:val="28"/>
        </w:rPr>
        <w:t>Також медсестри лікарень психо</w:t>
      </w:r>
      <w:r w:rsidR="000C7B4D" w:rsidRPr="00D22BA7">
        <w:rPr>
          <w:rFonts w:ascii="Times New Roman" w:hAnsi="Times New Roman" w:cs="Times New Roman"/>
          <w:sz w:val="28"/>
          <w:szCs w:val="28"/>
        </w:rPr>
        <w:t>-</w:t>
      </w:r>
      <w:r w:rsidRPr="00D22BA7">
        <w:rPr>
          <w:rFonts w:ascii="Times New Roman" w:hAnsi="Times New Roman" w:cs="Times New Roman"/>
          <w:sz w:val="28"/>
          <w:szCs w:val="28"/>
        </w:rPr>
        <w:t>неврологічного</w:t>
      </w:r>
      <w:r w:rsidR="000C7B4D" w:rsidRPr="00D22BA7">
        <w:rPr>
          <w:rFonts w:ascii="Times New Roman" w:hAnsi="Times New Roman" w:cs="Times New Roman"/>
          <w:sz w:val="28"/>
          <w:szCs w:val="28"/>
        </w:rPr>
        <w:t xml:space="preserve"> </w:t>
      </w:r>
      <w:r w:rsidRPr="00D22BA7">
        <w:rPr>
          <w:rFonts w:ascii="Times New Roman" w:hAnsi="Times New Roman" w:cs="Times New Roman"/>
          <w:sz w:val="28"/>
          <w:szCs w:val="28"/>
        </w:rPr>
        <w:t>профілю показали на</w:t>
      </w:r>
      <w:r w:rsidR="000C7B4D" w:rsidRPr="00D22BA7">
        <w:rPr>
          <w:rFonts w:ascii="Times New Roman" w:hAnsi="Times New Roman" w:cs="Times New Roman"/>
          <w:sz w:val="28"/>
          <w:szCs w:val="28"/>
        </w:rPr>
        <w:t xml:space="preserve">йвищий рівень деперсоналізації, </w:t>
      </w:r>
      <w:r w:rsidRPr="00D22BA7">
        <w:rPr>
          <w:rFonts w:ascii="Times New Roman" w:hAnsi="Times New Roman" w:cs="Times New Roman"/>
          <w:sz w:val="28"/>
          <w:szCs w:val="28"/>
        </w:rPr>
        <w:t>порівнюючи з лікарями. Медичні сестри низько оцінюють власні професійні досягнення, свою компетентність та значущість як працівника, що в результаті призводить до</w:t>
      </w:r>
      <w:r w:rsidR="000C7B4D" w:rsidRPr="00D22BA7">
        <w:rPr>
          <w:rFonts w:ascii="Times New Roman" w:hAnsi="Times New Roman" w:cs="Times New Roman"/>
          <w:sz w:val="28"/>
          <w:szCs w:val="28"/>
        </w:rPr>
        <w:t xml:space="preserve"> </w:t>
      </w:r>
      <w:r w:rsidRPr="00D22BA7">
        <w:rPr>
          <w:rFonts w:ascii="Times New Roman" w:hAnsi="Times New Roman" w:cs="Times New Roman"/>
          <w:sz w:val="28"/>
          <w:szCs w:val="28"/>
        </w:rPr>
        <w:t>зниження мотивації до праці та падіння продуктивності</w:t>
      </w:r>
      <w:r w:rsidR="00296AD7" w:rsidRPr="00D22BA7">
        <w:rPr>
          <w:rFonts w:ascii="Times New Roman" w:hAnsi="Times New Roman" w:cs="Times New Roman"/>
          <w:sz w:val="28"/>
          <w:szCs w:val="28"/>
        </w:rPr>
        <w:t xml:space="preserve"> </w:t>
      </w:r>
      <w:r w:rsidR="00296AD7" w:rsidRPr="008D52A9">
        <w:rPr>
          <w:rFonts w:ascii="Times New Roman" w:hAnsi="Times New Roman" w:cs="Times New Roman"/>
          <w:sz w:val="28"/>
          <w:szCs w:val="28"/>
          <w:lang w:val="ru-RU"/>
        </w:rPr>
        <w:t xml:space="preserve">[29, </w:t>
      </w:r>
      <w:r w:rsidR="00296AD7" w:rsidRPr="00D22BA7">
        <w:rPr>
          <w:rFonts w:ascii="Times New Roman" w:hAnsi="Times New Roman" w:cs="Times New Roman"/>
          <w:sz w:val="28"/>
          <w:szCs w:val="28"/>
          <w:lang w:val="en-US"/>
        </w:rPr>
        <w:t>c</w:t>
      </w:r>
      <w:r w:rsidR="00296AD7" w:rsidRPr="008D52A9">
        <w:rPr>
          <w:rFonts w:ascii="Times New Roman" w:hAnsi="Times New Roman" w:cs="Times New Roman"/>
          <w:sz w:val="28"/>
          <w:szCs w:val="28"/>
          <w:lang w:val="ru-RU"/>
        </w:rPr>
        <w:t>. 123]</w:t>
      </w:r>
      <w:r w:rsidRPr="00D22BA7">
        <w:rPr>
          <w:rFonts w:ascii="Times New Roman" w:hAnsi="Times New Roman" w:cs="Times New Roman"/>
          <w:sz w:val="28"/>
          <w:szCs w:val="28"/>
        </w:rPr>
        <w:t>.</w:t>
      </w:r>
    </w:p>
    <w:p w14:paraId="2F237C0F" w14:textId="77777777" w:rsidR="000C7B4D" w:rsidRPr="00D22BA7" w:rsidRDefault="000C7B4D" w:rsidP="000C7B4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Отже, представники середньої медичної ланки протягом роботи часто стикаються з ознаками накопичення емоційного вигорання. Емоційне виснаження виражається у відчутті зниженого емоційного заряду, збільшеній психічній втомі та емоційній нестабільності, втраті зацікавленості та позитивних відчуттів до інших, відчутті перевантаження працею, загальній незадоволеності життям.</w:t>
      </w:r>
    </w:p>
    <w:p w14:paraId="7F5B2117" w14:textId="77777777" w:rsidR="000C7B4D" w:rsidRPr="00D22BA7" w:rsidRDefault="000C7B4D" w:rsidP="000C7B4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Деперсоналізація проявляється в емоційному відстороненні та байдужості, формальному виконанні професійних обов’язків без особистісної залученості та співчуття, а в окремих випадках – в негативному ставленні та цинізмі. На поведінковому рівні деперсоналізація виражається в зверхній поведінці, використанні професійного сленгу, гумору, ярликів. У контексті синдрому емоційного вигорання деперсоналізація передбачає формування специфічних, деструктивних взаємин з навколишніми людьми</w:t>
      </w:r>
      <w:r w:rsidR="00296AD7" w:rsidRPr="00D22BA7">
        <w:rPr>
          <w:rFonts w:ascii="Times New Roman" w:hAnsi="Times New Roman" w:cs="Times New Roman"/>
          <w:sz w:val="28"/>
          <w:szCs w:val="28"/>
        </w:rPr>
        <w:t xml:space="preserve"> </w:t>
      </w:r>
      <w:r w:rsidR="00296AD7" w:rsidRPr="008D52A9">
        <w:rPr>
          <w:rFonts w:ascii="Times New Roman" w:hAnsi="Times New Roman" w:cs="Times New Roman"/>
          <w:sz w:val="28"/>
          <w:szCs w:val="28"/>
          <w:lang w:val="ru-RU"/>
        </w:rPr>
        <w:t xml:space="preserve">[2, </w:t>
      </w:r>
      <w:r w:rsidR="00296AD7" w:rsidRPr="00D22BA7">
        <w:rPr>
          <w:rFonts w:ascii="Times New Roman" w:hAnsi="Times New Roman" w:cs="Times New Roman"/>
          <w:sz w:val="28"/>
          <w:szCs w:val="28"/>
          <w:lang w:val="en-US"/>
        </w:rPr>
        <w:t>c</w:t>
      </w:r>
      <w:r w:rsidR="00296AD7" w:rsidRPr="008D52A9">
        <w:rPr>
          <w:rFonts w:ascii="Times New Roman" w:hAnsi="Times New Roman" w:cs="Times New Roman"/>
          <w:sz w:val="28"/>
          <w:szCs w:val="28"/>
          <w:lang w:val="ru-RU"/>
        </w:rPr>
        <w:t>. 29]</w:t>
      </w:r>
      <w:r w:rsidRPr="00D22BA7">
        <w:rPr>
          <w:rFonts w:ascii="Times New Roman" w:hAnsi="Times New Roman" w:cs="Times New Roman"/>
          <w:sz w:val="28"/>
          <w:szCs w:val="28"/>
        </w:rPr>
        <w:t>.</w:t>
      </w:r>
    </w:p>
    <w:p w14:paraId="661160CB" w14:textId="77777777" w:rsidR="000C7B4D" w:rsidRPr="00D22BA7" w:rsidRDefault="000C7B4D" w:rsidP="000C7B4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Редукція професійних здобутків окреслює міру вдоволення медика власним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та його фаховим рівнем. Незадовільні значення цього параметру свідчать про схильність до критичної оцінки власної майстерності та результативності, що, як наслідок, спричиняє послаблення професійної зацікавленості, посилення негативізму стосовно робочих обов’язків, тенденцію </w:t>
      </w:r>
      <w:r w:rsidRPr="00D22BA7">
        <w:rPr>
          <w:rFonts w:ascii="Times New Roman" w:hAnsi="Times New Roman" w:cs="Times New Roman"/>
          <w:sz w:val="28"/>
          <w:szCs w:val="28"/>
        </w:rPr>
        <w:lastRenderedPageBreak/>
        <w:t>до уникнення відповідальності, до самоізоляції від колег, відчуження, байдужість, ухилення від роботи спочатку психологічно, а далі — фізично.</w:t>
      </w:r>
    </w:p>
    <w:p w14:paraId="43BB4C40" w14:textId="77777777" w:rsidR="000C7B4D" w:rsidRPr="00D22BA7" w:rsidRDefault="000C7B4D" w:rsidP="000C7B4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Медичні сестри, або ж середній медичний персонал, через щоденне взаємодіяння з пацієнтами та їхніми близькими демонструють найбільший рівень психічного виснаження. Їм притаманні емоційна нестабільність, відчуття перевантаженості роботою, емоційна відстороненість, байдужість та схильність до формального виконання робочих обов’язків, без співчуття та співпереживання. Вони частіше за лікарями схильні до цинізму та зверхності у спілкуванні з пацієнтами. Крім цього, медичні сестри не завжди високо оцінюють власні професійні досягнення та компетентність. Порівняно з лікарями-психіатрами та лікарями соматичного профілю, вони відчувають меншу мотивацію до виконання</w:t>
      </w:r>
      <w:r w:rsidR="00296AD7" w:rsidRPr="00D22BA7">
        <w:rPr>
          <w:rFonts w:ascii="Times New Roman" w:hAnsi="Times New Roman" w:cs="Times New Roman"/>
          <w:sz w:val="28"/>
          <w:szCs w:val="28"/>
        </w:rPr>
        <w:t xml:space="preserve"> своїх професійних обов’язків</w:t>
      </w:r>
      <w:r w:rsidRPr="00D22BA7">
        <w:rPr>
          <w:rFonts w:ascii="Times New Roman" w:hAnsi="Times New Roman" w:cs="Times New Roman"/>
          <w:sz w:val="28"/>
          <w:szCs w:val="28"/>
        </w:rPr>
        <w:t>. З цього випливає, що робота медичної сестри становить більшу небезпеку щодо розвитку професійного вигорання.</w:t>
      </w:r>
    </w:p>
    <w:p w14:paraId="0368FA70" w14:textId="77777777" w:rsidR="00600C41" w:rsidRPr="00D22BA7" w:rsidRDefault="000C7B4D" w:rsidP="00600C4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Медичні сестри, аб</w:t>
      </w:r>
      <w:r w:rsidR="00600C41" w:rsidRPr="00D22BA7">
        <w:rPr>
          <w:rFonts w:ascii="Times New Roman" w:hAnsi="Times New Roman" w:cs="Times New Roman"/>
          <w:sz w:val="28"/>
          <w:szCs w:val="28"/>
        </w:rPr>
        <w:t xml:space="preserve">о ж середній медичний персонал, </w:t>
      </w:r>
      <w:r w:rsidRPr="00D22BA7">
        <w:rPr>
          <w:rFonts w:ascii="Times New Roman" w:hAnsi="Times New Roman" w:cs="Times New Roman"/>
          <w:sz w:val="28"/>
          <w:szCs w:val="28"/>
        </w:rPr>
        <w:t>через щоденне взаємодіяння з паці</w:t>
      </w:r>
      <w:r w:rsidR="00600C41" w:rsidRPr="00D22BA7">
        <w:rPr>
          <w:rFonts w:ascii="Times New Roman" w:hAnsi="Times New Roman" w:cs="Times New Roman"/>
          <w:sz w:val="28"/>
          <w:szCs w:val="28"/>
        </w:rPr>
        <w:t xml:space="preserve">єнтами та </w:t>
      </w:r>
      <w:r w:rsidRPr="00D22BA7">
        <w:rPr>
          <w:rFonts w:ascii="Times New Roman" w:hAnsi="Times New Roman" w:cs="Times New Roman"/>
          <w:sz w:val="28"/>
          <w:szCs w:val="28"/>
        </w:rPr>
        <w:t>їхніми близькими демонструють найбільший рівень</w:t>
      </w:r>
      <w:r w:rsidR="00600C41" w:rsidRPr="00D22BA7">
        <w:rPr>
          <w:rFonts w:ascii="Times New Roman" w:hAnsi="Times New Roman" w:cs="Times New Roman"/>
          <w:sz w:val="28"/>
          <w:szCs w:val="28"/>
        </w:rPr>
        <w:t xml:space="preserve"> </w:t>
      </w:r>
      <w:r w:rsidRPr="00D22BA7">
        <w:rPr>
          <w:rFonts w:ascii="Times New Roman" w:hAnsi="Times New Roman" w:cs="Times New Roman"/>
          <w:sz w:val="28"/>
          <w:szCs w:val="28"/>
        </w:rPr>
        <w:t>психічного виснаження. Їм притаманні емоційна нестабільність,</w:t>
      </w:r>
      <w:r w:rsidR="00600C41" w:rsidRPr="00D22BA7">
        <w:rPr>
          <w:rFonts w:ascii="Times New Roman" w:hAnsi="Times New Roman" w:cs="Times New Roman"/>
          <w:sz w:val="28"/>
          <w:szCs w:val="28"/>
        </w:rPr>
        <w:t xml:space="preserve"> </w:t>
      </w:r>
      <w:r w:rsidRPr="00D22BA7">
        <w:rPr>
          <w:rFonts w:ascii="Times New Roman" w:hAnsi="Times New Roman" w:cs="Times New Roman"/>
          <w:sz w:val="28"/>
          <w:szCs w:val="28"/>
        </w:rPr>
        <w:t>відчуття пер</w:t>
      </w:r>
      <w:r w:rsidR="00600C41" w:rsidRPr="00D22BA7">
        <w:rPr>
          <w:rFonts w:ascii="Times New Roman" w:hAnsi="Times New Roman" w:cs="Times New Roman"/>
          <w:sz w:val="28"/>
          <w:szCs w:val="28"/>
        </w:rPr>
        <w:t xml:space="preserve">евантаженості роботою, емоційна </w:t>
      </w:r>
      <w:r w:rsidRPr="00D22BA7">
        <w:rPr>
          <w:rFonts w:ascii="Times New Roman" w:hAnsi="Times New Roman" w:cs="Times New Roman"/>
          <w:sz w:val="28"/>
          <w:szCs w:val="28"/>
        </w:rPr>
        <w:t>відстороненіс</w:t>
      </w:r>
      <w:r w:rsidR="00600C41" w:rsidRPr="00D22BA7">
        <w:rPr>
          <w:rFonts w:ascii="Times New Roman" w:hAnsi="Times New Roman" w:cs="Times New Roman"/>
          <w:sz w:val="28"/>
          <w:szCs w:val="28"/>
        </w:rPr>
        <w:t xml:space="preserve">ть, байдужість та схильність до </w:t>
      </w:r>
      <w:r w:rsidRPr="00D22BA7">
        <w:rPr>
          <w:rFonts w:ascii="Times New Roman" w:hAnsi="Times New Roman" w:cs="Times New Roman"/>
          <w:sz w:val="28"/>
          <w:szCs w:val="28"/>
        </w:rPr>
        <w:t>формального ви</w:t>
      </w:r>
      <w:r w:rsidR="00600C41" w:rsidRPr="00D22BA7">
        <w:rPr>
          <w:rFonts w:ascii="Times New Roman" w:hAnsi="Times New Roman" w:cs="Times New Roman"/>
          <w:sz w:val="28"/>
          <w:szCs w:val="28"/>
        </w:rPr>
        <w:t xml:space="preserve">конання робочих обов’язків, без </w:t>
      </w:r>
      <w:r w:rsidRPr="00D22BA7">
        <w:rPr>
          <w:rFonts w:ascii="Times New Roman" w:hAnsi="Times New Roman" w:cs="Times New Roman"/>
          <w:sz w:val="28"/>
          <w:szCs w:val="28"/>
        </w:rPr>
        <w:t>співчуття т</w:t>
      </w:r>
      <w:r w:rsidR="00600C41" w:rsidRPr="00D22BA7">
        <w:rPr>
          <w:rFonts w:ascii="Times New Roman" w:hAnsi="Times New Roman" w:cs="Times New Roman"/>
          <w:sz w:val="28"/>
          <w:szCs w:val="28"/>
        </w:rPr>
        <w:t xml:space="preserve">а співпереживання. Вони частіше </w:t>
      </w:r>
      <w:r w:rsidRPr="00D22BA7">
        <w:rPr>
          <w:rFonts w:ascii="Times New Roman" w:hAnsi="Times New Roman" w:cs="Times New Roman"/>
          <w:sz w:val="28"/>
          <w:szCs w:val="28"/>
        </w:rPr>
        <w:t>за лікарями схи</w:t>
      </w:r>
      <w:r w:rsidR="00600C41" w:rsidRPr="00D22BA7">
        <w:rPr>
          <w:rFonts w:ascii="Times New Roman" w:hAnsi="Times New Roman" w:cs="Times New Roman"/>
          <w:sz w:val="28"/>
          <w:szCs w:val="28"/>
        </w:rPr>
        <w:t xml:space="preserve">льні до цинізму та зверхності у </w:t>
      </w:r>
      <w:r w:rsidRPr="00D22BA7">
        <w:rPr>
          <w:rFonts w:ascii="Times New Roman" w:hAnsi="Times New Roman" w:cs="Times New Roman"/>
          <w:sz w:val="28"/>
          <w:szCs w:val="28"/>
        </w:rPr>
        <w:t xml:space="preserve">спілкуванні з </w:t>
      </w:r>
      <w:r w:rsidR="00600C41" w:rsidRPr="00D22BA7">
        <w:rPr>
          <w:rFonts w:ascii="Times New Roman" w:hAnsi="Times New Roman" w:cs="Times New Roman"/>
          <w:sz w:val="28"/>
          <w:szCs w:val="28"/>
        </w:rPr>
        <w:t xml:space="preserve">пацієнтами. Крім цього, медичні </w:t>
      </w:r>
      <w:r w:rsidRPr="00D22BA7">
        <w:rPr>
          <w:rFonts w:ascii="Times New Roman" w:hAnsi="Times New Roman" w:cs="Times New Roman"/>
          <w:sz w:val="28"/>
          <w:szCs w:val="28"/>
        </w:rPr>
        <w:t>сестри не завжди ви</w:t>
      </w:r>
      <w:r w:rsidR="00600C41" w:rsidRPr="00D22BA7">
        <w:rPr>
          <w:rFonts w:ascii="Times New Roman" w:hAnsi="Times New Roman" w:cs="Times New Roman"/>
          <w:sz w:val="28"/>
          <w:szCs w:val="28"/>
        </w:rPr>
        <w:t xml:space="preserve">соко оцінюють власні професійні </w:t>
      </w:r>
      <w:r w:rsidRPr="00D22BA7">
        <w:rPr>
          <w:rFonts w:ascii="Times New Roman" w:hAnsi="Times New Roman" w:cs="Times New Roman"/>
          <w:sz w:val="28"/>
          <w:szCs w:val="28"/>
        </w:rPr>
        <w:t>досягнення та компет</w:t>
      </w:r>
      <w:r w:rsidR="00600C41" w:rsidRPr="00D22BA7">
        <w:rPr>
          <w:rFonts w:ascii="Times New Roman" w:hAnsi="Times New Roman" w:cs="Times New Roman"/>
          <w:sz w:val="28"/>
          <w:szCs w:val="28"/>
        </w:rPr>
        <w:t>ентність. Порівняно з лікарями-</w:t>
      </w:r>
      <w:r w:rsidRPr="00D22BA7">
        <w:rPr>
          <w:rFonts w:ascii="Times New Roman" w:hAnsi="Times New Roman" w:cs="Times New Roman"/>
          <w:sz w:val="28"/>
          <w:szCs w:val="28"/>
        </w:rPr>
        <w:t>психіатрами та лік</w:t>
      </w:r>
      <w:r w:rsidR="00600C41" w:rsidRPr="00D22BA7">
        <w:rPr>
          <w:rFonts w:ascii="Times New Roman" w:hAnsi="Times New Roman" w:cs="Times New Roman"/>
          <w:sz w:val="28"/>
          <w:szCs w:val="28"/>
        </w:rPr>
        <w:t xml:space="preserve">арями соматичного профілю, </w:t>
      </w:r>
      <w:r w:rsidRPr="00D22BA7">
        <w:rPr>
          <w:rFonts w:ascii="Times New Roman" w:hAnsi="Times New Roman" w:cs="Times New Roman"/>
          <w:sz w:val="28"/>
          <w:szCs w:val="28"/>
        </w:rPr>
        <w:t>вони відчуваю</w:t>
      </w:r>
      <w:r w:rsidR="00600C41" w:rsidRPr="00D22BA7">
        <w:rPr>
          <w:rFonts w:ascii="Times New Roman" w:hAnsi="Times New Roman" w:cs="Times New Roman"/>
          <w:sz w:val="28"/>
          <w:szCs w:val="28"/>
        </w:rPr>
        <w:t xml:space="preserve">ть меншу мотивацію до виконання своїх професійних обов’язків. З цього випливає, </w:t>
      </w:r>
      <w:r w:rsidRPr="00D22BA7">
        <w:rPr>
          <w:rFonts w:ascii="Times New Roman" w:hAnsi="Times New Roman" w:cs="Times New Roman"/>
          <w:sz w:val="28"/>
          <w:szCs w:val="28"/>
        </w:rPr>
        <w:t>що робота м</w:t>
      </w:r>
      <w:r w:rsidR="00600C41" w:rsidRPr="00D22BA7">
        <w:rPr>
          <w:rFonts w:ascii="Times New Roman" w:hAnsi="Times New Roman" w:cs="Times New Roman"/>
          <w:sz w:val="28"/>
          <w:szCs w:val="28"/>
        </w:rPr>
        <w:t xml:space="preserve">едичної сестри становить більшу </w:t>
      </w:r>
      <w:r w:rsidRPr="00D22BA7">
        <w:rPr>
          <w:rFonts w:ascii="Times New Roman" w:hAnsi="Times New Roman" w:cs="Times New Roman"/>
          <w:sz w:val="28"/>
          <w:szCs w:val="28"/>
        </w:rPr>
        <w:t>небезпеку щодо розвитку професійного вигорання</w:t>
      </w:r>
      <w:r w:rsidR="00296AD7" w:rsidRPr="00D22BA7">
        <w:rPr>
          <w:rFonts w:ascii="Times New Roman" w:hAnsi="Times New Roman" w:cs="Times New Roman"/>
          <w:sz w:val="28"/>
          <w:szCs w:val="28"/>
        </w:rPr>
        <w:t xml:space="preserve"> </w:t>
      </w:r>
      <w:r w:rsidR="00296AD7" w:rsidRPr="008D52A9">
        <w:rPr>
          <w:rFonts w:ascii="Times New Roman" w:hAnsi="Times New Roman" w:cs="Times New Roman"/>
          <w:sz w:val="28"/>
          <w:szCs w:val="28"/>
          <w:lang w:val="ru-RU"/>
        </w:rPr>
        <w:t xml:space="preserve">[8, </w:t>
      </w:r>
      <w:r w:rsidR="00296AD7" w:rsidRPr="00D22BA7">
        <w:rPr>
          <w:rFonts w:ascii="Times New Roman" w:hAnsi="Times New Roman" w:cs="Times New Roman"/>
          <w:sz w:val="28"/>
          <w:szCs w:val="28"/>
          <w:lang w:val="en-US"/>
        </w:rPr>
        <w:t>c</w:t>
      </w:r>
      <w:r w:rsidR="00296AD7" w:rsidRPr="008D52A9">
        <w:rPr>
          <w:rFonts w:ascii="Times New Roman" w:hAnsi="Times New Roman" w:cs="Times New Roman"/>
          <w:sz w:val="28"/>
          <w:szCs w:val="28"/>
          <w:lang w:val="ru-RU"/>
        </w:rPr>
        <w:t>. 49]</w:t>
      </w:r>
      <w:r w:rsidRPr="00D22BA7">
        <w:rPr>
          <w:rFonts w:ascii="Times New Roman" w:hAnsi="Times New Roman" w:cs="Times New Roman"/>
          <w:sz w:val="28"/>
          <w:szCs w:val="28"/>
        </w:rPr>
        <w:t>.</w:t>
      </w:r>
    </w:p>
    <w:p w14:paraId="6D5C3D3A" w14:textId="77777777" w:rsidR="003B044B" w:rsidRPr="00D22BA7" w:rsidRDefault="00600C41" w:rsidP="003B044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Отже, синдром емоційного вигорання медичних працівників, котрі надають сьогодні широкий спектр медичних послуг у лікарні або вдома, зумовлений рядом специфічних факторів їхньої роботи. Зокрема – надзвичайно висока відповідальність за життя та здоров’я пацієнтів, що важким вантажем </w:t>
      </w:r>
      <w:r w:rsidRPr="00D22BA7">
        <w:rPr>
          <w:rFonts w:ascii="Times New Roman" w:hAnsi="Times New Roman" w:cs="Times New Roman"/>
          <w:sz w:val="28"/>
          <w:szCs w:val="28"/>
        </w:rPr>
        <w:lastRenderedPageBreak/>
        <w:t>тисне на їхні плечі; тривале перебування серед негативних емоцій – страждань, болю, відчаю, роздратування тощо, котрі, за принципом емоційного зараження, передаються всім медичним працівникам; заробітна плата, котра не відповідає рівню їхньої соціальної відповідальності, що породжує відчуття незадоволення обраною професією.</w:t>
      </w:r>
      <w:r w:rsidR="003B044B" w:rsidRPr="00D22BA7">
        <w:rPr>
          <w:rFonts w:ascii="Times New Roman" w:hAnsi="Times New Roman" w:cs="Times New Roman"/>
          <w:sz w:val="28"/>
          <w:szCs w:val="28"/>
        </w:rPr>
        <w:t xml:space="preserve"> З огляду на прагнення зберегти соціально-психологічне здоров'я медичних працівників різного фаху, надзвичайно важливо розробляти та активно впроваджувати технології боротьби з синдромом емоційного вигорання у систему безперервного професійного зростання. Потрібна системна робота з профілактики та виправлення синдрому вигорання серед медичних працівників, проте для цього слід усвідомлювати, що сприяє розвитку цього синдрому, а також що виступає </w:t>
      </w:r>
      <w:r w:rsidR="00A419CB" w:rsidRPr="00D22BA7">
        <w:rPr>
          <w:rFonts w:ascii="Times New Roman" w:hAnsi="Times New Roman" w:cs="Times New Roman"/>
          <w:sz w:val="28"/>
          <w:szCs w:val="28"/>
        </w:rPr>
        <w:t>«</w:t>
      </w:r>
      <w:r w:rsidR="003B044B" w:rsidRPr="00D22BA7">
        <w:rPr>
          <w:rFonts w:ascii="Times New Roman" w:hAnsi="Times New Roman" w:cs="Times New Roman"/>
          <w:sz w:val="28"/>
          <w:szCs w:val="28"/>
        </w:rPr>
        <w:t>рятівним колом</w:t>
      </w:r>
      <w:r w:rsidR="00A419CB" w:rsidRPr="00D22BA7">
        <w:rPr>
          <w:rFonts w:ascii="Times New Roman" w:hAnsi="Times New Roman" w:cs="Times New Roman"/>
          <w:sz w:val="28"/>
          <w:szCs w:val="28"/>
        </w:rPr>
        <w:t>»</w:t>
      </w:r>
      <w:r w:rsidR="003B044B" w:rsidRPr="00D22BA7">
        <w:rPr>
          <w:rFonts w:ascii="Times New Roman" w:hAnsi="Times New Roman" w:cs="Times New Roman"/>
          <w:sz w:val="28"/>
          <w:szCs w:val="28"/>
        </w:rPr>
        <w:t>, здатним зупинити цей процес.</w:t>
      </w:r>
    </w:p>
    <w:p w14:paraId="06A5D029" w14:textId="77777777" w:rsidR="005E0460" w:rsidRPr="00D22BA7" w:rsidRDefault="005E0460" w:rsidP="00E43800">
      <w:pPr>
        <w:spacing w:after="0" w:line="360" w:lineRule="auto"/>
        <w:jc w:val="both"/>
        <w:rPr>
          <w:rFonts w:ascii="Times New Roman" w:hAnsi="Times New Roman" w:cs="Times New Roman"/>
          <w:sz w:val="28"/>
          <w:szCs w:val="28"/>
        </w:rPr>
      </w:pPr>
    </w:p>
    <w:p w14:paraId="222F7290" w14:textId="77777777" w:rsidR="005E0460" w:rsidRPr="00D22BA7" w:rsidRDefault="00DA0DE5" w:rsidP="005E0460">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Висновки до першого</w:t>
      </w:r>
      <w:r w:rsidR="005E0460" w:rsidRPr="00D22BA7">
        <w:rPr>
          <w:rFonts w:ascii="Times New Roman" w:hAnsi="Times New Roman" w:cs="Times New Roman"/>
          <w:b/>
          <w:sz w:val="28"/>
          <w:szCs w:val="28"/>
        </w:rPr>
        <w:t xml:space="preserve"> розділу </w:t>
      </w:r>
    </w:p>
    <w:p w14:paraId="114AC499" w14:textId="77777777" w:rsidR="005E0460" w:rsidRPr="008D52A9" w:rsidRDefault="005E0460" w:rsidP="005E0460">
      <w:pPr>
        <w:spacing w:after="0" w:line="360" w:lineRule="auto"/>
        <w:jc w:val="both"/>
        <w:rPr>
          <w:rFonts w:ascii="Times New Roman" w:hAnsi="Times New Roman" w:cs="Times New Roman"/>
          <w:b/>
          <w:sz w:val="28"/>
          <w:szCs w:val="28"/>
        </w:rPr>
      </w:pPr>
    </w:p>
    <w:p w14:paraId="7C64E397" w14:textId="77777777" w:rsidR="0093022F" w:rsidRPr="008D52A9" w:rsidRDefault="00DA0DE5" w:rsidP="0093022F">
      <w:pPr>
        <w:spacing w:after="0" w:line="360" w:lineRule="auto"/>
        <w:ind w:firstLine="680"/>
        <w:jc w:val="both"/>
        <w:rPr>
          <w:rFonts w:ascii="Times New Roman" w:hAnsi="Times New Roman" w:cs="Times New Roman"/>
          <w:sz w:val="28"/>
          <w:szCs w:val="28"/>
        </w:rPr>
      </w:pPr>
      <w:r w:rsidRPr="008D52A9">
        <w:rPr>
          <w:rFonts w:ascii="Times New Roman" w:hAnsi="Times New Roman" w:cs="Times New Roman"/>
          <w:sz w:val="28"/>
          <w:szCs w:val="28"/>
        </w:rPr>
        <w:t>У цьому розділі ми проаналізували теоретичні основи розвитку синдрому емоційного вигорання серед медичних працівників. Огляд існуючих наукових праць у цій сфері дає змогу сформулювати теоретичну точку зору, згідно з якою синдром вигорання формується у процесі професійної діяльності медичного працівника як стереотип емоційної поведінки, що проявляється у специфіці професійного спілкування.</w:t>
      </w:r>
    </w:p>
    <w:p w14:paraId="457C1908" w14:textId="77777777" w:rsidR="0093022F" w:rsidRPr="008D52A9" w:rsidRDefault="0093022F" w:rsidP="0093022F">
      <w:pPr>
        <w:spacing w:after="0" w:line="360" w:lineRule="auto"/>
        <w:ind w:firstLine="680"/>
        <w:jc w:val="both"/>
        <w:rPr>
          <w:rFonts w:ascii="Times New Roman" w:hAnsi="Times New Roman" w:cs="Times New Roman"/>
          <w:sz w:val="28"/>
          <w:szCs w:val="28"/>
        </w:rPr>
      </w:pPr>
      <w:r w:rsidRPr="008D52A9">
        <w:rPr>
          <w:rFonts w:ascii="Times New Roman" w:hAnsi="Times New Roman" w:cs="Times New Roman"/>
          <w:sz w:val="28"/>
          <w:szCs w:val="28"/>
        </w:rPr>
        <w:t>Таким чином, емоційне вигорання представляє собою синдром, що розвивається під впливом довготривалого стресу і призводить до виснаження емоційних ресурсів, енергії та особистих сил співробітника.  Емоційне вигорання виявляється у будь</w:t>
      </w:r>
      <w:r w:rsidRPr="008D52A9">
        <w:rPr>
          <w:rFonts w:ascii="MS Mincho" w:eastAsia="MS Mincho" w:hAnsi="MS Mincho" w:cs="MS Mincho" w:hint="eastAsia"/>
          <w:sz w:val="28"/>
          <w:szCs w:val="28"/>
        </w:rPr>
        <w:t>‑</w:t>
      </w:r>
      <w:r w:rsidRPr="008D52A9">
        <w:rPr>
          <w:rFonts w:ascii="Times New Roman" w:hAnsi="Times New Roman" w:cs="Times New Roman"/>
          <w:sz w:val="28"/>
          <w:szCs w:val="28"/>
        </w:rPr>
        <w:t xml:space="preserve">якій професії, де центральним є інтенсивне спілкування та контакти з людьми. Згодом його прогрес спричиняє незворотні трансформації в особистості фахівця, що знижує його можливість ефективно виконувати службові обов’язки. Процес емоційного вигорання розвивається поступово і повністю відповідає механізму виникнення стресу. Він проходить три ключові стадії: нервове напруження, опір і фінальне виснаження. Слід зазначити, що дослідники, які займаються вивченням емоційного вигорання, не дійшли до </w:t>
      </w:r>
      <w:r w:rsidRPr="008D52A9">
        <w:rPr>
          <w:rFonts w:ascii="Times New Roman" w:hAnsi="Times New Roman" w:cs="Times New Roman"/>
          <w:sz w:val="28"/>
          <w:szCs w:val="28"/>
        </w:rPr>
        <w:lastRenderedPageBreak/>
        <w:t>спільної оцінки цього феномену. Дехто трактує його як професійну деформацію, що шкодить, зокрема, медичному персоналу, інші ж розглядають його як захисний психологічний механізм, який дає змогу психіці саморегулюватися і протистояти шкідливим емоційним впливам.</w:t>
      </w:r>
    </w:p>
    <w:p w14:paraId="44D92771" w14:textId="77777777" w:rsidR="0093022F" w:rsidRPr="008D52A9" w:rsidRDefault="0093022F" w:rsidP="0093022F">
      <w:pPr>
        <w:spacing w:after="0" w:line="360" w:lineRule="auto"/>
        <w:ind w:firstLine="680"/>
        <w:jc w:val="both"/>
        <w:rPr>
          <w:rFonts w:ascii="Times New Roman" w:hAnsi="Times New Roman" w:cs="Times New Roman"/>
          <w:sz w:val="28"/>
          <w:szCs w:val="28"/>
        </w:rPr>
      </w:pPr>
      <w:r w:rsidRPr="008D52A9">
        <w:rPr>
          <w:rFonts w:ascii="Times New Roman" w:hAnsi="Times New Roman" w:cs="Times New Roman"/>
          <w:sz w:val="28"/>
          <w:szCs w:val="28"/>
        </w:rPr>
        <w:t xml:space="preserve">Критерії емоційного вигоряння охоплюють три основні прояви: емоційне виснаження (відчуття постійної втоми, нестачі сил, дратівливість), цинічність або відчуженість (негативне ставлення до професійної діяльності, байдужість, втрата мотивації) та зниження професійної ефективності (спад продуктивності, незадоволеність результатами, відчуття некомпетентності). Ці ознаки можуть виявлятися як у фізичному плані (головний біль, часті простудні захворювання), так і в психологічному, негативно впливаючи на загальне задоволення життям.  </w:t>
      </w:r>
    </w:p>
    <w:p w14:paraId="59CAE43B" w14:textId="77777777" w:rsidR="0093022F" w:rsidRPr="008D52A9" w:rsidRDefault="0093022F" w:rsidP="0093022F">
      <w:pPr>
        <w:spacing w:after="0" w:line="360" w:lineRule="auto"/>
        <w:ind w:firstLine="680"/>
        <w:jc w:val="both"/>
        <w:rPr>
          <w:rFonts w:ascii="Times New Roman" w:hAnsi="Times New Roman" w:cs="Times New Roman"/>
          <w:sz w:val="28"/>
          <w:szCs w:val="28"/>
        </w:rPr>
      </w:pPr>
      <w:r w:rsidRPr="008D52A9">
        <w:rPr>
          <w:rFonts w:ascii="Times New Roman" w:hAnsi="Times New Roman" w:cs="Times New Roman"/>
          <w:sz w:val="28"/>
          <w:szCs w:val="28"/>
        </w:rPr>
        <w:t>Структурно емоційне вигоряння складається з трьох складових: емоційного виснаження, деперсоналізації (або цинізму, відчуженості від оточуючих) та відчуття зниженої особистісної реалізації (або зниження професійної компетентності). Ці три елементи свідчать про те, що людина відчуває себе виснаженою, починає ставитися до інших із байдужістю та втрачає впевненість у власних професійних досягненнях і ефективності.</w:t>
      </w:r>
    </w:p>
    <w:p w14:paraId="57A27E87" w14:textId="77777777" w:rsidR="0093022F" w:rsidRPr="008D52A9" w:rsidRDefault="0093022F" w:rsidP="0093022F">
      <w:pPr>
        <w:spacing w:after="0" w:line="360" w:lineRule="auto"/>
        <w:ind w:firstLine="680"/>
        <w:jc w:val="both"/>
        <w:rPr>
          <w:rFonts w:ascii="Times New Roman" w:hAnsi="Times New Roman" w:cs="Times New Roman"/>
          <w:sz w:val="28"/>
          <w:szCs w:val="28"/>
        </w:rPr>
      </w:pPr>
      <w:r w:rsidRPr="008D52A9">
        <w:rPr>
          <w:rFonts w:ascii="Times New Roman" w:hAnsi="Times New Roman" w:cs="Times New Roman"/>
          <w:sz w:val="28"/>
          <w:szCs w:val="28"/>
        </w:rPr>
        <w:t xml:space="preserve">Емоційне вигорання не з’являється раптово; воно розгортається повільно, проходячи кілька стадій: на першій, відповідно до досліджень, спостерігається повна відданість роботі та сумлінне виконання завдань; у другій – настає втома, а інтерес до праці починає знижуватися; третя стадія характеризується появою тривожних станів і захисних реакцій; четверта – явно проявляються наслідки ослабленого імунітету, що змушують відсторонитися від робочих процесів; на п’ятій – людина відчуває безвихідь і втрату смислу.  </w:t>
      </w:r>
    </w:p>
    <w:p w14:paraId="0FDCEBBE" w14:textId="77777777" w:rsidR="0093022F" w:rsidRPr="008D52A9" w:rsidRDefault="0093022F" w:rsidP="0093022F">
      <w:pPr>
        <w:spacing w:after="0" w:line="360" w:lineRule="auto"/>
        <w:ind w:firstLine="680"/>
        <w:jc w:val="both"/>
        <w:rPr>
          <w:rFonts w:ascii="Times New Roman" w:hAnsi="Times New Roman" w:cs="Times New Roman"/>
          <w:sz w:val="28"/>
          <w:szCs w:val="28"/>
        </w:rPr>
      </w:pPr>
      <w:r w:rsidRPr="008D52A9">
        <w:rPr>
          <w:rFonts w:ascii="Times New Roman" w:hAnsi="Times New Roman" w:cs="Times New Roman"/>
          <w:sz w:val="28"/>
          <w:szCs w:val="28"/>
        </w:rPr>
        <w:t xml:space="preserve">Психологічний профіль емоційного вигорання у медичних працівників охоплює вичерпність, цинізм і зниження професійної ефективності. Це явище зумовлене професійним стресом, високими вимогами та великою відповідальністю, а також може бути пов’язане з окремими рисами особистості, зокрема негативним уявленням про себе, імпульсивністю, підвищеною тривожністю та схильністю до самокритики. Крім того, на розвиток вигорання </w:t>
      </w:r>
      <w:r w:rsidRPr="008D52A9">
        <w:rPr>
          <w:rFonts w:ascii="Times New Roman" w:hAnsi="Times New Roman" w:cs="Times New Roman"/>
          <w:sz w:val="28"/>
          <w:szCs w:val="28"/>
        </w:rPr>
        <w:lastRenderedPageBreak/>
        <w:t>впливають відсутність підтримки, негативні відгуки від пацієнтів і колег, а також певні типи акцентуації характеру.</w:t>
      </w:r>
    </w:p>
    <w:p w14:paraId="294CA4AD" w14:textId="77777777" w:rsidR="0093022F" w:rsidRPr="008D52A9" w:rsidRDefault="0093022F" w:rsidP="007660C2">
      <w:pPr>
        <w:spacing w:after="0" w:line="360" w:lineRule="auto"/>
        <w:ind w:firstLine="680"/>
        <w:jc w:val="both"/>
        <w:rPr>
          <w:rFonts w:ascii="Times New Roman" w:hAnsi="Times New Roman" w:cs="Times New Roman"/>
          <w:sz w:val="28"/>
          <w:szCs w:val="28"/>
        </w:rPr>
      </w:pPr>
    </w:p>
    <w:p w14:paraId="7C5653B7" w14:textId="77777777" w:rsidR="0093022F" w:rsidRPr="008D52A9" w:rsidRDefault="0093022F" w:rsidP="007660C2">
      <w:pPr>
        <w:spacing w:after="0" w:line="360" w:lineRule="auto"/>
        <w:ind w:firstLine="680"/>
        <w:jc w:val="both"/>
        <w:rPr>
          <w:rFonts w:ascii="Times New Roman" w:hAnsi="Times New Roman" w:cs="Times New Roman"/>
          <w:sz w:val="28"/>
          <w:szCs w:val="28"/>
        </w:rPr>
      </w:pPr>
    </w:p>
    <w:p w14:paraId="16D68FA4" w14:textId="77777777" w:rsidR="0093022F" w:rsidRDefault="0093022F" w:rsidP="007660C2">
      <w:pPr>
        <w:spacing w:after="0" w:line="360" w:lineRule="auto"/>
        <w:ind w:firstLine="680"/>
        <w:jc w:val="both"/>
        <w:rPr>
          <w:rFonts w:ascii="Times New Roman" w:hAnsi="Times New Roman" w:cs="Times New Roman"/>
          <w:color w:val="FF0000"/>
          <w:sz w:val="28"/>
          <w:szCs w:val="28"/>
        </w:rPr>
      </w:pPr>
    </w:p>
    <w:p w14:paraId="4051394E" w14:textId="77777777" w:rsidR="0093022F" w:rsidRDefault="0093022F" w:rsidP="007660C2">
      <w:pPr>
        <w:spacing w:after="0" w:line="360" w:lineRule="auto"/>
        <w:ind w:firstLine="680"/>
        <w:jc w:val="both"/>
        <w:rPr>
          <w:rFonts w:ascii="Times New Roman" w:hAnsi="Times New Roman" w:cs="Times New Roman"/>
          <w:color w:val="FF0000"/>
          <w:sz w:val="28"/>
          <w:szCs w:val="28"/>
        </w:rPr>
      </w:pPr>
    </w:p>
    <w:p w14:paraId="07103E0E" w14:textId="77777777" w:rsidR="0093022F" w:rsidRDefault="0093022F" w:rsidP="001A4988">
      <w:pPr>
        <w:pStyle w:val="a4"/>
        <w:spacing w:before="0" w:beforeAutospacing="0" w:after="0" w:afterAutospacing="0" w:line="360" w:lineRule="auto"/>
        <w:ind w:firstLine="680"/>
        <w:jc w:val="both"/>
        <w:rPr>
          <w:sz w:val="28"/>
          <w:szCs w:val="28"/>
        </w:rPr>
      </w:pPr>
    </w:p>
    <w:p w14:paraId="152954F6" w14:textId="77777777" w:rsidR="0093022F" w:rsidRDefault="0093022F" w:rsidP="001A4988">
      <w:pPr>
        <w:pStyle w:val="a4"/>
        <w:spacing w:before="0" w:beforeAutospacing="0" w:after="0" w:afterAutospacing="0" w:line="360" w:lineRule="auto"/>
        <w:ind w:firstLine="680"/>
        <w:jc w:val="both"/>
        <w:rPr>
          <w:sz w:val="28"/>
          <w:szCs w:val="28"/>
        </w:rPr>
      </w:pPr>
    </w:p>
    <w:p w14:paraId="6DAD2BD8" w14:textId="77777777" w:rsidR="0093022F" w:rsidRDefault="0093022F" w:rsidP="001A4988">
      <w:pPr>
        <w:pStyle w:val="a4"/>
        <w:spacing w:before="0" w:beforeAutospacing="0" w:after="0" w:afterAutospacing="0" w:line="360" w:lineRule="auto"/>
        <w:ind w:firstLine="680"/>
        <w:jc w:val="both"/>
        <w:rPr>
          <w:sz w:val="28"/>
          <w:szCs w:val="28"/>
        </w:rPr>
      </w:pPr>
    </w:p>
    <w:p w14:paraId="2777EC70" w14:textId="77777777" w:rsidR="0093022F" w:rsidRDefault="0093022F" w:rsidP="006B683B">
      <w:pPr>
        <w:spacing w:after="0" w:line="360" w:lineRule="auto"/>
        <w:jc w:val="center"/>
        <w:rPr>
          <w:rFonts w:ascii="Times New Roman" w:hAnsi="Times New Roman" w:cs="Times New Roman"/>
          <w:b/>
          <w:sz w:val="28"/>
          <w:szCs w:val="28"/>
        </w:rPr>
      </w:pPr>
    </w:p>
    <w:p w14:paraId="3EB65EFA" w14:textId="77777777" w:rsidR="0093022F" w:rsidRDefault="0093022F" w:rsidP="006B683B">
      <w:pPr>
        <w:spacing w:after="0" w:line="360" w:lineRule="auto"/>
        <w:jc w:val="center"/>
        <w:rPr>
          <w:rFonts w:ascii="Times New Roman" w:hAnsi="Times New Roman" w:cs="Times New Roman"/>
          <w:b/>
          <w:sz w:val="28"/>
          <w:szCs w:val="28"/>
        </w:rPr>
      </w:pPr>
    </w:p>
    <w:p w14:paraId="756671F0" w14:textId="77777777" w:rsidR="0093022F" w:rsidRDefault="0093022F" w:rsidP="006B683B">
      <w:pPr>
        <w:spacing w:after="0" w:line="360" w:lineRule="auto"/>
        <w:jc w:val="center"/>
        <w:rPr>
          <w:rFonts w:ascii="Times New Roman" w:hAnsi="Times New Roman" w:cs="Times New Roman"/>
          <w:b/>
          <w:sz w:val="28"/>
          <w:szCs w:val="28"/>
        </w:rPr>
      </w:pPr>
    </w:p>
    <w:p w14:paraId="762DEB36" w14:textId="77777777" w:rsidR="0093022F" w:rsidRDefault="0093022F" w:rsidP="006B683B">
      <w:pPr>
        <w:spacing w:after="0" w:line="360" w:lineRule="auto"/>
        <w:jc w:val="center"/>
        <w:rPr>
          <w:rFonts w:ascii="Times New Roman" w:hAnsi="Times New Roman" w:cs="Times New Roman"/>
          <w:b/>
          <w:sz w:val="28"/>
          <w:szCs w:val="28"/>
        </w:rPr>
      </w:pPr>
    </w:p>
    <w:p w14:paraId="5AA56D87" w14:textId="77777777" w:rsidR="0093022F" w:rsidRDefault="0093022F" w:rsidP="006B683B">
      <w:pPr>
        <w:spacing w:after="0" w:line="360" w:lineRule="auto"/>
        <w:jc w:val="center"/>
        <w:rPr>
          <w:rFonts w:ascii="Times New Roman" w:hAnsi="Times New Roman" w:cs="Times New Roman"/>
          <w:b/>
          <w:sz w:val="28"/>
          <w:szCs w:val="28"/>
        </w:rPr>
      </w:pPr>
    </w:p>
    <w:p w14:paraId="1767B813" w14:textId="77777777" w:rsidR="0093022F" w:rsidRDefault="0093022F" w:rsidP="006B683B">
      <w:pPr>
        <w:spacing w:after="0" w:line="360" w:lineRule="auto"/>
        <w:jc w:val="center"/>
        <w:rPr>
          <w:rFonts w:ascii="Times New Roman" w:hAnsi="Times New Roman" w:cs="Times New Roman"/>
          <w:b/>
          <w:sz w:val="28"/>
          <w:szCs w:val="28"/>
        </w:rPr>
      </w:pPr>
    </w:p>
    <w:p w14:paraId="010D7730" w14:textId="77777777" w:rsidR="0093022F" w:rsidRDefault="0093022F" w:rsidP="006B683B">
      <w:pPr>
        <w:spacing w:after="0" w:line="360" w:lineRule="auto"/>
        <w:jc w:val="center"/>
        <w:rPr>
          <w:rFonts w:ascii="Times New Roman" w:hAnsi="Times New Roman" w:cs="Times New Roman"/>
          <w:b/>
          <w:sz w:val="28"/>
          <w:szCs w:val="28"/>
        </w:rPr>
      </w:pPr>
    </w:p>
    <w:p w14:paraId="7CA22E72" w14:textId="77777777" w:rsidR="0093022F" w:rsidRDefault="0093022F" w:rsidP="006B683B">
      <w:pPr>
        <w:spacing w:after="0" w:line="360" w:lineRule="auto"/>
        <w:jc w:val="center"/>
        <w:rPr>
          <w:rFonts w:ascii="Times New Roman" w:hAnsi="Times New Roman" w:cs="Times New Roman"/>
          <w:b/>
          <w:sz w:val="28"/>
          <w:szCs w:val="28"/>
        </w:rPr>
      </w:pPr>
    </w:p>
    <w:p w14:paraId="74DCCC97" w14:textId="77777777" w:rsidR="0093022F" w:rsidRDefault="0093022F" w:rsidP="006B683B">
      <w:pPr>
        <w:spacing w:after="0" w:line="360" w:lineRule="auto"/>
        <w:jc w:val="center"/>
        <w:rPr>
          <w:rFonts w:ascii="Times New Roman" w:hAnsi="Times New Roman" w:cs="Times New Roman"/>
          <w:b/>
          <w:sz w:val="28"/>
          <w:szCs w:val="28"/>
        </w:rPr>
      </w:pPr>
    </w:p>
    <w:p w14:paraId="55A1A7ED" w14:textId="77777777" w:rsidR="0093022F" w:rsidRDefault="0093022F" w:rsidP="006B683B">
      <w:pPr>
        <w:spacing w:after="0" w:line="360" w:lineRule="auto"/>
        <w:jc w:val="center"/>
        <w:rPr>
          <w:rFonts w:ascii="Times New Roman" w:hAnsi="Times New Roman" w:cs="Times New Roman"/>
          <w:b/>
          <w:sz w:val="28"/>
          <w:szCs w:val="28"/>
        </w:rPr>
      </w:pPr>
    </w:p>
    <w:p w14:paraId="35B41EAB" w14:textId="77777777" w:rsidR="0093022F" w:rsidRDefault="0093022F" w:rsidP="006B683B">
      <w:pPr>
        <w:spacing w:after="0" w:line="360" w:lineRule="auto"/>
        <w:jc w:val="center"/>
        <w:rPr>
          <w:rFonts w:ascii="Times New Roman" w:hAnsi="Times New Roman" w:cs="Times New Roman"/>
          <w:b/>
          <w:sz w:val="28"/>
          <w:szCs w:val="28"/>
        </w:rPr>
      </w:pPr>
    </w:p>
    <w:p w14:paraId="5A094B5B" w14:textId="77777777" w:rsidR="0093022F" w:rsidRDefault="0093022F" w:rsidP="006B683B">
      <w:pPr>
        <w:spacing w:after="0" w:line="360" w:lineRule="auto"/>
        <w:jc w:val="center"/>
        <w:rPr>
          <w:rFonts w:ascii="Times New Roman" w:hAnsi="Times New Roman" w:cs="Times New Roman"/>
          <w:b/>
          <w:sz w:val="28"/>
          <w:szCs w:val="28"/>
        </w:rPr>
      </w:pPr>
    </w:p>
    <w:p w14:paraId="319CB59B" w14:textId="77777777" w:rsidR="0093022F" w:rsidRDefault="0093022F" w:rsidP="006B683B">
      <w:pPr>
        <w:spacing w:after="0" w:line="360" w:lineRule="auto"/>
        <w:jc w:val="center"/>
        <w:rPr>
          <w:rFonts w:ascii="Times New Roman" w:hAnsi="Times New Roman" w:cs="Times New Roman"/>
          <w:b/>
          <w:sz w:val="28"/>
          <w:szCs w:val="28"/>
        </w:rPr>
      </w:pPr>
    </w:p>
    <w:p w14:paraId="63EFC317" w14:textId="77777777" w:rsidR="0093022F" w:rsidRDefault="0093022F" w:rsidP="006B683B">
      <w:pPr>
        <w:spacing w:after="0" w:line="360" w:lineRule="auto"/>
        <w:jc w:val="center"/>
        <w:rPr>
          <w:rFonts w:ascii="Times New Roman" w:hAnsi="Times New Roman" w:cs="Times New Roman"/>
          <w:b/>
          <w:sz w:val="28"/>
          <w:szCs w:val="28"/>
        </w:rPr>
      </w:pPr>
    </w:p>
    <w:p w14:paraId="001C23A6" w14:textId="77777777" w:rsidR="0093022F" w:rsidRDefault="0093022F" w:rsidP="006B683B">
      <w:pPr>
        <w:spacing w:after="0" w:line="360" w:lineRule="auto"/>
        <w:jc w:val="center"/>
        <w:rPr>
          <w:rFonts w:ascii="Times New Roman" w:hAnsi="Times New Roman" w:cs="Times New Roman"/>
          <w:b/>
          <w:sz w:val="28"/>
          <w:szCs w:val="28"/>
        </w:rPr>
      </w:pPr>
    </w:p>
    <w:p w14:paraId="5290460F" w14:textId="77777777" w:rsidR="0093022F" w:rsidRDefault="0093022F" w:rsidP="006B683B">
      <w:pPr>
        <w:spacing w:after="0" w:line="360" w:lineRule="auto"/>
        <w:jc w:val="center"/>
        <w:rPr>
          <w:rFonts w:ascii="Times New Roman" w:hAnsi="Times New Roman" w:cs="Times New Roman"/>
          <w:b/>
          <w:sz w:val="28"/>
          <w:szCs w:val="28"/>
        </w:rPr>
      </w:pPr>
    </w:p>
    <w:p w14:paraId="03DC947B" w14:textId="77777777" w:rsidR="0093022F" w:rsidRDefault="0093022F" w:rsidP="006B683B">
      <w:pPr>
        <w:spacing w:after="0" w:line="360" w:lineRule="auto"/>
        <w:jc w:val="center"/>
        <w:rPr>
          <w:rFonts w:ascii="Times New Roman" w:hAnsi="Times New Roman" w:cs="Times New Roman"/>
          <w:b/>
          <w:sz w:val="28"/>
          <w:szCs w:val="28"/>
        </w:rPr>
      </w:pPr>
    </w:p>
    <w:p w14:paraId="4038EB2E" w14:textId="77777777" w:rsidR="0093022F" w:rsidRDefault="0093022F" w:rsidP="006B683B">
      <w:pPr>
        <w:spacing w:after="0" w:line="360" w:lineRule="auto"/>
        <w:jc w:val="center"/>
        <w:rPr>
          <w:rFonts w:ascii="Times New Roman" w:hAnsi="Times New Roman" w:cs="Times New Roman"/>
          <w:b/>
          <w:sz w:val="28"/>
          <w:szCs w:val="28"/>
        </w:rPr>
      </w:pPr>
    </w:p>
    <w:p w14:paraId="62A31BE6" w14:textId="77777777" w:rsidR="0093022F" w:rsidRDefault="0093022F" w:rsidP="006B683B">
      <w:pPr>
        <w:spacing w:after="0" w:line="360" w:lineRule="auto"/>
        <w:jc w:val="center"/>
        <w:rPr>
          <w:rFonts w:ascii="Times New Roman" w:hAnsi="Times New Roman" w:cs="Times New Roman"/>
          <w:b/>
          <w:sz w:val="28"/>
          <w:szCs w:val="28"/>
        </w:rPr>
      </w:pPr>
    </w:p>
    <w:p w14:paraId="26723EBE" w14:textId="77777777" w:rsidR="0093022F" w:rsidRDefault="0093022F" w:rsidP="006B683B">
      <w:pPr>
        <w:spacing w:after="0" w:line="360" w:lineRule="auto"/>
        <w:jc w:val="center"/>
        <w:rPr>
          <w:rFonts w:ascii="Times New Roman" w:hAnsi="Times New Roman" w:cs="Times New Roman"/>
          <w:b/>
          <w:sz w:val="28"/>
          <w:szCs w:val="28"/>
        </w:rPr>
      </w:pPr>
    </w:p>
    <w:p w14:paraId="07DDBFFD" w14:textId="77777777" w:rsidR="0093022F" w:rsidRDefault="0093022F" w:rsidP="006B683B">
      <w:pPr>
        <w:spacing w:after="0" w:line="360" w:lineRule="auto"/>
        <w:jc w:val="center"/>
        <w:rPr>
          <w:rFonts w:ascii="Times New Roman" w:hAnsi="Times New Roman" w:cs="Times New Roman"/>
          <w:b/>
          <w:sz w:val="28"/>
          <w:szCs w:val="28"/>
        </w:rPr>
      </w:pPr>
    </w:p>
    <w:p w14:paraId="611B12E4" w14:textId="77777777" w:rsidR="006B683B" w:rsidRPr="00D22BA7" w:rsidRDefault="006B683B" w:rsidP="006B683B">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lastRenderedPageBreak/>
        <w:t>РОЗДІЛ 2.</w:t>
      </w:r>
    </w:p>
    <w:p w14:paraId="66B0A7B1" w14:textId="77777777" w:rsidR="006B683B" w:rsidRPr="00D22BA7" w:rsidRDefault="006B683B" w:rsidP="006B683B">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t>ЕМПІРИЧНЕ ДОСЛІДЖЕННЯ ПСИХОЛОГІЧНИХ ЧИННИКІВ ЕМОЦІЙНОГО ВИГОРАННЯ МЕДИЧНИХ ПРАЦІВНИКІВ БАГАТОПРОФІЛЬНИХ ЛІКАРЕНЬ</w:t>
      </w:r>
    </w:p>
    <w:p w14:paraId="221E1C9A" w14:textId="77777777" w:rsidR="006B683B" w:rsidRPr="00D22BA7" w:rsidRDefault="006B683B" w:rsidP="006B683B">
      <w:pPr>
        <w:spacing w:after="0" w:line="360" w:lineRule="auto"/>
        <w:jc w:val="both"/>
        <w:rPr>
          <w:rFonts w:ascii="Times New Roman" w:hAnsi="Times New Roman" w:cs="Times New Roman"/>
          <w:sz w:val="28"/>
          <w:szCs w:val="28"/>
        </w:rPr>
      </w:pPr>
    </w:p>
    <w:p w14:paraId="783BF79D" w14:textId="77777777" w:rsidR="006B683B" w:rsidRPr="00D22BA7" w:rsidRDefault="006B683B" w:rsidP="006B683B">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2.1 Організація та методи дослідження, підбір та аналіз методик</w:t>
      </w:r>
    </w:p>
    <w:p w14:paraId="2F9740AA" w14:textId="77777777" w:rsidR="006B683B" w:rsidRPr="00D22BA7" w:rsidRDefault="006B683B" w:rsidP="006B683B">
      <w:pPr>
        <w:spacing w:after="0" w:line="360" w:lineRule="auto"/>
        <w:ind w:firstLine="680"/>
        <w:jc w:val="both"/>
        <w:rPr>
          <w:rFonts w:ascii="Times New Roman" w:hAnsi="Times New Roman" w:cs="Times New Roman"/>
          <w:b/>
          <w:sz w:val="28"/>
          <w:szCs w:val="28"/>
        </w:rPr>
      </w:pPr>
    </w:p>
    <w:p w14:paraId="589892B2" w14:textId="77777777" w:rsidR="006E013C" w:rsidRDefault="006E013C" w:rsidP="00322D00">
      <w:pPr>
        <w:spacing w:after="0" w:line="360" w:lineRule="auto"/>
        <w:ind w:firstLine="680"/>
        <w:jc w:val="both"/>
        <w:rPr>
          <w:rFonts w:ascii="Times New Roman" w:hAnsi="Times New Roman" w:cs="Times New Roman"/>
          <w:sz w:val="28"/>
          <w:szCs w:val="28"/>
          <w:shd w:val="clear" w:color="auto" w:fill="FFFFFF"/>
          <w:lang w:eastAsia="uk-UA"/>
        </w:rPr>
      </w:pPr>
      <w:r>
        <w:rPr>
          <w:rFonts w:ascii="Times New Roman" w:hAnsi="Times New Roman" w:cs="Times New Roman"/>
          <w:sz w:val="28"/>
          <w:szCs w:val="28"/>
          <w:shd w:val="clear" w:color="auto" w:fill="FFFFFF"/>
          <w:lang w:eastAsia="uk-UA"/>
        </w:rPr>
        <w:t>Отже, приступаючи до емпіричного етапу нашого магістерського дослідження ми ставили собі за мету дослідити психологічні чинники емоційного вигорання медичних працівників багатопрофільних лікарень, а також здійснити розробку стратегій подолання станів емоційного вигоряння медичних працівників.</w:t>
      </w:r>
    </w:p>
    <w:p w14:paraId="7040A7CE" w14:textId="77777777" w:rsidR="00726D8F" w:rsidRDefault="00726D8F" w:rsidP="00975958">
      <w:pPr>
        <w:spacing w:after="0" w:line="360" w:lineRule="auto"/>
        <w:ind w:firstLine="680"/>
        <w:jc w:val="both"/>
        <w:rPr>
          <w:rFonts w:ascii="Times New Roman" w:hAnsi="Times New Roman" w:cs="Times New Roman"/>
          <w:sz w:val="28"/>
          <w:szCs w:val="28"/>
          <w:shd w:val="clear" w:color="auto" w:fill="FFFFFF"/>
          <w:lang w:eastAsia="uk-UA"/>
        </w:rPr>
      </w:pPr>
      <w:r>
        <w:rPr>
          <w:rFonts w:ascii="Times New Roman" w:hAnsi="Times New Roman" w:cs="Times New Roman"/>
          <w:sz w:val="28"/>
          <w:szCs w:val="28"/>
          <w:shd w:val="clear" w:color="auto" w:fill="FFFFFF"/>
          <w:lang w:eastAsia="uk-UA"/>
        </w:rPr>
        <w:t xml:space="preserve">Під поняттям «емоційного вигоряння» ми розуміємо </w:t>
      </w:r>
      <w:r>
        <w:rPr>
          <w:rFonts w:ascii="Times New Roman" w:hAnsi="Times New Roman" w:cs="Times New Roman"/>
          <w:sz w:val="28"/>
          <w:szCs w:val="28"/>
        </w:rPr>
        <w:t>синдром</w:t>
      </w:r>
      <w:r w:rsidRPr="001F3B37">
        <w:rPr>
          <w:rFonts w:ascii="Times New Roman" w:hAnsi="Times New Roman" w:cs="Times New Roman"/>
          <w:sz w:val="28"/>
          <w:szCs w:val="28"/>
        </w:rPr>
        <w:t>, що виникає в умовах тривалого стресу, та веде до виснаження емоцій, енергі</w:t>
      </w:r>
      <w:r>
        <w:rPr>
          <w:rFonts w:ascii="Times New Roman" w:hAnsi="Times New Roman" w:cs="Times New Roman"/>
          <w:sz w:val="28"/>
          <w:szCs w:val="28"/>
        </w:rPr>
        <w:t>ї та особистих сил працівника; в</w:t>
      </w:r>
      <w:r w:rsidRPr="001F3B37">
        <w:rPr>
          <w:rFonts w:ascii="Times New Roman" w:hAnsi="Times New Roman" w:cs="Times New Roman"/>
          <w:sz w:val="28"/>
          <w:szCs w:val="28"/>
        </w:rPr>
        <w:t xml:space="preserve">игорання емоційного характеру спостерігається в будь-якій роботі, де ключовим є активне спілкування та взаємодія з людьми. </w:t>
      </w:r>
      <w:r>
        <w:rPr>
          <w:rFonts w:ascii="Times New Roman" w:hAnsi="Times New Roman" w:cs="Times New Roman"/>
          <w:sz w:val="28"/>
          <w:szCs w:val="28"/>
        </w:rPr>
        <w:t xml:space="preserve">Емоційне вигорання </w:t>
      </w:r>
      <w:r w:rsidRPr="00D22BA7">
        <w:rPr>
          <w:rFonts w:ascii="Times New Roman" w:hAnsi="Times New Roman" w:cs="Times New Roman"/>
          <w:sz w:val="28"/>
          <w:szCs w:val="28"/>
        </w:rPr>
        <w:t>розгортається поступово, повністю узгоджуючись з механізмом формування стресу. Він проходить через три основні стадії: напруже</w:t>
      </w:r>
      <w:r w:rsidR="00975958">
        <w:rPr>
          <w:rFonts w:ascii="Times New Roman" w:hAnsi="Times New Roman" w:cs="Times New Roman"/>
          <w:sz w:val="28"/>
          <w:szCs w:val="28"/>
        </w:rPr>
        <w:t xml:space="preserve">ння нервів, опір та виснаження. </w:t>
      </w:r>
      <w:r w:rsidR="00975958" w:rsidRPr="00975958">
        <w:rPr>
          <w:rFonts w:ascii="Times New Roman" w:hAnsi="Times New Roman" w:cs="Times New Roman"/>
          <w:sz w:val="28"/>
          <w:szCs w:val="28"/>
          <w:shd w:val="clear" w:color="auto" w:fill="FFFFFF"/>
        </w:rPr>
        <w:t xml:space="preserve">Емоційне вигорання </w:t>
      </w:r>
      <w:r w:rsidRPr="00975958">
        <w:rPr>
          <w:rFonts w:ascii="Times New Roman" w:hAnsi="Times New Roman" w:cs="Times New Roman"/>
          <w:sz w:val="28"/>
          <w:szCs w:val="28"/>
          <w:shd w:val="clear" w:color="auto" w:fill="FFFFFF"/>
        </w:rPr>
        <w:t>виникає через надмірне тривале напруження в будь-якій сфері життя, а не лише на роботі, і не минає після відпочинку. Симптоми включають постійну втому, зниження працездатності, дратівливість, апатію та фізичні прояви стресу.</w:t>
      </w:r>
      <w:r w:rsidRPr="00975958">
        <w:rPr>
          <w:rStyle w:val="uv3um"/>
          <w:rFonts w:ascii="Arial" w:hAnsi="Arial" w:cs="Arial"/>
          <w:sz w:val="27"/>
          <w:szCs w:val="27"/>
          <w:shd w:val="clear" w:color="auto" w:fill="FFFFFF"/>
        </w:rPr>
        <w:t> </w:t>
      </w:r>
    </w:p>
    <w:p w14:paraId="7B726E50" w14:textId="77777777" w:rsidR="00956781" w:rsidRPr="00956781" w:rsidRDefault="00686B22" w:rsidP="00956781">
      <w:pPr>
        <w:spacing w:after="0" w:line="360" w:lineRule="auto"/>
        <w:ind w:firstLine="680"/>
        <w:jc w:val="both"/>
        <w:rPr>
          <w:rStyle w:val="uv3um"/>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eastAsia="uk-UA"/>
        </w:rPr>
        <w:t xml:space="preserve">На основі проведеного аналізу відповідних компонентів у структурі </w:t>
      </w:r>
      <w:r w:rsidRPr="00686B22">
        <w:rPr>
          <w:rFonts w:ascii="Times New Roman" w:hAnsi="Times New Roman" w:cs="Times New Roman"/>
          <w:sz w:val="28"/>
          <w:szCs w:val="28"/>
          <w:shd w:val="clear" w:color="auto" w:fill="FFFFFF"/>
          <w:lang w:eastAsia="uk-UA"/>
        </w:rPr>
        <w:t>феномену «емоційного вигоряння» ми вважаємо, що у медичних працівників</w:t>
      </w:r>
      <w:r w:rsidRPr="00686B22">
        <w:rPr>
          <w:rFonts w:ascii="Times New Roman" w:hAnsi="Times New Roman" w:cs="Times New Roman"/>
          <w:sz w:val="28"/>
          <w:szCs w:val="28"/>
          <w:shd w:val="clear" w:color="auto" w:fill="FFFFFF"/>
        </w:rPr>
        <w:t xml:space="preserve">, згідно з моделлю професійного вигорання, є три складові: емоційне виснаження, що проявляється у психічній втомі та спустошенні; деперсоналізація, яка виражається у цинізмі та знеціненні пацієнтів і колег; та редукція особистісних досягнень, що характеризується зниженням відчуття власної професійної </w:t>
      </w:r>
      <w:r w:rsidRPr="00956781">
        <w:rPr>
          <w:rFonts w:ascii="Times New Roman" w:hAnsi="Times New Roman" w:cs="Times New Roman"/>
          <w:sz w:val="28"/>
          <w:szCs w:val="28"/>
          <w:shd w:val="clear" w:color="auto" w:fill="FFFFFF"/>
        </w:rPr>
        <w:t>ефективності та значущості роботи.</w:t>
      </w:r>
      <w:r w:rsidRPr="00956781">
        <w:rPr>
          <w:rStyle w:val="uv3um"/>
          <w:rFonts w:ascii="Times New Roman" w:hAnsi="Times New Roman" w:cs="Times New Roman"/>
          <w:sz w:val="28"/>
          <w:szCs w:val="28"/>
          <w:shd w:val="clear" w:color="auto" w:fill="FFFFFF"/>
        </w:rPr>
        <w:t> </w:t>
      </w:r>
    </w:p>
    <w:p w14:paraId="6FFEE33A" w14:textId="77777777" w:rsidR="00956781" w:rsidRDefault="00956781" w:rsidP="00956781">
      <w:pPr>
        <w:spacing w:after="0" w:line="360" w:lineRule="auto"/>
        <w:ind w:firstLine="680"/>
        <w:jc w:val="both"/>
        <w:rPr>
          <w:rStyle w:val="uv3um"/>
          <w:rFonts w:ascii="Times New Roman" w:hAnsi="Times New Roman" w:cs="Times New Roman"/>
          <w:sz w:val="28"/>
          <w:szCs w:val="28"/>
          <w:shd w:val="clear" w:color="auto" w:fill="FFFFFF"/>
        </w:rPr>
      </w:pPr>
      <w:r>
        <w:rPr>
          <w:rStyle w:val="uv3um"/>
          <w:rFonts w:ascii="Times New Roman" w:hAnsi="Times New Roman" w:cs="Times New Roman"/>
          <w:sz w:val="28"/>
          <w:szCs w:val="28"/>
          <w:shd w:val="clear" w:color="auto" w:fill="FFFFFF"/>
        </w:rPr>
        <w:t xml:space="preserve">Тому для їх дослідження ми обрали наступні методики: </w:t>
      </w:r>
    </w:p>
    <w:p w14:paraId="20602521" w14:textId="77777777" w:rsidR="00956781" w:rsidRDefault="00956781" w:rsidP="00956781">
      <w:pPr>
        <w:pStyle w:val="a3"/>
        <w:numPr>
          <w:ilvl w:val="0"/>
          <w:numId w:val="32"/>
        </w:numPr>
        <w:spacing w:line="360" w:lineRule="auto"/>
        <w:rPr>
          <w:sz w:val="28"/>
          <w:szCs w:val="28"/>
          <w:shd w:val="clear" w:color="auto" w:fill="FFFFFF"/>
        </w:rPr>
      </w:pPr>
      <w:r w:rsidRPr="00956781">
        <w:rPr>
          <w:sz w:val="28"/>
          <w:szCs w:val="28"/>
          <w:shd w:val="clear" w:color="auto" w:fill="FFFFFF"/>
        </w:rPr>
        <w:lastRenderedPageBreak/>
        <w:t>Анкетування медичних працівників із застосуванням тесту</w:t>
      </w:r>
      <w:r w:rsidRPr="00956781">
        <w:rPr>
          <w:sz w:val="28"/>
          <w:szCs w:val="28"/>
        </w:rPr>
        <w:t xml:space="preserve"> </w:t>
      </w:r>
      <w:r w:rsidRPr="00956781">
        <w:rPr>
          <w:sz w:val="28"/>
          <w:szCs w:val="28"/>
          <w:shd w:val="clear" w:color="auto" w:fill="FFFFFF"/>
        </w:rPr>
        <w:t>емоційного вигоряння за К. Маслахом та С. Джексоном</w:t>
      </w:r>
      <w:r w:rsidRPr="00956781">
        <w:rPr>
          <w:b/>
          <w:sz w:val="28"/>
          <w:szCs w:val="28"/>
          <w:shd w:val="clear" w:color="auto" w:fill="FFFFFF"/>
        </w:rPr>
        <w:t xml:space="preserve"> </w:t>
      </w:r>
      <w:r w:rsidRPr="00956781">
        <w:rPr>
          <w:sz w:val="28"/>
          <w:szCs w:val="28"/>
          <w:shd w:val="clear" w:color="auto" w:fill="FFFFFF"/>
        </w:rPr>
        <w:t>з метою визначення</w:t>
      </w:r>
      <w:r w:rsidRPr="00956781">
        <w:rPr>
          <w:sz w:val="28"/>
          <w:szCs w:val="28"/>
        </w:rPr>
        <w:t xml:space="preserve"> </w:t>
      </w:r>
      <w:r w:rsidRPr="00956781">
        <w:rPr>
          <w:sz w:val="28"/>
          <w:szCs w:val="28"/>
          <w:shd w:val="clear" w:color="auto" w:fill="FFFFFF"/>
        </w:rPr>
        <w:t>наявності та ступеня емоційного вигоряння.</w:t>
      </w:r>
    </w:p>
    <w:p w14:paraId="237D1C9C" w14:textId="77777777" w:rsidR="00956781" w:rsidRPr="00956781" w:rsidRDefault="00956781" w:rsidP="00AA32E2">
      <w:pPr>
        <w:pStyle w:val="a3"/>
        <w:numPr>
          <w:ilvl w:val="0"/>
          <w:numId w:val="32"/>
        </w:numPr>
        <w:spacing w:line="360" w:lineRule="auto"/>
      </w:pPr>
      <w:r w:rsidRPr="00956781">
        <w:rPr>
          <w:sz w:val="28"/>
          <w:szCs w:val="28"/>
          <w:shd w:val="clear" w:color="auto" w:fill="FFFFFF"/>
        </w:rPr>
        <w:t>«Діагностика професійного вигорання» В. В. Бойко - методику</w:t>
      </w:r>
      <w:r w:rsidR="004A0010">
        <w:rPr>
          <w:sz w:val="28"/>
          <w:szCs w:val="28"/>
          <w:shd w:val="clear" w:color="auto" w:fill="FFFFFF"/>
        </w:rPr>
        <w:t xml:space="preserve"> використо</w:t>
      </w:r>
      <w:r w:rsidRPr="00956781">
        <w:rPr>
          <w:sz w:val="28"/>
          <w:szCs w:val="28"/>
          <w:shd w:val="clear" w:color="auto" w:fill="FFFFFF"/>
        </w:rPr>
        <w:t xml:space="preserve">вуємо для виявлення ступеня розвитку «емоційного вигорання» та визначення ключових симптомів «вигорання». </w:t>
      </w:r>
    </w:p>
    <w:p w14:paraId="11BF5A4D" w14:textId="77777777" w:rsidR="00956781" w:rsidRPr="004A0010" w:rsidRDefault="00956781" w:rsidP="00956781">
      <w:pPr>
        <w:pStyle w:val="a3"/>
        <w:numPr>
          <w:ilvl w:val="0"/>
          <w:numId w:val="32"/>
        </w:numPr>
        <w:spacing w:line="360" w:lineRule="auto"/>
      </w:pPr>
      <w:r w:rsidRPr="004A0010">
        <w:rPr>
          <w:sz w:val="28"/>
          <w:szCs w:val="28"/>
          <w:shd w:val="clear" w:color="auto" w:fill="FFFFFF"/>
        </w:rPr>
        <w:t>Методика «Шкала реактивної та особистісної тривожності» Ч. Д. С</w:t>
      </w:r>
      <w:r w:rsidR="004A0010">
        <w:rPr>
          <w:sz w:val="28"/>
          <w:szCs w:val="28"/>
          <w:shd w:val="clear" w:color="auto" w:fill="FFFFFF"/>
        </w:rPr>
        <w:t xml:space="preserve">пілбергера </w:t>
      </w:r>
      <w:r w:rsidR="004A0010" w:rsidRPr="004A0010">
        <w:rPr>
          <w:sz w:val="28"/>
          <w:szCs w:val="28"/>
          <w:shd w:val="clear" w:color="auto" w:fill="FFFFFF"/>
        </w:rPr>
        <w:t>– дану</w:t>
      </w:r>
      <w:r w:rsidR="004A0010">
        <w:rPr>
          <w:sz w:val="28"/>
          <w:szCs w:val="28"/>
          <w:shd w:val="clear" w:color="auto" w:fill="FFFFFF"/>
        </w:rPr>
        <w:t xml:space="preserve"> методику використовуємо</w:t>
      </w:r>
      <w:r w:rsidRPr="004A0010">
        <w:rPr>
          <w:sz w:val="28"/>
          <w:szCs w:val="28"/>
          <w:shd w:val="clear" w:color="auto" w:fill="FFFFFF"/>
        </w:rPr>
        <w:t xml:space="preserve"> для вимірювання тривожності з двох принципово різних позицій: як стійкої риси характеру та як тимчасового емоційного стану.</w:t>
      </w:r>
    </w:p>
    <w:p w14:paraId="74F7F657" w14:textId="77777777" w:rsidR="00956781" w:rsidRDefault="00956781" w:rsidP="00AA32E2">
      <w:pPr>
        <w:pStyle w:val="a3"/>
        <w:numPr>
          <w:ilvl w:val="0"/>
          <w:numId w:val="32"/>
        </w:numPr>
        <w:spacing w:line="360" w:lineRule="auto"/>
        <w:rPr>
          <w:sz w:val="28"/>
          <w:szCs w:val="28"/>
        </w:rPr>
      </w:pPr>
      <w:r w:rsidRPr="004A0010">
        <w:rPr>
          <w:sz w:val="28"/>
          <w:szCs w:val="28"/>
          <w:shd w:val="clear" w:color="auto" w:fill="FFFFFF"/>
          <w:lang w:eastAsia="uk-UA"/>
        </w:rPr>
        <w:t>Шкала для психологічної експрес-діагно</w:t>
      </w:r>
      <w:r w:rsidR="004A0010" w:rsidRPr="004A0010">
        <w:rPr>
          <w:sz w:val="28"/>
          <w:szCs w:val="28"/>
          <w:shd w:val="clear" w:color="auto" w:fill="FFFFFF"/>
          <w:lang w:eastAsia="uk-UA"/>
        </w:rPr>
        <w:t>стики рівня невротизації (РН) – дану методику використовуємо для</w:t>
      </w:r>
      <w:r w:rsidR="004A0010" w:rsidRPr="004A0010">
        <w:rPr>
          <w:b/>
          <w:sz w:val="28"/>
          <w:szCs w:val="28"/>
          <w:shd w:val="clear" w:color="auto" w:fill="FFFFFF"/>
          <w:lang w:eastAsia="uk-UA"/>
        </w:rPr>
        <w:t xml:space="preserve"> </w:t>
      </w:r>
      <w:r w:rsidRPr="004A0010">
        <w:rPr>
          <w:sz w:val="28"/>
          <w:szCs w:val="28"/>
        </w:rPr>
        <w:t>визначення</w:t>
      </w:r>
      <w:r w:rsidR="004A0010">
        <w:rPr>
          <w:sz w:val="28"/>
          <w:szCs w:val="28"/>
        </w:rPr>
        <w:t xml:space="preserve"> міри вираженості невротизації.</w:t>
      </w:r>
    </w:p>
    <w:p w14:paraId="67B2548D" w14:textId="77777777" w:rsidR="00956781" w:rsidRPr="004A0010" w:rsidRDefault="00956781" w:rsidP="00AA32E2">
      <w:pPr>
        <w:pStyle w:val="a3"/>
        <w:numPr>
          <w:ilvl w:val="0"/>
          <w:numId w:val="32"/>
        </w:numPr>
        <w:spacing w:line="360" w:lineRule="auto"/>
        <w:rPr>
          <w:rStyle w:val="uv3um"/>
          <w:sz w:val="28"/>
          <w:szCs w:val="28"/>
          <w:shd w:val="clear" w:color="auto" w:fill="FFFFFF"/>
        </w:rPr>
      </w:pPr>
      <w:r w:rsidRPr="004A0010">
        <w:rPr>
          <w:sz w:val="28"/>
          <w:szCs w:val="28"/>
        </w:rPr>
        <w:t>Методика «Оцінка в</w:t>
      </w:r>
      <w:r w:rsidR="004A0010" w:rsidRPr="004A0010">
        <w:rPr>
          <w:sz w:val="28"/>
          <w:szCs w:val="28"/>
        </w:rPr>
        <w:t>ласного потенціалу «вигорання» Дж. Гібсона – дану методику ми використали для аналізу ключових складових</w:t>
      </w:r>
      <w:r w:rsidRPr="004A0010">
        <w:rPr>
          <w:sz w:val="28"/>
          <w:szCs w:val="28"/>
        </w:rPr>
        <w:t xml:space="preserve"> «вигорання»: деперсоналізацію; задоволеність собою; емоційне виснаження. </w:t>
      </w:r>
    </w:p>
    <w:p w14:paraId="3F628342" w14:textId="77777777" w:rsidR="00322D00" w:rsidRPr="00D22BA7" w:rsidRDefault="004A0010" w:rsidP="004A0010">
      <w:pPr>
        <w:spacing w:after="0" w:line="360" w:lineRule="auto"/>
        <w:ind w:firstLine="680"/>
        <w:jc w:val="both"/>
        <w:rPr>
          <w:rFonts w:ascii="Times New Roman" w:hAnsi="Times New Roman" w:cs="Times New Roman"/>
          <w:sz w:val="28"/>
          <w:szCs w:val="28"/>
          <w:shd w:val="clear" w:color="auto" w:fill="FFFFFF"/>
        </w:rPr>
      </w:pPr>
      <w:r>
        <w:rPr>
          <w:rStyle w:val="uv3um"/>
          <w:rFonts w:ascii="Times New Roman" w:hAnsi="Times New Roman" w:cs="Times New Roman"/>
          <w:sz w:val="28"/>
          <w:szCs w:val="28"/>
          <w:shd w:val="clear" w:color="auto" w:fill="FFFFFF"/>
        </w:rPr>
        <w:t xml:space="preserve">Формування нашої вибірки базувалось з урахуванням того, щоб участь в дослідженні брали участь брали медики різного віку, з різним стажем, а також різною медичною кваліфікацією: лікарі та медсестри. </w:t>
      </w:r>
      <w:r w:rsidR="006B7C00" w:rsidRPr="00D22BA7">
        <w:rPr>
          <w:rFonts w:ascii="Times New Roman" w:hAnsi="Times New Roman" w:cs="Times New Roman"/>
          <w:sz w:val="28"/>
          <w:szCs w:val="28"/>
          <w:shd w:val="clear" w:color="auto" w:fill="FFFFFF"/>
          <w:lang w:eastAsia="uk-UA"/>
        </w:rPr>
        <w:t xml:space="preserve">Опитування проводилось </w:t>
      </w:r>
      <w:r w:rsidR="000D6545" w:rsidRPr="00D22BA7">
        <w:rPr>
          <w:rFonts w:ascii="Times New Roman" w:hAnsi="Times New Roman" w:cs="Times New Roman"/>
          <w:sz w:val="28"/>
          <w:szCs w:val="28"/>
          <w:shd w:val="clear" w:color="auto" w:fill="FFFFFF"/>
        </w:rPr>
        <w:t>в Р</w:t>
      </w:r>
      <w:r w:rsidR="000A080C" w:rsidRPr="00D22BA7">
        <w:rPr>
          <w:rFonts w:ascii="Times New Roman" w:hAnsi="Times New Roman" w:cs="Times New Roman"/>
          <w:sz w:val="28"/>
          <w:szCs w:val="28"/>
          <w:shd w:val="clear" w:color="auto" w:fill="FFFFFF"/>
        </w:rPr>
        <w:t>еабілітаційному центрі святого Юди-Тадея</w:t>
      </w:r>
      <w:r w:rsidR="000D6545" w:rsidRPr="00D22BA7">
        <w:rPr>
          <w:rFonts w:ascii="Times New Roman" w:hAnsi="Times New Roman" w:cs="Times New Roman"/>
          <w:sz w:val="28"/>
          <w:szCs w:val="28"/>
          <w:shd w:val="clear" w:color="auto" w:fill="FFFFFF"/>
        </w:rPr>
        <w:t xml:space="preserve"> (вул. Незалежності, 130. м. Івано-Франківськ)</w:t>
      </w:r>
      <w:r w:rsidR="00206CC2" w:rsidRPr="00D22BA7">
        <w:rPr>
          <w:rFonts w:ascii="Times New Roman" w:hAnsi="Times New Roman" w:cs="Times New Roman"/>
          <w:sz w:val="28"/>
          <w:szCs w:val="28"/>
          <w:shd w:val="clear" w:color="auto" w:fill="FFFFFF"/>
        </w:rPr>
        <w:t xml:space="preserve"> та за допомогою  розсилки </w:t>
      </w:r>
      <w:r w:rsidR="00206CC2" w:rsidRPr="00D22BA7">
        <w:rPr>
          <w:rFonts w:ascii="Times New Roman" w:hAnsi="Times New Roman" w:cs="Times New Roman"/>
          <w:sz w:val="28"/>
          <w:szCs w:val="28"/>
          <w:shd w:val="clear" w:color="auto" w:fill="FFFFFF"/>
          <w:lang w:eastAsia="uk-UA"/>
        </w:rPr>
        <w:t>гугл-форм медикам інших медичних установ м. Івано-Франківськ</w:t>
      </w:r>
      <w:r w:rsidR="000D6545" w:rsidRPr="00D22BA7">
        <w:rPr>
          <w:rFonts w:ascii="Times New Roman" w:hAnsi="Times New Roman" w:cs="Times New Roman"/>
          <w:sz w:val="28"/>
          <w:szCs w:val="28"/>
          <w:shd w:val="clear" w:color="auto" w:fill="FFFFFF"/>
        </w:rPr>
        <w:t>. У до</w:t>
      </w:r>
      <w:r w:rsidR="001B3A5E" w:rsidRPr="00D22BA7">
        <w:rPr>
          <w:rFonts w:ascii="Times New Roman" w:hAnsi="Times New Roman" w:cs="Times New Roman"/>
          <w:sz w:val="28"/>
          <w:szCs w:val="28"/>
          <w:shd w:val="clear" w:color="auto" w:fill="FFFFFF"/>
        </w:rPr>
        <w:t>слідженні взяли участь 60 осіб</w:t>
      </w:r>
      <w:r w:rsidR="00206CC2" w:rsidRPr="00D22BA7">
        <w:rPr>
          <w:rFonts w:ascii="Times New Roman" w:hAnsi="Times New Roman" w:cs="Times New Roman"/>
          <w:sz w:val="28"/>
          <w:szCs w:val="28"/>
          <w:shd w:val="clear" w:color="auto" w:fill="FFFFFF"/>
        </w:rPr>
        <w:t xml:space="preserve"> (32 лікарів та 28 медсестер).</w:t>
      </w:r>
      <w:r w:rsidR="00322D00" w:rsidRPr="00D22BA7">
        <w:rPr>
          <w:rFonts w:ascii="Times New Roman" w:hAnsi="Times New Roman" w:cs="Times New Roman"/>
          <w:sz w:val="28"/>
          <w:szCs w:val="28"/>
          <w:shd w:val="clear" w:color="auto" w:fill="FFFFFF"/>
        </w:rPr>
        <w:t xml:space="preserve"> Групу учасників склали старший та середній медичний персонал (рис. 2.1.)</w:t>
      </w:r>
    </w:p>
    <w:p w14:paraId="4152533E" w14:textId="77777777" w:rsidR="00206CC2" w:rsidRPr="00D22BA7" w:rsidRDefault="00322D00" w:rsidP="00206CC2">
      <w:pPr>
        <w:spacing w:after="0" w:line="360" w:lineRule="auto"/>
        <w:ind w:firstLine="680"/>
        <w:jc w:val="both"/>
        <w:rPr>
          <w:rFonts w:ascii="Times New Roman" w:hAnsi="Times New Roman" w:cs="Times New Roman"/>
          <w:sz w:val="28"/>
          <w:szCs w:val="28"/>
          <w:shd w:val="clear" w:color="auto" w:fill="FFFFFF"/>
        </w:rPr>
      </w:pPr>
      <w:r w:rsidRPr="00D22BA7">
        <w:rPr>
          <w:b/>
          <w:noProof/>
          <w:sz w:val="28"/>
          <w:szCs w:val="28"/>
          <w:shd w:val="clear" w:color="auto" w:fill="FFFFFF"/>
          <w:lang w:eastAsia="uk-UA"/>
        </w:rPr>
        <w:lastRenderedPageBreak/>
        <w:drawing>
          <wp:inline distT="0" distB="0" distL="0" distR="0" wp14:anchorId="4A2369CA" wp14:editId="4B9E469F">
            <wp:extent cx="5486400" cy="3200400"/>
            <wp:effectExtent l="0" t="0" r="0" b="0"/>
            <wp:docPr id="2"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504A51" w14:textId="77777777" w:rsidR="00322D00" w:rsidRPr="00D22BA7" w:rsidRDefault="00322D00" w:rsidP="00296AD7">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Рис. 2.1. Розподіл респо</w:t>
      </w:r>
      <w:r w:rsidR="00C828EA" w:rsidRPr="00D22BA7">
        <w:rPr>
          <w:rFonts w:ascii="Times New Roman" w:hAnsi="Times New Roman" w:cs="Times New Roman"/>
          <w:sz w:val="28"/>
          <w:szCs w:val="28"/>
          <w:shd w:val="clear" w:color="auto" w:fill="FFFFFF"/>
        </w:rPr>
        <w:t>н</w:t>
      </w:r>
      <w:r w:rsidRPr="00D22BA7">
        <w:rPr>
          <w:rFonts w:ascii="Times New Roman" w:hAnsi="Times New Roman" w:cs="Times New Roman"/>
          <w:sz w:val="28"/>
          <w:szCs w:val="28"/>
          <w:shd w:val="clear" w:color="auto" w:fill="FFFFFF"/>
        </w:rPr>
        <w:t>де</w:t>
      </w:r>
      <w:r w:rsidR="00296AD7" w:rsidRPr="00D22BA7">
        <w:rPr>
          <w:rFonts w:ascii="Times New Roman" w:hAnsi="Times New Roman" w:cs="Times New Roman"/>
          <w:sz w:val="28"/>
          <w:szCs w:val="28"/>
          <w:shd w:val="clear" w:color="auto" w:fill="FFFFFF"/>
        </w:rPr>
        <w:t>нтів за кваліфікаційною ознакою</w:t>
      </w:r>
    </w:p>
    <w:p w14:paraId="393FC245" w14:textId="77777777" w:rsidR="00322D00" w:rsidRPr="00D22BA7" w:rsidRDefault="00322D00" w:rsidP="00206CC2">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В дану  групу потрапили як медики-новачки (ми зарахували до них тих, чий досвід не перевищує 1 рік), так і медичні працівники з досвідом роботи більше 35 років (рис. 2.2.). Даний фактор є важливим, адже на кожному віковому відрізку є різні пристосувальні механізми та вміння сприймати та протистояти емоційному вигорянню на роботі.</w:t>
      </w:r>
    </w:p>
    <w:p w14:paraId="5E0C976C" w14:textId="77777777" w:rsidR="00062C81" w:rsidRPr="00D22BA7" w:rsidRDefault="00062C81" w:rsidP="00206CC2">
      <w:pPr>
        <w:spacing w:after="0" w:line="360" w:lineRule="auto"/>
        <w:ind w:firstLine="680"/>
        <w:jc w:val="both"/>
        <w:rPr>
          <w:rFonts w:ascii="Times New Roman" w:hAnsi="Times New Roman" w:cs="Times New Roman"/>
          <w:sz w:val="28"/>
          <w:szCs w:val="28"/>
          <w:shd w:val="clear" w:color="auto" w:fill="FFFFFF"/>
        </w:rPr>
      </w:pPr>
    </w:p>
    <w:p w14:paraId="2419F994" w14:textId="77777777" w:rsidR="00062C81" w:rsidRPr="00D22BA7" w:rsidRDefault="00062C81" w:rsidP="00206CC2">
      <w:pPr>
        <w:spacing w:after="0" w:line="360" w:lineRule="auto"/>
        <w:ind w:firstLine="680"/>
        <w:jc w:val="both"/>
        <w:rPr>
          <w:rFonts w:ascii="Times New Roman" w:hAnsi="Times New Roman" w:cs="Times New Roman"/>
          <w:sz w:val="28"/>
          <w:szCs w:val="28"/>
          <w:shd w:val="clear" w:color="auto" w:fill="FFFFFF"/>
        </w:rPr>
      </w:pPr>
      <w:r w:rsidRPr="00D22BA7">
        <w:rPr>
          <w:b/>
          <w:noProof/>
          <w:sz w:val="28"/>
          <w:szCs w:val="28"/>
          <w:shd w:val="clear" w:color="auto" w:fill="FFFFFF"/>
          <w:lang w:eastAsia="uk-UA"/>
        </w:rPr>
        <w:drawing>
          <wp:inline distT="0" distB="0" distL="0" distR="0" wp14:anchorId="12080C3E" wp14:editId="59CA6F21">
            <wp:extent cx="5486400" cy="3200400"/>
            <wp:effectExtent l="0" t="0" r="0" b="0"/>
            <wp:docPr id="6" name="Діагра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887976" w14:textId="77777777" w:rsidR="00062C81" w:rsidRPr="00D22BA7" w:rsidRDefault="00062C81" w:rsidP="00296AD7">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Рис. 2.2. Розподіл респо</w:t>
      </w:r>
      <w:r w:rsidR="00C828EA" w:rsidRPr="00D22BA7">
        <w:rPr>
          <w:rFonts w:ascii="Times New Roman" w:hAnsi="Times New Roman" w:cs="Times New Roman"/>
          <w:sz w:val="28"/>
          <w:szCs w:val="28"/>
          <w:shd w:val="clear" w:color="auto" w:fill="FFFFFF"/>
        </w:rPr>
        <w:t>н</w:t>
      </w:r>
      <w:r w:rsidRPr="00D22BA7">
        <w:rPr>
          <w:rFonts w:ascii="Times New Roman" w:hAnsi="Times New Roman" w:cs="Times New Roman"/>
          <w:sz w:val="28"/>
          <w:szCs w:val="28"/>
          <w:shd w:val="clear" w:color="auto" w:fill="FFFFFF"/>
        </w:rPr>
        <w:t>дентів відповідно до тривало</w:t>
      </w:r>
      <w:r w:rsidR="00296AD7" w:rsidRPr="00D22BA7">
        <w:rPr>
          <w:rFonts w:ascii="Times New Roman" w:hAnsi="Times New Roman" w:cs="Times New Roman"/>
          <w:sz w:val="28"/>
          <w:szCs w:val="28"/>
          <w:shd w:val="clear" w:color="auto" w:fill="FFFFFF"/>
        </w:rPr>
        <w:t>сті медичного стажу</w:t>
      </w:r>
    </w:p>
    <w:p w14:paraId="75A85D69" w14:textId="77777777" w:rsidR="00062C81" w:rsidRPr="00D22BA7" w:rsidRDefault="00062C81" w:rsidP="00206CC2">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lastRenderedPageBreak/>
        <w:t>Таким чином, кількість досліджуваних, що працюють в медицині менше 1 року становить 7 осіб (11 %), 5-10 років – 12 осіб (20 %), 10-15 років – 15 осіб (25 %), 15-20 років – 9 осіб (15 %), 20-25 років – 10 осіб (17 %), більше 25 років – 7 респо</w:t>
      </w:r>
      <w:r w:rsidR="00C828EA" w:rsidRPr="00D22BA7">
        <w:rPr>
          <w:rFonts w:ascii="Times New Roman" w:hAnsi="Times New Roman" w:cs="Times New Roman"/>
          <w:sz w:val="28"/>
          <w:szCs w:val="28"/>
          <w:shd w:val="clear" w:color="auto" w:fill="FFFFFF"/>
        </w:rPr>
        <w:t>н</w:t>
      </w:r>
      <w:r w:rsidRPr="00D22BA7">
        <w:rPr>
          <w:rFonts w:ascii="Times New Roman" w:hAnsi="Times New Roman" w:cs="Times New Roman"/>
          <w:sz w:val="28"/>
          <w:szCs w:val="28"/>
          <w:shd w:val="clear" w:color="auto" w:fill="FFFFFF"/>
        </w:rPr>
        <w:t xml:space="preserve">дентів (11 %). </w:t>
      </w:r>
    </w:p>
    <w:p w14:paraId="5714722A" w14:textId="77777777" w:rsidR="00062C81" w:rsidRPr="00D22BA7" w:rsidRDefault="00062C81" w:rsidP="00062C81">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Загалом до вибірки увійшло 60 осіб, віком від 19 до 65 років, з досить розлогим розподілом. Найчисленнішою була вікова категорія 30-45 років.</w:t>
      </w:r>
    </w:p>
    <w:p w14:paraId="466C9A30" w14:textId="77777777" w:rsidR="00062C81" w:rsidRPr="00D22BA7" w:rsidRDefault="00062C81" w:rsidP="00062C81">
      <w:pPr>
        <w:spacing w:after="0" w:line="360" w:lineRule="auto"/>
        <w:ind w:firstLine="680"/>
        <w:jc w:val="both"/>
        <w:rPr>
          <w:rFonts w:ascii="Times New Roman" w:hAnsi="Times New Roman" w:cs="Times New Roman"/>
          <w:sz w:val="28"/>
          <w:szCs w:val="28"/>
          <w:shd w:val="clear" w:color="auto" w:fill="FFFFFF"/>
        </w:rPr>
      </w:pPr>
    </w:p>
    <w:p w14:paraId="4F63F09D" w14:textId="77777777" w:rsidR="00062C81" w:rsidRPr="00D22BA7" w:rsidRDefault="00062C81" w:rsidP="00062C81">
      <w:pPr>
        <w:spacing w:after="0" w:line="360" w:lineRule="auto"/>
        <w:ind w:firstLine="680"/>
        <w:jc w:val="both"/>
        <w:rPr>
          <w:rFonts w:ascii="Times New Roman" w:hAnsi="Times New Roman" w:cs="Times New Roman"/>
          <w:sz w:val="28"/>
          <w:szCs w:val="28"/>
          <w:shd w:val="clear" w:color="auto" w:fill="FFFFFF"/>
        </w:rPr>
      </w:pPr>
      <w:r w:rsidRPr="00D22BA7">
        <w:rPr>
          <w:b/>
          <w:noProof/>
          <w:sz w:val="28"/>
          <w:szCs w:val="28"/>
          <w:shd w:val="clear" w:color="auto" w:fill="FFFFFF"/>
          <w:lang w:eastAsia="uk-UA"/>
        </w:rPr>
        <w:drawing>
          <wp:inline distT="0" distB="0" distL="0" distR="0" wp14:anchorId="46161F34" wp14:editId="59B7DC0A">
            <wp:extent cx="5486400" cy="3200400"/>
            <wp:effectExtent l="0" t="0" r="0" b="0"/>
            <wp:docPr id="7" name="Діагра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129452" w14:textId="77777777" w:rsidR="0049274B" w:rsidRPr="00D22BA7" w:rsidRDefault="0049274B" w:rsidP="00062C81">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Рис. 2.3. Розподіл досліджуваних за статтю</w:t>
      </w:r>
    </w:p>
    <w:p w14:paraId="0BD0ED1A" w14:textId="77777777" w:rsidR="00590921" w:rsidRPr="00D22BA7" w:rsidRDefault="00296AD7" w:rsidP="00296AD7">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За гендерною приналежністю 55 % опитаних становили жінки, а 45 % – чоловіки. У кількісному вираженні це виглядало як 33 жінки та 27 чоловіків відповідно (рис. 2.3.).</w:t>
      </w:r>
    </w:p>
    <w:p w14:paraId="6924B3B8" w14:textId="77777777" w:rsidR="00590921" w:rsidRPr="00D22BA7" w:rsidRDefault="00590921" w:rsidP="00590921">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Дослідження передбачає три фази: пошуково-підготовчу, дослідно-експериментальну та узагальнюючо-консультативну.</w:t>
      </w:r>
    </w:p>
    <w:p w14:paraId="400F794D" w14:textId="77777777" w:rsidR="00590921" w:rsidRPr="00D22BA7" w:rsidRDefault="00590921" w:rsidP="00590921">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1.  Пошуково-підготовчий етап містить визначення цілей та задач, детальний розбір предмету та об'єкту дослідження, вибір методів дослідження проєкту. На цій фазі дослідження застосовується такий метод, як аналіз психолого-педагогічної літератури з проблем дослідження. Він передбачає розгляд ключових концепцій дослідження.</w:t>
      </w:r>
    </w:p>
    <w:p w14:paraId="2CAD688C" w14:textId="77777777" w:rsidR="00590921" w:rsidRPr="00D22BA7" w:rsidRDefault="00590921" w:rsidP="00590921">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 xml:space="preserve">2.  Дослідно-експериментальний етап базується на підборі діагностичних методик, проведенні діагностики та аналізі її результатів. На цьому етапі </w:t>
      </w:r>
      <w:r w:rsidRPr="00D22BA7">
        <w:rPr>
          <w:rFonts w:ascii="Times New Roman" w:hAnsi="Times New Roman" w:cs="Times New Roman"/>
          <w:sz w:val="28"/>
          <w:szCs w:val="28"/>
          <w:shd w:val="clear" w:color="auto" w:fill="FFFFFF"/>
        </w:rPr>
        <w:lastRenderedPageBreak/>
        <w:t>збирались вихідні дані, потрібні для розробки корекції та профілактики емоційного вигорання у професійній діяльності студентів.</w:t>
      </w:r>
    </w:p>
    <w:p w14:paraId="13909A14" w14:textId="77777777" w:rsidR="00590921" w:rsidRPr="00D22BA7" w:rsidRDefault="00590921" w:rsidP="0059092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shd w:val="clear" w:color="auto" w:fill="FFFFFF"/>
        </w:rPr>
        <w:t xml:space="preserve">3.  Узагальнюючо-консультативний етап призначено для розробки </w:t>
      </w:r>
      <w:r w:rsidRPr="00D22BA7">
        <w:rPr>
          <w:rFonts w:ascii="Times New Roman" w:hAnsi="Times New Roman" w:cs="Times New Roman"/>
          <w:sz w:val="28"/>
          <w:szCs w:val="28"/>
        </w:rPr>
        <w:t xml:space="preserve">копінг-стратегій щодо запобігання та подолання емоційного вигорання та  надання </w:t>
      </w:r>
      <w:r w:rsidRPr="00D22BA7">
        <w:rPr>
          <w:rFonts w:ascii="Times New Roman" w:hAnsi="Times New Roman" w:cs="Times New Roman"/>
          <w:sz w:val="28"/>
          <w:szCs w:val="28"/>
          <w:shd w:val="clear" w:color="auto" w:fill="FFFFFF"/>
        </w:rPr>
        <w:t xml:space="preserve"> р</w:t>
      </w:r>
      <w:r w:rsidRPr="00D22BA7">
        <w:rPr>
          <w:rFonts w:ascii="Times New Roman" w:hAnsi="Times New Roman" w:cs="Times New Roman"/>
          <w:sz w:val="28"/>
          <w:szCs w:val="28"/>
        </w:rPr>
        <w:t>екомендацій щодо профілактики синдрому емоційного вигорання у медичних працівників багатопрофільних лікарень.</w:t>
      </w:r>
    </w:p>
    <w:p w14:paraId="2D73B53A" w14:textId="77777777" w:rsidR="00945832" w:rsidRPr="00D22BA7" w:rsidRDefault="00590921" w:rsidP="00945832">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Для проведення д</w:t>
      </w:r>
      <w:r w:rsidR="00D211F5" w:rsidRPr="00D22BA7">
        <w:rPr>
          <w:rFonts w:ascii="Times New Roman" w:hAnsi="Times New Roman" w:cs="Times New Roman"/>
          <w:sz w:val="28"/>
          <w:szCs w:val="28"/>
        </w:rPr>
        <w:t>ослідження рівня та психологічних чинників емоційного вигорання серед медиків застосовано наступні методики</w:t>
      </w:r>
      <w:r w:rsidR="00945832" w:rsidRPr="00D22BA7">
        <w:rPr>
          <w:rFonts w:ascii="Times New Roman" w:hAnsi="Times New Roman" w:cs="Times New Roman"/>
          <w:sz w:val="28"/>
          <w:szCs w:val="28"/>
        </w:rPr>
        <w:t>.</w:t>
      </w:r>
    </w:p>
    <w:p w14:paraId="4AFC423E" w14:textId="77777777" w:rsidR="00590921" w:rsidRPr="00D22BA7" w:rsidRDefault="00945832" w:rsidP="00945832">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b/>
          <w:sz w:val="28"/>
          <w:szCs w:val="28"/>
          <w:shd w:val="clear" w:color="auto" w:fill="FFFFFF"/>
        </w:rPr>
        <w:t>Анкетування медичних працівників із застосуванням тесту</w:t>
      </w:r>
      <w:r w:rsidRPr="00D22BA7">
        <w:rPr>
          <w:rFonts w:ascii="Times New Roman" w:hAnsi="Times New Roman" w:cs="Times New Roman"/>
          <w:b/>
          <w:sz w:val="28"/>
          <w:szCs w:val="28"/>
        </w:rPr>
        <w:t xml:space="preserve"> </w:t>
      </w:r>
      <w:r w:rsidRPr="00D22BA7">
        <w:rPr>
          <w:rFonts w:ascii="Times New Roman" w:hAnsi="Times New Roman" w:cs="Times New Roman"/>
          <w:b/>
          <w:sz w:val="28"/>
          <w:szCs w:val="28"/>
          <w:shd w:val="clear" w:color="auto" w:fill="FFFFFF"/>
        </w:rPr>
        <w:t>емоційного вигоряння за К. Маслахом та С. Джексоном</w:t>
      </w:r>
      <w:r w:rsidR="00543BCE" w:rsidRPr="00D22BA7">
        <w:rPr>
          <w:rFonts w:ascii="Times New Roman" w:hAnsi="Times New Roman" w:cs="Times New Roman"/>
          <w:b/>
          <w:sz w:val="28"/>
          <w:szCs w:val="28"/>
          <w:shd w:val="clear" w:color="auto" w:fill="FFFFFF"/>
        </w:rPr>
        <w:t xml:space="preserve"> </w:t>
      </w:r>
      <w:r w:rsidR="00543BCE" w:rsidRPr="00D22BA7">
        <w:rPr>
          <w:rFonts w:ascii="Times New Roman" w:hAnsi="Times New Roman" w:cs="Times New Roman"/>
          <w:sz w:val="28"/>
          <w:szCs w:val="28"/>
          <w:shd w:val="clear" w:color="auto" w:fill="FFFFFF"/>
        </w:rPr>
        <w:t>(Додаток А)</w:t>
      </w:r>
      <w:r w:rsidRPr="00D22BA7">
        <w:rPr>
          <w:rFonts w:ascii="Times New Roman" w:hAnsi="Times New Roman" w:cs="Times New Roman"/>
          <w:sz w:val="28"/>
          <w:szCs w:val="28"/>
          <w:shd w:val="clear" w:color="auto" w:fill="FFFFFF"/>
        </w:rPr>
        <w:t xml:space="preserve"> з метою визначення</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наявності та ступеня емоційного вигоряння.</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 xml:space="preserve">Опитувальник складається із трьох шкал: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емоційне виснаження</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rPr>
        <w:t xml:space="preserve">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деперсоналізація</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зниження особистісних досягнень</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w:t>
      </w:r>
    </w:p>
    <w:p w14:paraId="4A862C00" w14:textId="77777777" w:rsidR="00945832" w:rsidRPr="00D22BA7" w:rsidRDefault="00A419CB" w:rsidP="00945832">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shd w:val="clear" w:color="auto" w:fill="FFFFFF"/>
        </w:rPr>
        <w:t>«</w:t>
      </w:r>
      <w:r w:rsidR="00945832" w:rsidRPr="00D22BA7">
        <w:rPr>
          <w:rFonts w:ascii="Times New Roman" w:hAnsi="Times New Roman" w:cs="Times New Roman"/>
          <w:sz w:val="28"/>
          <w:szCs w:val="28"/>
          <w:shd w:val="clear" w:color="auto" w:fill="FFFFFF"/>
        </w:rPr>
        <w:t>Психоемоційне виснаження</w:t>
      </w:r>
      <w:r w:rsidRPr="00D22BA7">
        <w:rPr>
          <w:rFonts w:ascii="Times New Roman" w:hAnsi="Times New Roman" w:cs="Times New Roman"/>
          <w:sz w:val="28"/>
          <w:szCs w:val="28"/>
          <w:shd w:val="clear" w:color="auto" w:fill="FFFFFF"/>
        </w:rPr>
        <w:t>»</w:t>
      </w:r>
      <w:r w:rsidR="00945832" w:rsidRPr="00D22BA7">
        <w:rPr>
          <w:rFonts w:ascii="Times New Roman" w:hAnsi="Times New Roman" w:cs="Times New Roman"/>
          <w:sz w:val="28"/>
          <w:szCs w:val="28"/>
          <w:shd w:val="clear" w:color="auto" w:fill="FFFFFF"/>
        </w:rPr>
        <w:t xml:space="preserve"> </w:t>
      </w:r>
      <w:r w:rsidR="00471857" w:rsidRPr="00D22BA7">
        <w:rPr>
          <w:rFonts w:ascii="Times New Roman" w:hAnsi="Times New Roman" w:cs="Times New Roman"/>
          <w:sz w:val="28"/>
          <w:szCs w:val="28"/>
          <w:shd w:val="clear" w:color="auto" w:fill="FFFFFF"/>
        </w:rPr>
        <w:t xml:space="preserve"> </w:t>
      </w:r>
      <w:r w:rsidR="00471857" w:rsidRPr="00D22BA7">
        <w:rPr>
          <w:rFonts w:ascii="Times New Roman" w:hAnsi="Times New Roman" w:cs="Times New Roman"/>
          <w:sz w:val="28"/>
          <w:szCs w:val="28"/>
          <w:shd w:val="clear" w:color="auto" w:fill="FFFFFF"/>
        </w:rPr>
        <w:sym w:font="Symbol" w:char="F02D"/>
      </w:r>
      <w:r w:rsidR="00945832" w:rsidRPr="00D22BA7">
        <w:rPr>
          <w:rFonts w:ascii="Times New Roman" w:hAnsi="Times New Roman" w:cs="Times New Roman"/>
          <w:sz w:val="28"/>
          <w:szCs w:val="28"/>
          <w:shd w:val="clear" w:color="auto" w:fill="FFFFFF"/>
        </w:rPr>
        <w:t xml:space="preserve"> п</w:t>
      </w:r>
      <w:r w:rsidR="00471857" w:rsidRPr="00D22BA7">
        <w:rPr>
          <w:rFonts w:ascii="Times New Roman" w:hAnsi="Times New Roman" w:cs="Times New Roman"/>
          <w:sz w:val="28"/>
          <w:szCs w:val="28"/>
        </w:rPr>
        <w:t xml:space="preserve">роцес вичерпання </w:t>
      </w:r>
      <w:r w:rsidR="00945832" w:rsidRPr="00D22BA7">
        <w:rPr>
          <w:rFonts w:ascii="Times New Roman" w:hAnsi="Times New Roman" w:cs="Times New Roman"/>
          <w:sz w:val="28"/>
          <w:szCs w:val="28"/>
        </w:rPr>
        <w:t>емоційних, фізичних т</w:t>
      </w:r>
      <w:r w:rsidR="00471857" w:rsidRPr="00D22BA7">
        <w:rPr>
          <w:rFonts w:ascii="Times New Roman" w:hAnsi="Times New Roman" w:cs="Times New Roman"/>
          <w:sz w:val="28"/>
          <w:szCs w:val="28"/>
        </w:rPr>
        <w:t xml:space="preserve">а енергетичних запасів фахівця, чия робота пов'язана з людьми. </w:t>
      </w:r>
      <w:r w:rsidR="00945832" w:rsidRPr="00D22BA7">
        <w:rPr>
          <w:rFonts w:ascii="Times New Roman" w:hAnsi="Times New Roman" w:cs="Times New Roman"/>
          <w:sz w:val="28"/>
          <w:szCs w:val="28"/>
        </w:rPr>
        <w:t xml:space="preserve">Виснаження виражається </w:t>
      </w:r>
      <w:r w:rsidR="00471857" w:rsidRPr="00D22BA7">
        <w:rPr>
          <w:rFonts w:ascii="Times New Roman" w:hAnsi="Times New Roman" w:cs="Times New Roman"/>
          <w:sz w:val="28"/>
          <w:szCs w:val="28"/>
        </w:rPr>
        <w:t xml:space="preserve">у вигляді хронічного емоційного </w:t>
      </w:r>
      <w:r w:rsidR="00945832" w:rsidRPr="00D22BA7">
        <w:rPr>
          <w:rFonts w:ascii="Times New Roman" w:hAnsi="Times New Roman" w:cs="Times New Roman"/>
          <w:sz w:val="28"/>
          <w:szCs w:val="28"/>
        </w:rPr>
        <w:t>і фізичного знесилення, відчуження та байдужості до навколишніх, супроводжуючись ознаками депресії та підвищеною дратівливістю.</w:t>
      </w:r>
    </w:p>
    <w:p w14:paraId="1852CFEC" w14:textId="77777777" w:rsidR="00945832" w:rsidRPr="00D22BA7" w:rsidRDefault="00A419CB" w:rsidP="00271ACE">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w:t>
      </w:r>
      <w:r w:rsidR="00471857" w:rsidRPr="00D22BA7">
        <w:rPr>
          <w:rFonts w:ascii="Times New Roman" w:hAnsi="Times New Roman" w:cs="Times New Roman"/>
          <w:sz w:val="28"/>
          <w:szCs w:val="28"/>
          <w:shd w:val="clear" w:color="auto" w:fill="FFFFFF"/>
        </w:rPr>
        <w:t>Деперсоналізація</w:t>
      </w:r>
      <w:r w:rsidRPr="00D22BA7">
        <w:rPr>
          <w:rFonts w:ascii="Times New Roman" w:hAnsi="Times New Roman" w:cs="Times New Roman"/>
          <w:sz w:val="28"/>
          <w:szCs w:val="28"/>
          <w:shd w:val="clear" w:color="auto" w:fill="FFFFFF"/>
        </w:rPr>
        <w:t>»</w:t>
      </w:r>
      <w:r w:rsidR="00471857" w:rsidRPr="00D22BA7">
        <w:rPr>
          <w:rFonts w:ascii="Times New Roman" w:hAnsi="Times New Roman" w:cs="Times New Roman"/>
          <w:sz w:val="28"/>
          <w:szCs w:val="28"/>
          <w:shd w:val="clear" w:color="auto" w:fill="FFFFFF"/>
        </w:rPr>
        <w:t xml:space="preserve"> </w:t>
      </w:r>
      <w:r w:rsidR="00471857" w:rsidRPr="00D22BA7">
        <w:rPr>
          <w:rFonts w:ascii="Times New Roman" w:hAnsi="Times New Roman" w:cs="Times New Roman"/>
          <w:sz w:val="28"/>
          <w:szCs w:val="28"/>
          <w:shd w:val="clear" w:color="auto" w:fill="FFFFFF"/>
        </w:rPr>
        <w:sym w:font="Symbol" w:char="F02D"/>
      </w:r>
      <w:r w:rsidR="00471857" w:rsidRPr="00D22BA7">
        <w:rPr>
          <w:rFonts w:ascii="Times New Roman" w:hAnsi="Times New Roman" w:cs="Times New Roman"/>
          <w:sz w:val="28"/>
          <w:szCs w:val="28"/>
          <w:shd w:val="clear" w:color="auto" w:fill="FFFFFF"/>
        </w:rPr>
        <w:t xml:space="preserve"> </w:t>
      </w:r>
      <w:r w:rsidR="00271ACE" w:rsidRPr="00D22BA7">
        <w:rPr>
          <w:rFonts w:ascii="Times New Roman" w:hAnsi="Times New Roman" w:cs="Times New Roman"/>
          <w:sz w:val="28"/>
          <w:szCs w:val="28"/>
          <w:shd w:val="clear" w:color="auto" w:fill="FFFFFF"/>
        </w:rPr>
        <w:t xml:space="preserve"> (відсторонення від особистості) - особлива форма соціальної дезадаптації фахівця, який працює з людьми. Особистісна відчуженість проявляється у зменшенні кількості контактів з оточенням, зростанні дратівливості та нетерпимості під час спілкування, негативному ставленні до оточуючих.</w:t>
      </w:r>
    </w:p>
    <w:p w14:paraId="3BFF54FF" w14:textId="77777777" w:rsidR="00271ACE" w:rsidRPr="00D22BA7" w:rsidRDefault="00A419CB" w:rsidP="00543BCE">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w:t>
      </w:r>
      <w:r w:rsidR="00271ACE" w:rsidRPr="00D22BA7">
        <w:rPr>
          <w:rFonts w:ascii="Times New Roman" w:hAnsi="Times New Roman" w:cs="Times New Roman"/>
          <w:sz w:val="28"/>
          <w:szCs w:val="28"/>
          <w:shd w:val="clear" w:color="auto" w:fill="FFFFFF"/>
        </w:rPr>
        <w:t>Обмеження особистих досягнень</w:t>
      </w:r>
      <w:r w:rsidRPr="00D22BA7">
        <w:rPr>
          <w:rFonts w:ascii="Times New Roman" w:hAnsi="Times New Roman" w:cs="Times New Roman"/>
          <w:sz w:val="28"/>
          <w:szCs w:val="28"/>
          <w:shd w:val="clear" w:color="auto" w:fill="FFFFFF"/>
        </w:rPr>
        <w:t>»</w:t>
      </w:r>
      <w:r w:rsidR="00271ACE" w:rsidRPr="00D22BA7">
        <w:rPr>
          <w:rFonts w:ascii="Times New Roman" w:hAnsi="Times New Roman" w:cs="Times New Roman"/>
          <w:sz w:val="28"/>
          <w:szCs w:val="28"/>
          <w:shd w:val="clear" w:color="auto" w:fill="FFFFFF"/>
        </w:rPr>
        <w:t xml:space="preserve"> </w:t>
      </w:r>
      <w:r w:rsidR="00271ACE" w:rsidRPr="00D22BA7">
        <w:rPr>
          <w:rFonts w:ascii="Times New Roman" w:hAnsi="Times New Roman" w:cs="Times New Roman"/>
          <w:sz w:val="28"/>
          <w:szCs w:val="28"/>
          <w:shd w:val="clear" w:color="auto" w:fill="FFFFFF"/>
        </w:rPr>
        <w:sym w:font="Symbol" w:char="F02D"/>
      </w:r>
      <w:r w:rsidR="00271ACE" w:rsidRPr="00D22BA7">
        <w:rPr>
          <w:rFonts w:ascii="Times New Roman" w:hAnsi="Times New Roman" w:cs="Times New Roman"/>
          <w:sz w:val="28"/>
          <w:szCs w:val="28"/>
          <w:shd w:val="clear" w:color="auto" w:fill="FFFFFF"/>
        </w:rPr>
        <w:t xml:space="preserve"> (професійна мотивація) – спад. Відчуття власної компетентності у професії стає меншим, невдоволення собою зростає, знецінюється власна діяльність, а професійна самооцінка падає. З'являються почуття провини через негативні прояви чи власні переживання, професійна та особиста самооцінка теж падають, виникає відчуття неспроможності, стає байдуже до роботи.</w:t>
      </w:r>
      <w:r w:rsidR="00543BCE" w:rsidRPr="00D22BA7">
        <w:rPr>
          <w:rFonts w:ascii="Times New Roman" w:hAnsi="Times New Roman" w:cs="Times New Roman"/>
          <w:sz w:val="28"/>
          <w:szCs w:val="28"/>
          <w:shd w:val="clear" w:color="auto" w:fill="FFFFFF"/>
        </w:rPr>
        <w:t xml:space="preserve"> </w:t>
      </w:r>
      <w:r w:rsidR="00271ACE" w:rsidRPr="00D22BA7">
        <w:rPr>
          <w:rFonts w:ascii="Times New Roman" w:hAnsi="Times New Roman" w:cs="Times New Roman"/>
          <w:sz w:val="28"/>
          <w:szCs w:val="28"/>
          <w:shd w:val="clear" w:color="auto" w:fill="FFFFFF"/>
        </w:rPr>
        <w:t>Зменшується рівень мотивації до праці та відданості роботі з альтруїстичних міркувань.</w:t>
      </w:r>
    </w:p>
    <w:p w14:paraId="4D6C8052" w14:textId="77777777" w:rsidR="00271ACE" w:rsidRPr="00D22BA7" w:rsidRDefault="00271ACE" w:rsidP="00271ACE">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lastRenderedPageBreak/>
        <w:t>Мотиваційну сферу оцінюють, враховуючи такі показники: результати професійної діяльності, оптимізм і зацікавленість у роботі, самооцінка професійної компетентності, наскільки успішно вдається працювати з людьми.</w:t>
      </w:r>
    </w:p>
    <w:p w14:paraId="5683A0C8" w14:textId="77777777" w:rsidR="00E925AB" w:rsidRPr="00D22BA7" w:rsidRDefault="00C828EA" w:rsidP="00E925AB">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 xml:space="preserve">Для дослідження психологічних факторів емоційного вигорання використовували методику </w:t>
      </w:r>
      <w:r w:rsidRPr="00D22BA7">
        <w:rPr>
          <w:rFonts w:ascii="Times New Roman" w:hAnsi="Times New Roman" w:cs="Times New Roman"/>
          <w:b/>
          <w:sz w:val="28"/>
          <w:szCs w:val="28"/>
          <w:shd w:val="clear" w:color="auto" w:fill="FFFFFF"/>
        </w:rPr>
        <w:t xml:space="preserve">В. В. Бойко </w:t>
      </w:r>
      <w:r w:rsidR="00A419CB" w:rsidRPr="00D22BA7">
        <w:rPr>
          <w:rFonts w:ascii="Times New Roman" w:hAnsi="Times New Roman" w:cs="Times New Roman"/>
          <w:b/>
          <w:sz w:val="28"/>
          <w:szCs w:val="28"/>
          <w:shd w:val="clear" w:color="auto" w:fill="FFFFFF"/>
        </w:rPr>
        <w:t>«</w:t>
      </w:r>
      <w:r w:rsidRPr="00D22BA7">
        <w:rPr>
          <w:rFonts w:ascii="Times New Roman" w:hAnsi="Times New Roman" w:cs="Times New Roman"/>
          <w:b/>
          <w:sz w:val="28"/>
          <w:szCs w:val="28"/>
          <w:shd w:val="clear" w:color="auto" w:fill="FFFFFF"/>
        </w:rPr>
        <w:t>Діагностика професійного вигорання</w:t>
      </w:r>
      <w:r w:rsidR="00A419CB" w:rsidRPr="00D22BA7">
        <w:rPr>
          <w:rFonts w:ascii="Times New Roman" w:hAnsi="Times New Roman" w:cs="Times New Roman"/>
          <w:b/>
          <w:sz w:val="28"/>
          <w:szCs w:val="28"/>
          <w:shd w:val="clear" w:color="auto" w:fill="FFFFFF"/>
        </w:rPr>
        <w:t>»</w:t>
      </w:r>
      <w:r w:rsidRPr="00D22BA7">
        <w:rPr>
          <w:rFonts w:ascii="Times New Roman" w:hAnsi="Times New Roman" w:cs="Times New Roman"/>
          <w:sz w:val="28"/>
          <w:szCs w:val="28"/>
          <w:shd w:val="clear" w:color="auto" w:fill="FFFFFF"/>
        </w:rPr>
        <w:t xml:space="preserve"> (Додаток Б).</w:t>
      </w:r>
    </w:p>
    <w:p w14:paraId="12BBEE14" w14:textId="77777777" w:rsidR="00734EFD" w:rsidRPr="00D22BA7" w:rsidRDefault="00E925AB" w:rsidP="00E925AB">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 xml:space="preserve">Мета: методика розроблена для виявлення ступеня розвитку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емоційного вигорання</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та визначення ключових симптомів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вигорання</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Методика діагностики рівня емоційного вигорання</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авторства В. В. Бойка дозволяє розпізнати сформованість таких фаз стресу, як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напруга</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резистенція</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виснаження</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а також ключові симптоми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вигорання</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За результатами тестування є змога визначити які наявні фази стресу, так і ті, що тільки формуються, і виявити переважаючі симптоми.</w:t>
      </w:r>
    </w:p>
    <w:p w14:paraId="4EA92B70" w14:textId="77777777" w:rsidR="00E925AB" w:rsidRPr="00D22BA7" w:rsidRDefault="00E925AB" w:rsidP="00E925AB">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У кожній з цих складових оцінка коливається від 0 до 120 пунктів. Але порівнювати отримані бали за різні фази не коректно, адже це не розкриває їхнього відносного значення чи впливу на синдром. Річ у тім, що явища, які там досліджуються, кардинально відрізняються: реагування на зовнішні та внутрішні подразники, способи психологічного захисту, стан нервової системи.</w:t>
      </w:r>
    </w:p>
    <w:p w14:paraId="4AF44E0A" w14:textId="77777777" w:rsidR="00551E54" w:rsidRPr="00D22BA7" w:rsidRDefault="00551E54" w:rsidP="00551E54">
      <w:pPr>
        <w:spacing w:after="0" w:line="360" w:lineRule="auto"/>
        <w:ind w:firstLine="680"/>
        <w:jc w:val="right"/>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Таблиця 2.1.</w:t>
      </w:r>
    </w:p>
    <w:p w14:paraId="1962B41F" w14:textId="77777777" w:rsidR="00734EFD" w:rsidRPr="00D22BA7" w:rsidRDefault="00551E54" w:rsidP="00551E54">
      <w:pPr>
        <w:spacing w:after="0" w:line="360" w:lineRule="auto"/>
        <w:rPr>
          <w:rFonts w:ascii="Times New Roman" w:hAnsi="Times New Roman" w:cs="Times New Roman"/>
          <w:b/>
          <w:sz w:val="28"/>
          <w:szCs w:val="28"/>
          <w:shd w:val="clear" w:color="auto" w:fill="FFFFFF"/>
        </w:rPr>
      </w:pPr>
      <w:r w:rsidRPr="00D22BA7">
        <w:rPr>
          <w:rFonts w:ascii="Times New Roman" w:hAnsi="Times New Roman" w:cs="Times New Roman"/>
          <w:b/>
          <w:sz w:val="28"/>
          <w:szCs w:val="28"/>
          <w:shd w:val="clear" w:color="auto" w:fill="FFFFFF"/>
        </w:rPr>
        <w:t>Фази та симптоми емоційного вигорання та їх характеристика за В. Бойко</w:t>
      </w:r>
    </w:p>
    <w:tbl>
      <w:tblPr>
        <w:tblStyle w:val="a5"/>
        <w:tblW w:w="0" w:type="auto"/>
        <w:tblLook w:val="04A0" w:firstRow="1" w:lastRow="0" w:firstColumn="1" w:lastColumn="0" w:noHBand="0" w:noVBand="1"/>
      </w:tblPr>
      <w:tblGrid>
        <w:gridCol w:w="1999"/>
        <w:gridCol w:w="2816"/>
        <w:gridCol w:w="4814"/>
      </w:tblGrid>
      <w:tr w:rsidR="0084778F" w:rsidRPr="00D22BA7" w14:paraId="2D16483C" w14:textId="77777777" w:rsidTr="00C42ED0">
        <w:tc>
          <w:tcPr>
            <w:tcW w:w="1999" w:type="dxa"/>
          </w:tcPr>
          <w:p w14:paraId="7AA4BE9B" w14:textId="77777777" w:rsidR="0084778F" w:rsidRPr="00D22BA7" w:rsidRDefault="0084778F" w:rsidP="004C6E87">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lang w:val="uk-UA"/>
              </w:rPr>
              <w:t>Фаза</w:t>
            </w:r>
          </w:p>
        </w:tc>
        <w:tc>
          <w:tcPr>
            <w:tcW w:w="2816" w:type="dxa"/>
          </w:tcPr>
          <w:p w14:paraId="1D314D1A" w14:textId="77777777" w:rsidR="0084778F" w:rsidRPr="00D22BA7" w:rsidRDefault="0084778F" w:rsidP="004C6E87">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lang w:val="uk-UA"/>
              </w:rPr>
              <w:t>Симптом</w:t>
            </w:r>
          </w:p>
        </w:tc>
        <w:tc>
          <w:tcPr>
            <w:tcW w:w="4814" w:type="dxa"/>
          </w:tcPr>
          <w:p w14:paraId="07679D9D" w14:textId="77777777" w:rsidR="0084778F" w:rsidRPr="00D22BA7" w:rsidRDefault="0084778F" w:rsidP="004C6E87">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lang w:val="uk-UA"/>
              </w:rPr>
              <w:t>Характеристика</w:t>
            </w:r>
          </w:p>
        </w:tc>
      </w:tr>
      <w:tr w:rsidR="004C6E87" w:rsidRPr="00D22BA7" w14:paraId="6B0459C5" w14:textId="77777777" w:rsidTr="00C42ED0">
        <w:tc>
          <w:tcPr>
            <w:tcW w:w="1999" w:type="dxa"/>
            <w:vMerge w:val="restart"/>
          </w:tcPr>
          <w:p w14:paraId="4ADDE21D" w14:textId="77777777" w:rsidR="004C6E87" w:rsidRPr="00D22BA7" w:rsidRDefault="00A419CB" w:rsidP="004C6E87">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lang w:val="uk-UA"/>
              </w:rPr>
              <w:t>«</w:t>
            </w:r>
            <w:r w:rsidR="004C6E87" w:rsidRPr="00D22BA7">
              <w:rPr>
                <w:rFonts w:ascii="Times New Roman" w:hAnsi="Times New Roman" w:cs="Times New Roman"/>
                <w:sz w:val="24"/>
                <w:szCs w:val="24"/>
                <w:shd w:val="clear" w:color="auto" w:fill="FFFFFF"/>
                <w:lang w:val="uk-UA"/>
              </w:rPr>
              <w:t>Напруження</w:t>
            </w:r>
            <w:r w:rsidRPr="00D22BA7">
              <w:rPr>
                <w:rFonts w:ascii="Times New Roman" w:hAnsi="Times New Roman" w:cs="Times New Roman"/>
                <w:sz w:val="24"/>
                <w:szCs w:val="24"/>
                <w:shd w:val="clear" w:color="auto" w:fill="FFFFFF"/>
                <w:lang w:val="uk-UA"/>
              </w:rPr>
              <w:t>»</w:t>
            </w:r>
          </w:p>
        </w:tc>
        <w:tc>
          <w:tcPr>
            <w:tcW w:w="2816" w:type="dxa"/>
          </w:tcPr>
          <w:p w14:paraId="3D3854D7" w14:textId="77777777" w:rsidR="004C6E87" w:rsidRPr="00D22BA7" w:rsidRDefault="004C6E87" w:rsidP="004C6E87">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1. Переживання</w:t>
            </w:r>
          </w:p>
          <w:p w14:paraId="351BA1EF" w14:textId="77777777" w:rsidR="004C6E87" w:rsidRPr="00D22BA7" w:rsidRDefault="004C6E87" w:rsidP="004C6E87">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психотравмуючих</w:t>
            </w:r>
          </w:p>
          <w:p w14:paraId="002021E6" w14:textId="77777777" w:rsidR="004C6E87" w:rsidRPr="00D22BA7" w:rsidRDefault="004C6E87" w:rsidP="004C6E87">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обставин</w:t>
            </w:r>
          </w:p>
        </w:tc>
        <w:tc>
          <w:tcPr>
            <w:tcW w:w="4814" w:type="dxa"/>
          </w:tcPr>
          <w:p w14:paraId="6BC12063" w14:textId="77777777" w:rsidR="004C6E87" w:rsidRPr="008D52A9" w:rsidRDefault="004C6E87" w:rsidP="004C6E87">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ru-RU"/>
              </w:rPr>
              <w:t>Виявляється у розумінні зростання психотравмуючих</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факторів професійної діяльності.</w:t>
            </w:r>
          </w:p>
        </w:tc>
      </w:tr>
      <w:tr w:rsidR="004C6E87" w:rsidRPr="00D22BA7" w14:paraId="4007B853" w14:textId="77777777" w:rsidTr="00C42ED0">
        <w:tc>
          <w:tcPr>
            <w:tcW w:w="1999" w:type="dxa"/>
            <w:vMerge/>
          </w:tcPr>
          <w:p w14:paraId="20F4C0B2" w14:textId="77777777" w:rsidR="004C6E87" w:rsidRPr="008D52A9" w:rsidRDefault="004C6E87" w:rsidP="004C6E87">
            <w:pPr>
              <w:spacing w:line="360" w:lineRule="auto"/>
              <w:jc w:val="both"/>
              <w:rPr>
                <w:rFonts w:ascii="Times New Roman" w:hAnsi="Times New Roman" w:cs="Times New Roman"/>
                <w:sz w:val="24"/>
                <w:szCs w:val="24"/>
                <w:shd w:val="clear" w:color="auto" w:fill="FFFFFF"/>
                <w:lang w:val="ru-RU"/>
              </w:rPr>
            </w:pPr>
          </w:p>
        </w:tc>
        <w:tc>
          <w:tcPr>
            <w:tcW w:w="2816" w:type="dxa"/>
          </w:tcPr>
          <w:p w14:paraId="68913651" w14:textId="77777777" w:rsidR="004C6E87" w:rsidRPr="00D22BA7" w:rsidRDefault="004C6E87" w:rsidP="004C6E87">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lang w:val="uk-UA"/>
              </w:rPr>
              <w:t xml:space="preserve">2.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lang w:val="uk-UA"/>
              </w:rPr>
              <w:t>Незадоволеність собою</w:t>
            </w:r>
            <w:r w:rsidR="00A419CB" w:rsidRPr="00D22BA7">
              <w:rPr>
                <w:rFonts w:ascii="Times New Roman" w:hAnsi="Times New Roman" w:cs="Times New Roman"/>
                <w:sz w:val="24"/>
                <w:szCs w:val="24"/>
                <w:shd w:val="clear" w:color="auto" w:fill="FFFFFF"/>
                <w:lang w:val="uk-UA"/>
              </w:rPr>
              <w:t>»</w:t>
            </w:r>
          </w:p>
        </w:tc>
        <w:tc>
          <w:tcPr>
            <w:tcW w:w="4814" w:type="dxa"/>
          </w:tcPr>
          <w:p w14:paraId="25DDB079" w14:textId="77777777" w:rsidR="004C6E87" w:rsidRPr="00A70B64" w:rsidRDefault="004C6E87" w:rsidP="004C6E87">
            <w:pPr>
              <w:spacing w:line="360" w:lineRule="auto"/>
              <w:jc w:val="both"/>
              <w:rPr>
                <w:rFonts w:ascii="Times New Roman" w:hAnsi="Times New Roman" w:cs="Times New Roman"/>
                <w:sz w:val="24"/>
                <w:szCs w:val="24"/>
                <w:shd w:val="clear" w:color="auto" w:fill="FFFFFF"/>
                <w:lang w:val="ru-RU"/>
              </w:rPr>
            </w:pPr>
            <w:r w:rsidRPr="00A70B64">
              <w:rPr>
                <w:rFonts w:ascii="Times New Roman" w:hAnsi="Times New Roman" w:cs="Times New Roman"/>
                <w:sz w:val="24"/>
                <w:szCs w:val="24"/>
                <w:shd w:val="clear" w:color="auto" w:fill="FFFFFF"/>
                <w:lang w:val="ru-RU"/>
              </w:rPr>
              <w:t xml:space="preserve">Фахом, становищем, зростає </w:t>
            </w:r>
            <w:proofErr w:type="gramStart"/>
            <w:r w:rsidRPr="00A70B64">
              <w:rPr>
                <w:rFonts w:ascii="Times New Roman" w:hAnsi="Times New Roman" w:cs="Times New Roman"/>
                <w:sz w:val="24"/>
                <w:szCs w:val="24"/>
                <w:shd w:val="clear" w:color="auto" w:fill="FFFFFF"/>
                <w:lang w:val="ru-RU"/>
              </w:rPr>
              <w:t>за умов</w:t>
            </w:r>
            <w:proofErr w:type="gramEnd"/>
          </w:p>
          <w:p w14:paraId="44C7CCC7" w14:textId="77777777" w:rsidR="004C6E87" w:rsidRPr="00A70B64" w:rsidRDefault="004C6E87" w:rsidP="004C6E87">
            <w:pPr>
              <w:spacing w:line="360" w:lineRule="auto"/>
              <w:jc w:val="both"/>
              <w:rPr>
                <w:rFonts w:ascii="Times New Roman" w:hAnsi="Times New Roman" w:cs="Times New Roman"/>
                <w:sz w:val="24"/>
                <w:szCs w:val="24"/>
                <w:shd w:val="clear" w:color="auto" w:fill="FFFFFF"/>
                <w:lang w:val="ru-RU"/>
              </w:rPr>
            </w:pPr>
            <w:r w:rsidRPr="00A70B64">
              <w:rPr>
                <w:rFonts w:ascii="Times New Roman" w:hAnsi="Times New Roman" w:cs="Times New Roman"/>
                <w:sz w:val="24"/>
                <w:szCs w:val="24"/>
                <w:shd w:val="clear" w:color="auto" w:fill="FFFFFF"/>
                <w:lang w:val="ru-RU"/>
              </w:rPr>
              <w:t>неможливості конструктивного розв'язання проблеми.</w:t>
            </w:r>
          </w:p>
        </w:tc>
      </w:tr>
      <w:tr w:rsidR="004C6E87" w:rsidRPr="00D22BA7" w14:paraId="1D34AF48" w14:textId="77777777" w:rsidTr="00C42ED0">
        <w:tc>
          <w:tcPr>
            <w:tcW w:w="1999" w:type="dxa"/>
            <w:vMerge/>
          </w:tcPr>
          <w:p w14:paraId="03370D51" w14:textId="77777777" w:rsidR="004C6E87" w:rsidRPr="00A70B64" w:rsidRDefault="004C6E87" w:rsidP="004C6E87">
            <w:pPr>
              <w:spacing w:line="360" w:lineRule="auto"/>
              <w:jc w:val="both"/>
              <w:rPr>
                <w:rFonts w:ascii="Times New Roman" w:hAnsi="Times New Roman" w:cs="Times New Roman"/>
                <w:sz w:val="24"/>
                <w:szCs w:val="24"/>
                <w:shd w:val="clear" w:color="auto" w:fill="FFFFFF"/>
                <w:lang w:val="ru-RU"/>
              </w:rPr>
            </w:pPr>
          </w:p>
        </w:tc>
        <w:tc>
          <w:tcPr>
            <w:tcW w:w="2816" w:type="dxa"/>
          </w:tcPr>
          <w:p w14:paraId="720682A3" w14:textId="77777777" w:rsidR="004C6E87" w:rsidRPr="00D22BA7" w:rsidRDefault="004C6E87" w:rsidP="004C6E87">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 xml:space="preserve">3. </w:t>
            </w:r>
            <w:r w:rsidR="00A419CB" w:rsidRPr="00D22BA7">
              <w:rPr>
                <w:rFonts w:ascii="Times New Roman" w:hAnsi="Times New Roman" w:cs="Times New Roman"/>
                <w:sz w:val="24"/>
                <w:szCs w:val="24"/>
                <w:shd w:val="clear" w:color="auto" w:fill="FFFFFF"/>
              </w:rPr>
              <w:t>«</w:t>
            </w:r>
            <w:r w:rsidRPr="00D22BA7">
              <w:rPr>
                <w:rFonts w:ascii="Times New Roman" w:hAnsi="Times New Roman" w:cs="Times New Roman"/>
                <w:sz w:val="24"/>
                <w:szCs w:val="24"/>
                <w:shd w:val="clear" w:color="auto" w:fill="FFFFFF"/>
              </w:rPr>
              <w:t>Загнаність до</w:t>
            </w:r>
          </w:p>
          <w:p w14:paraId="7ECE997B" w14:textId="77777777" w:rsidR="004C6E87" w:rsidRPr="00D22BA7" w:rsidRDefault="004C6E87" w:rsidP="004C6E87">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клітки</w:t>
            </w:r>
            <w:r w:rsidR="00A419CB" w:rsidRPr="00D22BA7">
              <w:rPr>
                <w:rFonts w:ascii="Times New Roman" w:hAnsi="Times New Roman" w:cs="Times New Roman"/>
                <w:sz w:val="24"/>
                <w:szCs w:val="24"/>
                <w:shd w:val="clear" w:color="auto" w:fill="FFFFFF"/>
              </w:rPr>
              <w:t>»</w:t>
            </w:r>
          </w:p>
        </w:tc>
        <w:tc>
          <w:tcPr>
            <w:tcW w:w="4814" w:type="dxa"/>
          </w:tcPr>
          <w:p w14:paraId="56E2F499" w14:textId="77777777" w:rsidR="004C6E87" w:rsidRPr="008D52A9" w:rsidRDefault="004C6E87" w:rsidP="004C6E87">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ru-RU"/>
              </w:rPr>
              <w:t>Виявляється відчуттям пастки, загострено</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відчувається, коли психотравматичні чинники надмірно тиснуть</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і усунути їх неможливо. Розвивається через даремні спроби</w:t>
            </w:r>
          </w:p>
          <w:p w14:paraId="5BCE8798" w14:textId="77777777" w:rsidR="004C6E87" w:rsidRPr="008D52A9" w:rsidRDefault="004C6E87" w:rsidP="004C6E87">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ru-RU"/>
              </w:rPr>
              <w:lastRenderedPageBreak/>
              <w:t>ліквідувати тиск психотравмуючих обставин. Це стан</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розумово-емоційного блокування, відчуження.</w:t>
            </w:r>
          </w:p>
        </w:tc>
      </w:tr>
      <w:tr w:rsidR="004C6E87" w:rsidRPr="00D22BA7" w14:paraId="37F2FCD0" w14:textId="77777777" w:rsidTr="00C42ED0">
        <w:tc>
          <w:tcPr>
            <w:tcW w:w="1999" w:type="dxa"/>
            <w:vMerge/>
          </w:tcPr>
          <w:p w14:paraId="09352790" w14:textId="77777777" w:rsidR="004C6E87" w:rsidRPr="008D52A9" w:rsidRDefault="004C6E87" w:rsidP="004C6E87">
            <w:pPr>
              <w:spacing w:line="360" w:lineRule="auto"/>
              <w:jc w:val="both"/>
              <w:rPr>
                <w:rFonts w:ascii="Times New Roman" w:hAnsi="Times New Roman" w:cs="Times New Roman"/>
                <w:sz w:val="24"/>
                <w:szCs w:val="24"/>
                <w:shd w:val="clear" w:color="auto" w:fill="FFFFFF"/>
                <w:lang w:val="ru-RU"/>
              </w:rPr>
            </w:pPr>
          </w:p>
        </w:tc>
        <w:tc>
          <w:tcPr>
            <w:tcW w:w="2816" w:type="dxa"/>
          </w:tcPr>
          <w:p w14:paraId="573B80F3" w14:textId="77777777" w:rsidR="004C6E87" w:rsidRPr="00D22BA7" w:rsidRDefault="004C6E87" w:rsidP="004C6E87">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rPr>
              <w:t xml:space="preserve">4.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rPr>
              <w:t>Тривога і депресія</w:t>
            </w:r>
            <w:r w:rsidR="00A419CB" w:rsidRPr="00D22BA7">
              <w:rPr>
                <w:rFonts w:ascii="Times New Roman" w:hAnsi="Times New Roman" w:cs="Times New Roman"/>
                <w:sz w:val="24"/>
                <w:szCs w:val="24"/>
                <w:shd w:val="clear" w:color="auto" w:fill="FFFFFF"/>
                <w:lang w:val="uk-UA"/>
              </w:rPr>
              <w:t>»</w:t>
            </w:r>
          </w:p>
        </w:tc>
        <w:tc>
          <w:tcPr>
            <w:tcW w:w="4814" w:type="dxa"/>
          </w:tcPr>
          <w:p w14:paraId="20CEC89D" w14:textId="77777777" w:rsidR="004C6E87" w:rsidRPr="008D52A9" w:rsidRDefault="004C6E87" w:rsidP="004C6E87">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ru-RU"/>
              </w:rPr>
              <w:t>Виявляються тривожно-депресивними проявами, які</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пов'язані з професійною діяльністю, особливо в</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складних умовах. Відчуття невдоволення роботою та</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самим собою призводить до значного напруження у вигляді</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переживання ситуативної або особистісної тривоги.</w:t>
            </w:r>
          </w:p>
        </w:tc>
      </w:tr>
      <w:tr w:rsidR="004A5C6F" w:rsidRPr="00D22BA7" w14:paraId="0BC42709" w14:textId="77777777" w:rsidTr="00C42ED0">
        <w:tc>
          <w:tcPr>
            <w:tcW w:w="1999" w:type="dxa"/>
            <w:vMerge w:val="restart"/>
          </w:tcPr>
          <w:p w14:paraId="7FD97FDD" w14:textId="77777777" w:rsidR="004A5C6F" w:rsidRPr="00D22BA7" w:rsidRDefault="00A419CB" w:rsidP="0084778F">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rPr>
              <w:t>«</w:t>
            </w:r>
            <w:r w:rsidR="004A5C6F" w:rsidRPr="00D22BA7">
              <w:rPr>
                <w:rFonts w:ascii="Times New Roman" w:hAnsi="Times New Roman" w:cs="Times New Roman"/>
                <w:sz w:val="24"/>
                <w:szCs w:val="24"/>
              </w:rPr>
              <w:t>Резистенція</w:t>
            </w:r>
            <w:r w:rsidRPr="00D22BA7">
              <w:rPr>
                <w:rFonts w:ascii="Times New Roman" w:hAnsi="Times New Roman" w:cs="Times New Roman"/>
                <w:sz w:val="24"/>
                <w:szCs w:val="24"/>
              </w:rPr>
              <w:t>»</w:t>
            </w:r>
          </w:p>
        </w:tc>
        <w:tc>
          <w:tcPr>
            <w:tcW w:w="2816" w:type="dxa"/>
          </w:tcPr>
          <w:p w14:paraId="560B4C5A" w14:textId="77777777" w:rsidR="004A5C6F" w:rsidRPr="00D22BA7" w:rsidRDefault="004A5C6F" w:rsidP="004C6E87">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 xml:space="preserve">1.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rPr>
              <w:t>Неадекватне</w:t>
            </w:r>
          </w:p>
          <w:p w14:paraId="0A7CF755" w14:textId="77777777" w:rsidR="004A5C6F" w:rsidRPr="00D22BA7" w:rsidRDefault="004A5C6F" w:rsidP="004C6E87">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вибіркове емоційне</w:t>
            </w:r>
          </w:p>
          <w:p w14:paraId="77293B29" w14:textId="77777777" w:rsidR="004A5C6F" w:rsidRPr="00D22BA7" w:rsidRDefault="004A5C6F" w:rsidP="004C6E87">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rPr>
              <w:t>реагування</w:t>
            </w:r>
            <w:r w:rsidR="00A419CB" w:rsidRPr="00D22BA7">
              <w:rPr>
                <w:rFonts w:ascii="Times New Roman" w:hAnsi="Times New Roman" w:cs="Times New Roman"/>
                <w:sz w:val="24"/>
                <w:szCs w:val="24"/>
                <w:shd w:val="clear" w:color="auto" w:fill="FFFFFF"/>
                <w:lang w:val="uk-UA"/>
              </w:rPr>
              <w:t>»</w:t>
            </w:r>
          </w:p>
        </w:tc>
        <w:tc>
          <w:tcPr>
            <w:tcW w:w="4814" w:type="dxa"/>
          </w:tcPr>
          <w:p w14:paraId="03CF9872" w14:textId="77777777" w:rsidR="004A5C6F" w:rsidRPr="008D52A9" w:rsidRDefault="004A5C6F" w:rsidP="004C6E87">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uk-UA"/>
              </w:rPr>
              <w:t>Зустрічається в ситуаціях, коли фахівець втрачає</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uk-UA"/>
              </w:rPr>
              <w:t>розуміння різниці між двома фундаментально</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uk-UA"/>
              </w:rPr>
              <w:t>відмінними явищами: стриманістю в емоціях та неадекватним</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uk-UA"/>
              </w:rPr>
              <w:t xml:space="preserve">вибірковим емоційним реагуванням. </w:t>
            </w:r>
            <w:r w:rsidRPr="008D52A9">
              <w:rPr>
                <w:rFonts w:ascii="Times New Roman" w:hAnsi="Times New Roman" w:cs="Times New Roman"/>
                <w:sz w:val="24"/>
                <w:szCs w:val="24"/>
                <w:shd w:val="clear" w:color="auto" w:fill="FFFFFF"/>
                <w:lang w:val="ru-RU"/>
              </w:rPr>
              <w:t>Тобто, професіонал</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 xml:space="preserve">неправильно </w:t>
            </w:r>
            <w:r w:rsidR="00A419CB" w:rsidRPr="008D52A9">
              <w:rPr>
                <w:rFonts w:ascii="Times New Roman" w:hAnsi="Times New Roman" w:cs="Times New Roman"/>
                <w:sz w:val="24"/>
                <w:szCs w:val="24"/>
                <w:shd w:val="clear" w:color="auto" w:fill="FFFFFF"/>
                <w:lang w:val="ru-RU"/>
              </w:rPr>
              <w:t>«</w:t>
            </w:r>
            <w:r w:rsidRPr="008D52A9">
              <w:rPr>
                <w:rFonts w:ascii="Times New Roman" w:hAnsi="Times New Roman" w:cs="Times New Roman"/>
                <w:sz w:val="24"/>
                <w:szCs w:val="24"/>
                <w:shd w:val="clear" w:color="auto" w:fill="FFFFFF"/>
                <w:lang w:val="ru-RU"/>
              </w:rPr>
              <w:t>економить</w:t>
            </w:r>
            <w:r w:rsidR="00A419CB" w:rsidRPr="008D52A9">
              <w:rPr>
                <w:rFonts w:ascii="Times New Roman" w:hAnsi="Times New Roman" w:cs="Times New Roman"/>
                <w:sz w:val="24"/>
                <w:szCs w:val="24"/>
                <w:shd w:val="clear" w:color="auto" w:fill="FFFFFF"/>
                <w:lang w:val="ru-RU"/>
              </w:rPr>
              <w:t>»</w:t>
            </w:r>
            <w:r w:rsidRPr="008D52A9">
              <w:rPr>
                <w:rFonts w:ascii="Times New Roman" w:hAnsi="Times New Roman" w:cs="Times New Roman"/>
                <w:sz w:val="24"/>
                <w:szCs w:val="24"/>
                <w:shd w:val="clear" w:color="auto" w:fill="FFFFFF"/>
                <w:lang w:val="ru-RU"/>
              </w:rPr>
              <w:t xml:space="preserve"> на емоціях, обмежує емоційний</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вихід через вибіркове реагування на ситуації</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діяльності суб'єктів; емоційний контакт встановлюється не з</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 xml:space="preserve">усіма суб'єктами, а керуючись принципом </w:t>
            </w:r>
            <w:r w:rsidR="00A419CB" w:rsidRPr="008D52A9">
              <w:rPr>
                <w:rFonts w:ascii="Times New Roman" w:hAnsi="Times New Roman" w:cs="Times New Roman"/>
                <w:sz w:val="24"/>
                <w:szCs w:val="24"/>
                <w:shd w:val="clear" w:color="auto" w:fill="FFFFFF"/>
                <w:lang w:val="ru-RU"/>
              </w:rPr>
              <w:t>«</w:t>
            </w:r>
            <w:r w:rsidRPr="008D52A9">
              <w:rPr>
                <w:rFonts w:ascii="Times New Roman" w:hAnsi="Times New Roman" w:cs="Times New Roman"/>
                <w:sz w:val="24"/>
                <w:szCs w:val="24"/>
                <w:shd w:val="clear" w:color="auto" w:fill="FFFFFF"/>
                <w:lang w:val="ru-RU"/>
              </w:rPr>
              <w:t>бажаю-не бажаю</w:t>
            </w:r>
            <w:r w:rsidR="00A419CB" w:rsidRPr="008D52A9">
              <w:rPr>
                <w:rFonts w:ascii="Times New Roman" w:hAnsi="Times New Roman" w:cs="Times New Roman"/>
                <w:sz w:val="24"/>
                <w:szCs w:val="24"/>
                <w:shd w:val="clear" w:color="auto" w:fill="FFFFFF"/>
                <w:lang w:val="ru-RU"/>
              </w:rPr>
              <w:t>»</w:t>
            </w:r>
            <w:r w:rsidRPr="008D52A9">
              <w:rPr>
                <w:rFonts w:ascii="Times New Roman" w:hAnsi="Times New Roman" w:cs="Times New Roman"/>
                <w:sz w:val="24"/>
                <w:szCs w:val="24"/>
                <w:shd w:val="clear" w:color="auto" w:fill="FFFFFF"/>
                <w:lang w:val="ru-RU"/>
              </w:rPr>
              <w:t xml:space="preserve"> –</w:t>
            </w:r>
          </w:p>
          <w:p w14:paraId="4E180D54" w14:textId="77777777" w:rsidR="004A5C6F" w:rsidRPr="00D22BA7" w:rsidRDefault="004A5C6F" w:rsidP="004C6E87">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неадекватним або вибірковим методом.</w:t>
            </w:r>
          </w:p>
        </w:tc>
      </w:tr>
      <w:tr w:rsidR="004A5C6F" w:rsidRPr="00D22BA7" w14:paraId="1F59CBEF" w14:textId="77777777" w:rsidTr="00C42ED0">
        <w:tc>
          <w:tcPr>
            <w:tcW w:w="1999" w:type="dxa"/>
            <w:vMerge/>
          </w:tcPr>
          <w:p w14:paraId="7F1A3DBC" w14:textId="77777777" w:rsidR="004A5C6F" w:rsidRPr="00D22BA7" w:rsidRDefault="004A5C6F" w:rsidP="0084778F">
            <w:pPr>
              <w:spacing w:line="360" w:lineRule="auto"/>
              <w:jc w:val="both"/>
              <w:rPr>
                <w:rFonts w:ascii="Times New Roman" w:hAnsi="Times New Roman" w:cs="Times New Roman"/>
                <w:sz w:val="24"/>
                <w:szCs w:val="24"/>
                <w:shd w:val="clear" w:color="auto" w:fill="FFFFFF"/>
              </w:rPr>
            </w:pPr>
          </w:p>
        </w:tc>
        <w:tc>
          <w:tcPr>
            <w:tcW w:w="2816" w:type="dxa"/>
          </w:tcPr>
          <w:p w14:paraId="2CBF61B7" w14:textId="77777777" w:rsidR="004A5C6F" w:rsidRPr="00D22BA7" w:rsidRDefault="004A5C6F" w:rsidP="004A5C6F">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 xml:space="preserve">2.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rPr>
              <w:t>Емоційно-моральна</w:t>
            </w:r>
          </w:p>
          <w:p w14:paraId="45146C3E" w14:textId="77777777" w:rsidR="004A5C6F" w:rsidRPr="00D22BA7" w:rsidRDefault="004A5C6F" w:rsidP="004A5C6F">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rPr>
              <w:t>дезорієнтація</w:t>
            </w:r>
            <w:r w:rsidR="00A419CB" w:rsidRPr="00D22BA7">
              <w:rPr>
                <w:rFonts w:ascii="Times New Roman" w:hAnsi="Times New Roman" w:cs="Times New Roman"/>
                <w:sz w:val="24"/>
                <w:szCs w:val="24"/>
                <w:shd w:val="clear" w:color="auto" w:fill="FFFFFF"/>
                <w:lang w:val="uk-UA"/>
              </w:rPr>
              <w:t>»</w:t>
            </w:r>
          </w:p>
        </w:tc>
        <w:tc>
          <w:tcPr>
            <w:tcW w:w="4814" w:type="dxa"/>
          </w:tcPr>
          <w:p w14:paraId="3B895A4B" w14:textId="77777777" w:rsidR="004A5C6F" w:rsidRPr="008D52A9" w:rsidRDefault="004A5C6F" w:rsidP="004A5C6F">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ru-RU"/>
              </w:rPr>
              <w:t>Виявляється, що емоції працівника або не є достатнім</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стимулом, або взагалі не спонукають до етичної поведінки.</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Не демонструючи належного емоційного відношення до</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свого підопічного, він вдається до</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захисних механізмів. Виправдовується перед собою за</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допущену грубість чи брак уваги до суб’єкта, раціоналізує власні</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дії або ж перекладає провину на суб’єкта замість того, щоб</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щиро визнати власну помилку. У емоційно-важких ситуаціях</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 xml:space="preserve">активно використовуються думки: </w:t>
            </w:r>
            <w:r w:rsidR="00A419CB" w:rsidRPr="008D52A9">
              <w:rPr>
                <w:rFonts w:ascii="Times New Roman" w:hAnsi="Times New Roman" w:cs="Times New Roman"/>
                <w:sz w:val="24"/>
                <w:szCs w:val="24"/>
                <w:shd w:val="clear" w:color="auto" w:fill="FFFFFF"/>
                <w:lang w:val="ru-RU"/>
              </w:rPr>
              <w:t>«</w:t>
            </w:r>
            <w:r w:rsidRPr="008D52A9">
              <w:rPr>
                <w:rFonts w:ascii="Times New Roman" w:hAnsi="Times New Roman" w:cs="Times New Roman"/>
                <w:sz w:val="24"/>
                <w:szCs w:val="24"/>
                <w:shd w:val="clear" w:color="auto" w:fill="FFFFFF"/>
                <w:lang w:val="ru-RU"/>
              </w:rPr>
              <w:t>Зараз не час для</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переживання</w:t>
            </w:r>
            <w:r w:rsidR="00A419CB" w:rsidRPr="008D52A9">
              <w:rPr>
                <w:rFonts w:ascii="Times New Roman" w:hAnsi="Times New Roman" w:cs="Times New Roman"/>
                <w:sz w:val="24"/>
                <w:szCs w:val="24"/>
                <w:shd w:val="clear" w:color="auto" w:fill="FFFFFF"/>
                <w:lang w:val="ru-RU"/>
              </w:rPr>
              <w:t>»</w:t>
            </w:r>
            <w:r w:rsidRPr="008D52A9">
              <w:rPr>
                <w:rFonts w:ascii="Times New Roman" w:hAnsi="Times New Roman" w:cs="Times New Roman"/>
                <w:sz w:val="24"/>
                <w:szCs w:val="24"/>
                <w:shd w:val="clear" w:color="auto" w:fill="FFFFFF"/>
                <w:lang w:val="ru-RU"/>
              </w:rPr>
              <w:t xml:space="preserve">, </w:t>
            </w:r>
            <w:r w:rsidR="00A419CB" w:rsidRPr="008D52A9">
              <w:rPr>
                <w:rFonts w:ascii="Times New Roman" w:hAnsi="Times New Roman" w:cs="Times New Roman"/>
                <w:sz w:val="24"/>
                <w:szCs w:val="24"/>
                <w:shd w:val="clear" w:color="auto" w:fill="FFFFFF"/>
                <w:lang w:val="ru-RU"/>
              </w:rPr>
              <w:t>«</w:t>
            </w:r>
            <w:r w:rsidRPr="008D52A9">
              <w:rPr>
                <w:rFonts w:ascii="Times New Roman" w:hAnsi="Times New Roman" w:cs="Times New Roman"/>
                <w:sz w:val="24"/>
                <w:szCs w:val="24"/>
                <w:shd w:val="clear" w:color="auto" w:fill="FFFFFF"/>
                <w:lang w:val="ru-RU"/>
              </w:rPr>
              <w:t xml:space="preserve">Таким </w:t>
            </w:r>
            <w:r w:rsidRPr="008D52A9">
              <w:rPr>
                <w:rFonts w:ascii="Times New Roman" w:hAnsi="Times New Roman" w:cs="Times New Roman"/>
                <w:sz w:val="24"/>
                <w:szCs w:val="24"/>
                <w:shd w:val="clear" w:color="auto" w:fill="FFFFFF"/>
                <w:lang w:val="ru-RU"/>
              </w:rPr>
              <w:lastRenderedPageBreak/>
              <w:t>людям не варто співчувати</w:t>
            </w:r>
            <w:r w:rsidR="00A419CB" w:rsidRPr="008D52A9">
              <w:rPr>
                <w:rFonts w:ascii="Times New Roman" w:hAnsi="Times New Roman" w:cs="Times New Roman"/>
                <w:sz w:val="24"/>
                <w:szCs w:val="24"/>
                <w:shd w:val="clear" w:color="auto" w:fill="FFFFFF"/>
                <w:lang w:val="ru-RU"/>
              </w:rPr>
              <w:t>»</w:t>
            </w:r>
            <w:r w:rsidRPr="008D52A9">
              <w:rPr>
                <w:rFonts w:ascii="Times New Roman" w:hAnsi="Times New Roman" w:cs="Times New Roman"/>
                <w:sz w:val="24"/>
                <w:szCs w:val="24"/>
                <w:shd w:val="clear" w:color="auto" w:fill="FFFFFF"/>
                <w:lang w:val="ru-RU"/>
              </w:rPr>
              <w:t>.</w:t>
            </w:r>
          </w:p>
        </w:tc>
      </w:tr>
      <w:tr w:rsidR="004A5C6F" w:rsidRPr="00D22BA7" w14:paraId="12294BAF" w14:textId="77777777" w:rsidTr="00C42ED0">
        <w:tc>
          <w:tcPr>
            <w:tcW w:w="1999" w:type="dxa"/>
            <w:vMerge/>
          </w:tcPr>
          <w:p w14:paraId="52F15DC0" w14:textId="77777777" w:rsidR="004A5C6F" w:rsidRPr="008D52A9" w:rsidRDefault="004A5C6F" w:rsidP="0084778F">
            <w:pPr>
              <w:spacing w:line="360" w:lineRule="auto"/>
              <w:jc w:val="both"/>
              <w:rPr>
                <w:rFonts w:ascii="Times New Roman" w:hAnsi="Times New Roman" w:cs="Times New Roman"/>
                <w:sz w:val="24"/>
                <w:szCs w:val="24"/>
                <w:shd w:val="clear" w:color="auto" w:fill="FFFFFF"/>
                <w:lang w:val="ru-RU"/>
              </w:rPr>
            </w:pPr>
          </w:p>
        </w:tc>
        <w:tc>
          <w:tcPr>
            <w:tcW w:w="2816" w:type="dxa"/>
          </w:tcPr>
          <w:p w14:paraId="10A664FF" w14:textId="77777777" w:rsidR="004A5C6F" w:rsidRPr="00D22BA7" w:rsidRDefault="004A5C6F" w:rsidP="004A5C6F">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 xml:space="preserve">3.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rPr>
              <w:t>Розширення сфери</w:t>
            </w:r>
            <w:r w:rsidRPr="00D22BA7">
              <w:rPr>
                <w:rFonts w:ascii="Times New Roman" w:hAnsi="Times New Roman" w:cs="Times New Roman"/>
                <w:sz w:val="24"/>
                <w:szCs w:val="24"/>
                <w:shd w:val="clear" w:color="auto" w:fill="FFFFFF"/>
                <w:lang w:val="uk-UA"/>
              </w:rPr>
              <w:t xml:space="preserve"> </w:t>
            </w:r>
            <w:r w:rsidRPr="00D22BA7">
              <w:rPr>
                <w:rFonts w:ascii="Times New Roman" w:hAnsi="Times New Roman" w:cs="Times New Roman"/>
                <w:sz w:val="24"/>
                <w:szCs w:val="24"/>
                <w:shd w:val="clear" w:color="auto" w:fill="FFFFFF"/>
              </w:rPr>
              <w:t>економії емоцій</w:t>
            </w:r>
            <w:r w:rsidR="00A419CB" w:rsidRPr="00D22BA7">
              <w:rPr>
                <w:rFonts w:ascii="Times New Roman" w:hAnsi="Times New Roman" w:cs="Times New Roman"/>
                <w:sz w:val="24"/>
                <w:szCs w:val="24"/>
                <w:shd w:val="clear" w:color="auto" w:fill="FFFFFF"/>
                <w:lang w:val="uk-UA"/>
              </w:rPr>
              <w:t>»</w:t>
            </w:r>
          </w:p>
        </w:tc>
        <w:tc>
          <w:tcPr>
            <w:tcW w:w="4814" w:type="dxa"/>
          </w:tcPr>
          <w:p w14:paraId="5A7D40BC" w14:textId="77777777" w:rsidR="004A5C6F" w:rsidRPr="008D52A9" w:rsidRDefault="004A5C6F" w:rsidP="0084778F">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ru-RU"/>
              </w:rPr>
              <w:t>Виявляється поза роботою – вдома, під час розмов з друзями та знайомими. На службі спеціаліст так виснажується від контактів, бесід та надання відповідей, що він уникає спілкування навіть з найближчими людьми.</w:t>
            </w:r>
          </w:p>
        </w:tc>
      </w:tr>
      <w:tr w:rsidR="004A5C6F" w:rsidRPr="00D22BA7" w14:paraId="3F92B0E0" w14:textId="77777777" w:rsidTr="00C42ED0">
        <w:tc>
          <w:tcPr>
            <w:tcW w:w="1999" w:type="dxa"/>
            <w:vMerge/>
          </w:tcPr>
          <w:p w14:paraId="554934D1" w14:textId="77777777" w:rsidR="004A5C6F" w:rsidRPr="008D52A9" w:rsidRDefault="004A5C6F" w:rsidP="0084778F">
            <w:pPr>
              <w:spacing w:line="360" w:lineRule="auto"/>
              <w:jc w:val="both"/>
              <w:rPr>
                <w:rFonts w:ascii="Times New Roman" w:hAnsi="Times New Roman" w:cs="Times New Roman"/>
                <w:sz w:val="24"/>
                <w:szCs w:val="24"/>
                <w:shd w:val="clear" w:color="auto" w:fill="FFFFFF"/>
                <w:lang w:val="ru-RU"/>
              </w:rPr>
            </w:pPr>
          </w:p>
        </w:tc>
        <w:tc>
          <w:tcPr>
            <w:tcW w:w="2816" w:type="dxa"/>
          </w:tcPr>
          <w:p w14:paraId="747C1143" w14:textId="77777777" w:rsidR="004A5C6F" w:rsidRPr="00D22BA7" w:rsidRDefault="004A5C6F" w:rsidP="004A5C6F">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 xml:space="preserve">4.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rPr>
              <w:t>Редукція</w:t>
            </w:r>
          </w:p>
          <w:p w14:paraId="56AF214A" w14:textId="77777777" w:rsidR="004A5C6F" w:rsidRPr="00D22BA7" w:rsidRDefault="004A5C6F" w:rsidP="004A5C6F">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професійних</w:t>
            </w:r>
          </w:p>
          <w:p w14:paraId="179CE7BB" w14:textId="77777777" w:rsidR="004A5C6F" w:rsidRPr="00D22BA7" w:rsidRDefault="004A5C6F" w:rsidP="004A5C6F">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rPr>
              <w:t>обов’язків</w:t>
            </w:r>
            <w:r w:rsidR="00A419CB" w:rsidRPr="00D22BA7">
              <w:rPr>
                <w:rFonts w:ascii="Times New Roman" w:hAnsi="Times New Roman" w:cs="Times New Roman"/>
                <w:sz w:val="24"/>
                <w:szCs w:val="24"/>
                <w:shd w:val="clear" w:color="auto" w:fill="FFFFFF"/>
                <w:lang w:val="uk-UA"/>
              </w:rPr>
              <w:t>»</w:t>
            </w:r>
          </w:p>
        </w:tc>
        <w:tc>
          <w:tcPr>
            <w:tcW w:w="4814" w:type="dxa"/>
          </w:tcPr>
          <w:p w14:paraId="7972AE39" w14:textId="77777777" w:rsidR="004A5C6F" w:rsidRPr="008D52A9" w:rsidRDefault="004A5C6F" w:rsidP="004A5C6F">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ru-RU"/>
              </w:rPr>
              <w:t>Як з'ясовується, у спробах зробити легшими або зменшити тягар обов'язків,</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що потребують емоційного напруження.</w:t>
            </w:r>
          </w:p>
        </w:tc>
      </w:tr>
      <w:tr w:rsidR="004A5C6F" w:rsidRPr="00D22BA7" w14:paraId="7539D328" w14:textId="77777777" w:rsidTr="00C42ED0">
        <w:tc>
          <w:tcPr>
            <w:tcW w:w="1999" w:type="dxa"/>
            <w:vMerge w:val="restart"/>
          </w:tcPr>
          <w:p w14:paraId="79985810" w14:textId="77777777" w:rsidR="004A5C6F" w:rsidRPr="00D22BA7" w:rsidRDefault="00A419CB" w:rsidP="0084778F">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w:t>
            </w:r>
            <w:r w:rsidR="004A5C6F" w:rsidRPr="00D22BA7">
              <w:rPr>
                <w:rFonts w:ascii="Times New Roman" w:hAnsi="Times New Roman" w:cs="Times New Roman"/>
                <w:sz w:val="24"/>
                <w:szCs w:val="24"/>
                <w:shd w:val="clear" w:color="auto" w:fill="FFFFFF"/>
              </w:rPr>
              <w:t>Виснаження</w:t>
            </w:r>
            <w:r w:rsidRPr="00D22BA7">
              <w:rPr>
                <w:rFonts w:ascii="Times New Roman" w:hAnsi="Times New Roman" w:cs="Times New Roman"/>
                <w:sz w:val="24"/>
                <w:szCs w:val="24"/>
                <w:shd w:val="clear" w:color="auto" w:fill="FFFFFF"/>
              </w:rPr>
              <w:t>»</w:t>
            </w:r>
          </w:p>
        </w:tc>
        <w:tc>
          <w:tcPr>
            <w:tcW w:w="2816" w:type="dxa"/>
          </w:tcPr>
          <w:p w14:paraId="64776415" w14:textId="77777777" w:rsidR="004A5C6F" w:rsidRPr="00D22BA7" w:rsidRDefault="004A5C6F" w:rsidP="0084778F">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rPr>
              <w:t xml:space="preserve">1.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rPr>
              <w:t>Емоційний дефіцит</w:t>
            </w:r>
            <w:r w:rsidR="00A419CB" w:rsidRPr="00D22BA7">
              <w:rPr>
                <w:rFonts w:ascii="Times New Roman" w:hAnsi="Times New Roman" w:cs="Times New Roman"/>
                <w:sz w:val="24"/>
                <w:szCs w:val="24"/>
                <w:shd w:val="clear" w:color="auto" w:fill="FFFFFF"/>
                <w:lang w:val="uk-UA"/>
              </w:rPr>
              <w:t>»</w:t>
            </w:r>
          </w:p>
        </w:tc>
        <w:tc>
          <w:tcPr>
            <w:tcW w:w="4814" w:type="dxa"/>
          </w:tcPr>
          <w:p w14:paraId="534766A6" w14:textId="77777777" w:rsidR="004A5C6F" w:rsidRPr="008D52A9" w:rsidRDefault="00975963" w:rsidP="00975963">
            <w:pPr>
              <w:spacing w:line="360" w:lineRule="auto"/>
              <w:jc w:val="both"/>
              <w:rPr>
                <w:rFonts w:ascii="Times New Roman" w:hAnsi="Times New Roman" w:cs="Times New Roman"/>
                <w:sz w:val="24"/>
                <w:szCs w:val="24"/>
                <w:shd w:val="clear" w:color="auto" w:fill="FFFFFF"/>
                <w:lang w:val="uk-UA"/>
              </w:rPr>
            </w:pPr>
            <w:r w:rsidRPr="008D52A9">
              <w:rPr>
                <w:rFonts w:ascii="Times New Roman" w:hAnsi="Times New Roman" w:cs="Times New Roman"/>
                <w:sz w:val="24"/>
                <w:szCs w:val="24"/>
                <w:shd w:val="clear" w:color="auto" w:fill="FFFFFF"/>
                <w:lang w:val="uk-UA"/>
              </w:rPr>
              <w:t>Виявляється відчуттям, ніби емоційно фахівець більше не</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uk-UA"/>
              </w:rPr>
              <w:t>здатний допомогти об'єктам своєї праці.</w:t>
            </w:r>
          </w:p>
        </w:tc>
      </w:tr>
      <w:tr w:rsidR="004A5C6F" w:rsidRPr="00D22BA7" w14:paraId="570026B5" w14:textId="77777777" w:rsidTr="00C42ED0">
        <w:tc>
          <w:tcPr>
            <w:tcW w:w="1999" w:type="dxa"/>
            <w:vMerge/>
          </w:tcPr>
          <w:p w14:paraId="4666921A" w14:textId="77777777" w:rsidR="004A5C6F" w:rsidRPr="008D52A9" w:rsidRDefault="004A5C6F" w:rsidP="0084778F">
            <w:pPr>
              <w:spacing w:line="360" w:lineRule="auto"/>
              <w:jc w:val="both"/>
              <w:rPr>
                <w:rFonts w:ascii="Times New Roman" w:hAnsi="Times New Roman" w:cs="Times New Roman"/>
                <w:sz w:val="24"/>
                <w:szCs w:val="24"/>
                <w:shd w:val="clear" w:color="auto" w:fill="FFFFFF"/>
                <w:lang w:val="uk-UA"/>
              </w:rPr>
            </w:pPr>
          </w:p>
        </w:tc>
        <w:tc>
          <w:tcPr>
            <w:tcW w:w="2816" w:type="dxa"/>
          </w:tcPr>
          <w:p w14:paraId="67FFD0ED" w14:textId="77777777" w:rsidR="004A5C6F" w:rsidRPr="00D22BA7" w:rsidRDefault="004A5C6F" w:rsidP="004A5C6F">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 xml:space="preserve">2.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rPr>
              <w:t>Емоційна</w:t>
            </w:r>
          </w:p>
          <w:p w14:paraId="5BFEFA00" w14:textId="77777777" w:rsidR="004A5C6F" w:rsidRPr="00D22BA7" w:rsidRDefault="004A5C6F" w:rsidP="004A5C6F">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rPr>
              <w:t>відчуженість</w:t>
            </w:r>
            <w:r w:rsidR="00A419CB" w:rsidRPr="00D22BA7">
              <w:rPr>
                <w:rFonts w:ascii="Times New Roman" w:hAnsi="Times New Roman" w:cs="Times New Roman"/>
                <w:sz w:val="24"/>
                <w:szCs w:val="24"/>
                <w:shd w:val="clear" w:color="auto" w:fill="FFFFFF"/>
                <w:lang w:val="uk-UA"/>
              </w:rPr>
              <w:t>»</w:t>
            </w:r>
          </w:p>
        </w:tc>
        <w:tc>
          <w:tcPr>
            <w:tcW w:w="4814" w:type="dxa"/>
          </w:tcPr>
          <w:p w14:paraId="5FC9AD09" w14:textId="77777777" w:rsidR="004A5C6F" w:rsidRPr="008D52A9" w:rsidRDefault="00975963" w:rsidP="00975963">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uk-UA"/>
              </w:rPr>
              <w:t>Працівник майже повністю усуває емоції зі сфери своєї</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uk-UA"/>
              </w:rPr>
              <w:t xml:space="preserve">професійної діяльності. </w:t>
            </w:r>
            <w:r w:rsidRPr="008D52A9">
              <w:rPr>
                <w:rFonts w:ascii="Times New Roman" w:hAnsi="Times New Roman" w:cs="Times New Roman"/>
                <w:sz w:val="24"/>
                <w:szCs w:val="24"/>
                <w:shd w:val="clear" w:color="auto" w:fill="FFFFFF"/>
                <w:lang w:val="ru-RU"/>
              </w:rPr>
              <w:t>Його майже ніщо не турбує, не викликає</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емоційного відгуку: ані позитивні, ані негативні обставини.</w:t>
            </w:r>
          </w:p>
        </w:tc>
      </w:tr>
      <w:tr w:rsidR="004A5C6F" w:rsidRPr="00D22BA7" w14:paraId="0EC81D8E" w14:textId="77777777" w:rsidTr="00C42ED0">
        <w:tc>
          <w:tcPr>
            <w:tcW w:w="1999" w:type="dxa"/>
            <w:vMerge/>
          </w:tcPr>
          <w:p w14:paraId="3BD9D1EF" w14:textId="77777777" w:rsidR="004A5C6F" w:rsidRPr="008D52A9" w:rsidRDefault="004A5C6F" w:rsidP="0084778F">
            <w:pPr>
              <w:spacing w:line="360" w:lineRule="auto"/>
              <w:jc w:val="both"/>
              <w:rPr>
                <w:rFonts w:ascii="Times New Roman" w:hAnsi="Times New Roman" w:cs="Times New Roman"/>
                <w:sz w:val="24"/>
                <w:szCs w:val="24"/>
                <w:shd w:val="clear" w:color="auto" w:fill="FFFFFF"/>
                <w:lang w:val="ru-RU"/>
              </w:rPr>
            </w:pPr>
          </w:p>
        </w:tc>
        <w:tc>
          <w:tcPr>
            <w:tcW w:w="2816" w:type="dxa"/>
          </w:tcPr>
          <w:p w14:paraId="2E57920C" w14:textId="77777777" w:rsidR="004A5C6F" w:rsidRPr="00D22BA7" w:rsidRDefault="004A5C6F" w:rsidP="0084778F">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rPr>
              <w:t xml:space="preserve">3.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rPr>
              <w:t>Деперсоналізація</w:t>
            </w:r>
            <w:r w:rsidR="00A419CB" w:rsidRPr="00D22BA7">
              <w:rPr>
                <w:rFonts w:ascii="Times New Roman" w:hAnsi="Times New Roman" w:cs="Times New Roman"/>
                <w:sz w:val="24"/>
                <w:szCs w:val="24"/>
                <w:shd w:val="clear" w:color="auto" w:fill="FFFFFF"/>
                <w:lang w:val="uk-UA"/>
              </w:rPr>
              <w:t>»</w:t>
            </w:r>
          </w:p>
        </w:tc>
        <w:tc>
          <w:tcPr>
            <w:tcW w:w="4814" w:type="dxa"/>
          </w:tcPr>
          <w:p w14:paraId="708A9020" w14:textId="77777777" w:rsidR="004A5C6F" w:rsidRPr="008D52A9" w:rsidRDefault="00975963" w:rsidP="00975963">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ru-RU"/>
              </w:rPr>
              <w:t>Виявляється широким спектром змін у настрої та</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діях професіонала у сфері комунікації. Найперше,</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відчувається цілковита або часткова втрата зацікавленості до особи –</w:t>
            </w:r>
            <w:r w:rsidRPr="00D22BA7">
              <w:rPr>
                <w:rFonts w:ascii="Times New Roman" w:hAnsi="Times New Roman" w:cs="Times New Roman"/>
                <w:sz w:val="24"/>
                <w:szCs w:val="24"/>
                <w:shd w:val="clear" w:color="auto" w:fill="FFFFFF"/>
                <w:lang w:val="uk-UA"/>
              </w:rPr>
              <w:t xml:space="preserve"> </w:t>
            </w:r>
            <w:r w:rsidRPr="008D52A9">
              <w:rPr>
                <w:rFonts w:ascii="Times New Roman" w:hAnsi="Times New Roman" w:cs="Times New Roman"/>
                <w:sz w:val="24"/>
                <w:szCs w:val="24"/>
                <w:shd w:val="clear" w:color="auto" w:fill="FFFFFF"/>
                <w:lang w:val="ru-RU"/>
              </w:rPr>
              <w:t>об'єкта професійної діяльності.</w:t>
            </w:r>
          </w:p>
        </w:tc>
      </w:tr>
      <w:tr w:rsidR="004A5C6F" w:rsidRPr="00D22BA7" w14:paraId="27111314" w14:textId="77777777" w:rsidTr="00C42ED0">
        <w:tc>
          <w:tcPr>
            <w:tcW w:w="1999" w:type="dxa"/>
            <w:vMerge/>
          </w:tcPr>
          <w:p w14:paraId="2E2282DD" w14:textId="77777777" w:rsidR="004A5C6F" w:rsidRPr="008D52A9" w:rsidRDefault="004A5C6F" w:rsidP="0084778F">
            <w:pPr>
              <w:spacing w:line="360" w:lineRule="auto"/>
              <w:jc w:val="both"/>
              <w:rPr>
                <w:rFonts w:ascii="Times New Roman" w:hAnsi="Times New Roman" w:cs="Times New Roman"/>
                <w:sz w:val="24"/>
                <w:szCs w:val="24"/>
                <w:shd w:val="clear" w:color="auto" w:fill="FFFFFF"/>
                <w:lang w:val="ru-RU"/>
              </w:rPr>
            </w:pPr>
          </w:p>
        </w:tc>
        <w:tc>
          <w:tcPr>
            <w:tcW w:w="2816" w:type="dxa"/>
          </w:tcPr>
          <w:p w14:paraId="7D032D8D" w14:textId="77777777" w:rsidR="004A5C6F" w:rsidRPr="00D22BA7" w:rsidRDefault="004A5C6F" w:rsidP="004A5C6F">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 xml:space="preserve">4. </w:t>
            </w:r>
            <w:r w:rsidR="00A419CB" w:rsidRPr="00D22BA7">
              <w:rPr>
                <w:rFonts w:ascii="Times New Roman" w:hAnsi="Times New Roman" w:cs="Times New Roman"/>
                <w:sz w:val="24"/>
                <w:szCs w:val="24"/>
                <w:shd w:val="clear" w:color="auto" w:fill="FFFFFF"/>
                <w:lang w:val="uk-UA"/>
              </w:rPr>
              <w:t>«</w:t>
            </w:r>
            <w:r w:rsidRPr="00D22BA7">
              <w:rPr>
                <w:rFonts w:ascii="Times New Roman" w:hAnsi="Times New Roman" w:cs="Times New Roman"/>
                <w:sz w:val="24"/>
                <w:szCs w:val="24"/>
                <w:shd w:val="clear" w:color="auto" w:fill="FFFFFF"/>
              </w:rPr>
              <w:t>Психосоматичні та</w:t>
            </w:r>
          </w:p>
          <w:p w14:paraId="7DF76F2F" w14:textId="77777777" w:rsidR="004A5C6F" w:rsidRPr="00D22BA7" w:rsidRDefault="004A5C6F" w:rsidP="004A5C6F">
            <w:pPr>
              <w:spacing w:line="360" w:lineRule="auto"/>
              <w:jc w:val="both"/>
              <w:rPr>
                <w:rFonts w:ascii="Times New Roman" w:hAnsi="Times New Roman" w:cs="Times New Roman"/>
                <w:sz w:val="24"/>
                <w:szCs w:val="24"/>
                <w:shd w:val="clear" w:color="auto" w:fill="FFFFFF"/>
              </w:rPr>
            </w:pPr>
            <w:r w:rsidRPr="00D22BA7">
              <w:rPr>
                <w:rFonts w:ascii="Times New Roman" w:hAnsi="Times New Roman" w:cs="Times New Roman"/>
                <w:sz w:val="24"/>
                <w:szCs w:val="24"/>
                <w:shd w:val="clear" w:color="auto" w:fill="FFFFFF"/>
              </w:rPr>
              <w:t>психоемоційні</w:t>
            </w:r>
          </w:p>
          <w:p w14:paraId="18714CBF" w14:textId="77777777" w:rsidR="004A5C6F" w:rsidRPr="00D22BA7" w:rsidRDefault="004A5C6F" w:rsidP="004A5C6F">
            <w:pPr>
              <w:spacing w:line="360" w:lineRule="auto"/>
              <w:jc w:val="both"/>
              <w:rPr>
                <w:rFonts w:ascii="Times New Roman" w:hAnsi="Times New Roman" w:cs="Times New Roman"/>
                <w:sz w:val="24"/>
                <w:szCs w:val="24"/>
                <w:shd w:val="clear" w:color="auto" w:fill="FFFFFF"/>
                <w:lang w:val="uk-UA"/>
              </w:rPr>
            </w:pPr>
            <w:r w:rsidRPr="00D22BA7">
              <w:rPr>
                <w:rFonts w:ascii="Times New Roman" w:hAnsi="Times New Roman" w:cs="Times New Roman"/>
                <w:sz w:val="24"/>
                <w:szCs w:val="24"/>
                <w:shd w:val="clear" w:color="auto" w:fill="FFFFFF"/>
              </w:rPr>
              <w:t>порушення</w:t>
            </w:r>
            <w:r w:rsidR="00A419CB" w:rsidRPr="00D22BA7">
              <w:rPr>
                <w:rFonts w:ascii="Times New Roman" w:hAnsi="Times New Roman" w:cs="Times New Roman"/>
                <w:sz w:val="24"/>
                <w:szCs w:val="24"/>
                <w:shd w:val="clear" w:color="auto" w:fill="FFFFFF"/>
                <w:lang w:val="uk-UA"/>
              </w:rPr>
              <w:t>»</w:t>
            </w:r>
          </w:p>
        </w:tc>
        <w:tc>
          <w:tcPr>
            <w:tcW w:w="4814" w:type="dxa"/>
          </w:tcPr>
          <w:p w14:paraId="4D99F9CD" w14:textId="77777777" w:rsidR="004A5C6F" w:rsidRPr="008D52A9" w:rsidRDefault="00975963" w:rsidP="0084778F">
            <w:pPr>
              <w:spacing w:line="360" w:lineRule="auto"/>
              <w:jc w:val="both"/>
              <w:rPr>
                <w:rFonts w:ascii="Times New Roman" w:hAnsi="Times New Roman" w:cs="Times New Roman"/>
                <w:sz w:val="24"/>
                <w:szCs w:val="24"/>
                <w:shd w:val="clear" w:color="auto" w:fill="FFFFFF"/>
                <w:lang w:val="ru-RU"/>
              </w:rPr>
            </w:pPr>
            <w:r w:rsidRPr="008D52A9">
              <w:rPr>
                <w:rFonts w:ascii="Times New Roman" w:hAnsi="Times New Roman" w:cs="Times New Roman"/>
                <w:sz w:val="24"/>
                <w:szCs w:val="24"/>
                <w:shd w:val="clear" w:color="auto" w:fill="FFFFFF"/>
                <w:lang w:val="ru-RU"/>
              </w:rPr>
              <w:t>Виявляються на рівні психічного і фізичного самопочуття</w:t>
            </w:r>
          </w:p>
        </w:tc>
      </w:tr>
    </w:tbl>
    <w:p w14:paraId="5515A56E" w14:textId="77777777" w:rsidR="00E925AB" w:rsidRPr="00D22BA7" w:rsidRDefault="00E925AB" w:rsidP="0084778F">
      <w:pPr>
        <w:spacing w:after="0" w:line="360" w:lineRule="auto"/>
        <w:jc w:val="both"/>
        <w:rPr>
          <w:rFonts w:ascii="Times New Roman" w:hAnsi="Times New Roman" w:cs="Times New Roman"/>
          <w:sz w:val="28"/>
          <w:szCs w:val="28"/>
          <w:shd w:val="clear" w:color="auto" w:fill="FFFFFF"/>
        </w:rPr>
      </w:pPr>
    </w:p>
    <w:p w14:paraId="3A784B85" w14:textId="77777777" w:rsidR="00975963" w:rsidRPr="00D22BA7" w:rsidRDefault="00975963" w:rsidP="00975963">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За кількісними результатами можна вірно визначати лише рівень розвитку кожної фази, тобто, яка фаза виражена більше або менше:</w:t>
      </w:r>
    </w:p>
    <w:p w14:paraId="33F60FFF" w14:textId="77777777" w:rsidR="00975963" w:rsidRPr="00D22BA7" w:rsidRDefault="00975963" w:rsidP="00C54744">
      <w:pPr>
        <w:pStyle w:val="a3"/>
        <w:numPr>
          <w:ilvl w:val="0"/>
          <w:numId w:val="18"/>
        </w:numPr>
        <w:spacing w:line="360" w:lineRule="auto"/>
        <w:rPr>
          <w:sz w:val="28"/>
          <w:szCs w:val="28"/>
          <w:shd w:val="clear" w:color="auto" w:fill="FFFFFF"/>
        </w:rPr>
      </w:pPr>
      <w:r w:rsidRPr="00D22BA7">
        <w:rPr>
          <w:sz w:val="28"/>
          <w:szCs w:val="28"/>
          <w:shd w:val="clear" w:color="auto" w:fill="FFFFFF"/>
        </w:rPr>
        <w:t>36 балів і менше - фаза не досягла необхідного рівня;</w:t>
      </w:r>
    </w:p>
    <w:p w14:paraId="01D08BF2" w14:textId="77777777" w:rsidR="00975963" w:rsidRPr="00D22BA7" w:rsidRDefault="00975963" w:rsidP="00C54744">
      <w:pPr>
        <w:pStyle w:val="a3"/>
        <w:numPr>
          <w:ilvl w:val="0"/>
          <w:numId w:val="18"/>
        </w:numPr>
        <w:spacing w:line="360" w:lineRule="auto"/>
        <w:rPr>
          <w:sz w:val="28"/>
          <w:szCs w:val="28"/>
          <w:shd w:val="clear" w:color="auto" w:fill="FFFFFF"/>
        </w:rPr>
      </w:pPr>
      <w:r w:rsidRPr="00D22BA7">
        <w:rPr>
          <w:sz w:val="28"/>
          <w:szCs w:val="28"/>
          <w:shd w:val="clear" w:color="auto" w:fill="FFFFFF"/>
        </w:rPr>
        <w:t>37 – 60 балів – фаза на шляху становлення;</w:t>
      </w:r>
    </w:p>
    <w:p w14:paraId="38958261" w14:textId="77777777" w:rsidR="00975963" w:rsidRPr="00D22BA7" w:rsidRDefault="00975963" w:rsidP="00C54744">
      <w:pPr>
        <w:pStyle w:val="a3"/>
        <w:numPr>
          <w:ilvl w:val="0"/>
          <w:numId w:val="18"/>
        </w:numPr>
        <w:spacing w:line="360" w:lineRule="auto"/>
        <w:rPr>
          <w:sz w:val="28"/>
          <w:szCs w:val="28"/>
          <w:shd w:val="clear" w:color="auto" w:fill="FFFFFF"/>
        </w:rPr>
      </w:pPr>
      <w:r w:rsidRPr="00D22BA7">
        <w:rPr>
          <w:sz w:val="28"/>
          <w:szCs w:val="28"/>
          <w:shd w:val="clear" w:color="auto" w:fill="FFFFFF"/>
        </w:rPr>
        <w:t>61 бал і більше – фаза сформована.</w:t>
      </w:r>
    </w:p>
    <w:p w14:paraId="5AB7974F" w14:textId="77777777" w:rsidR="00975963" w:rsidRPr="00D22BA7" w:rsidRDefault="00975963" w:rsidP="00975963">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Кожна з цих стадій включає в себе чотири виміри, отже, ступінь емоційного виснаження оцінюється за 12 показниками.</w:t>
      </w:r>
    </w:p>
    <w:p w14:paraId="50349AE6" w14:textId="77777777" w:rsidR="008A567C" w:rsidRPr="00D22BA7" w:rsidRDefault="00334D02" w:rsidP="008A567C">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b/>
          <w:sz w:val="28"/>
          <w:szCs w:val="28"/>
          <w:shd w:val="clear" w:color="auto" w:fill="FFFFFF"/>
        </w:rPr>
        <w:lastRenderedPageBreak/>
        <w:t xml:space="preserve">Методика </w:t>
      </w:r>
      <w:r w:rsidR="00A419CB" w:rsidRPr="00D22BA7">
        <w:rPr>
          <w:rFonts w:ascii="Times New Roman" w:hAnsi="Times New Roman" w:cs="Times New Roman"/>
          <w:b/>
          <w:sz w:val="28"/>
          <w:szCs w:val="28"/>
          <w:shd w:val="clear" w:color="auto" w:fill="FFFFFF"/>
        </w:rPr>
        <w:t>«</w:t>
      </w:r>
      <w:r w:rsidRPr="00D22BA7">
        <w:rPr>
          <w:rFonts w:ascii="Times New Roman" w:hAnsi="Times New Roman" w:cs="Times New Roman"/>
          <w:b/>
          <w:sz w:val="28"/>
          <w:szCs w:val="28"/>
          <w:shd w:val="clear" w:color="auto" w:fill="FFFFFF"/>
        </w:rPr>
        <w:t>Шкала реактивної та особистісної тривожності</w:t>
      </w:r>
      <w:r w:rsidR="00A419CB" w:rsidRPr="00D22BA7">
        <w:rPr>
          <w:rFonts w:ascii="Times New Roman" w:hAnsi="Times New Roman" w:cs="Times New Roman"/>
          <w:b/>
          <w:sz w:val="28"/>
          <w:szCs w:val="28"/>
          <w:shd w:val="clear" w:color="auto" w:fill="FFFFFF"/>
        </w:rPr>
        <w:t>»</w:t>
      </w:r>
      <w:r w:rsidRPr="00D22BA7">
        <w:rPr>
          <w:rFonts w:ascii="Times New Roman" w:hAnsi="Times New Roman" w:cs="Times New Roman"/>
          <w:b/>
          <w:sz w:val="28"/>
          <w:szCs w:val="28"/>
          <w:shd w:val="clear" w:color="auto" w:fill="FFFFFF"/>
        </w:rPr>
        <w:t xml:space="preserve"> Ч. Д. Спілбергера (адаптація Ю. Ханіна)</w:t>
      </w:r>
      <w:r w:rsidR="001A438F" w:rsidRPr="00D22BA7">
        <w:rPr>
          <w:rFonts w:ascii="Times New Roman" w:hAnsi="Times New Roman" w:cs="Times New Roman"/>
          <w:b/>
          <w:sz w:val="28"/>
          <w:szCs w:val="28"/>
          <w:shd w:val="clear" w:color="auto" w:fill="FFFFFF"/>
        </w:rPr>
        <w:t xml:space="preserve"> (Додаток В)</w:t>
      </w:r>
      <w:r w:rsidR="005B63E1">
        <w:rPr>
          <w:rFonts w:ascii="Times New Roman" w:hAnsi="Times New Roman" w:cs="Times New Roman"/>
          <w:sz w:val="28"/>
          <w:szCs w:val="28"/>
          <w:shd w:val="clear" w:color="auto" w:fill="FFFFFF"/>
        </w:rPr>
        <w:t xml:space="preserve"> </w:t>
      </w:r>
      <w:r w:rsidR="005B63E1">
        <w:rPr>
          <w:rFonts w:ascii="Times New Roman" w:hAnsi="Times New Roman" w:cs="Times New Roman"/>
          <w:sz w:val="28"/>
          <w:szCs w:val="28"/>
          <w:shd w:val="clear" w:color="auto" w:fill="FFFFFF"/>
        </w:rPr>
        <w:sym w:font="Symbol" w:char="F02D"/>
      </w:r>
      <w:r w:rsidR="008A567C" w:rsidRPr="00D22BA7">
        <w:rPr>
          <w:rFonts w:ascii="Times New Roman" w:hAnsi="Times New Roman" w:cs="Times New Roman"/>
          <w:sz w:val="28"/>
          <w:szCs w:val="28"/>
          <w:shd w:val="clear" w:color="auto" w:fill="FFFFFF"/>
        </w:rPr>
        <w:t xml:space="preserve">  </w:t>
      </w:r>
      <w:r w:rsidRPr="00D22BA7">
        <w:rPr>
          <w:rFonts w:ascii="Times New Roman" w:hAnsi="Times New Roman" w:cs="Times New Roman"/>
          <w:sz w:val="28"/>
          <w:szCs w:val="28"/>
          <w:shd w:val="clear" w:color="auto" w:fill="FFFFFF"/>
        </w:rPr>
        <w:t xml:space="preserve">Шкала тривожності </w:t>
      </w:r>
      <w:r w:rsidR="008A567C" w:rsidRPr="00D22BA7">
        <w:rPr>
          <w:rFonts w:ascii="Times New Roman" w:hAnsi="Times New Roman" w:cs="Times New Roman"/>
          <w:sz w:val="28"/>
          <w:szCs w:val="28"/>
          <w:shd w:val="clear" w:color="auto" w:fill="FFFFFF"/>
        </w:rPr>
        <w:t xml:space="preserve">Ч. Д. Спілбергера </w:t>
      </w:r>
      <w:r w:rsidRPr="00D22BA7">
        <w:rPr>
          <w:rFonts w:ascii="Times New Roman" w:hAnsi="Times New Roman" w:cs="Times New Roman"/>
          <w:sz w:val="28"/>
          <w:szCs w:val="28"/>
          <w:shd w:val="clear" w:color="auto" w:fill="FFFFFF"/>
        </w:rPr>
        <w:t>– унікальний інструмент, розроблений для вимірювання тривожності з двох принципово різних позицій: як стійкої риси характеру та як тимчасового емоційного стану. В Україні застосовують адаптацію, виконану Ю. Л. Ханіним (1976</w:t>
      </w:r>
      <w:r w:rsidR="008A567C" w:rsidRPr="00D22BA7">
        <w:rPr>
          <w:rFonts w:ascii="Times New Roman" w:hAnsi="Times New Roman" w:cs="Times New Roman"/>
          <w:sz w:val="28"/>
          <w:szCs w:val="28"/>
          <w:shd w:val="clear" w:color="auto" w:fill="FFFFFF"/>
        </w:rPr>
        <w:t xml:space="preserve"> р.</w:t>
      </w:r>
      <w:r w:rsidRPr="00D22BA7">
        <w:rPr>
          <w:rFonts w:ascii="Times New Roman" w:hAnsi="Times New Roman" w:cs="Times New Roman"/>
          <w:sz w:val="28"/>
          <w:szCs w:val="28"/>
          <w:shd w:val="clear" w:color="auto" w:fill="FFFFFF"/>
        </w:rPr>
        <w:t>). Методика передбачає оцінку відповідей на 40 тверджень. Половина з них спрямована на вимірювання ситуативної (реактивної) тривожності, тобто тривоги, що виникає в конкретний момент. Друга половина дозволяє визначити особистісну тривожність, яка відбиває схильність людини до відчуття тривоги загалом.</w:t>
      </w:r>
    </w:p>
    <w:p w14:paraId="0D27444C" w14:textId="77777777" w:rsidR="008A567C" w:rsidRPr="00D22BA7" w:rsidRDefault="008A567C" w:rsidP="008A567C">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 xml:space="preserve">Щодо свого тлумачення цих вимірів тривожності, Спілбергер зокрема зазначав: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Стан тривоги визначається суб'єктивними відчуттями небезпеки та напруги, що свідомо відчуваються, і які супроводжуються або пов'язані з активізацією чи збудженням автономної нервової системи. Тривожність як риса особистості, як видно, представляє мотив чи набуту поведінкову схильність, що примушує індивіда сприймати широкий спектр об'єктивно безпечних умов як потенційно загрозливі, змушуючи його реагувати на них станами тривоги, інтенсивність яких не відповідає ступеню реальної небезпеки</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w:t>
      </w:r>
    </w:p>
    <w:p w14:paraId="3673C9D0" w14:textId="77777777" w:rsidR="008A567C" w:rsidRPr="00D22BA7" w:rsidRDefault="008A567C" w:rsidP="008A567C">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Шкала ситуативної (реактивної) тривоги створена, щоб з'ясувати, як людина почувається в конкретний момент, тобто діагностувати поточний стан. Водночас завдання шкали особистісної тривожності мають на меті визначити, як суб'єкт відчуває себе загалом, щоби діагностувати тривожність як рису характеру.</w:t>
      </w:r>
    </w:p>
    <w:p w14:paraId="1311FEDE" w14:textId="77777777" w:rsidR="008A567C" w:rsidRPr="00D22BA7" w:rsidRDefault="008A567C" w:rsidP="008A567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Кожна з частин шкали має власну інструкцію. Заповнювати бланк відповідей не важко, час обстеження – близько 5-8 хвилин. Кожне твердження у опитувальнику оцінюється респондентом за 4-бальною шкалою. Словесне значення пунктів оцінювальної шкали відрізняється у першій та другій частинах запитальника. Для ситуативної тривожності (реактивної):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цілком правильно</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(4 бали),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вірно</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(3 бали),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мабуть, вірно</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(2 бали),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зовсім невірно</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(1 бал). Для </w:t>
      </w:r>
      <w:r w:rsidRPr="00D22BA7">
        <w:rPr>
          <w:rFonts w:ascii="Times New Roman" w:hAnsi="Times New Roman" w:cs="Times New Roman"/>
          <w:sz w:val="28"/>
          <w:szCs w:val="28"/>
        </w:rPr>
        <w:lastRenderedPageBreak/>
        <w:t xml:space="preserve">особистісної: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майже ніколи</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(1 бал),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іноді</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(2 бали),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часто</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(3 бали),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майже завжди</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(4 бали).</w:t>
      </w:r>
    </w:p>
    <w:p w14:paraId="346B3702" w14:textId="77777777" w:rsidR="008A567C" w:rsidRPr="00D22BA7" w:rsidRDefault="008A567C" w:rsidP="008A567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Особливості здійснення процедури тестування: дослідження може проходити як в індивідуальному порядку, так і в групі. Експериментатор звертається до досліджуваних із пропозицією надати відповіді на запитання шкал згідно з наданими інструкціями, й наголошує на необхідності самостійної роботи. До кожного питання передбачено чотири варіанти відповіді, що враховують ступінь інтенсивності прояву того, що діагностується.</w:t>
      </w:r>
    </w:p>
    <w:p w14:paraId="102A0F96" w14:textId="77777777" w:rsidR="008A567C" w:rsidRPr="00D22BA7" w:rsidRDefault="008A567C" w:rsidP="008A567C">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 xml:space="preserve">Інструкція для першої групи тверджень про самопочуття (реактивна тривожність): будь ласка, прочитайте уважно кожне з поданих нижче речень та закресліть відповідну цифру праворуч, спираючись на те, як Ви себе відчуваєте на поточний момент. Не роздумуйте над питаннями тривалий час, адже коректних чи помилкових відповідей тут немає. Відштовхуючись від свого самопочуття у цей конкретний момент, закресліть (або впишіть) той варіант (цифру), який найбільше відповідає Вашому стану: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1</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 ні, це зовсім не про мене;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2</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 скоріше так;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З</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 вірно; </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4</w:t>
      </w:r>
      <w:r w:rsidR="00A419CB" w:rsidRPr="00D22BA7">
        <w:rPr>
          <w:rFonts w:ascii="Times New Roman" w:hAnsi="Times New Roman" w:cs="Times New Roman"/>
          <w:sz w:val="28"/>
          <w:szCs w:val="28"/>
          <w:shd w:val="clear" w:color="auto" w:fill="FFFFFF"/>
        </w:rPr>
        <w:t>»</w:t>
      </w:r>
      <w:r w:rsidRPr="00D22BA7">
        <w:rPr>
          <w:rFonts w:ascii="Times New Roman" w:hAnsi="Times New Roman" w:cs="Times New Roman"/>
          <w:sz w:val="28"/>
          <w:szCs w:val="28"/>
          <w:shd w:val="clear" w:color="auto" w:fill="FFFFFF"/>
        </w:rPr>
        <w:t xml:space="preserve"> - абсолютно вірно.</w:t>
      </w:r>
    </w:p>
    <w:p w14:paraId="38A4A863" w14:textId="77777777" w:rsidR="008A567C" w:rsidRPr="00D22BA7" w:rsidRDefault="008A567C" w:rsidP="008A567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Інструкція до другої групи висловлювань про самопочуття (особистісна тривожність): уважно ознайомтеся з кожним твердженням, що подане нижче, та викресліть цифру праворуч, що відповідає Вашим звичайним відчуттям. Не витрачайте багато часу на роздуми над питаннями, бо правильних чи неправильних відповідей не існує. Викресліть (запишіть) варіант відповіді (цифру) справа, базуючись на тому, як Ви себе, як правило, відчуваєте. Цифри справа позначають: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1</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 майже ніколи;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2</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 інколи;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3</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 часто;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4</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 майже завжди).</w:t>
      </w:r>
    </w:p>
    <w:p w14:paraId="1FDCAEF7" w14:textId="77777777" w:rsidR="00BE0D81" w:rsidRPr="00D22BA7" w:rsidRDefault="00BE0D81" w:rsidP="00BE0D8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Аналіз здобутків: під час розбору результатів самооцінювання, важливо пам'ятати, що сумарна оцінка з кожної з підшкал може коливатися від 20 до 80 балів. Варто відзначити, що вище кінцева оцінка, то більша вираженість тривожності (ситуативної чи особистісної).</w:t>
      </w:r>
    </w:p>
    <w:p w14:paraId="7030FAC4" w14:textId="77777777" w:rsidR="00334D02" w:rsidRPr="00D22BA7" w:rsidRDefault="00BE0D81" w:rsidP="00BE0D8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При тлумаченні результатів, можна спиратися на такі орієнтовні показники тривожності: до 30 пунктів - низький рівень, 31-44 бали - помірний, від 45 і вище </w:t>
      </w:r>
      <w:r w:rsidRPr="00D22BA7">
        <w:rPr>
          <w:rFonts w:ascii="Times New Roman" w:hAnsi="Times New Roman" w:cs="Times New Roman"/>
          <w:sz w:val="28"/>
          <w:szCs w:val="28"/>
        </w:rPr>
        <w:lastRenderedPageBreak/>
        <w:t>- високий. Серйозні відхилення від меж помірної тривожності вимагають підвищеної уваги.</w:t>
      </w:r>
    </w:p>
    <w:p w14:paraId="22112485" w14:textId="77777777" w:rsidR="00DC7EEB" w:rsidRPr="00D22BA7" w:rsidRDefault="00DC7EEB" w:rsidP="00591E9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sz w:val="28"/>
          <w:szCs w:val="28"/>
          <w:shd w:val="clear" w:color="auto" w:fill="FFFFFF"/>
          <w:lang w:eastAsia="uk-UA"/>
        </w:rPr>
        <w:t xml:space="preserve">Шкала для психологічної експрес-діагностики рівня невротизації (РН).  </w:t>
      </w:r>
      <w:r w:rsidRPr="00D22BA7">
        <w:rPr>
          <w:rFonts w:ascii="Times New Roman" w:hAnsi="Times New Roman" w:cs="Times New Roman"/>
          <w:sz w:val="28"/>
          <w:szCs w:val="28"/>
        </w:rPr>
        <w:t>Мета: визначення міри вираженості невротизації. Анкета розрахована на осіб віком від 15 років. Її подають усно або письмово, разом з інструкцією, текстом опитувальника та бланком для фіксації відповідей. Часових обмежень немає, але респондентові рекомендують відповідати на запитання швидко, не замислюючись. Дослідження можна проводити як індивідуально, так і в групах. Відповідно до інструкції, досліджуваний записує свої відповіді (так або ні) у реєстраційному бланку. Тест містить загалом 45 тверджень.</w:t>
      </w:r>
    </w:p>
    <w:p w14:paraId="06B2CAC7" w14:textId="77777777" w:rsidR="00DC7EEB" w:rsidRPr="00D22BA7" w:rsidRDefault="00DC7EEB" w:rsidP="00591E9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Показники за шкалою невротизації здатні варіюватися в межах від - 98 до +84 балів у чоловіків та від -103 до +133 балів у жінок. Умовно встановлено узагальнені градації підсумкових оцінок рівня невротизації. Для жінок:</w:t>
      </w:r>
    </w:p>
    <w:p w14:paraId="1419DA36" w14:textId="77777777" w:rsidR="00DC7EEB" w:rsidRPr="00D22BA7" w:rsidRDefault="00A419CB" w:rsidP="00C54744">
      <w:pPr>
        <w:pStyle w:val="a3"/>
        <w:numPr>
          <w:ilvl w:val="0"/>
          <w:numId w:val="22"/>
        </w:numPr>
        <w:spacing w:line="360" w:lineRule="auto"/>
        <w:rPr>
          <w:sz w:val="28"/>
          <w:szCs w:val="28"/>
        </w:rPr>
      </w:pPr>
      <w:r w:rsidRPr="00D22BA7">
        <w:rPr>
          <w:sz w:val="28"/>
          <w:szCs w:val="28"/>
        </w:rPr>
        <w:t>«</w:t>
      </w:r>
      <w:r w:rsidR="00DC7EEB" w:rsidRPr="00D22BA7">
        <w:rPr>
          <w:sz w:val="28"/>
          <w:szCs w:val="28"/>
        </w:rPr>
        <w:t>надзвичайно високий рівень</w:t>
      </w:r>
      <w:r w:rsidRPr="00D22BA7">
        <w:rPr>
          <w:sz w:val="28"/>
          <w:szCs w:val="28"/>
        </w:rPr>
        <w:t>»</w:t>
      </w:r>
      <w:r w:rsidR="00DC7EEB" w:rsidRPr="00D22BA7">
        <w:rPr>
          <w:sz w:val="28"/>
          <w:szCs w:val="28"/>
        </w:rPr>
        <w:t>: - 81 бал і менше;</w:t>
      </w:r>
    </w:p>
    <w:p w14:paraId="3ED4F9A6" w14:textId="77777777" w:rsidR="00DC7EEB" w:rsidRPr="00D22BA7" w:rsidRDefault="00A419CB" w:rsidP="00C54744">
      <w:pPr>
        <w:pStyle w:val="a3"/>
        <w:numPr>
          <w:ilvl w:val="0"/>
          <w:numId w:val="22"/>
        </w:numPr>
        <w:spacing w:line="360" w:lineRule="auto"/>
        <w:rPr>
          <w:sz w:val="28"/>
          <w:szCs w:val="28"/>
        </w:rPr>
      </w:pPr>
      <w:r w:rsidRPr="00D22BA7">
        <w:rPr>
          <w:sz w:val="28"/>
          <w:szCs w:val="28"/>
        </w:rPr>
        <w:t>«</w:t>
      </w:r>
      <w:r w:rsidR="00DC7EEB" w:rsidRPr="00D22BA7">
        <w:rPr>
          <w:sz w:val="28"/>
          <w:szCs w:val="28"/>
        </w:rPr>
        <w:t>високий рівень</w:t>
      </w:r>
      <w:r w:rsidRPr="00D22BA7">
        <w:rPr>
          <w:sz w:val="28"/>
          <w:szCs w:val="28"/>
        </w:rPr>
        <w:t>»</w:t>
      </w:r>
      <w:r w:rsidR="00DC7EEB" w:rsidRPr="00D22BA7">
        <w:rPr>
          <w:sz w:val="28"/>
          <w:szCs w:val="28"/>
        </w:rPr>
        <w:t>: від -41 до -80;</w:t>
      </w:r>
    </w:p>
    <w:p w14:paraId="0B7A1958" w14:textId="77777777" w:rsidR="00DC7EEB" w:rsidRPr="00D22BA7" w:rsidRDefault="00A419CB" w:rsidP="00C54744">
      <w:pPr>
        <w:pStyle w:val="a3"/>
        <w:numPr>
          <w:ilvl w:val="0"/>
          <w:numId w:val="22"/>
        </w:numPr>
        <w:spacing w:line="360" w:lineRule="auto"/>
        <w:rPr>
          <w:sz w:val="28"/>
          <w:szCs w:val="28"/>
        </w:rPr>
      </w:pPr>
      <w:r w:rsidRPr="00D22BA7">
        <w:rPr>
          <w:sz w:val="28"/>
          <w:szCs w:val="28"/>
        </w:rPr>
        <w:t>«</w:t>
      </w:r>
      <w:r w:rsidR="00DC7EEB" w:rsidRPr="00D22BA7">
        <w:rPr>
          <w:sz w:val="28"/>
          <w:szCs w:val="28"/>
        </w:rPr>
        <w:t>підвищений рівень</w:t>
      </w:r>
      <w:r w:rsidRPr="00D22BA7">
        <w:rPr>
          <w:sz w:val="28"/>
          <w:szCs w:val="28"/>
        </w:rPr>
        <w:t>»</w:t>
      </w:r>
      <w:r w:rsidR="00DC7EEB" w:rsidRPr="00D22BA7">
        <w:rPr>
          <w:sz w:val="28"/>
          <w:szCs w:val="28"/>
        </w:rPr>
        <w:t>: від – 21 до – 40;</w:t>
      </w:r>
    </w:p>
    <w:p w14:paraId="662AF5BF" w14:textId="77777777" w:rsidR="00DC7EEB" w:rsidRPr="00D22BA7" w:rsidRDefault="00A419CB" w:rsidP="00C54744">
      <w:pPr>
        <w:pStyle w:val="a3"/>
        <w:numPr>
          <w:ilvl w:val="0"/>
          <w:numId w:val="22"/>
        </w:numPr>
        <w:spacing w:line="360" w:lineRule="auto"/>
        <w:rPr>
          <w:sz w:val="28"/>
          <w:szCs w:val="28"/>
        </w:rPr>
      </w:pPr>
      <w:r w:rsidRPr="00D22BA7">
        <w:rPr>
          <w:sz w:val="28"/>
          <w:szCs w:val="28"/>
        </w:rPr>
        <w:t>«</w:t>
      </w:r>
      <w:r w:rsidR="00DC7EEB" w:rsidRPr="00D22BA7">
        <w:rPr>
          <w:sz w:val="28"/>
          <w:szCs w:val="28"/>
        </w:rPr>
        <w:t>невизначений рівень</w:t>
      </w:r>
      <w:r w:rsidRPr="00D22BA7">
        <w:rPr>
          <w:sz w:val="28"/>
          <w:szCs w:val="28"/>
        </w:rPr>
        <w:t>»</w:t>
      </w:r>
      <w:r w:rsidR="00DC7EEB" w:rsidRPr="00D22BA7">
        <w:rPr>
          <w:sz w:val="28"/>
          <w:szCs w:val="28"/>
        </w:rPr>
        <w:t>: від - 20 до +10;</w:t>
      </w:r>
    </w:p>
    <w:p w14:paraId="192283BF" w14:textId="77777777" w:rsidR="00DC7EEB" w:rsidRPr="00D22BA7" w:rsidRDefault="00A419CB" w:rsidP="00C54744">
      <w:pPr>
        <w:pStyle w:val="a3"/>
        <w:numPr>
          <w:ilvl w:val="0"/>
          <w:numId w:val="22"/>
        </w:numPr>
        <w:spacing w:line="360" w:lineRule="auto"/>
        <w:rPr>
          <w:sz w:val="28"/>
          <w:szCs w:val="28"/>
        </w:rPr>
      </w:pPr>
      <w:r w:rsidRPr="00D22BA7">
        <w:rPr>
          <w:sz w:val="28"/>
          <w:szCs w:val="28"/>
        </w:rPr>
        <w:t>«</w:t>
      </w:r>
      <w:r w:rsidR="00DC7EEB" w:rsidRPr="00D22BA7">
        <w:rPr>
          <w:sz w:val="28"/>
          <w:szCs w:val="28"/>
        </w:rPr>
        <w:t>знижений рівень</w:t>
      </w:r>
      <w:r w:rsidRPr="00D22BA7">
        <w:rPr>
          <w:sz w:val="28"/>
          <w:szCs w:val="28"/>
        </w:rPr>
        <w:t>»</w:t>
      </w:r>
      <w:r w:rsidR="00DC7EEB" w:rsidRPr="00D22BA7">
        <w:rPr>
          <w:sz w:val="28"/>
          <w:szCs w:val="28"/>
        </w:rPr>
        <w:t>: від +11 до +40;</w:t>
      </w:r>
    </w:p>
    <w:p w14:paraId="5C24E451" w14:textId="77777777" w:rsidR="00DC7EEB" w:rsidRPr="00D22BA7" w:rsidRDefault="00A419CB" w:rsidP="00C54744">
      <w:pPr>
        <w:pStyle w:val="a3"/>
        <w:numPr>
          <w:ilvl w:val="0"/>
          <w:numId w:val="22"/>
        </w:numPr>
        <w:spacing w:line="360" w:lineRule="auto"/>
        <w:rPr>
          <w:sz w:val="28"/>
          <w:szCs w:val="28"/>
        </w:rPr>
      </w:pPr>
      <w:r w:rsidRPr="00D22BA7">
        <w:rPr>
          <w:sz w:val="28"/>
          <w:szCs w:val="28"/>
        </w:rPr>
        <w:t>«</w:t>
      </w:r>
      <w:r w:rsidR="00DC7EEB" w:rsidRPr="00D22BA7">
        <w:rPr>
          <w:sz w:val="28"/>
          <w:szCs w:val="28"/>
        </w:rPr>
        <w:t>низький рівень</w:t>
      </w:r>
      <w:r w:rsidRPr="00D22BA7">
        <w:rPr>
          <w:sz w:val="28"/>
          <w:szCs w:val="28"/>
        </w:rPr>
        <w:t>»</w:t>
      </w:r>
      <w:r w:rsidR="00DC7EEB" w:rsidRPr="00D22BA7">
        <w:rPr>
          <w:sz w:val="28"/>
          <w:szCs w:val="28"/>
        </w:rPr>
        <w:t>: від +41 до +80;</w:t>
      </w:r>
    </w:p>
    <w:p w14:paraId="0E57DE88" w14:textId="77777777" w:rsidR="00DC7EEB" w:rsidRPr="00D22BA7" w:rsidRDefault="00A419CB" w:rsidP="00C54744">
      <w:pPr>
        <w:pStyle w:val="a3"/>
        <w:numPr>
          <w:ilvl w:val="0"/>
          <w:numId w:val="22"/>
        </w:numPr>
        <w:spacing w:line="360" w:lineRule="auto"/>
        <w:rPr>
          <w:sz w:val="28"/>
          <w:szCs w:val="28"/>
        </w:rPr>
      </w:pPr>
      <w:r w:rsidRPr="00D22BA7">
        <w:rPr>
          <w:sz w:val="28"/>
          <w:szCs w:val="28"/>
        </w:rPr>
        <w:t>«</w:t>
      </w:r>
      <w:r w:rsidR="00DC7EEB" w:rsidRPr="00D22BA7">
        <w:rPr>
          <w:sz w:val="28"/>
          <w:szCs w:val="28"/>
        </w:rPr>
        <w:t>надзвичайно низький рівень</w:t>
      </w:r>
      <w:r w:rsidRPr="00D22BA7">
        <w:rPr>
          <w:sz w:val="28"/>
          <w:szCs w:val="28"/>
        </w:rPr>
        <w:t>»</w:t>
      </w:r>
      <w:r w:rsidR="00DC7EEB" w:rsidRPr="00D22BA7">
        <w:rPr>
          <w:sz w:val="28"/>
          <w:szCs w:val="28"/>
        </w:rPr>
        <w:t>: +81 бал та більше.</w:t>
      </w:r>
    </w:p>
    <w:p w14:paraId="5C00B87C" w14:textId="77777777" w:rsidR="00DC7EEB" w:rsidRPr="00D22BA7" w:rsidRDefault="00591E91" w:rsidP="00591E9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Медики часто стикаються з емоційним тиском, що зумовлено специфікою їхньої діяльності. З впровадженням професійних стандартів у практику медичних працівників, дедалі зростають вимоги до рівня їхньої кваліфікації. Це, своєю чергою, створює додаткове емоційне навантаження, здатне призвести до емоційного вигорання. Синдром емоційного вигорання може супроводжуватися негативним ставленням до навчання та професії, появою дратівливості, байдужості, а також відчуттям хронічної втоми.</w:t>
      </w:r>
    </w:p>
    <w:p w14:paraId="22B245EA" w14:textId="77777777" w:rsidR="00A419CB" w:rsidRPr="00D22BA7" w:rsidRDefault="00A419CB" w:rsidP="00A419CB">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 xml:space="preserve">Методика «Оцінка власного потенціалу «вигорання» (Дж. Гібсон). </w:t>
      </w:r>
      <w:r w:rsidRPr="00D22BA7">
        <w:rPr>
          <w:rFonts w:ascii="Times New Roman" w:hAnsi="Times New Roman" w:cs="Times New Roman"/>
          <w:sz w:val="28"/>
          <w:szCs w:val="28"/>
        </w:rPr>
        <w:t>Методика «Оцінювання особистого потенціалу «вигорання» (Дж. Гібсон) дозволяє</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проаналізувати ключові складові «вигорання»: деперсоналізацію;</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lastRenderedPageBreak/>
        <w:t>задоволеність собою; емоційне виснаження. Кожен з компонентів</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«вигорання» розглядається відповідно до трьох ступенів розвитку: низький, середній,</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високий. Методика вміщує лише 18 запитань та може бути використана для</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швидкого дослідження синдрому «вигорання» і розробки відповідних</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корекційних програм. Респондентам пропонується обрати для кожного питання</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лише одну з 6 відповідей. Для кожного компонента «вигорання» розраховується</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середній бал, а далі, керуючись ключем, визначається рівень «вигорання»</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(низький, середній, високий).</w:t>
      </w:r>
    </w:p>
    <w:p w14:paraId="2C30E5D2" w14:textId="77777777" w:rsidR="0093222A" w:rsidRPr="00D22BA7" w:rsidRDefault="0093222A" w:rsidP="006B683B">
      <w:pPr>
        <w:spacing w:after="0" w:line="360" w:lineRule="auto"/>
        <w:ind w:firstLine="680"/>
        <w:jc w:val="both"/>
        <w:rPr>
          <w:rFonts w:ascii="Times New Roman" w:hAnsi="Times New Roman" w:cs="Times New Roman"/>
          <w:b/>
          <w:sz w:val="28"/>
          <w:szCs w:val="28"/>
        </w:rPr>
      </w:pPr>
    </w:p>
    <w:p w14:paraId="6AED6B86" w14:textId="77777777" w:rsidR="00296AD7" w:rsidRPr="00D22BA7" w:rsidRDefault="006B683B" w:rsidP="00296AD7">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 xml:space="preserve">2.2 Аналіз та інтерпретація дослідження. Математична обробка емпіричних даних  </w:t>
      </w:r>
    </w:p>
    <w:p w14:paraId="3142E366" w14:textId="77777777" w:rsidR="00296AD7" w:rsidRPr="00D22BA7" w:rsidRDefault="00296AD7" w:rsidP="00296AD7">
      <w:pPr>
        <w:spacing w:after="0" w:line="360" w:lineRule="auto"/>
        <w:ind w:firstLine="680"/>
        <w:jc w:val="both"/>
        <w:rPr>
          <w:rFonts w:ascii="Times New Roman" w:hAnsi="Times New Roman" w:cs="Times New Roman"/>
          <w:b/>
          <w:sz w:val="28"/>
          <w:szCs w:val="28"/>
        </w:rPr>
      </w:pPr>
    </w:p>
    <w:p w14:paraId="6E1A934C" w14:textId="77777777" w:rsidR="0093222A" w:rsidRPr="00D22BA7" w:rsidRDefault="00AA5E14" w:rsidP="00296AD7">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rPr>
        <w:t>Представимо результати а</w:t>
      </w:r>
      <w:r w:rsidRPr="00D22BA7">
        <w:rPr>
          <w:rFonts w:ascii="Times New Roman" w:hAnsi="Times New Roman" w:cs="Times New Roman"/>
          <w:sz w:val="28"/>
          <w:szCs w:val="28"/>
          <w:shd w:val="clear" w:color="auto" w:fill="FFFFFF"/>
        </w:rPr>
        <w:t>нкетування медичних працівників із застосуванням тесту</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rPr>
        <w:t>емоційного вигоряння за К. Маслахом та С. Джексоном</w:t>
      </w:r>
      <w:r w:rsidR="00296AD7" w:rsidRPr="00D22BA7">
        <w:rPr>
          <w:rFonts w:ascii="Times New Roman" w:hAnsi="Times New Roman" w:cs="Times New Roman"/>
          <w:sz w:val="28"/>
          <w:szCs w:val="28"/>
          <w:shd w:val="clear" w:color="auto" w:fill="FFFFFF"/>
        </w:rPr>
        <w:t xml:space="preserve">. </w:t>
      </w:r>
    </w:p>
    <w:p w14:paraId="0C91C33F" w14:textId="77777777" w:rsidR="00DA6E8E" w:rsidRPr="00D22BA7" w:rsidRDefault="0093222A" w:rsidP="00296AD7">
      <w:pPr>
        <w:spacing w:after="0" w:line="360" w:lineRule="auto"/>
        <w:ind w:firstLine="680"/>
        <w:jc w:val="right"/>
        <w:rPr>
          <w:rFonts w:ascii="Times New Roman" w:hAnsi="Times New Roman" w:cs="Times New Roman"/>
          <w:sz w:val="28"/>
          <w:szCs w:val="28"/>
          <w:shd w:val="clear" w:color="auto" w:fill="FFFFFF"/>
        </w:rPr>
      </w:pPr>
      <w:r w:rsidRPr="00D22BA7">
        <w:rPr>
          <w:rFonts w:ascii="Times New Roman" w:hAnsi="Times New Roman" w:cs="Times New Roman"/>
          <w:sz w:val="28"/>
          <w:szCs w:val="28"/>
          <w:shd w:val="clear" w:color="auto" w:fill="FFFFFF"/>
        </w:rPr>
        <w:t>Таблиця 2.2</w:t>
      </w:r>
    </w:p>
    <w:p w14:paraId="4EFC0C72" w14:textId="77777777" w:rsidR="00DD1B92" w:rsidRPr="00D22BA7" w:rsidRDefault="00DD1B92" w:rsidP="00296AD7">
      <w:pPr>
        <w:pStyle w:val="a7"/>
        <w:spacing w:line="360" w:lineRule="auto"/>
        <w:ind w:firstLine="567"/>
        <w:jc w:val="center"/>
        <w:rPr>
          <w:rFonts w:ascii="Times New Roman" w:hAnsi="Times New Roman" w:cs="Times New Roman"/>
          <w:b/>
          <w:sz w:val="28"/>
          <w:szCs w:val="28"/>
          <w:lang w:val="uk-UA"/>
        </w:rPr>
      </w:pPr>
      <w:r w:rsidRPr="00D22BA7">
        <w:rPr>
          <w:rFonts w:ascii="Times New Roman" w:hAnsi="Times New Roman" w:cs="Times New Roman"/>
          <w:b/>
          <w:sz w:val="28"/>
          <w:szCs w:val="28"/>
          <w:lang w:val="uk-UA"/>
        </w:rPr>
        <w:t>Рівні вигорання</w:t>
      </w:r>
    </w:p>
    <w:tbl>
      <w:tblPr>
        <w:tblStyle w:val="a5"/>
        <w:tblW w:w="9776" w:type="dxa"/>
        <w:jc w:val="center"/>
        <w:tblLook w:val="04A0" w:firstRow="1" w:lastRow="0" w:firstColumn="1" w:lastColumn="0" w:noHBand="0" w:noVBand="1"/>
      </w:tblPr>
      <w:tblGrid>
        <w:gridCol w:w="3114"/>
        <w:gridCol w:w="2337"/>
        <w:gridCol w:w="2150"/>
        <w:gridCol w:w="2175"/>
      </w:tblGrid>
      <w:tr w:rsidR="00D22BA7" w:rsidRPr="00D22BA7" w14:paraId="7A858CC4" w14:textId="77777777" w:rsidTr="006D7351">
        <w:trPr>
          <w:jc w:val="center"/>
        </w:trPr>
        <w:tc>
          <w:tcPr>
            <w:tcW w:w="3114" w:type="dxa"/>
          </w:tcPr>
          <w:p w14:paraId="367652F9" w14:textId="77777777" w:rsidR="00DA6E8E" w:rsidRPr="00D22BA7" w:rsidRDefault="00DA6E8E" w:rsidP="00296AD7">
            <w:pPr>
              <w:pStyle w:val="a7"/>
              <w:spacing w:line="276" w:lineRule="auto"/>
              <w:rPr>
                <w:rFonts w:ascii="Times New Roman" w:hAnsi="Times New Roman" w:cs="Times New Roman"/>
                <w:sz w:val="24"/>
                <w:szCs w:val="24"/>
                <w:lang w:val="uk-UA"/>
              </w:rPr>
            </w:pPr>
          </w:p>
        </w:tc>
        <w:tc>
          <w:tcPr>
            <w:tcW w:w="2337" w:type="dxa"/>
          </w:tcPr>
          <w:p w14:paraId="7459E0F6" w14:textId="77777777" w:rsidR="00DA6E8E" w:rsidRPr="00D22BA7" w:rsidRDefault="00DA6E8E" w:rsidP="00296AD7">
            <w:pPr>
              <w:pStyle w:val="a7"/>
              <w:spacing w:line="276" w:lineRule="auto"/>
              <w:rPr>
                <w:rFonts w:ascii="Times New Roman" w:hAnsi="Times New Roman" w:cs="Times New Roman"/>
                <w:sz w:val="24"/>
                <w:szCs w:val="24"/>
                <w:lang w:val="uk-UA"/>
              </w:rPr>
            </w:pPr>
            <w:r w:rsidRPr="00D22BA7">
              <w:rPr>
                <w:rFonts w:ascii="Times New Roman" w:hAnsi="Times New Roman" w:cs="Times New Roman"/>
                <w:sz w:val="24"/>
                <w:szCs w:val="24"/>
                <w:lang w:val="uk-UA"/>
              </w:rPr>
              <w:t>Низький рівень</w:t>
            </w:r>
          </w:p>
        </w:tc>
        <w:tc>
          <w:tcPr>
            <w:tcW w:w="2150" w:type="dxa"/>
          </w:tcPr>
          <w:p w14:paraId="37183AA6" w14:textId="77777777" w:rsidR="00DA6E8E" w:rsidRPr="00D22BA7" w:rsidRDefault="00DA6E8E" w:rsidP="00296AD7">
            <w:pPr>
              <w:pStyle w:val="a7"/>
              <w:spacing w:line="276" w:lineRule="auto"/>
              <w:rPr>
                <w:rFonts w:ascii="Times New Roman" w:hAnsi="Times New Roman" w:cs="Times New Roman"/>
                <w:sz w:val="24"/>
                <w:szCs w:val="24"/>
                <w:lang w:val="uk-UA"/>
              </w:rPr>
            </w:pPr>
            <w:r w:rsidRPr="00D22BA7">
              <w:rPr>
                <w:rFonts w:ascii="Times New Roman" w:hAnsi="Times New Roman" w:cs="Times New Roman"/>
                <w:sz w:val="24"/>
                <w:szCs w:val="24"/>
                <w:lang w:val="uk-UA"/>
              </w:rPr>
              <w:t>Середній рівень</w:t>
            </w:r>
          </w:p>
        </w:tc>
        <w:tc>
          <w:tcPr>
            <w:tcW w:w="2175" w:type="dxa"/>
          </w:tcPr>
          <w:p w14:paraId="378EC0C1" w14:textId="77777777" w:rsidR="00DA6E8E" w:rsidRPr="00D22BA7" w:rsidRDefault="00DA6E8E" w:rsidP="00296AD7">
            <w:pPr>
              <w:pStyle w:val="a7"/>
              <w:spacing w:line="276" w:lineRule="auto"/>
              <w:rPr>
                <w:rFonts w:ascii="Times New Roman" w:hAnsi="Times New Roman" w:cs="Times New Roman"/>
                <w:sz w:val="24"/>
                <w:szCs w:val="24"/>
                <w:lang w:val="uk-UA"/>
              </w:rPr>
            </w:pPr>
            <w:r w:rsidRPr="00D22BA7">
              <w:rPr>
                <w:rFonts w:ascii="Times New Roman" w:hAnsi="Times New Roman" w:cs="Times New Roman"/>
                <w:sz w:val="24"/>
                <w:szCs w:val="24"/>
                <w:lang w:val="uk-UA"/>
              </w:rPr>
              <w:t>Високий рівень</w:t>
            </w:r>
          </w:p>
        </w:tc>
      </w:tr>
      <w:tr w:rsidR="00D22BA7" w:rsidRPr="00D22BA7" w14:paraId="071CAA7B" w14:textId="77777777" w:rsidTr="006D7351">
        <w:trPr>
          <w:trHeight w:val="156"/>
          <w:jc w:val="center"/>
        </w:trPr>
        <w:tc>
          <w:tcPr>
            <w:tcW w:w="3114" w:type="dxa"/>
          </w:tcPr>
          <w:p w14:paraId="7076478B" w14:textId="77777777" w:rsidR="00DA6E8E" w:rsidRPr="00D22BA7" w:rsidRDefault="00DA6E8E" w:rsidP="00296AD7">
            <w:pPr>
              <w:pStyle w:val="a7"/>
              <w:spacing w:line="276" w:lineRule="auto"/>
              <w:rPr>
                <w:rFonts w:ascii="Times New Roman" w:hAnsi="Times New Roman" w:cs="Times New Roman"/>
                <w:sz w:val="24"/>
                <w:szCs w:val="24"/>
                <w:lang w:val="uk-UA"/>
              </w:rPr>
            </w:pPr>
            <w:r w:rsidRPr="00D22BA7">
              <w:rPr>
                <w:rFonts w:ascii="Times New Roman" w:hAnsi="Times New Roman" w:cs="Times New Roman"/>
                <w:sz w:val="24"/>
                <w:szCs w:val="24"/>
                <w:lang w:val="uk-UA"/>
              </w:rPr>
              <w:t>Емоційне виснаження</w:t>
            </w:r>
          </w:p>
        </w:tc>
        <w:tc>
          <w:tcPr>
            <w:tcW w:w="2337" w:type="dxa"/>
          </w:tcPr>
          <w:p w14:paraId="04A38195" w14:textId="77777777" w:rsidR="00DA6E8E" w:rsidRPr="00D22BA7" w:rsidRDefault="00521F2B" w:rsidP="00296AD7">
            <w:pPr>
              <w:pStyle w:val="a7"/>
              <w:spacing w:line="276" w:lineRule="auto"/>
              <w:jc w:val="center"/>
              <w:rPr>
                <w:rFonts w:ascii="Times New Roman" w:hAnsi="Times New Roman" w:cs="Times New Roman"/>
                <w:sz w:val="24"/>
                <w:szCs w:val="24"/>
                <w:lang w:val="uk-UA"/>
              </w:rPr>
            </w:pPr>
            <w:r w:rsidRPr="00D22BA7">
              <w:rPr>
                <w:rFonts w:ascii="Times New Roman" w:hAnsi="Times New Roman" w:cs="Times New Roman"/>
                <w:sz w:val="24"/>
                <w:szCs w:val="24"/>
                <w:lang w:val="uk-UA"/>
              </w:rPr>
              <w:t>20%</w:t>
            </w:r>
          </w:p>
        </w:tc>
        <w:tc>
          <w:tcPr>
            <w:tcW w:w="2150" w:type="dxa"/>
          </w:tcPr>
          <w:p w14:paraId="0FAEDBC4" w14:textId="77777777" w:rsidR="00DA6E8E" w:rsidRPr="00D22BA7" w:rsidRDefault="00521F2B" w:rsidP="00296AD7">
            <w:pPr>
              <w:pStyle w:val="a7"/>
              <w:spacing w:line="276" w:lineRule="auto"/>
              <w:jc w:val="center"/>
              <w:rPr>
                <w:rFonts w:ascii="Times New Roman" w:hAnsi="Times New Roman" w:cs="Times New Roman"/>
                <w:sz w:val="24"/>
                <w:szCs w:val="24"/>
                <w:lang w:val="uk-UA"/>
              </w:rPr>
            </w:pPr>
            <w:r w:rsidRPr="00D22BA7">
              <w:rPr>
                <w:rFonts w:ascii="Times New Roman" w:hAnsi="Times New Roman" w:cs="Times New Roman"/>
                <w:sz w:val="24"/>
                <w:szCs w:val="24"/>
                <w:lang w:val="uk-UA"/>
              </w:rPr>
              <w:t>28 %</w:t>
            </w:r>
          </w:p>
        </w:tc>
        <w:tc>
          <w:tcPr>
            <w:tcW w:w="2175" w:type="dxa"/>
          </w:tcPr>
          <w:p w14:paraId="4231AF3E" w14:textId="77777777" w:rsidR="00DA6E8E" w:rsidRPr="00D22BA7" w:rsidRDefault="00521F2B" w:rsidP="00296AD7">
            <w:pPr>
              <w:pStyle w:val="a7"/>
              <w:spacing w:line="276" w:lineRule="auto"/>
              <w:jc w:val="center"/>
              <w:rPr>
                <w:rFonts w:ascii="Times New Roman" w:hAnsi="Times New Roman" w:cs="Times New Roman"/>
                <w:sz w:val="24"/>
                <w:szCs w:val="24"/>
                <w:lang w:val="uk-UA"/>
              </w:rPr>
            </w:pPr>
            <w:r w:rsidRPr="00D22BA7">
              <w:rPr>
                <w:rFonts w:ascii="Times New Roman" w:hAnsi="Times New Roman" w:cs="Times New Roman"/>
                <w:sz w:val="24"/>
                <w:szCs w:val="24"/>
                <w:lang w:val="uk-UA"/>
              </w:rPr>
              <w:t>52 %</w:t>
            </w:r>
          </w:p>
        </w:tc>
      </w:tr>
      <w:tr w:rsidR="00D22BA7" w:rsidRPr="00D22BA7" w14:paraId="11617817" w14:textId="77777777" w:rsidTr="006D7351">
        <w:trPr>
          <w:jc w:val="center"/>
        </w:trPr>
        <w:tc>
          <w:tcPr>
            <w:tcW w:w="3114" w:type="dxa"/>
          </w:tcPr>
          <w:p w14:paraId="71C4D2B3" w14:textId="77777777" w:rsidR="00DA6E8E" w:rsidRPr="00D22BA7" w:rsidRDefault="00DA6E8E" w:rsidP="00296AD7">
            <w:pPr>
              <w:pStyle w:val="a7"/>
              <w:spacing w:line="276" w:lineRule="auto"/>
              <w:rPr>
                <w:rFonts w:ascii="Times New Roman" w:hAnsi="Times New Roman" w:cs="Times New Roman"/>
                <w:sz w:val="24"/>
                <w:szCs w:val="24"/>
                <w:lang w:val="uk-UA"/>
              </w:rPr>
            </w:pPr>
            <w:r w:rsidRPr="00D22BA7">
              <w:rPr>
                <w:rFonts w:ascii="Times New Roman" w:hAnsi="Times New Roman" w:cs="Times New Roman"/>
                <w:sz w:val="24"/>
                <w:szCs w:val="24"/>
                <w:lang w:val="uk-UA"/>
              </w:rPr>
              <w:t>Деперсоналізація</w:t>
            </w:r>
          </w:p>
        </w:tc>
        <w:tc>
          <w:tcPr>
            <w:tcW w:w="2337" w:type="dxa"/>
          </w:tcPr>
          <w:p w14:paraId="26D408B3" w14:textId="77777777" w:rsidR="00DA6E8E" w:rsidRPr="00D22BA7" w:rsidRDefault="00521F2B" w:rsidP="00296AD7">
            <w:pPr>
              <w:pStyle w:val="a7"/>
              <w:spacing w:line="276" w:lineRule="auto"/>
              <w:jc w:val="center"/>
              <w:rPr>
                <w:rFonts w:ascii="Times New Roman" w:hAnsi="Times New Roman" w:cs="Times New Roman"/>
                <w:sz w:val="24"/>
                <w:szCs w:val="24"/>
                <w:lang w:val="uk-UA"/>
              </w:rPr>
            </w:pPr>
            <w:r w:rsidRPr="00D22BA7">
              <w:rPr>
                <w:rFonts w:ascii="Times New Roman" w:hAnsi="Times New Roman" w:cs="Times New Roman"/>
                <w:sz w:val="24"/>
                <w:szCs w:val="24"/>
                <w:lang w:val="uk-UA"/>
              </w:rPr>
              <w:t>30 %</w:t>
            </w:r>
          </w:p>
        </w:tc>
        <w:tc>
          <w:tcPr>
            <w:tcW w:w="2150" w:type="dxa"/>
          </w:tcPr>
          <w:p w14:paraId="2F5E959E" w14:textId="77777777" w:rsidR="00DA6E8E" w:rsidRPr="00D22BA7" w:rsidRDefault="00521F2B" w:rsidP="00296AD7">
            <w:pPr>
              <w:pStyle w:val="a7"/>
              <w:spacing w:line="276" w:lineRule="auto"/>
              <w:jc w:val="center"/>
              <w:rPr>
                <w:rFonts w:ascii="Times New Roman" w:hAnsi="Times New Roman" w:cs="Times New Roman"/>
                <w:sz w:val="24"/>
                <w:szCs w:val="24"/>
                <w:lang w:val="uk-UA"/>
              </w:rPr>
            </w:pPr>
            <w:r w:rsidRPr="00D22BA7">
              <w:rPr>
                <w:rFonts w:ascii="Times New Roman" w:hAnsi="Times New Roman" w:cs="Times New Roman"/>
                <w:sz w:val="24"/>
                <w:szCs w:val="24"/>
                <w:lang w:val="uk-UA"/>
              </w:rPr>
              <w:t>17 %</w:t>
            </w:r>
          </w:p>
        </w:tc>
        <w:tc>
          <w:tcPr>
            <w:tcW w:w="2175" w:type="dxa"/>
          </w:tcPr>
          <w:p w14:paraId="5A9E9907" w14:textId="77777777" w:rsidR="00DA6E8E" w:rsidRPr="00D22BA7" w:rsidRDefault="00521F2B" w:rsidP="00296AD7">
            <w:pPr>
              <w:pStyle w:val="a7"/>
              <w:spacing w:line="276" w:lineRule="auto"/>
              <w:jc w:val="center"/>
              <w:rPr>
                <w:rFonts w:ascii="Times New Roman" w:hAnsi="Times New Roman" w:cs="Times New Roman"/>
                <w:sz w:val="24"/>
                <w:szCs w:val="24"/>
                <w:lang w:val="uk-UA"/>
              </w:rPr>
            </w:pPr>
            <w:r w:rsidRPr="00D22BA7">
              <w:rPr>
                <w:rFonts w:ascii="Times New Roman" w:hAnsi="Times New Roman" w:cs="Times New Roman"/>
                <w:sz w:val="24"/>
                <w:szCs w:val="24"/>
              </w:rPr>
              <w:t>53 %</w:t>
            </w:r>
          </w:p>
        </w:tc>
      </w:tr>
      <w:tr w:rsidR="00D22BA7" w:rsidRPr="00D22BA7" w14:paraId="583FA6D9" w14:textId="77777777" w:rsidTr="006D7351">
        <w:trPr>
          <w:jc w:val="center"/>
        </w:trPr>
        <w:tc>
          <w:tcPr>
            <w:tcW w:w="3114" w:type="dxa"/>
          </w:tcPr>
          <w:p w14:paraId="6348B5F6" w14:textId="77777777" w:rsidR="00DA6E8E" w:rsidRPr="00D22BA7" w:rsidRDefault="00DA6E8E" w:rsidP="00296AD7">
            <w:pPr>
              <w:pStyle w:val="a7"/>
              <w:spacing w:line="276" w:lineRule="auto"/>
              <w:rPr>
                <w:rFonts w:ascii="Times New Roman" w:hAnsi="Times New Roman" w:cs="Times New Roman"/>
                <w:sz w:val="24"/>
                <w:szCs w:val="24"/>
                <w:lang w:val="uk-UA"/>
              </w:rPr>
            </w:pPr>
            <w:r w:rsidRPr="00D22BA7">
              <w:rPr>
                <w:rFonts w:ascii="Times New Roman" w:hAnsi="Times New Roman" w:cs="Times New Roman"/>
                <w:sz w:val="24"/>
                <w:szCs w:val="24"/>
                <w:lang w:val="uk-UA"/>
              </w:rPr>
              <w:t>Редукція особистих досягнень</w:t>
            </w:r>
          </w:p>
        </w:tc>
        <w:tc>
          <w:tcPr>
            <w:tcW w:w="2337" w:type="dxa"/>
          </w:tcPr>
          <w:p w14:paraId="777993A0" w14:textId="77777777" w:rsidR="00DA6E8E" w:rsidRPr="00D22BA7" w:rsidRDefault="00DD1B92" w:rsidP="00296AD7">
            <w:pPr>
              <w:pStyle w:val="a7"/>
              <w:spacing w:line="276" w:lineRule="auto"/>
              <w:jc w:val="center"/>
              <w:rPr>
                <w:rFonts w:ascii="Times New Roman" w:hAnsi="Times New Roman" w:cs="Times New Roman"/>
                <w:sz w:val="24"/>
                <w:szCs w:val="24"/>
                <w:lang w:val="uk-UA"/>
              </w:rPr>
            </w:pPr>
            <w:r w:rsidRPr="00D22BA7">
              <w:rPr>
                <w:rFonts w:ascii="Times New Roman" w:hAnsi="Times New Roman" w:cs="Times New Roman"/>
                <w:sz w:val="24"/>
                <w:szCs w:val="24"/>
                <w:lang w:val="uk-UA"/>
              </w:rPr>
              <w:t>27 %</w:t>
            </w:r>
          </w:p>
        </w:tc>
        <w:tc>
          <w:tcPr>
            <w:tcW w:w="2150" w:type="dxa"/>
          </w:tcPr>
          <w:p w14:paraId="0E216B99" w14:textId="77777777" w:rsidR="00DA6E8E" w:rsidRPr="00D22BA7" w:rsidRDefault="00DD1B92" w:rsidP="00296AD7">
            <w:pPr>
              <w:pStyle w:val="a7"/>
              <w:spacing w:line="276" w:lineRule="auto"/>
              <w:jc w:val="center"/>
              <w:rPr>
                <w:rFonts w:ascii="Times New Roman" w:hAnsi="Times New Roman" w:cs="Times New Roman"/>
                <w:sz w:val="24"/>
                <w:szCs w:val="24"/>
                <w:lang w:val="uk-UA"/>
              </w:rPr>
            </w:pPr>
            <w:r w:rsidRPr="00D22BA7">
              <w:rPr>
                <w:sz w:val="24"/>
                <w:szCs w:val="24"/>
              </w:rPr>
              <w:t>53</w:t>
            </w:r>
            <w:r w:rsidRPr="00D22BA7">
              <w:rPr>
                <w:sz w:val="24"/>
                <w:szCs w:val="24"/>
                <w:lang w:val="uk-UA"/>
              </w:rPr>
              <w:t xml:space="preserve"> </w:t>
            </w:r>
            <w:r w:rsidRPr="00D22BA7">
              <w:rPr>
                <w:sz w:val="24"/>
                <w:szCs w:val="24"/>
              </w:rPr>
              <w:t>%</w:t>
            </w:r>
          </w:p>
        </w:tc>
        <w:tc>
          <w:tcPr>
            <w:tcW w:w="2175" w:type="dxa"/>
          </w:tcPr>
          <w:p w14:paraId="33297379" w14:textId="77777777" w:rsidR="00DA6E8E" w:rsidRPr="00D22BA7" w:rsidRDefault="00DD1B92" w:rsidP="00296AD7">
            <w:pPr>
              <w:pStyle w:val="a7"/>
              <w:spacing w:line="276" w:lineRule="auto"/>
              <w:jc w:val="center"/>
              <w:rPr>
                <w:rFonts w:ascii="Times New Roman" w:hAnsi="Times New Roman" w:cs="Times New Roman"/>
                <w:sz w:val="24"/>
                <w:szCs w:val="24"/>
                <w:lang w:val="uk-UA"/>
              </w:rPr>
            </w:pPr>
            <w:r w:rsidRPr="00D22BA7">
              <w:rPr>
                <w:rFonts w:ascii="Times New Roman" w:hAnsi="Times New Roman" w:cs="Times New Roman"/>
                <w:sz w:val="24"/>
                <w:szCs w:val="24"/>
                <w:lang w:val="uk-UA"/>
              </w:rPr>
              <w:t>20 %</w:t>
            </w:r>
          </w:p>
        </w:tc>
      </w:tr>
    </w:tbl>
    <w:p w14:paraId="1CF0AE06" w14:textId="77777777" w:rsidR="00DD1B92" w:rsidRPr="00D22BA7" w:rsidRDefault="00DD1B92" w:rsidP="00DD1B92">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Отже, серед усіх опитаних 52 </w:t>
      </w:r>
      <w:r w:rsidR="00DA6E8E" w:rsidRPr="00D22BA7">
        <w:rPr>
          <w:rFonts w:ascii="Times New Roman" w:hAnsi="Times New Roman" w:cs="Times New Roman"/>
          <w:sz w:val="28"/>
          <w:szCs w:val="28"/>
        </w:rPr>
        <w:t>% - отримали високі бали по шкалі емоційного виснаження,</w:t>
      </w:r>
      <w:r w:rsidRPr="00D22BA7">
        <w:rPr>
          <w:rFonts w:ascii="Times New Roman" w:hAnsi="Times New Roman" w:cs="Times New Roman"/>
          <w:sz w:val="28"/>
          <w:szCs w:val="28"/>
        </w:rPr>
        <w:t xml:space="preserve"> 28 % респо</w:t>
      </w:r>
      <w:r w:rsidR="006D7351" w:rsidRPr="00D22BA7">
        <w:rPr>
          <w:rFonts w:ascii="Times New Roman" w:hAnsi="Times New Roman" w:cs="Times New Roman"/>
          <w:sz w:val="28"/>
          <w:szCs w:val="28"/>
        </w:rPr>
        <w:t>н</w:t>
      </w:r>
      <w:r w:rsidRPr="00D22BA7">
        <w:rPr>
          <w:rFonts w:ascii="Times New Roman" w:hAnsi="Times New Roman" w:cs="Times New Roman"/>
          <w:sz w:val="28"/>
          <w:szCs w:val="28"/>
        </w:rPr>
        <w:t>дентів мають середній рівень емоційного виснаження та 20 % опитаних мають низький рівень емоційного виснаження (рис. 2.4.)</w:t>
      </w:r>
    </w:p>
    <w:p w14:paraId="5850D1D4" w14:textId="77777777" w:rsidR="00DD1B92" w:rsidRPr="00D22BA7" w:rsidRDefault="00DD1B92" w:rsidP="00DD1B92">
      <w:pPr>
        <w:spacing w:after="0" w:line="360" w:lineRule="auto"/>
        <w:ind w:firstLine="680"/>
        <w:jc w:val="both"/>
        <w:rPr>
          <w:rFonts w:ascii="Times New Roman" w:hAnsi="Times New Roman" w:cs="Times New Roman"/>
          <w:sz w:val="28"/>
          <w:szCs w:val="28"/>
        </w:rPr>
      </w:pPr>
      <w:r w:rsidRPr="00D22BA7">
        <w:rPr>
          <w:b/>
          <w:noProof/>
          <w:sz w:val="28"/>
          <w:szCs w:val="28"/>
          <w:shd w:val="clear" w:color="auto" w:fill="FFFFFF"/>
          <w:lang w:eastAsia="uk-UA"/>
        </w:rPr>
        <w:lastRenderedPageBreak/>
        <w:drawing>
          <wp:inline distT="0" distB="0" distL="0" distR="0" wp14:anchorId="7D8156C7" wp14:editId="65EB06C1">
            <wp:extent cx="4931229" cy="2876550"/>
            <wp:effectExtent l="0" t="0" r="3175" b="0"/>
            <wp:docPr id="8" name="Діагра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8E8DF4" w14:textId="77777777" w:rsidR="00DD1B92" w:rsidRPr="00D22BA7" w:rsidRDefault="00DD1B92" w:rsidP="006D735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Рис. 2.4. Розподіл результатів за шкалою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Емоційне виснаження</w:t>
      </w:r>
      <w:r w:rsidR="00A419CB" w:rsidRPr="00D22BA7">
        <w:rPr>
          <w:rFonts w:ascii="Times New Roman" w:hAnsi="Times New Roman" w:cs="Times New Roman"/>
          <w:sz w:val="28"/>
          <w:szCs w:val="28"/>
        </w:rPr>
        <w:t>»</w:t>
      </w:r>
    </w:p>
    <w:p w14:paraId="0AE89E9D" w14:textId="77777777" w:rsidR="00495513" w:rsidRPr="00D22BA7" w:rsidRDefault="00DD1B92" w:rsidP="006D735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Щодо шкали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Деперсоналізація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то 53 % респондентів мають високі бали за даною шкалою, 17 % - середній рівень на 30 % низький рівень (рис. 2.5).</w:t>
      </w:r>
    </w:p>
    <w:p w14:paraId="19199FC4" w14:textId="77777777" w:rsidR="00495513" w:rsidRPr="00D22BA7" w:rsidRDefault="00296AD7" w:rsidP="00495513">
      <w:r w:rsidRPr="00D22BA7">
        <w:rPr>
          <w:b/>
          <w:noProof/>
          <w:sz w:val="28"/>
          <w:szCs w:val="28"/>
          <w:shd w:val="clear" w:color="auto" w:fill="FFFFFF"/>
          <w:lang w:eastAsia="uk-UA"/>
        </w:rPr>
        <w:drawing>
          <wp:anchor distT="0" distB="0" distL="114300" distR="114300" simplePos="0" relativeHeight="251658240" behindDoc="0" locked="0" layoutInCell="1" allowOverlap="1" wp14:anchorId="046EFAB3" wp14:editId="30945DAD">
            <wp:simplePos x="0" y="0"/>
            <wp:positionH relativeFrom="column">
              <wp:posOffset>694690</wp:posOffset>
            </wp:positionH>
            <wp:positionV relativeFrom="paragraph">
              <wp:posOffset>408940</wp:posOffset>
            </wp:positionV>
            <wp:extent cx="4783455" cy="2790825"/>
            <wp:effectExtent l="0" t="0" r="17145" b="9525"/>
            <wp:wrapSquare wrapText="bothSides"/>
            <wp:docPr id="9" name="Діагра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712D48F" w14:textId="77777777" w:rsidR="00495513" w:rsidRPr="00D22BA7" w:rsidRDefault="00495513" w:rsidP="00495513"/>
    <w:p w14:paraId="787127D2" w14:textId="77777777" w:rsidR="00495513" w:rsidRPr="00D22BA7" w:rsidRDefault="00495513" w:rsidP="00495513"/>
    <w:p w14:paraId="28119422" w14:textId="77777777" w:rsidR="00495513" w:rsidRPr="00D22BA7" w:rsidRDefault="00495513" w:rsidP="00495513"/>
    <w:p w14:paraId="456CA51B" w14:textId="77777777" w:rsidR="00495513" w:rsidRPr="00D22BA7" w:rsidRDefault="00495513" w:rsidP="00495513"/>
    <w:p w14:paraId="7406E4F5" w14:textId="77777777" w:rsidR="00495513" w:rsidRPr="00D22BA7" w:rsidRDefault="00495513" w:rsidP="00495513"/>
    <w:p w14:paraId="478A7746" w14:textId="77777777" w:rsidR="00495513" w:rsidRPr="00D22BA7" w:rsidRDefault="00495513" w:rsidP="00495513"/>
    <w:p w14:paraId="260EA467" w14:textId="77777777" w:rsidR="00495513" w:rsidRPr="00D22BA7" w:rsidRDefault="00495513" w:rsidP="00495513"/>
    <w:p w14:paraId="1AC5D372" w14:textId="77777777" w:rsidR="00495513" w:rsidRPr="00D22BA7" w:rsidRDefault="00495513" w:rsidP="00DD1B92">
      <w:pPr>
        <w:spacing w:after="0" w:line="360" w:lineRule="auto"/>
        <w:ind w:firstLine="680"/>
        <w:jc w:val="both"/>
      </w:pPr>
    </w:p>
    <w:p w14:paraId="324D6F97" w14:textId="77777777" w:rsidR="00495513" w:rsidRPr="00D22BA7" w:rsidRDefault="00495513" w:rsidP="00DD1B92">
      <w:pPr>
        <w:spacing w:after="0" w:line="360" w:lineRule="auto"/>
        <w:ind w:firstLine="680"/>
        <w:jc w:val="both"/>
      </w:pPr>
    </w:p>
    <w:p w14:paraId="5FBED004" w14:textId="77777777" w:rsidR="00495513" w:rsidRPr="00D22BA7" w:rsidRDefault="00495513" w:rsidP="00DD1B92">
      <w:pPr>
        <w:spacing w:after="0" w:line="360" w:lineRule="auto"/>
        <w:ind w:firstLine="680"/>
        <w:jc w:val="both"/>
      </w:pPr>
    </w:p>
    <w:p w14:paraId="363F1354" w14:textId="77777777" w:rsidR="00495513" w:rsidRPr="00D22BA7" w:rsidRDefault="00495513" w:rsidP="00DD1B92">
      <w:pPr>
        <w:spacing w:after="0" w:line="360" w:lineRule="auto"/>
        <w:ind w:firstLine="680"/>
        <w:jc w:val="both"/>
      </w:pPr>
    </w:p>
    <w:p w14:paraId="2CD54A3E" w14:textId="77777777" w:rsidR="00495513" w:rsidRPr="00D22BA7" w:rsidRDefault="00495513" w:rsidP="008F4E6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Рис. 2.5. Розподіл результатів за шкалою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Деперсоналізація</w:t>
      </w:r>
      <w:r w:rsidR="00A419CB" w:rsidRPr="00D22BA7">
        <w:rPr>
          <w:rFonts w:ascii="Times New Roman" w:hAnsi="Times New Roman" w:cs="Times New Roman"/>
          <w:sz w:val="28"/>
          <w:szCs w:val="28"/>
        </w:rPr>
        <w:t>»</w:t>
      </w:r>
    </w:p>
    <w:p w14:paraId="0D8E065E" w14:textId="77777777" w:rsidR="00521F2B" w:rsidRPr="00D22BA7" w:rsidRDefault="00495513" w:rsidP="0049551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27 </w:t>
      </w:r>
      <w:r w:rsidR="00DA6E8E" w:rsidRPr="00D22BA7">
        <w:rPr>
          <w:rFonts w:ascii="Times New Roman" w:hAnsi="Times New Roman" w:cs="Times New Roman"/>
          <w:sz w:val="28"/>
          <w:szCs w:val="28"/>
        </w:rPr>
        <w:t xml:space="preserve">% учасників отримали низькі оцінки за підшкалою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Редукція особистих досягнень</w:t>
      </w:r>
      <w:r w:rsidR="00A419CB" w:rsidRPr="00D22BA7">
        <w:rPr>
          <w:rFonts w:ascii="Times New Roman" w:hAnsi="Times New Roman" w:cs="Times New Roman"/>
          <w:sz w:val="28"/>
          <w:szCs w:val="28"/>
        </w:rPr>
        <w:t>»</w:t>
      </w:r>
      <w:r w:rsidR="00DA6E8E" w:rsidRPr="00D22BA7">
        <w:rPr>
          <w:rFonts w:ascii="Times New Roman" w:hAnsi="Times New Roman" w:cs="Times New Roman"/>
          <w:sz w:val="28"/>
          <w:szCs w:val="28"/>
        </w:rPr>
        <w:t xml:space="preserve">, що </w:t>
      </w:r>
      <w:r w:rsidR="008F4E6A" w:rsidRPr="00D22BA7">
        <w:rPr>
          <w:rFonts w:ascii="Times New Roman" w:hAnsi="Times New Roman" w:cs="Times New Roman"/>
          <w:sz w:val="28"/>
          <w:szCs w:val="28"/>
        </w:rPr>
        <w:t>і призводить</w:t>
      </w:r>
      <w:r w:rsidRPr="00D22BA7">
        <w:rPr>
          <w:rFonts w:ascii="Times New Roman" w:hAnsi="Times New Roman" w:cs="Times New Roman"/>
          <w:sz w:val="28"/>
          <w:szCs w:val="28"/>
        </w:rPr>
        <w:t xml:space="preserve"> до високих рівнів</w:t>
      </w:r>
      <w:r w:rsidR="00DA6E8E" w:rsidRPr="00D22BA7">
        <w:rPr>
          <w:rFonts w:ascii="Times New Roman" w:hAnsi="Times New Roman" w:cs="Times New Roman"/>
          <w:sz w:val="28"/>
          <w:szCs w:val="28"/>
        </w:rPr>
        <w:t xml:space="preserve"> </w:t>
      </w:r>
      <w:r w:rsidR="008F4E6A" w:rsidRPr="00D22BA7">
        <w:rPr>
          <w:rFonts w:ascii="Times New Roman" w:hAnsi="Times New Roman" w:cs="Times New Roman"/>
          <w:sz w:val="28"/>
          <w:szCs w:val="28"/>
        </w:rPr>
        <w:t xml:space="preserve">емоційного </w:t>
      </w:r>
      <w:r w:rsidR="00DA6E8E" w:rsidRPr="00D22BA7">
        <w:rPr>
          <w:rFonts w:ascii="Times New Roman" w:hAnsi="Times New Roman" w:cs="Times New Roman"/>
          <w:sz w:val="28"/>
          <w:szCs w:val="28"/>
        </w:rPr>
        <w:t>вигорання,</w:t>
      </w:r>
      <w:r w:rsidR="008F4E6A" w:rsidRPr="00D22BA7">
        <w:rPr>
          <w:rFonts w:ascii="Times New Roman" w:hAnsi="Times New Roman" w:cs="Times New Roman"/>
          <w:sz w:val="28"/>
          <w:szCs w:val="28"/>
        </w:rPr>
        <w:t xml:space="preserve"> але також виявилося, що ще 53</w:t>
      </w:r>
      <w:r w:rsidR="00DA6E8E" w:rsidRPr="00D22BA7">
        <w:rPr>
          <w:rFonts w:ascii="Times New Roman" w:hAnsi="Times New Roman" w:cs="Times New Roman"/>
          <w:sz w:val="28"/>
          <w:szCs w:val="28"/>
        </w:rPr>
        <w:t xml:space="preserve"> % отримали середні результати в діапазоні особистих досягнень, </w:t>
      </w:r>
      <w:r w:rsidR="008F4E6A" w:rsidRPr="00D22BA7">
        <w:rPr>
          <w:rFonts w:ascii="Times New Roman" w:hAnsi="Times New Roman" w:cs="Times New Roman"/>
          <w:sz w:val="28"/>
          <w:szCs w:val="28"/>
        </w:rPr>
        <w:t>демонструючи більше тенденцію в сторону</w:t>
      </w:r>
      <w:r w:rsidR="00DA6E8E" w:rsidRPr="00D22BA7">
        <w:rPr>
          <w:rFonts w:ascii="Times New Roman" w:hAnsi="Times New Roman" w:cs="Times New Roman"/>
          <w:sz w:val="28"/>
          <w:szCs w:val="28"/>
        </w:rPr>
        <w:t xml:space="preserve"> вигорання</w:t>
      </w:r>
      <w:r w:rsidR="008F4E6A" w:rsidRPr="00D22BA7">
        <w:rPr>
          <w:rFonts w:ascii="Times New Roman" w:hAnsi="Times New Roman" w:cs="Times New Roman"/>
          <w:sz w:val="28"/>
          <w:szCs w:val="28"/>
        </w:rPr>
        <w:t xml:space="preserve"> (рис. 2.6)</w:t>
      </w:r>
      <w:r w:rsidR="00DA6E8E" w:rsidRPr="00D22BA7">
        <w:rPr>
          <w:rFonts w:ascii="Times New Roman" w:hAnsi="Times New Roman" w:cs="Times New Roman"/>
          <w:sz w:val="28"/>
          <w:szCs w:val="28"/>
        </w:rPr>
        <w:t xml:space="preserve">. </w:t>
      </w:r>
    </w:p>
    <w:p w14:paraId="1C96EF76" w14:textId="77777777" w:rsidR="008F4E6A" w:rsidRPr="00D22BA7" w:rsidRDefault="008F4E6A" w:rsidP="006D7351">
      <w:pPr>
        <w:spacing w:after="0" w:line="360" w:lineRule="auto"/>
        <w:ind w:firstLine="680"/>
        <w:jc w:val="both"/>
        <w:rPr>
          <w:rFonts w:ascii="Times New Roman" w:hAnsi="Times New Roman" w:cs="Times New Roman"/>
          <w:sz w:val="28"/>
          <w:szCs w:val="28"/>
        </w:rPr>
      </w:pPr>
      <w:r w:rsidRPr="00D22BA7">
        <w:rPr>
          <w:b/>
          <w:noProof/>
          <w:sz w:val="28"/>
          <w:szCs w:val="28"/>
          <w:shd w:val="clear" w:color="auto" w:fill="FFFFFF"/>
          <w:lang w:eastAsia="uk-UA"/>
        </w:rPr>
        <w:lastRenderedPageBreak/>
        <w:drawing>
          <wp:inline distT="0" distB="0" distL="0" distR="0" wp14:anchorId="46DA759D" wp14:editId="45DED19D">
            <wp:extent cx="5486400" cy="3200400"/>
            <wp:effectExtent l="0" t="0" r="0" b="0"/>
            <wp:docPr id="10" name="Діагра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6D34E4" w14:textId="77777777" w:rsidR="008F4E6A" w:rsidRPr="00D22BA7" w:rsidRDefault="008F4E6A" w:rsidP="008F4E6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Рис. 2.6. Розподіл результатів за шкалою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Редукція особистих досягнень</w:t>
      </w:r>
      <w:r w:rsidR="00A419CB" w:rsidRPr="00D22BA7">
        <w:rPr>
          <w:rFonts w:ascii="Times New Roman" w:hAnsi="Times New Roman" w:cs="Times New Roman"/>
          <w:sz w:val="28"/>
          <w:szCs w:val="28"/>
        </w:rPr>
        <w:t>»</w:t>
      </w:r>
    </w:p>
    <w:p w14:paraId="2993036B" w14:textId="77777777" w:rsidR="008F4E6A" w:rsidRPr="00D22BA7" w:rsidRDefault="008F4E6A" w:rsidP="008F4E6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Було здійснено простий описовий аналіз, що передбачав зіставлення відповідей на низку типових питань, які стосувались того, як представники різних професій узгоджують професійне життя з особистим, на основі даних опитування </w:t>
      </w:r>
      <w:r w:rsidR="00A419CB" w:rsidRPr="00D22BA7">
        <w:rPr>
          <w:rFonts w:ascii="Times New Roman" w:hAnsi="Times New Roman" w:cs="Times New Roman"/>
          <w:sz w:val="28"/>
          <w:szCs w:val="28"/>
        </w:rPr>
        <w:t>«</w:t>
      </w:r>
      <w:r w:rsidR="00DA6E8E" w:rsidRPr="00D22BA7">
        <w:rPr>
          <w:rFonts w:ascii="Times New Roman" w:hAnsi="Times New Roman" w:cs="Times New Roman"/>
          <w:sz w:val="28"/>
          <w:szCs w:val="28"/>
        </w:rPr>
        <w:t>Сфери трудового життя</w:t>
      </w:r>
      <w:r w:rsidR="00A419CB" w:rsidRPr="00D22BA7">
        <w:rPr>
          <w:rFonts w:ascii="Times New Roman" w:hAnsi="Times New Roman" w:cs="Times New Roman"/>
          <w:sz w:val="28"/>
          <w:szCs w:val="28"/>
        </w:rPr>
        <w:t>»</w:t>
      </w:r>
      <w:r w:rsidR="00DA6E8E" w:rsidRPr="00D22BA7">
        <w:rPr>
          <w:rFonts w:ascii="Times New Roman" w:hAnsi="Times New Roman" w:cs="Times New Roman"/>
          <w:sz w:val="28"/>
          <w:szCs w:val="28"/>
        </w:rPr>
        <w:t xml:space="preserve">. </w:t>
      </w:r>
    </w:p>
    <w:p w14:paraId="07F6EBA1" w14:textId="77777777" w:rsidR="00463F84" w:rsidRPr="00D22BA7" w:rsidRDefault="008F4E6A" w:rsidP="008F4E6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Більшість опитаних зазначили про відчуття виснаження в кінці трудового дня або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вигорання</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на роботі. Серед питань, що стосувалися взаємодії з пацієнтами, найбільше відповідей стосувалося відчуття, що пацієнти покладають на них вину за власні проблеми, а також впливу своєї роботи на покращення життя інших людей. Щоб визначити ступінь перевантаження на роботі та краще зрозуміти складнощі, з якими стикаються медичні працівники, респонденти могли додати текстовий коментар в кінці опитування. Значна кількість коментарів вказувала на брак часу для виконання усіх поставлених завдань, окрім безпосереднього прийому пацієнтів, а також на необхідність відповідати на питання пацієнтів стосовно травм або захворювань навіть поза робочим часом. Ці коментарі свідчать про значний рівень робочого перевантаження.</w:t>
      </w:r>
    </w:p>
    <w:p w14:paraId="26BA251B" w14:textId="77777777" w:rsidR="00463F84" w:rsidRPr="00D22BA7" w:rsidRDefault="008F4E6A" w:rsidP="008F4E6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Інші висловлювання підкреслювали важкість праці медичних працівників, на яких навалилось безліч немедичних завдань. Професійне вигорання погіршувалося значним занепокоєнням через вимогу до медиків працювати за межами їхньої фаховості. Результати цього дослідження виявили, що медичні </w:t>
      </w:r>
      <w:r w:rsidRPr="00D22BA7">
        <w:rPr>
          <w:rFonts w:ascii="Times New Roman" w:hAnsi="Times New Roman" w:cs="Times New Roman"/>
          <w:sz w:val="28"/>
          <w:szCs w:val="28"/>
        </w:rPr>
        <w:lastRenderedPageBreak/>
        <w:t>працівники демонструють високий рівень емоційного виснаження. Виснаження посилювалося через відчуття тривоги стосовно необхідності виконання обов'язків за межами їхньої спеціальності. Усі медичні працівники виявляли максимальну самовідданість у роботі, навіть без матеріального стимулювання, жертвуючи власним сном, зосереджуючись на якісному наданні допомоги пацієнтам. Це</w:t>
      </w:r>
      <w:r w:rsidR="000F46B1" w:rsidRPr="00D22BA7">
        <w:rPr>
          <w:rFonts w:ascii="Times New Roman" w:hAnsi="Times New Roman" w:cs="Times New Roman"/>
          <w:sz w:val="28"/>
          <w:szCs w:val="28"/>
        </w:rPr>
        <w:t xml:space="preserve"> доводить, що медичний персонал </w:t>
      </w:r>
      <w:r w:rsidRPr="00D22BA7">
        <w:rPr>
          <w:rFonts w:ascii="Times New Roman" w:hAnsi="Times New Roman" w:cs="Times New Roman"/>
          <w:sz w:val="28"/>
          <w:szCs w:val="28"/>
        </w:rPr>
        <w:t>пріоритезує потреби своїх пацієнтів, незва</w:t>
      </w:r>
      <w:r w:rsidR="000F46B1" w:rsidRPr="00D22BA7">
        <w:rPr>
          <w:rFonts w:ascii="Times New Roman" w:hAnsi="Times New Roman" w:cs="Times New Roman"/>
          <w:sz w:val="28"/>
          <w:szCs w:val="28"/>
        </w:rPr>
        <w:t>жаючи на особисті обмеження</w:t>
      </w:r>
      <w:r w:rsidRPr="00D22BA7">
        <w:rPr>
          <w:rFonts w:ascii="Times New Roman" w:hAnsi="Times New Roman" w:cs="Times New Roman"/>
          <w:sz w:val="28"/>
          <w:szCs w:val="28"/>
        </w:rPr>
        <w:t>.</w:t>
      </w:r>
    </w:p>
    <w:p w14:paraId="4E2E3754" w14:textId="77777777" w:rsidR="000514BE" w:rsidRPr="00D22BA7" w:rsidRDefault="000514BE" w:rsidP="00BA3A0C">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rPr>
        <w:t xml:space="preserve">Проаналізуємо результати отримані за </w:t>
      </w:r>
      <w:r w:rsidRPr="00D22BA7">
        <w:rPr>
          <w:rFonts w:ascii="Times New Roman" w:hAnsi="Times New Roman" w:cs="Times New Roman"/>
          <w:sz w:val="28"/>
          <w:szCs w:val="28"/>
          <w:shd w:val="clear" w:color="auto" w:fill="FFFFFF"/>
          <w:lang w:eastAsia="uk-UA"/>
        </w:rPr>
        <w:t xml:space="preserve">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Методикою діагностики рівня емоційного вигоряння В. В. Бойка</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Фаза напруження виражається у нервовому (тривожному) стані і виступає як передвісник та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запускний</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механізм у розвитку емоційного вигорання. Напруга характеризується динамічністю, що спричинена виснажливою постійністю або посиленням психо</w:t>
      </w:r>
      <w:r w:rsidR="0093222A"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травмуючих чинників.</w:t>
      </w:r>
    </w:p>
    <w:p w14:paraId="5E0D6609" w14:textId="77777777" w:rsidR="000514BE" w:rsidRPr="00D22BA7" w:rsidRDefault="0093222A" w:rsidP="00BA3A0C">
      <w:pPr>
        <w:spacing w:after="0" w:line="360" w:lineRule="auto"/>
        <w:jc w:val="right"/>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Таблиця 2.3</w:t>
      </w:r>
    </w:p>
    <w:p w14:paraId="43103CEA" w14:textId="77777777" w:rsidR="000514BE" w:rsidRPr="00D22BA7" w:rsidRDefault="000514BE" w:rsidP="00BA3A0C">
      <w:pPr>
        <w:spacing w:after="0" w:line="360" w:lineRule="auto"/>
        <w:jc w:val="center"/>
        <w:rPr>
          <w:rFonts w:ascii="Times New Roman" w:hAnsi="Times New Roman" w:cs="Times New Roman"/>
          <w:b/>
          <w:sz w:val="28"/>
          <w:szCs w:val="28"/>
          <w:shd w:val="clear" w:color="auto" w:fill="FFFFFF"/>
          <w:lang w:eastAsia="uk-UA"/>
        </w:rPr>
      </w:pPr>
      <w:r w:rsidRPr="00D22BA7">
        <w:rPr>
          <w:rFonts w:ascii="Times New Roman" w:hAnsi="Times New Roman" w:cs="Times New Roman"/>
          <w:b/>
          <w:sz w:val="28"/>
          <w:szCs w:val="28"/>
          <w:shd w:val="clear" w:color="auto" w:fill="FFFFFF"/>
          <w:lang w:eastAsia="uk-UA"/>
        </w:rPr>
        <w:t>Сформованість фази напруги</w:t>
      </w:r>
    </w:p>
    <w:tbl>
      <w:tblPr>
        <w:tblStyle w:val="a5"/>
        <w:tblW w:w="0" w:type="auto"/>
        <w:tblLook w:val="04A0" w:firstRow="1" w:lastRow="0" w:firstColumn="1" w:lastColumn="0" w:noHBand="0" w:noVBand="1"/>
      </w:tblPr>
      <w:tblGrid>
        <w:gridCol w:w="5096"/>
        <w:gridCol w:w="4533"/>
      </w:tblGrid>
      <w:tr w:rsidR="000514BE" w:rsidRPr="00D22BA7" w14:paraId="19BED5CB" w14:textId="77777777" w:rsidTr="00334D02">
        <w:tc>
          <w:tcPr>
            <w:tcW w:w="5098" w:type="dxa"/>
          </w:tcPr>
          <w:p w14:paraId="60FDA816"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Сформованість фази</w:t>
            </w:r>
          </w:p>
        </w:tc>
        <w:tc>
          <w:tcPr>
            <w:tcW w:w="4536" w:type="dxa"/>
          </w:tcPr>
          <w:p w14:paraId="7E262DFA" w14:textId="77777777" w:rsidR="000514BE" w:rsidRPr="00D22BA7" w:rsidRDefault="00BA3A0C"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Кількість осіб</w:t>
            </w:r>
          </w:p>
        </w:tc>
      </w:tr>
      <w:tr w:rsidR="000514BE" w:rsidRPr="00D22BA7" w14:paraId="24521B55" w14:textId="77777777" w:rsidTr="00334D02">
        <w:tc>
          <w:tcPr>
            <w:tcW w:w="5098" w:type="dxa"/>
          </w:tcPr>
          <w:p w14:paraId="491C9DE5"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Не сформована фаза</w:t>
            </w:r>
          </w:p>
        </w:tc>
        <w:tc>
          <w:tcPr>
            <w:tcW w:w="4536" w:type="dxa"/>
          </w:tcPr>
          <w:p w14:paraId="69E2292A" w14:textId="77777777" w:rsidR="000514BE" w:rsidRPr="00D22BA7" w:rsidRDefault="000514BE" w:rsidP="00BA3A0C">
            <w:pPr>
              <w:widowControl/>
              <w:autoSpaceDE/>
              <w:autoSpaceDN/>
              <w:spacing w:line="360" w:lineRule="auto"/>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24 осіб (40%)</w:t>
            </w:r>
          </w:p>
        </w:tc>
      </w:tr>
      <w:tr w:rsidR="000514BE" w:rsidRPr="00D22BA7" w14:paraId="18D604CD" w14:textId="77777777" w:rsidTr="00334D02">
        <w:tc>
          <w:tcPr>
            <w:tcW w:w="5098" w:type="dxa"/>
          </w:tcPr>
          <w:p w14:paraId="7CEF5501"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В стадії формування</w:t>
            </w:r>
          </w:p>
        </w:tc>
        <w:tc>
          <w:tcPr>
            <w:tcW w:w="4536" w:type="dxa"/>
          </w:tcPr>
          <w:p w14:paraId="049D125C" w14:textId="77777777" w:rsidR="000514BE" w:rsidRPr="00D22BA7" w:rsidRDefault="000514BE" w:rsidP="00BA3A0C">
            <w:pPr>
              <w:widowControl/>
              <w:autoSpaceDE/>
              <w:autoSpaceDN/>
              <w:spacing w:line="360" w:lineRule="auto"/>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24 осіб (40%)</w:t>
            </w:r>
          </w:p>
        </w:tc>
      </w:tr>
      <w:tr w:rsidR="000514BE" w:rsidRPr="00D22BA7" w14:paraId="22F8486B" w14:textId="77777777" w:rsidTr="00334D02">
        <w:tc>
          <w:tcPr>
            <w:tcW w:w="5098" w:type="dxa"/>
          </w:tcPr>
          <w:p w14:paraId="6582FAD8"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Сформована фаза</w:t>
            </w:r>
          </w:p>
        </w:tc>
        <w:tc>
          <w:tcPr>
            <w:tcW w:w="4536" w:type="dxa"/>
          </w:tcPr>
          <w:p w14:paraId="6CDE3085" w14:textId="77777777" w:rsidR="000514BE" w:rsidRPr="00D22BA7" w:rsidRDefault="000514BE" w:rsidP="00BA3A0C">
            <w:pPr>
              <w:widowControl/>
              <w:autoSpaceDE/>
              <w:autoSpaceDN/>
              <w:spacing w:line="360" w:lineRule="auto"/>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12 особи (20%)</w:t>
            </w:r>
          </w:p>
        </w:tc>
      </w:tr>
    </w:tbl>
    <w:p w14:paraId="29FEEC24" w14:textId="77777777" w:rsidR="000514BE" w:rsidRPr="00D22BA7" w:rsidRDefault="000514BE" w:rsidP="000514BE">
      <w:pPr>
        <w:spacing w:line="360" w:lineRule="auto"/>
        <w:jc w:val="both"/>
        <w:rPr>
          <w:sz w:val="28"/>
          <w:szCs w:val="28"/>
          <w:shd w:val="clear" w:color="auto" w:fill="FFFFFF"/>
          <w:lang w:eastAsia="uk-UA"/>
        </w:rPr>
      </w:pPr>
    </w:p>
    <w:p w14:paraId="33B5EE8E" w14:textId="77777777" w:rsidR="000514BE" w:rsidRPr="00D22BA7" w:rsidRDefault="00BA3A0C" w:rsidP="000514BE">
      <w:pPr>
        <w:spacing w:line="360" w:lineRule="auto"/>
        <w:jc w:val="both"/>
        <w:rPr>
          <w:sz w:val="28"/>
          <w:szCs w:val="28"/>
          <w:shd w:val="clear" w:color="auto" w:fill="FFFFFF"/>
          <w:lang w:eastAsia="uk-UA"/>
        </w:rPr>
      </w:pPr>
      <w:r w:rsidRPr="00D22BA7">
        <w:rPr>
          <w:sz w:val="28"/>
          <w:szCs w:val="28"/>
          <w:shd w:val="clear" w:color="auto" w:fill="FFFFFF"/>
          <w:lang w:eastAsia="uk-UA"/>
        </w:rPr>
        <w:lastRenderedPageBreak/>
        <w:t xml:space="preserve">       </w:t>
      </w:r>
      <w:r w:rsidR="000514BE" w:rsidRPr="00D22BA7">
        <w:rPr>
          <w:noProof/>
          <w:sz w:val="28"/>
          <w:szCs w:val="28"/>
          <w:shd w:val="clear" w:color="auto" w:fill="FFFFFF"/>
          <w:lang w:eastAsia="uk-UA"/>
        </w:rPr>
        <w:drawing>
          <wp:inline distT="0" distB="0" distL="0" distR="0" wp14:anchorId="101C5C1D" wp14:editId="2B06837A">
            <wp:extent cx="5486400" cy="320040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8D9061" w14:textId="77777777" w:rsidR="00BA3A0C" w:rsidRPr="00D22BA7" w:rsidRDefault="0093222A" w:rsidP="00BA3A0C">
      <w:pPr>
        <w:spacing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Рис. 2.7</w:t>
      </w:r>
      <w:r w:rsidR="000514BE" w:rsidRPr="00D22BA7">
        <w:rPr>
          <w:rFonts w:ascii="Times New Roman" w:hAnsi="Times New Roman" w:cs="Times New Roman"/>
          <w:sz w:val="28"/>
          <w:szCs w:val="28"/>
          <w:shd w:val="clear" w:color="auto" w:fill="FFFFFF"/>
          <w:lang w:eastAsia="uk-UA"/>
        </w:rPr>
        <w:t xml:space="preserve">. Розподіл виразності рівнів емоційного вигоряння </w:t>
      </w:r>
      <w:r w:rsidR="00BA3A0C" w:rsidRPr="00D22BA7">
        <w:rPr>
          <w:rFonts w:ascii="Times New Roman" w:hAnsi="Times New Roman" w:cs="Times New Roman"/>
          <w:sz w:val="28"/>
          <w:szCs w:val="28"/>
          <w:shd w:val="clear" w:color="auto" w:fill="FFFFFF"/>
          <w:lang w:eastAsia="uk-UA"/>
        </w:rPr>
        <w:t xml:space="preserve">медиків у </w:t>
      </w:r>
      <w:r w:rsidR="000514BE" w:rsidRPr="00D22BA7">
        <w:rPr>
          <w:rFonts w:ascii="Times New Roman" w:hAnsi="Times New Roman" w:cs="Times New Roman"/>
          <w:sz w:val="28"/>
          <w:szCs w:val="28"/>
          <w:shd w:val="clear" w:color="auto" w:fill="FFFFFF"/>
          <w:lang w:eastAsia="uk-UA"/>
        </w:rPr>
        <w:t xml:space="preserve"> </w:t>
      </w:r>
      <w:r w:rsidR="00BA3A0C" w:rsidRPr="00D22BA7">
        <w:rPr>
          <w:rFonts w:ascii="Times New Roman" w:hAnsi="Times New Roman" w:cs="Times New Roman"/>
          <w:sz w:val="28"/>
          <w:szCs w:val="28"/>
          <w:shd w:val="clear" w:color="auto" w:fill="FFFFFF"/>
          <w:lang w:eastAsia="uk-UA"/>
        </w:rPr>
        <w:t>фазі напруги</w:t>
      </w:r>
    </w:p>
    <w:p w14:paraId="02E8CE6E" w14:textId="77777777" w:rsidR="00E55037" w:rsidRPr="00D22BA7" w:rsidRDefault="00BA3A0C" w:rsidP="00E55037">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З'ясовано, що фаза напруги не виникла у 24 осіб, або 40% досліджуваних. Водночас, у стадії формування перебувають 24 особи (40%), а завершена фаза відзначена у 12 осіб, що становить 20% від загальної вибірки.</w:t>
      </w:r>
      <w:r w:rsidR="00E55037" w:rsidRPr="00D22BA7">
        <w:rPr>
          <w:rFonts w:ascii="Times New Roman" w:hAnsi="Times New Roman" w:cs="Times New Roman"/>
          <w:sz w:val="28"/>
          <w:szCs w:val="28"/>
          <w:shd w:val="clear" w:color="auto" w:fill="FFFFFF"/>
          <w:lang w:eastAsia="uk-UA"/>
        </w:rPr>
        <w:t xml:space="preserve"> </w:t>
      </w:r>
      <w:r w:rsidRPr="00D22BA7">
        <w:rPr>
          <w:rFonts w:ascii="Times New Roman" w:hAnsi="Times New Roman" w:cs="Times New Roman"/>
          <w:sz w:val="28"/>
          <w:szCs w:val="28"/>
          <w:shd w:val="clear" w:color="auto" w:fill="FFFFFF"/>
          <w:lang w:eastAsia="uk-UA"/>
        </w:rPr>
        <w:t xml:space="preserve">У медиків, що пройшли діагностику, зауважено такі ознаки: переживання психологічних травм, відчуття невдоволення собою, відчуття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пастки</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тривожні та депресивні стани. </w:t>
      </w:r>
    </w:p>
    <w:p w14:paraId="384408BC" w14:textId="77777777" w:rsidR="00E55037" w:rsidRPr="00D22BA7" w:rsidRDefault="00E55037" w:rsidP="00E55037">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Аналізуючи отримані результати, спостерігаємо, що у фазі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напруги</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найбільш вираженим є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переживання психо-травмуючих обставин</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(41,6%). Це свідчить про те, що медичні працівники наразі відчувають вплив психо-травмуючих чинників, що зумовлює наростання напруги, яка може трансформуватися у відчуття відчаю та обурення. Неможливість вирішення наявної ситуації сприяє розвитку феномену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вигорання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Що стосується відчуття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незадоволеності собою</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то воно виявлено у незначної кількості медичних працівників (8,3%), що дозволяє зробити висновок про відсутність у переважної більшості медиків переживань психо-травмуючих наслідків професійної діяльності.</w:t>
      </w:r>
    </w:p>
    <w:p w14:paraId="250FE5AC" w14:textId="77777777" w:rsidR="00E55037" w:rsidRPr="00D22BA7" w:rsidRDefault="00E55037" w:rsidP="00E55037">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В половини медичних працівників цей симптом починає виявлятися, що свідчить про активацію механізму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емоційного перенесення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тобто вся </w:t>
      </w:r>
      <w:r w:rsidRPr="00D22BA7">
        <w:rPr>
          <w:rFonts w:ascii="Times New Roman" w:hAnsi="Times New Roman" w:cs="Times New Roman"/>
          <w:sz w:val="28"/>
          <w:szCs w:val="28"/>
          <w:shd w:val="clear" w:color="auto" w:fill="FFFFFF"/>
          <w:lang w:eastAsia="uk-UA"/>
        </w:rPr>
        <w:lastRenderedPageBreak/>
        <w:t xml:space="preserve">емоційна напруга спрямовується не назовні, а всередину себе. Це проявляється в інтенсивному внутрішньому прийнятті обов'язків, ролі, умов праці, підвищеній сумлінності та почутті відповідальності, що, безперечно, нарощує напруження, а на подальших етапах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вигорання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може призвести до психологічного захисту.</w:t>
      </w:r>
    </w:p>
    <w:p w14:paraId="6DEACC00" w14:textId="77777777" w:rsidR="00E55037" w:rsidRPr="00D22BA7" w:rsidRDefault="00E55037" w:rsidP="00E55037">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загнаності в клітку</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виявлений у 33,3% медиків, і ще у 25% перебуває у стадії формування. Це означає, що ці люди відчувають або починають відчувати стан інтелектуально-емоційного глухого кута, тупика. До цього можуть призводити організаційні недоліки, щоденна рутина та інші чинники.</w:t>
      </w:r>
    </w:p>
    <w:p w14:paraId="63A11801" w14:textId="77777777" w:rsidR="00E55037" w:rsidRPr="00D22BA7" w:rsidRDefault="00E55037" w:rsidP="00E372D6">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Останній симптом на цій стадії,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тривоги та депресії</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виник у значної частки медичних працівників – 75%. Це вказує на те, що ці люди відчувають незадоволеність своєю роботою та собою, що спричиняє сильне енергетичне напруження у вигляді ситуаційної або особистісної тривоги, розчарування в собі, обраній професії, конкретній посаді. Сформований симптом нервової тривожності сигналізує про початок опору стресовим ситуаціям і початок формування емоційного захисту.</w:t>
      </w:r>
    </w:p>
    <w:p w14:paraId="3622CFE1" w14:textId="77777777" w:rsidR="00BA3A0C" w:rsidRPr="00D22BA7" w:rsidRDefault="00BA3A0C" w:rsidP="00BA3A0C">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Під час </w:t>
      </w:r>
      <w:r w:rsidRPr="00D22BA7">
        <w:rPr>
          <w:rFonts w:ascii="Times New Roman" w:hAnsi="Times New Roman" w:cs="Times New Roman"/>
          <w:i/>
          <w:sz w:val="28"/>
          <w:szCs w:val="28"/>
          <w:shd w:val="clear" w:color="auto" w:fill="FFFFFF"/>
          <w:lang w:eastAsia="uk-UA"/>
        </w:rPr>
        <w:t>фази резистентності</w:t>
      </w:r>
      <w:r w:rsidRPr="00D22BA7">
        <w:rPr>
          <w:rFonts w:ascii="Times New Roman" w:hAnsi="Times New Roman" w:cs="Times New Roman"/>
          <w:sz w:val="28"/>
          <w:szCs w:val="28"/>
          <w:shd w:val="clear" w:color="auto" w:fill="FFFFFF"/>
          <w:lang w:eastAsia="uk-UA"/>
        </w:rPr>
        <w:t xml:space="preserve"> поступово збільшується опір стресу, що зростає. Особа, свідомо чи підсвідомо, прагне психологічного комфорту, зменшити тиск зовнішніх факторів за допомогою доступних їй засобів. Фазу резистентності не було сформовано у 3 осіб або 30%, в процесі формування у 5 осіб або 50% та сформовано у 2 осіб або 20%.</w:t>
      </w:r>
    </w:p>
    <w:p w14:paraId="708DCBB1" w14:textId="77777777" w:rsidR="000514BE" w:rsidRPr="00D22BA7" w:rsidRDefault="0093222A" w:rsidP="00BA3A0C">
      <w:pPr>
        <w:spacing w:after="0" w:line="360" w:lineRule="auto"/>
        <w:jc w:val="right"/>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Таблиця 2.4</w:t>
      </w:r>
    </w:p>
    <w:p w14:paraId="0ACC4728" w14:textId="77777777" w:rsidR="000514BE" w:rsidRPr="00D22BA7" w:rsidRDefault="000514BE" w:rsidP="00BA3A0C">
      <w:pPr>
        <w:spacing w:after="0" w:line="360" w:lineRule="auto"/>
        <w:jc w:val="center"/>
        <w:rPr>
          <w:rFonts w:ascii="Times New Roman" w:hAnsi="Times New Roman" w:cs="Times New Roman"/>
          <w:b/>
          <w:sz w:val="28"/>
          <w:szCs w:val="28"/>
          <w:shd w:val="clear" w:color="auto" w:fill="FFFFFF"/>
          <w:lang w:eastAsia="uk-UA"/>
        </w:rPr>
      </w:pPr>
      <w:r w:rsidRPr="00D22BA7">
        <w:rPr>
          <w:rFonts w:ascii="Times New Roman" w:hAnsi="Times New Roman" w:cs="Times New Roman"/>
          <w:b/>
          <w:sz w:val="28"/>
          <w:szCs w:val="28"/>
          <w:shd w:val="clear" w:color="auto" w:fill="FFFFFF"/>
          <w:lang w:eastAsia="uk-UA"/>
        </w:rPr>
        <w:t>Сформованість фази резистенції</w:t>
      </w:r>
    </w:p>
    <w:tbl>
      <w:tblPr>
        <w:tblStyle w:val="a5"/>
        <w:tblW w:w="0" w:type="auto"/>
        <w:tblLook w:val="04A0" w:firstRow="1" w:lastRow="0" w:firstColumn="1" w:lastColumn="0" w:noHBand="0" w:noVBand="1"/>
      </w:tblPr>
      <w:tblGrid>
        <w:gridCol w:w="5095"/>
        <w:gridCol w:w="4534"/>
      </w:tblGrid>
      <w:tr w:rsidR="000514BE" w:rsidRPr="00D22BA7" w14:paraId="2E9FAD79" w14:textId="77777777" w:rsidTr="00334D02">
        <w:tc>
          <w:tcPr>
            <w:tcW w:w="5098" w:type="dxa"/>
          </w:tcPr>
          <w:p w14:paraId="59D274C3"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Сформованість фази</w:t>
            </w:r>
          </w:p>
        </w:tc>
        <w:tc>
          <w:tcPr>
            <w:tcW w:w="4536" w:type="dxa"/>
          </w:tcPr>
          <w:p w14:paraId="79D6559F" w14:textId="77777777" w:rsidR="000514BE" w:rsidRPr="00D22BA7" w:rsidRDefault="00BA3A0C"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Кількість респондентів</w:t>
            </w:r>
          </w:p>
        </w:tc>
      </w:tr>
      <w:tr w:rsidR="000514BE" w:rsidRPr="00D22BA7" w14:paraId="64B8D209" w14:textId="77777777" w:rsidTr="00334D02">
        <w:tc>
          <w:tcPr>
            <w:tcW w:w="5098" w:type="dxa"/>
          </w:tcPr>
          <w:p w14:paraId="3ECEC669"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Не сформована фаза</w:t>
            </w:r>
          </w:p>
        </w:tc>
        <w:tc>
          <w:tcPr>
            <w:tcW w:w="4536" w:type="dxa"/>
          </w:tcPr>
          <w:p w14:paraId="1D9E809D"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18 осіб (30 %)</w:t>
            </w:r>
          </w:p>
        </w:tc>
      </w:tr>
      <w:tr w:rsidR="000514BE" w:rsidRPr="00D22BA7" w14:paraId="091297D5" w14:textId="77777777" w:rsidTr="00334D02">
        <w:tc>
          <w:tcPr>
            <w:tcW w:w="5098" w:type="dxa"/>
          </w:tcPr>
          <w:p w14:paraId="215E9CA8"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В стадії формування</w:t>
            </w:r>
          </w:p>
        </w:tc>
        <w:tc>
          <w:tcPr>
            <w:tcW w:w="4536" w:type="dxa"/>
          </w:tcPr>
          <w:p w14:paraId="45AC9666"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30 осіб (50%)</w:t>
            </w:r>
          </w:p>
        </w:tc>
      </w:tr>
      <w:tr w:rsidR="000514BE" w:rsidRPr="00D22BA7" w14:paraId="5AEA5F89" w14:textId="77777777" w:rsidTr="00334D02">
        <w:tc>
          <w:tcPr>
            <w:tcW w:w="5098" w:type="dxa"/>
          </w:tcPr>
          <w:p w14:paraId="29577283"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Сформована фаза</w:t>
            </w:r>
          </w:p>
        </w:tc>
        <w:tc>
          <w:tcPr>
            <w:tcW w:w="4536" w:type="dxa"/>
          </w:tcPr>
          <w:p w14:paraId="1AD0E4E8"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12 осіб (20%)</w:t>
            </w:r>
          </w:p>
        </w:tc>
      </w:tr>
    </w:tbl>
    <w:p w14:paraId="6C600101" w14:textId="77777777" w:rsidR="000514BE" w:rsidRPr="00D22BA7" w:rsidRDefault="000514BE" w:rsidP="00BA3A0C">
      <w:pPr>
        <w:spacing w:after="0" w:line="360" w:lineRule="auto"/>
        <w:jc w:val="both"/>
        <w:rPr>
          <w:rFonts w:ascii="Times New Roman" w:hAnsi="Times New Roman" w:cs="Times New Roman"/>
          <w:sz w:val="28"/>
          <w:szCs w:val="28"/>
          <w:shd w:val="clear" w:color="auto" w:fill="FFFFFF"/>
          <w:lang w:eastAsia="uk-UA"/>
        </w:rPr>
      </w:pPr>
    </w:p>
    <w:p w14:paraId="3A137554" w14:textId="77777777" w:rsidR="000514BE" w:rsidRPr="00D22BA7" w:rsidRDefault="000514BE" w:rsidP="00BA3A0C">
      <w:pPr>
        <w:spacing w:after="0" w:line="360" w:lineRule="auto"/>
        <w:jc w:val="both"/>
        <w:rPr>
          <w:rFonts w:ascii="Times New Roman" w:hAnsi="Times New Roman" w:cs="Times New Roman"/>
          <w:sz w:val="28"/>
          <w:szCs w:val="28"/>
          <w:shd w:val="clear" w:color="auto" w:fill="FFFFFF"/>
          <w:lang w:eastAsia="uk-UA"/>
        </w:rPr>
      </w:pPr>
      <w:r w:rsidRPr="00D22BA7">
        <w:rPr>
          <w:rFonts w:ascii="Times New Roman" w:hAnsi="Times New Roman" w:cs="Times New Roman"/>
          <w:noProof/>
          <w:sz w:val="28"/>
          <w:szCs w:val="28"/>
          <w:shd w:val="clear" w:color="auto" w:fill="FFFFFF"/>
          <w:lang w:eastAsia="uk-UA"/>
        </w:rPr>
        <w:lastRenderedPageBreak/>
        <w:drawing>
          <wp:inline distT="0" distB="0" distL="0" distR="0" wp14:anchorId="33EEA8FA" wp14:editId="65D54780">
            <wp:extent cx="5486400" cy="3200400"/>
            <wp:effectExtent l="0" t="0" r="0" b="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88FBFF" w14:textId="77777777" w:rsidR="000514BE" w:rsidRPr="00D22BA7" w:rsidRDefault="0093222A" w:rsidP="00BA3A0C">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Рис. 2.8</w:t>
      </w:r>
      <w:r w:rsidR="00BA3A0C" w:rsidRPr="00D22BA7">
        <w:rPr>
          <w:rFonts w:ascii="Times New Roman" w:hAnsi="Times New Roman" w:cs="Times New Roman"/>
          <w:sz w:val="28"/>
          <w:szCs w:val="28"/>
          <w:shd w:val="clear" w:color="auto" w:fill="FFFFFF"/>
          <w:lang w:eastAsia="uk-UA"/>
        </w:rPr>
        <w:t xml:space="preserve">. </w:t>
      </w:r>
      <w:r w:rsidR="000514BE" w:rsidRPr="00D22BA7">
        <w:rPr>
          <w:rFonts w:ascii="Times New Roman" w:hAnsi="Times New Roman" w:cs="Times New Roman"/>
          <w:sz w:val="28"/>
          <w:szCs w:val="28"/>
          <w:shd w:val="clear" w:color="auto" w:fill="FFFFFF"/>
          <w:lang w:eastAsia="uk-UA"/>
        </w:rPr>
        <w:t>Розподіл виразнос</w:t>
      </w:r>
      <w:r w:rsidR="006D0607" w:rsidRPr="00D22BA7">
        <w:rPr>
          <w:rFonts w:ascii="Times New Roman" w:hAnsi="Times New Roman" w:cs="Times New Roman"/>
          <w:sz w:val="28"/>
          <w:szCs w:val="28"/>
          <w:shd w:val="clear" w:color="auto" w:fill="FFFFFF"/>
          <w:lang w:eastAsia="uk-UA"/>
        </w:rPr>
        <w:t>ті рівнів емоційного вигоряння медиків у фазі резистенції</w:t>
      </w:r>
    </w:p>
    <w:p w14:paraId="7D382F5D" w14:textId="77777777" w:rsidR="000514BE" w:rsidRPr="00D22BA7" w:rsidRDefault="000514BE" w:rsidP="00BA3A0C">
      <w:pPr>
        <w:spacing w:after="0" w:line="360" w:lineRule="auto"/>
        <w:ind w:firstLine="680"/>
        <w:jc w:val="both"/>
        <w:rPr>
          <w:rFonts w:ascii="Times New Roman" w:hAnsi="Times New Roman" w:cs="Times New Roman"/>
          <w:sz w:val="28"/>
          <w:szCs w:val="28"/>
          <w:shd w:val="clear" w:color="auto" w:fill="FFFFFF"/>
          <w:lang w:eastAsia="uk-UA"/>
        </w:rPr>
      </w:pPr>
    </w:p>
    <w:p w14:paraId="6F7DF8CB" w14:textId="77777777" w:rsidR="00E372D6" w:rsidRPr="00D22BA7" w:rsidRDefault="00BA3A0C" w:rsidP="00981B7F">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Опитаним респондентам притаманні наступні риси: невідповідна вибіркова емоційна реакція, емоційно-моральна розгубленість, розширення області економії емоцій, зменшення професійних зобов'язань.</w:t>
      </w:r>
    </w:p>
    <w:p w14:paraId="4EBE873F" w14:textId="77777777" w:rsidR="00981B7F" w:rsidRPr="00D22BA7" w:rsidRDefault="00981B7F" w:rsidP="00981B7F">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У фазі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резистенція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першочерговим є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розширення кола економії емоцій</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Цей симптом спостерігався у 50% медичних працівників, поширюється на 25%. Це свідчить про те, що цей вид захисту реалізується поза професійним середовищем – у взаємодії з близькими, друзями. На роботі ці люди дотримуються стандартів та вимог, а вдома замикаються. Можна зазначити, що професіонал перенасичений контактами з людьми, інакше кажучи, відчуває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отруєння людьми</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w:t>
      </w:r>
    </w:p>
    <w:p w14:paraId="7E574D55" w14:textId="77777777" w:rsidR="00981B7F" w:rsidRPr="00D22BA7" w:rsidRDefault="00981B7F" w:rsidP="00981B7F">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Наступним проявом є симптом, що має назву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редукція професійних обов’язків</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З цим стикаються 16,6% медпрацівників, наразі має місце у 50% з них. Тобто, у зазначених медпрацівників редукція виражається у прагненні полегшити або скоротити власні обов'язки, що потребують емоційних зусиль, та проявляється у зниженні уваги до пацієнтів і колег.</w:t>
      </w:r>
    </w:p>
    <w:p w14:paraId="763EA0B9" w14:textId="77777777" w:rsidR="00981B7F" w:rsidRPr="00D22BA7" w:rsidRDefault="00981B7F" w:rsidP="00981B7F">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lastRenderedPageBreak/>
        <w:t xml:space="preserve">Наступним за вираженістю виступає симптом під назвою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емоційно-моральна дезорієнтація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Цей симптом діагностується у 41,6% медичних працівників.</w:t>
      </w:r>
    </w:p>
    <w:p w14:paraId="5BA8DA4F" w14:textId="77777777" w:rsidR="00981B7F" w:rsidRPr="00D22BA7" w:rsidRDefault="00981B7F" w:rsidP="00981B7F">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Не виказуючи належного емоційного залучення до пацієнта, він обстоює свою тактику, емоції не заохочують або слабо активують моральні відчуття. Для таких медичних працівників настрої та суб’єктивні уподобання впливають на виконання професійних задач. Медичний фахівець намагається розв’язувати проблеми хворих, поділяє людей на вартісних та не вартісних, на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добрих</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і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поганих</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Найслабше проявленим у цій фазі був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неадекватної емоційної реакції</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w:t>
      </w:r>
    </w:p>
    <w:p w14:paraId="77CBE156" w14:textId="77777777" w:rsidR="00981B7F" w:rsidRPr="00D22BA7" w:rsidRDefault="00981B7F" w:rsidP="00981B7F">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Цей симптом було виявлено у 8,3% медичних працівників. Формується у 33,3% медичного персоналу. Розвиток цього симптому свідчить про те, що професіонал втрачає здатність розрізняти дві суттєво різні речі: ощадливе вираження емоцій та неадекватну вибіркову емоційну реакцію. Недоречна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економія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емоцій обмежує емоційний відгук через вибіркове реагування під час робочого спілкування. При цьому, людина переконана, що діє правильно. Однак, співрозмовник сприймає це інакше – як емоційну черствість, байдужість і зневагу до особистості.</w:t>
      </w:r>
    </w:p>
    <w:p w14:paraId="63909BDF" w14:textId="77777777" w:rsidR="00BA3A0C" w:rsidRPr="00D22BA7" w:rsidRDefault="00BA3A0C" w:rsidP="00876CAC">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i/>
          <w:sz w:val="28"/>
          <w:szCs w:val="28"/>
          <w:shd w:val="clear" w:color="auto" w:fill="FFFFFF"/>
          <w:lang w:eastAsia="uk-UA"/>
        </w:rPr>
        <w:t>Фаза виснаження</w:t>
      </w:r>
      <w:r w:rsidRPr="00D22BA7">
        <w:rPr>
          <w:rFonts w:ascii="Times New Roman" w:hAnsi="Times New Roman" w:cs="Times New Roman"/>
          <w:sz w:val="28"/>
          <w:szCs w:val="28"/>
          <w:shd w:val="clear" w:color="auto" w:fill="FFFFFF"/>
          <w:lang w:eastAsia="uk-UA"/>
        </w:rPr>
        <w:t xml:space="preserve"> проявляється у різною мірою зниженні загального енергетичного тонусу та послабленні нервової системи. Емоційний захист, відомий як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вигорання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стає ключовою рисою особистості. У 36 осіб (60%) фаза виснаження не була виявлена. У стадії формування вона перебуває у 18 осіб (30%), а у 6 о</w:t>
      </w:r>
      <w:r w:rsidR="00876CAC" w:rsidRPr="00D22BA7">
        <w:rPr>
          <w:rFonts w:ascii="Times New Roman" w:hAnsi="Times New Roman" w:cs="Times New Roman"/>
          <w:sz w:val="28"/>
          <w:szCs w:val="28"/>
          <w:shd w:val="clear" w:color="auto" w:fill="FFFFFF"/>
          <w:lang w:eastAsia="uk-UA"/>
        </w:rPr>
        <w:t>сіб (10%) вона вже сформувалась.</w:t>
      </w:r>
    </w:p>
    <w:p w14:paraId="3DB8AF20" w14:textId="77777777" w:rsidR="000514BE" w:rsidRPr="00D22BA7" w:rsidRDefault="0093222A" w:rsidP="00BA3A0C">
      <w:pPr>
        <w:spacing w:after="0" w:line="360" w:lineRule="auto"/>
        <w:jc w:val="right"/>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Таблиця 2.5</w:t>
      </w:r>
    </w:p>
    <w:p w14:paraId="712334CA" w14:textId="77777777" w:rsidR="000514BE" w:rsidRPr="00D22BA7" w:rsidRDefault="000514BE" w:rsidP="00BA3A0C">
      <w:pPr>
        <w:spacing w:after="0" w:line="360" w:lineRule="auto"/>
        <w:jc w:val="center"/>
        <w:rPr>
          <w:rFonts w:ascii="Times New Roman" w:hAnsi="Times New Roman" w:cs="Times New Roman"/>
          <w:b/>
          <w:sz w:val="28"/>
          <w:szCs w:val="28"/>
          <w:shd w:val="clear" w:color="auto" w:fill="FFFFFF"/>
          <w:lang w:eastAsia="uk-UA"/>
        </w:rPr>
      </w:pPr>
      <w:r w:rsidRPr="00D22BA7">
        <w:rPr>
          <w:rFonts w:ascii="Times New Roman" w:hAnsi="Times New Roman" w:cs="Times New Roman"/>
          <w:b/>
          <w:sz w:val="28"/>
          <w:szCs w:val="28"/>
          <w:shd w:val="clear" w:color="auto" w:fill="FFFFFF"/>
          <w:lang w:eastAsia="uk-UA"/>
        </w:rPr>
        <w:t>Сформованість фази виснаження</w:t>
      </w:r>
    </w:p>
    <w:tbl>
      <w:tblPr>
        <w:tblStyle w:val="a5"/>
        <w:tblW w:w="0" w:type="auto"/>
        <w:tblLook w:val="04A0" w:firstRow="1" w:lastRow="0" w:firstColumn="1" w:lastColumn="0" w:noHBand="0" w:noVBand="1"/>
      </w:tblPr>
      <w:tblGrid>
        <w:gridCol w:w="5096"/>
        <w:gridCol w:w="4533"/>
      </w:tblGrid>
      <w:tr w:rsidR="000514BE" w:rsidRPr="00D22BA7" w14:paraId="0C76D3F0" w14:textId="77777777" w:rsidTr="00334D02">
        <w:tc>
          <w:tcPr>
            <w:tcW w:w="5098" w:type="dxa"/>
          </w:tcPr>
          <w:p w14:paraId="6EAD253D"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Сформованість фази</w:t>
            </w:r>
          </w:p>
        </w:tc>
        <w:tc>
          <w:tcPr>
            <w:tcW w:w="4536" w:type="dxa"/>
          </w:tcPr>
          <w:p w14:paraId="037A78BE" w14:textId="77777777" w:rsidR="000514BE" w:rsidRPr="00D22BA7" w:rsidRDefault="00876CAC"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Кількість медиків</w:t>
            </w:r>
          </w:p>
        </w:tc>
      </w:tr>
      <w:tr w:rsidR="000514BE" w:rsidRPr="00D22BA7" w14:paraId="7AEB9BDE" w14:textId="77777777" w:rsidTr="00334D02">
        <w:tc>
          <w:tcPr>
            <w:tcW w:w="5098" w:type="dxa"/>
          </w:tcPr>
          <w:p w14:paraId="45AD5988"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Не сформована фаза</w:t>
            </w:r>
          </w:p>
        </w:tc>
        <w:tc>
          <w:tcPr>
            <w:tcW w:w="4536" w:type="dxa"/>
          </w:tcPr>
          <w:p w14:paraId="26508ADA"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36 осіб (60 %)</w:t>
            </w:r>
          </w:p>
        </w:tc>
      </w:tr>
      <w:tr w:rsidR="000514BE" w:rsidRPr="00D22BA7" w14:paraId="0449B870" w14:textId="77777777" w:rsidTr="00334D02">
        <w:tc>
          <w:tcPr>
            <w:tcW w:w="5098" w:type="dxa"/>
          </w:tcPr>
          <w:p w14:paraId="3BC78936"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В стадії формування</w:t>
            </w:r>
          </w:p>
        </w:tc>
        <w:tc>
          <w:tcPr>
            <w:tcW w:w="4536" w:type="dxa"/>
          </w:tcPr>
          <w:p w14:paraId="70E7B64E"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18 осіб (30%)</w:t>
            </w:r>
          </w:p>
        </w:tc>
      </w:tr>
      <w:tr w:rsidR="000514BE" w:rsidRPr="00D22BA7" w14:paraId="7BC7A87A" w14:textId="77777777" w:rsidTr="00334D02">
        <w:tc>
          <w:tcPr>
            <w:tcW w:w="5098" w:type="dxa"/>
          </w:tcPr>
          <w:p w14:paraId="1B355BF5"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Сформована фаза</w:t>
            </w:r>
          </w:p>
        </w:tc>
        <w:tc>
          <w:tcPr>
            <w:tcW w:w="4536" w:type="dxa"/>
          </w:tcPr>
          <w:p w14:paraId="6915937A" w14:textId="77777777" w:rsidR="000514BE" w:rsidRPr="00D22BA7" w:rsidRDefault="000514BE" w:rsidP="00BA3A0C">
            <w:pPr>
              <w:widowControl/>
              <w:autoSpaceDE/>
              <w:autoSpaceDN/>
              <w:spacing w:line="360" w:lineRule="auto"/>
              <w:jc w:val="center"/>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6 особа (10%)</w:t>
            </w:r>
          </w:p>
        </w:tc>
      </w:tr>
    </w:tbl>
    <w:p w14:paraId="35974582" w14:textId="77777777" w:rsidR="000514BE" w:rsidRPr="00D22BA7" w:rsidRDefault="000514BE" w:rsidP="00BA3A0C">
      <w:pPr>
        <w:spacing w:after="0" w:line="360" w:lineRule="auto"/>
        <w:jc w:val="center"/>
        <w:rPr>
          <w:rFonts w:ascii="Times New Roman" w:hAnsi="Times New Roman" w:cs="Times New Roman"/>
          <w:sz w:val="28"/>
          <w:szCs w:val="28"/>
          <w:shd w:val="clear" w:color="auto" w:fill="FFFFFF"/>
          <w:lang w:eastAsia="uk-UA"/>
        </w:rPr>
      </w:pPr>
    </w:p>
    <w:p w14:paraId="0752695E" w14:textId="77777777" w:rsidR="000514BE" w:rsidRPr="00D22BA7" w:rsidRDefault="000514BE" w:rsidP="00BA3A0C">
      <w:pPr>
        <w:spacing w:after="0" w:line="360" w:lineRule="auto"/>
        <w:jc w:val="both"/>
        <w:rPr>
          <w:rFonts w:ascii="Times New Roman" w:hAnsi="Times New Roman" w:cs="Times New Roman"/>
          <w:sz w:val="28"/>
          <w:szCs w:val="28"/>
          <w:shd w:val="clear" w:color="auto" w:fill="FFFFFF"/>
          <w:lang w:eastAsia="uk-UA"/>
        </w:rPr>
      </w:pPr>
      <w:r w:rsidRPr="00D22BA7">
        <w:rPr>
          <w:rFonts w:ascii="Times New Roman" w:hAnsi="Times New Roman" w:cs="Times New Roman"/>
          <w:noProof/>
          <w:sz w:val="28"/>
          <w:szCs w:val="28"/>
          <w:shd w:val="clear" w:color="auto" w:fill="FFFFFF"/>
          <w:lang w:eastAsia="uk-UA"/>
        </w:rPr>
        <w:lastRenderedPageBreak/>
        <w:drawing>
          <wp:inline distT="0" distB="0" distL="0" distR="0" wp14:anchorId="4224DAAF" wp14:editId="1AE6359B">
            <wp:extent cx="5486400" cy="32004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A0E627" w14:textId="77777777" w:rsidR="000514BE" w:rsidRPr="00D22BA7" w:rsidRDefault="0093222A" w:rsidP="00BA3A0C">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Рис. 2.9</w:t>
      </w:r>
      <w:r w:rsidR="000514BE" w:rsidRPr="00D22BA7">
        <w:rPr>
          <w:rFonts w:ascii="Times New Roman" w:hAnsi="Times New Roman" w:cs="Times New Roman"/>
          <w:sz w:val="28"/>
          <w:szCs w:val="28"/>
          <w:shd w:val="clear" w:color="auto" w:fill="FFFFFF"/>
          <w:lang w:eastAsia="uk-UA"/>
        </w:rPr>
        <w:t xml:space="preserve">. </w:t>
      </w:r>
      <w:r w:rsidR="006D0607" w:rsidRPr="00D22BA7">
        <w:rPr>
          <w:rFonts w:ascii="Times New Roman" w:hAnsi="Times New Roman" w:cs="Times New Roman"/>
          <w:sz w:val="28"/>
          <w:szCs w:val="28"/>
          <w:shd w:val="clear" w:color="auto" w:fill="FFFFFF"/>
          <w:lang w:eastAsia="uk-UA"/>
        </w:rPr>
        <w:t>Розподіл виразності рівнів емоційного вигорання серед медиків у фазі виснаження</w:t>
      </w:r>
    </w:p>
    <w:p w14:paraId="5AAA7069" w14:textId="77777777" w:rsidR="006D0607" w:rsidRPr="00D22BA7" w:rsidRDefault="006D0607" w:rsidP="00BA3A0C">
      <w:pPr>
        <w:spacing w:after="0" w:line="360" w:lineRule="auto"/>
        <w:ind w:firstLine="680"/>
        <w:jc w:val="both"/>
        <w:rPr>
          <w:rFonts w:ascii="Times New Roman" w:hAnsi="Times New Roman" w:cs="Times New Roman"/>
          <w:sz w:val="28"/>
          <w:szCs w:val="28"/>
          <w:shd w:val="clear" w:color="auto" w:fill="FFFFFF"/>
          <w:lang w:eastAsia="uk-UA"/>
        </w:rPr>
      </w:pPr>
    </w:p>
    <w:p w14:paraId="57A74AED" w14:textId="77777777" w:rsidR="00463F84" w:rsidRPr="00D22BA7" w:rsidRDefault="00876CAC" w:rsidP="007F336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shd w:val="clear" w:color="auto" w:fill="FFFFFF"/>
          <w:lang w:eastAsia="uk-UA"/>
        </w:rPr>
        <w:t xml:space="preserve">Продіагностованим </w:t>
      </w:r>
      <w:r w:rsidR="007F336E" w:rsidRPr="00D22BA7">
        <w:rPr>
          <w:rFonts w:ascii="Times New Roman" w:hAnsi="Times New Roman" w:cs="Times New Roman"/>
          <w:sz w:val="28"/>
          <w:szCs w:val="28"/>
          <w:shd w:val="clear" w:color="auto" w:fill="FFFFFF"/>
          <w:lang w:eastAsia="uk-UA"/>
        </w:rPr>
        <w:t>медикам</w:t>
      </w:r>
      <w:r w:rsidRPr="00D22BA7">
        <w:rPr>
          <w:rFonts w:ascii="Times New Roman" w:hAnsi="Times New Roman" w:cs="Times New Roman"/>
          <w:sz w:val="28"/>
          <w:szCs w:val="28"/>
          <w:shd w:val="clear" w:color="auto" w:fill="FFFFFF"/>
          <w:lang w:eastAsia="uk-UA"/>
        </w:rPr>
        <w:t xml:space="preserve"> властиво: емоційний дефіцит, емоційна відстороненість, особиста відстороненість (деперсоналізація), психо-соматичні та психо-вегетативні порушення.</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 xml:space="preserve">У фазі </w:t>
      </w:r>
      <w:r w:rsidR="00A419CB" w:rsidRPr="00D22BA7">
        <w:rPr>
          <w:rFonts w:ascii="Times New Roman" w:hAnsi="Times New Roman" w:cs="Times New Roman"/>
          <w:sz w:val="28"/>
          <w:szCs w:val="28"/>
        </w:rPr>
        <w:t>«</w:t>
      </w:r>
      <w:r w:rsidR="007F336E" w:rsidRPr="00D22BA7">
        <w:rPr>
          <w:rFonts w:ascii="Times New Roman" w:hAnsi="Times New Roman" w:cs="Times New Roman"/>
          <w:sz w:val="28"/>
          <w:szCs w:val="28"/>
        </w:rPr>
        <w:t>виснаження</w:t>
      </w:r>
      <w:r w:rsidR="00A419CB" w:rsidRPr="00D22BA7">
        <w:rPr>
          <w:rFonts w:ascii="Times New Roman" w:hAnsi="Times New Roman" w:cs="Times New Roman"/>
          <w:sz w:val="28"/>
          <w:szCs w:val="28"/>
        </w:rPr>
        <w:t>»</w:t>
      </w:r>
      <w:r w:rsidR="007F336E" w:rsidRPr="00D22BA7">
        <w:rPr>
          <w:rFonts w:ascii="Times New Roman" w:hAnsi="Times New Roman" w:cs="Times New Roman"/>
          <w:sz w:val="28"/>
          <w:szCs w:val="28"/>
        </w:rPr>
        <w:t xml:space="preserve"> домінує симптом </w:t>
      </w:r>
      <w:r w:rsidR="00A419CB" w:rsidRPr="00D22BA7">
        <w:rPr>
          <w:rFonts w:ascii="Times New Roman" w:hAnsi="Times New Roman" w:cs="Times New Roman"/>
          <w:sz w:val="28"/>
          <w:szCs w:val="28"/>
        </w:rPr>
        <w:t>«</w:t>
      </w:r>
      <w:r w:rsidR="007F336E" w:rsidRPr="00D22BA7">
        <w:rPr>
          <w:rFonts w:ascii="Times New Roman" w:hAnsi="Times New Roman" w:cs="Times New Roman"/>
          <w:sz w:val="28"/>
          <w:szCs w:val="28"/>
        </w:rPr>
        <w:t>особистісної</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відстороненості</w:t>
      </w:r>
      <w:r w:rsidR="00A419CB" w:rsidRPr="00D22BA7">
        <w:rPr>
          <w:rFonts w:ascii="Times New Roman" w:hAnsi="Times New Roman" w:cs="Times New Roman"/>
          <w:sz w:val="28"/>
          <w:szCs w:val="28"/>
        </w:rPr>
        <w:t>»</w:t>
      </w:r>
      <w:r w:rsidR="007F336E" w:rsidRPr="00D22BA7">
        <w:rPr>
          <w:rFonts w:ascii="Times New Roman" w:hAnsi="Times New Roman" w:cs="Times New Roman"/>
          <w:sz w:val="28"/>
          <w:szCs w:val="28"/>
        </w:rPr>
        <w:t>. Він спостерігався у 16,6% медичних працівників. Цей симптом</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виявляється у процесі комунікації у формі часткової або повної втрати</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інтересу до об'єктів професійної діяльності. Наступним за частотою прояву</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 xml:space="preserve">є симптом </w:t>
      </w:r>
      <w:r w:rsidR="00A419CB" w:rsidRPr="00D22BA7">
        <w:rPr>
          <w:rFonts w:ascii="Times New Roman" w:hAnsi="Times New Roman" w:cs="Times New Roman"/>
          <w:sz w:val="28"/>
          <w:szCs w:val="28"/>
        </w:rPr>
        <w:t>«</w:t>
      </w:r>
      <w:r w:rsidR="007F336E" w:rsidRPr="00D22BA7">
        <w:rPr>
          <w:rFonts w:ascii="Times New Roman" w:hAnsi="Times New Roman" w:cs="Times New Roman"/>
          <w:sz w:val="28"/>
          <w:szCs w:val="28"/>
        </w:rPr>
        <w:t>психосоматичних та психо-вегетативних порушень</w:t>
      </w:r>
      <w:r w:rsidR="00A419CB" w:rsidRPr="00D22BA7">
        <w:rPr>
          <w:rFonts w:ascii="Times New Roman" w:hAnsi="Times New Roman" w:cs="Times New Roman"/>
          <w:sz w:val="28"/>
          <w:szCs w:val="28"/>
        </w:rPr>
        <w:t>»</w:t>
      </w:r>
      <w:r w:rsidR="007F336E" w:rsidRPr="00D22BA7">
        <w:rPr>
          <w:rFonts w:ascii="Times New Roman" w:hAnsi="Times New Roman" w:cs="Times New Roman"/>
          <w:sz w:val="28"/>
          <w:szCs w:val="28"/>
        </w:rPr>
        <w:t>. Даний симптом</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зафіксовано у 8,3% медичних працівників. Симптом проявляється на рівні</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фізичного та психічного самопочуття. Зазвичай він виникає через умовно-рефлекторний зв'язок негативного характеру: багато з того, що пов'язано з</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об'єктами професійної діяльності, викликає погіршення соматичного або</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 xml:space="preserve">психічного стану. Симптом </w:t>
      </w:r>
      <w:r w:rsidR="00A419CB" w:rsidRPr="00D22BA7">
        <w:rPr>
          <w:rFonts w:ascii="Times New Roman" w:hAnsi="Times New Roman" w:cs="Times New Roman"/>
          <w:sz w:val="28"/>
          <w:szCs w:val="28"/>
        </w:rPr>
        <w:t>«</w:t>
      </w:r>
      <w:r w:rsidR="007F336E" w:rsidRPr="00D22BA7">
        <w:rPr>
          <w:rFonts w:ascii="Times New Roman" w:hAnsi="Times New Roman" w:cs="Times New Roman"/>
          <w:sz w:val="28"/>
          <w:szCs w:val="28"/>
        </w:rPr>
        <w:t>емоційного дефіциту</w:t>
      </w:r>
      <w:r w:rsidR="00A419CB" w:rsidRPr="00D22BA7">
        <w:rPr>
          <w:rFonts w:ascii="Times New Roman" w:hAnsi="Times New Roman" w:cs="Times New Roman"/>
          <w:sz w:val="28"/>
          <w:szCs w:val="28"/>
        </w:rPr>
        <w:t>»</w:t>
      </w:r>
      <w:r w:rsidR="007F336E" w:rsidRPr="00D22BA7">
        <w:rPr>
          <w:rFonts w:ascii="Times New Roman" w:hAnsi="Times New Roman" w:cs="Times New Roman"/>
          <w:sz w:val="28"/>
          <w:szCs w:val="28"/>
        </w:rPr>
        <w:t xml:space="preserve"> спостерігався у 16,6%</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медичних працівників. Він проявляється у відчутті, що професіонал емоційно</w:t>
      </w:r>
      <w:r w:rsidR="007F336E" w:rsidRPr="00D22BA7">
        <w:rPr>
          <w:rFonts w:ascii="Times New Roman" w:hAnsi="Times New Roman" w:cs="Times New Roman"/>
          <w:sz w:val="28"/>
          <w:szCs w:val="28"/>
          <w:shd w:val="clear" w:color="auto" w:fill="FFFFFF"/>
          <w:lang w:eastAsia="uk-UA"/>
        </w:rPr>
        <w:t>-</w:t>
      </w:r>
      <w:r w:rsidR="007F336E" w:rsidRPr="00D22BA7">
        <w:rPr>
          <w:rFonts w:ascii="Times New Roman" w:hAnsi="Times New Roman" w:cs="Times New Roman"/>
          <w:sz w:val="28"/>
          <w:szCs w:val="28"/>
        </w:rPr>
        <w:t>виснажений та більше не може надавати допомогу об'єктам своєї діяльності,</w:t>
      </w:r>
      <w:r w:rsidR="007F336E" w:rsidRPr="00D22BA7">
        <w:rPr>
          <w:rFonts w:ascii="Times New Roman" w:hAnsi="Times New Roman" w:cs="Times New Roman"/>
          <w:sz w:val="28"/>
          <w:szCs w:val="28"/>
          <w:shd w:val="clear" w:color="auto" w:fill="FFFFFF"/>
          <w:lang w:eastAsia="uk-UA"/>
        </w:rPr>
        <w:t xml:space="preserve"> </w:t>
      </w:r>
      <w:r w:rsidR="007F336E" w:rsidRPr="00D22BA7">
        <w:rPr>
          <w:rFonts w:ascii="Times New Roman" w:hAnsi="Times New Roman" w:cs="Times New Roman"/>
          <w:sz w:val="28"/>
          <w:szCs w:val="28"/>
        </w:rPr>
        <w:t>втрачає здатність співпереживати.</w:t>
      </w:r>
    </w:p>
    <w:p w14:paraId="47F25DAF" w14:textId="77777777" w:rsidR="005F290A" w:rsidRPr="00D22BA7" w:rsidRDefault="00BB3B19" w:rsidP="005F290A">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 xml:space="preserve">Особистість відчуває появу цих переживань. Якщо позитивні відчуття виникають все рідше, а негативні частіше, це вказує на поглиблення симптому. </w:t>
      </w:r>
      <w:r w:rsidRPr="00D22BA7">
        <w:rPr>
          <w:rFonts w:ascii="Times New Roman" w:hAnsi="Times New Roman" w:cs="Times New Roman"/>
          <w:sz w:val="28"/>
          <w:szCs w:val="28"/>
          <w:shd w:val="clear" w:color="auto" w:fill="FFFFFF"/>
          <w:lang w:eastAsia="uk-UA"/>
        </w:rPr>
        <w:lastRenderedPageBreak/>
        <w:t xml:space="preserve">Різкість у висловлюваннях, грубість, роздратування, образи – все це доповнює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емоційного дефіциту</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xml:space="preserve">. Найменш помітним виявився симптом </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емоційного відчуження</w:t>
      </w:r>
      <w:r w:rsidR="00A419CB" w:rsidRPr="00D22BA7">
        <w:rPr>
          <w:rFonts w:ascii="Times New Roman" w:hAnsi="Times New Roman" w:cs="Times New Roman"/>
          <w:sz w:val="28"/>
          <w:szCs w:val="28"/>
          <w:shd w:val="clear" w:color="auto" w:fill="FFFFFF"/>
          <w:lang w:eastAsia="uk-UA"/>
        </w:rPr>
        <w:t>»</w:t>
      </w:r>
      <w:r w:rsidRPr="00D22BA7">
        <w:rPr>
          <w:rFonts w:ascii="Times New Roman" w:hAnsi="Times New Roman" w:cs="Times New Roman"/>
          <w:sz w:val="28"/>
          <w:szCs w:val="28"/>
          <w:shd w:val="clear" w:color="auto" w:fill="FFFFFF"/>
          <w:lang w:eastAsia="uk-UA"/>
        </w:rPr>
        <w:t>. Він зустрічається у 16,6% медичних працівників. Медичні працівники, яких торкнувся цей симптом, майже повністю відсторонені від емоцій у своїй професійній діяльності. Їм байдуже, не викликають емоційного відгуку – ні позитивні ситуації, ні негативні.</w:t>
      </w:r>
    </w:p>
    <w:p w14:paraId="3800D885" w14:textId="77777777" w:rsidR="00063768" w:rsidRPr="00D22BA7" w:rsidRDefault="005F290A" w:rsidP="00063768">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Наступним етапом стало опрацювання здобутих даних,</w:t>
      </w:r>
      <w:r w:rsidRPr="00D22BA7">
        <w:rPr>
          <w:rFonts w:ascii="Times New Roman" w:hAnsi="Times New Roman" w:cs="Times New Roman"/>
          <w:sz w:val="28"/>
          <w:szCs w:val="28"/>
          <w:shd w:val="clear" w:color="auto" w:fill="FFFFFF"/>
          <w:lang w:eastAsia="uk-UA"/>
        </w:rPr>
        <w:t xml:space="preserve"> </w:t>
      </w:r>
      <w:r w:rsidRPr="00D22BA7">
        <w:rPr>
          <w:rFonts w:ascii="Times New Roman" w:hAnsi="Times New Roman" w:cs="Times New Roman"/>
          <w:sz w:val="28"/>
          <w:szCs w:val="28"/>
        </w:rPr>
        <w:t>використовуючи методологію діагностики ситуативної та особистісної тривожності Ч. Д. Спілбергер та Л. Ханіна.</w:t>
      </w:r>
      <w:r w:rsidR="00063768" w:rsidRPr="00D22BA7">
        <w:rPr>
          <w:rFonts w:ascii="Times New Roman" w:hAnsi="Times New Roman" w:cs="Times New Roman"/>
          <w:sz w:val="28"/>
          <w:szCs w:val="28"/>
        </w:rPr>
        <w:t xml:space="preserve"> У визначених характеристиках, зазначена методика розглядається як достовірний та змістовний засіб для вимірювання тривожності як персональної риси людини, так і як тимчасового стану в конкретних обставинах минулого, сьогодення та прийдешнього.</w:t>
      </w:r>
    </w:p>
    <w:p w14:paraId="137F26E8" w14:textId="77777777" w:rsidR="00063768" w:rsidRPr="00D22BA7" w:rsidRDefault="00063768" w:rsidP="00063768">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Отже, за шкалою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ситуативна тривожність</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здобуті результати були обчислені згідно з ключем. В результаті виведене число балів, що відповідає певному ступеню ситуативної тривожності, дозволило нам ознайомитися з виявленими показника</w:t>
      </w:r>
      <w:r w:rsidR="0093222A" w:rsidRPr="00D22BA7">
        <w:rPr>
          <w:rFonts w:ascii="Times New Roman" w:hAnsi="Times New Roman" w:cs="Times New Roman"/>
          <w:sz w:val="28"/>
          <w:szCs w:val="28"/>
        </w:rPr>
        <w:t>ми (таблиця 2.6</w:t>
      </w:r>
      <w:r w:rsidRPr="00D22BA7">
        <w:rPr>
          <w:rFonts w:ascii="Times New Roman" w:hAnsi="Times New Roman" w:cs="Times New Roman"/>
          <w:sz w:val="28"/>
          <w:szCs w:val="28"/>
        </w:rPr>
        <w:t>.).</w:t>
      </w:r>
    </w:p>
    <w:p w14:paraId="10045BCA" w14:textId="77777777" w:rsidR="00063768" w:rsidRPr="00D22BA7" w:rsidRDefault="0093222A" w:rsidP="00063768">
      <w:pPr>
        <w:spacing w:after="0" w:line="360" w:lineRule="auto"/>
        <w:ind w:firstLine="709"/>
        <w:jc w:val="right"/>
        <w:rPr>
          <w:rFonts w:ascii="Times New Roman" w:hAnsi="Times New Roman" w:cs="Times New Roman"/>
          <w:sz w:val="28"/>
          <w:szCs w:val="28"/>
          <w:lang w:eastAsia="uk-UA"/>
        </w:rPr>
      </w:pPr>
      <w:r w:rsidRPr="00D22BA7">
        <w:rPr>
          <w:rFonts w:ascii="Times New Roman" w:hAnsi="Times New Roman" w:cs="Times New Roman"/>
          <w:sz w:val="28"/>
          <w:szCs w:val="28"/>
          <w:lang w:eastAsia="uk-UA"/>
        </w:rPr>
        <w:t>Таблиця 2.6</w:t>
      </w:r>
    </w:p>
    <w:p w14:paraId="12420F21" w14:textId="77777777" w:rsidR="00063768" w:rsidRPr="00D22BA7" w:rsidRDefault="00063768" w:rsidP="00063768">
      <w:pPr>
        <w:spacing w:after="0" w:line="360" w:lineRule="auto"/>
        <w:ind w:firstLine="709"/>
        <w:jc w:val="center"/>
        <w:rPr>
          <w:rFonts w:ascii="Times New Roman" w:hAnsi="Times New Roman" w:cs="Times New Roman"/>
          <w:b/>
          <w:sz w:val="28"/>
          <w:szCs w:val="28"/>
          <w:lang w:eastAsia="uk-UA"/>
        </w:rPr>
      </w:pPr>
      <w:r w:rsidRPr="00D22BA7">
        <w:rPr>
          <w:rFonts w:ascii="Times New Roman" w:hAnsi="Times New Roman" w:cs="Times New Roman"/>
          <w:b/>
          <w:sz w:val="28"/>
          <w:szCs w:val="28"/>
          <w:lang w:eastAsia="uk-UA"/>
        </w:rPr>
        <w:t>Показники ситуативної тривожності серед медиків</w:t>
      </w:r>
    </w:p>
    <w:tbl>
      <w:tblPr>
        <w:tblW w:w="0" w:type="auto"/>
        <w:jc w:val="center"/>
        <w:tblLayout w:type="fixed"/>
        <w:tblLook w:val="04A0" w:firstRow="1" w:lastRow="0" w:firstColumn="1" w:lastColumn="0" w:noHBand="0" w:noVBand="1"/>
      </w:tblPr>
      <w:tblGrid>
        <w:gridCol w:w="2693"/>
        <w:gridCol w:w="2127"/>
        <w:gridCol w:w="2268"/>
        <w:gridCol w:w="2126"/>
      </w:tblGrid>
      <w:tr w:rsidR="00063768" w:rsidRPr="00D22BA7" w14:paraId="648A2599" w14:textId="77777777" w:rsidTr="00A419CB">
        <w:trPr>
          <w:trHeight w:val="300"/>
          <w:jc w:val="center"/>
        </w:trPr>
        <w:tc>
          <w:tcPr>
            <w:tcW w:w="2693" w:type="dxa"/>
            <w:tcBorders>
              <w:top w:val="single" w:sz="4" w:space="0" w:color="auto"/>
              <w:left w:val="single" w:sz="4" w:space="0" w:color="auto"/>
              <w:bottom w:val="single" w:sz="4" w:space="0" w:color="auto"/>
              <w:right w:val="single" w:sz="4" w:space="0" w:color="auto"/>
            </w:tcBorders>
            <w:noWrap/>
            <w:vAlign w:val="bottom"/>
            <w:hideMark/>
          </w:tcPr>
          <w:p w14:paraId="0B4B280D"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Рівень тривожності</w:t>
            </w:r>
          </w:p>
        </w:tc>
        <w:tc>
          <w:tcPr>
            <w:tcW w:w="2127" w:type="dxa"/>
            <w:tcBorders>
              <w:top w:val="single" w:sz="4" w:space="0" w:color="auto"/>
              <w:left w:val="nil"/>
              <w:bottom w:val="single" w:sz="4" w:space="0" w:color="auto"/>
              <w:right w:val="single" w:sz="4" w:space="0" w:color="auto"/>
            </w:tcBorders>
            <w:noWrap/>
            <w:vAlign w:val="bottom"/>
            <w:hideMark/>
          </w:tcPr>
          <w:p w14:paraId="5D4C4400"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Високий рівень</w:t>
            </w:r>
          </w:p>
        </w:tc>
        <w:tc>
          <w:tcPr>
            <w:tcW w:w="2268" w:type="dxa"/>
            <w:tcBorders>
              <w:top w:val="single" w:sz="4" w:space="0" w:color="auto"/>
              <w:left w:val="nil"/>
              <w:bottom w:val="single" w:sz="4" w:space="0" w:color="auto"/>
              <w:right w:val="single" w:sz="4" w:space="0" w:color="auto"/>
            </w:tcBorders>
            <w:noWrap/>
            <w:vAlign w:val="bottom"/>
            <w:hideMark/>
          </w:tcPr>
          <w:p w14:paraId="51D9A691"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Середній рівень</w:t>
            </w:r>
          </w:p>
        </w:tc>
        <w:tc>
          <w:tcPr>
            <w:tcW w:w="2126" w:type="dxa"/>
            <w:tcBorders>
              <w:top w:val="single" w:sz="4" w:space="0" w:color="auto"/>
              <w:left w:val="nil"/>
              <w:bottom w:val="single" w:sz="4" w:space="0" w:color="auto"/>
              <w:right w:val="single" w:sz="4" w:space="0" w:color="auto"/>
            </w:tcBorders>
            <w:noWrap/>
            <w:vAlign w:val="bottom"/>
            <w:hideMark/>
          </w:tcPr>
          <w:p w14:paraId="25D7D81A"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Низький рівень</w:t>
            </w:r>
          </w:p>
        </w:tc>
      </w:tr>
      <w:tr w:rsidR="00063768" w:rsidRPr="00D22BA7" w14:paraId="504311AA" w14:textId="77777777" w:rsidTr="00A419CB">
        <w:trPr>
          <w:trHeight w:val="300"/>
          <w:jc w:val="center"/>
        </w:trPr>
        <w:tc>
          <w:tcPr>
            <w:tcW w:w="2693" w:type="dxa"/>
            <w:tcBorders>
              <w:top w:val="nil"/>
              <w:left w:val="single" w:sz="4" w:space="0" w:color="auto"/>
              <w:bottom w:val="single" w:sz="4" w:space="0" w:color="auto"/>
              <w:right w:val="single" w:sz="4" w:space="0" w:color="auto"/>
            </w:tcBorders>
            <w:noWrap/>
            <w:vAlign w:val="bottom"/>
            <w:hideMark/>
          </w:tcPr>
          <w:p w14:paraId="22D15BB7"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Кількість студентів</w:t>
            </w:r>
          </w:p>
        </w:tc>
        <w:tc>
          <w:tcPr>
            <w:tcW w:w="2127" w:type="dxa"/>
            <w:tcBorders>
              <w:top w:val="nil"/>
              <w:left w:val="nil"/>
              <w:bottom w:val="single" w:sz="4" w:space="0" w:color="auto"/>
              <w:right w:val="single" w:sz="4" w:space="0" w:color="auto"/>
            </w:tcBorders>
            <w:noWrap/>
            <w:vAlign w:val="bottom"/>
            <w:hideMark/>
          </w:tcPr>
          <w:p w14:paraId="54B83BFE" w14:textId="77777777" w:rsidR="00063768" w:rsidRPr="00D22BA7" w:rsidRDefault="00AB1BCF" w:rsidP="00A419CB">
            <w:pPr>
              <w:jc w:val="center"/>
              <w:rPr>
                <w:rFonts w:ascii="Times New Roman" w:hAnsi="Times New Roman" w:cs="Times New Roman"/>
                <w:sz w:val="28"/>
                <w:szCs w:val="28"/>
              </w:rPr>
            </w:pPr>
            <w:r w:rsidRPr="00D22BA7">
              <w:rPr>
                <w:rFonts w:ascii="Times New Roman" w:hAnsi="Times New Roman" w:cs="Times New Roman"/>
                <w:sz w:val="28"/>
                <w:szCs w:val="28"/>
              </w:rPr>
              <w:t>28</w:t>
            </w:r>
          </w:p>
        </w:tc>
        <w:tc>
          <w:tcPr>
            <w:tcW w:w="2268" w:type="dxa"/>
            <w:tcBorders>
              <w:top w:val="nil"/>
              <w:left w:val="nil"/>
              <w:bottom w:val="single" w:sz="4" w:space="0" w:color="auto"/>
              <w:right w:val="single" w:sz="4" w:space="0" w:color="auto"/>
            </w:tcBorders>
            <w:noWrap/>
            <w:vAlign w:val="bottom"/>
            <w:hideMark/>
          </w:tcPr>
          <w:p w14:paraId="3AE2682C" w14:textId="77777777" w:rsidR="00063768" w:rsidRPr="00D22BA7" w:rsidRDefault="00AB1BCF" w:rsidP="00A419CB">
            <w:pPr>
              <w:jc w:val="center"/>
              <w:rPr>
                <w:rFonts w:ascii="Times New Roman" w:hAnsi="Times New Roman" w:cs="Times New Roman"/>
                <w:sz w:val="28"/>
                <w:szCs w:val="28"/>
              </w:rPr>
            </w:pPr>
            <w:r w:rsidRPr="00D22BA7">
              <w:rPr>
                <w:rFonts w:ascii="Times New Roman" w:hAnsi="Times New Roman" w:cs="Times New Roman"/>
                <w:sz w:val="28"/>
                <w:szCs w:val="28"/>
              </w:rPr>
              <w:t>26</w:t>
            </w:r>
          </w:p>
        </w:tc>
        <w:tc>
          <w:tcPr>
            <w:tcW w:w="2126" w:type="dxa"/>
            <w:tcBorders>
              <w:top w:val="nil"/>
              <w:left w:val="nil"/>
              <w:bottom w:val="single" w:sz="4" w:space="0" w:color="auto"/>
              <w:right w:val="single" w:sz="4" w:space="0" w:color="auto"/>
            </w:tcBorders>
            <w:noWrap/>
            <w:vAlign w:val="bottom"/>
            <w:hideMark/>
          </w:tcPr>
          <w:p w14:paraId="1AC34537" w14:textId="77777777" w:rsidR="00063768" w:rsidRPr="00D22BA7" w:rsidRDefault="00AB1BCF" w:rsidP="00A419CB">
            <w:pPr>
              <w:jc w:val="center"/>
              <w:rPr>
                <w:rFonts w:ascii="Times New Roman" w:hAnsi="Times New Roman" w:cs="Times New Roman"/>
                <w:sz w:val="28"/>
                <w:szCs w:val="28"/>
              </w:rPr>
            </w:pPr>
            <w:r w:rsidRPr="00D22BA7">
              <w:rPr>
                <w:rFonts w:ascii="Times New Roman" w:hAnsi="Times New Roman" w:cs="Times New Roman"/>
                <w:sz w:val="28"/>
                <w:szCs w:val="28"/>
              </w:rPr>
              <w:t>6</w:t>
            </w:r>
          </w:p>
        </w:tc>
      </w:tr>
    </w:tbl>
    <w:p w14:paraId="380999EC" w14:textId="77777777" w:rsidR="00063768" w:rsidRPr="00D22BA7" w:rsidRDefault="00063768" w:rsidP="00063768">
      <w:pPr>
        <w:pStyle w:val="a3"/>
        <w:spacing w:line="360" w:lineRule="auto"/>
        <w:ind w:left="0"/>
        <w:rPr>
          <w:b/>
          <w:sz w:val="28"/>
          <w:szCs w:val="28"/>
        </w:rPr>
      </w:pPr>
    </w:p>
    <w:p w14:paraId="6362D38A" w14:textId="77777777" w:rsidR="00063768" w:rsidRPr="00D22BA7" w:rsidRDefault="00063768" w:rsidP="00063768">
      <w:pPr>
        <w:spacing w:line="360" w:lineRule="auto"/>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xml:space="preserve">          </w:t>
      </w:r>
      <w:r w:rsidR="009A31DE" w:rsidRPr="00D22BA7">
        <w:rPr>
          <w:rFonts w:ascii="Times New Roman" w:hAnsi="Times New Roman" w:cs="Times New Roman"/>
          <w:sz w:val="28"/>
          <w:szCs w:val="28"/>
          <w:lang w:eastAsia="uk-UA"/>
        </w:rPr>
        <w:t>У відсотковому вираженні розподіл показників ситуативної тривожності у досліджуваній групі респонд</w:t>
      </w:r>
      <w:r w:rsidR="0093222A" w:rsidRPr="00D22BA7">
        <w:rPr>
          <w:rFonts w:ascii="Times New Roman" w:hAnsi="Times New Roman" w:cs="Times New Roman"/>
          <w:sz w:val="28"/>
          <w:szCs w:val="28"/>
          <w:lang w:eastAsia="uk-UA"/>
        </w:rPr>
        <w:t>ентів відображено на рисунку 2.10</w:t>
      </w:r>
      <w:r w:rsidR="009A31DE" w:rsidRPr="00D22BA7">
        <w:rPr>
          <w:rFonts w:ascii="Times New Roman" w:hAnsi="Times New Roman" w:cs="Times New Roman"/>
          <w:sz w:val="28"/>
          <w:szCs w:val="28"/>
          <w:lang w:eastAsia="uk-UA"/>
        </w:rPr>
        <w:t>.</w:t>
      </w:r>
    </w:p>
    <w:p w14:paraId="615A490C" w14:textId="77777777" w:rsidR="009A31DE" w:rsidRPr="00D22BA7" w:rsidRDefault="009A31DE" w:rsidP="00063768">
      <w:pPr>
        <w:spacing w:line="360" w:lineRule="auto"/>
        <w:jc w:val="both"/>
        <w:rPr>
          <w:rFonts w:ascii="Times New Roman" w:hAnsi="Times New Roman" w:cs="Times New Roman"/>
          <w:sz w:val="28"/>
          <w:szCs w:val="28"/>
          <w:lang w:eastAsia="uk-UA"/>
        </w:rPr>
      </w:pPr>
    </w:p>
    <w:p w14:paraId="5FB12B1F" w14:textId="77777777" w:rsidR="00063768" w:rsidRPr="00D22BA7" w:rsidRDefault="00063768" w:rsidP="00063768">
      <w:pPr>
        <w:spacing w:line="360" w:lineRule="auto"/>
        <w:jc w:val="both"/>
        <w:rPr>
          <w:rFonts w:ascii="Times New Roman" w:hAnsi="Times New Roman" w:cs="Times New Roman"/>
          <w:sz w:val="28"/>
          <w:szCs w:val="28"/>
        </w:rPr>
      </w:pPr>
      <w:r w:rsidRPr="00D22BA7">
        <w:rPr>
          <w:rFonts w:ascii="Times New Roman" w:hAnsi="Times New Roman" w:cs="Times New Roman"/>
          <w:noProof/>
          <w:sz w:val="28"/>
          <w:szCs w:val="28"/>
          <w:lang w:eastAsia="uk-UA"/>
        </w:rPr>
        <w:lastRenderedPageBreak/>
        <w:drawing>
          <wp:inline distT="0" distB="0" distL="0" distR="0" wp14:anchorId="0CA34079" wp14:editId="6DED082B">
            <wp:extent cx="5534025" cy="3486150"/>
            <wp:effectExtent l="19050" t="0" r="9525"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D03555" w14:textId="77777777" w:rsidR="00AB1BCF" w:rsidRPr="00D22BA7" w:rsidRDefault="0093222A" w:rsidP="00AB1BCF">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Рис. 2.10</w:t>
      </w:r>
      <w:r w:rsidR="00AB1BCF" w:rsidRPr="00D22BA7">
        <w:rPr>
          <w:rFonts w:ascii="Times New Roman" w:hAnsi="Times New Roman" w:cs="Times New Roman"/>
          <w:sz w:val="28"/>
          <w:szCs w:val="28"/>
          <w:lang w:eastAsia="uk-UA"/>
        </w:rPr>
        <w:t>. Показники рівня ситуативної (реактивної) тривожності  у відсотковому вираженні (n=60)</w:t>
      </w:r>
    </w:p>
    <w:p w14:paraId="109AB508" w14:textId="77777777" w:rsidR="00AB1BCF" w:rsidRPr="00D22BA7" w:rsidRDefault="00AB1BCF" w:rsidP="00063768">
      <w:pPr>
        <w:spacing w:after="0" w:line="240" w:lineRule="auto"/>
        <w:ind w:firstLine="709"/>
        <w:jc w:val="center"/>
        <w:rPr>
          <w:rFonts w:ascii="Times New Roman" w:hAnsi="Times New Roman" w:cs="Times New Roman"/>
          <w:b/>
          <w:sz w:val="28"/>
          <w:szCs w:val="28"/>
          <w:lang w:eastAsia="uk-UA"/>
        </w:rPr>
      </w:pPr>
    </w:p>
    <w:p w14:paraId="1A1F9B65" w14:textId="77777777" w:rsidR="00AB1BCF" w:rsidRPr="00D22BA7" w:rsidRDefault="00063768" w:rsidP="00AB1BCF">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 xml:space="preserve">            </w:t>
      </w:r>
      <w:r w:rsidR="00AB1BCF" w:rsidRPr="00D22BA7">
        <w:rPr>
          <w:rFonts w:ascii="Times New Roman" w:hAnsi="Times New Roman" w:cs="Times New Roman"/>
          <w:sz w:val="28"/>
          <w:szCs w:val="28"/>
        </w:rPr>
        <w:t xml:space="preserve">Отже, аналізуючи результати самозвітів респондентів за шкалою </w:t>
      </w:r>
      <w:r w:rsidR="00A419CB" w:rsidRPr="00D22BA7">
        <w:rPr>
          <w:rFonts w:ascii="Times New Roman" w:hAnsi="Times New Roman" w:cs="Times New Roman"/>
          <w:sz w:val="28"/>
          <w:szCs w:val="28"/>
        </w:rPr>
        <w:t>«</w:t>
      </w:r>
      <w:r w:rsidR="00AB1BCF" w:rsidRPr="00D22BA7">
        <w:rPr>
          <w:rFonts w:ascii="Times New Roman" w:hAnsi="Times New Roman" w:cs="Times New Roman"/>
          <w:sz w:val="28"/>
          <w:szCs w:val="28"/>
        </w:rPr>
        <w:t>ситуативна тривожність</w:t>
      </w:r>
      <w:r w:rsidR="00A419CB" w:rsidRPr="00D22BA7">
        <w:rPr>
          <w:rFonts w:ascii="Times New Roman" w:hAnsi="Times New Roman" w:cs="Times New Roman"/>
          <w:sz w:val="28"/>
          <w:szCs w:val="28"/>
        </w:rPr>
        <w:t>»</w:t>
      </w:r>
      <w:r w:rsidR="00AB1BCF" w:rsidRPr="00D22BA7">
        <w:rPr>
          <w:rFonts w:ascii="Times New Roman" w:hAnsi="Times New Roman" w:cs="Times New Roman"/>
          <w:sz w:val="28"/>
          <w:szCs w:val="28"/>
        </w:rPr>
        <w:t>, було виявлено наступне:</w:t>
      </w:r>
    </w:p>
    <w:p w14:paraId="499940F7" w14:textId="77777777" w:rsidR="00AB1BCF" w:rsidRPr="00D22BA7" w:rsidRDefault="00AB1BCF" w:rsidP="00C54744">
      <w:pPr>
        <w:pStyle w:val="a3"/>
        <w:numPr>
          <w:ilvl w:val="0"/>
          <w:numId w:val="20"/>
        </w:numPr>
        <w:spacing w:line="360" w:lineRule="auto"/>
        <w:contextualSpacing/>
        <w:rPr>
          <w:sz w:val="28"/>
          <w:szCs w:val="28"/>
        </w:rPr>
      </w:pPr>
      <w:r w:rsidRPr="00D22BA7">
        <w:rPr>
          <w:sz w:val="28"/>
          <w:szCs w:val="28"/>
        </w:rPr>
        <w:t>46% опитаних продемонстрували показник високого рівня ситуативної тривожності, що свідчить про переживання напруження, хвилювання та занепокоєння безпосередньо у момент проведення діагностики, а отже, для них має значення особиста суб’єктивна оцінка ситуації;</w:t>
      </w:r>
    </w:p>
    <w:p w14:paraId="175E2451" w14:textId="77777777" w:rsidR="00AB1BCF" w:rsidRPr="00D22BA7" w:rsidRDefault="00AB1BCF" w:rsidP="00C54744">
      <w:pPr>
        <w:pStyle w:val="a3"/>
        <w:numPr>
          <w:ilvl w:val="0"/>
          <w:numId w:val="20"/>
        </w:numPr>
        <w:spacing w:line="360" w:lineRule="auto"/>
        <w:contextualSpacing/>
        <w:rPr>
          <w:sz w:val="28"/>
          <w:szCs w:val="28"/>
        </w:rPr>
      </w:pPr>
      <w:r w:rsidRPr="00D22BA7">
        <w:rPr>
          <w:sz w:val="28"/>
          <w:szCs w:val="28"/>
        </w:rPr>
        <w:t>43 % опитаних демонструють середній рівень ситуативної тривожності, що вказує на відчуття стресу в момент проведення діагностичного обстеження для цієї кількості досліджуваних;</w:t>
      </w:r>
    </w:p>
    <w:p w14:paraId="11A3F013" w14:textId="77777777" w:rsidR="00AB1BCF" w:rsidRPr="00D22BA7" w:rsidRDefault="00AB1BCF" w:rsidP="00C54744">
      <w:pPr>
        <w:pStyle w:val="a3"/>
        <w:numPr>
          <w:ilvl w:val="0"/>
          <w:numId w:val="20"/>
        </w:numPr>
        <w:spacing w:line="360" w:lineRule="auto"/>
        <w:contextualSpacing/>
        <w:rPr>
          <w:sz w:val="28"/>
          <w:szCs w:val="28"/>
        </w:rPr>
      </w:pPr>
      <w:r w:rsidRPr="00D22BA7">
        <w:rPr>
          <w:sz w:val="28"/>
          <w:szCs w:val="28"/>
        </w:rPr>
        <w:t>10% опитаних демонструють низький рівень тривожності. Цей показник підкреслює їхню здатність зберігати спокій і рівновагу навіть під тиском складних життєвих обставин.</w:t>
      </w:r>
    </w:p>
    <w:p w14:paraId="593DC8AA" w14:textId="77777777" w:rsidR="00063768" w:rsidRPr="00D22BA7" w:rsidRDefault="00063768" w:rsidP="00AB1BCF">
      <w:pPr>
        <w:spacing w:after="0" w:line="360" w:lineRule="auto"/>
        <w:jc w:val="both"/>
        <w:rPr>
          <w:rFonts w:ascii="Times New Roman" w:hAnsi="Times New Roman" w:cs="Times New Roman"/>
          <w:sz w:val="28"/>
          <w:szCs w:val="28"/>
          <w:lang w:val="ru-RU"/>
        </w:rPr>
      </w:pPr>
      <w:r w:rsidRPr="008D52A9">
        <w:rPr>
          <w:rFonts w:ascii="Times New Roman" w:hAnsi="Times New Roman" w:cs="Times New Roman"/>
          <w:sz w:val="28"/>
          <w:szCs w:val="28"/>
        </w:rPr>
        <w:t xml:space="preserve">         </w:t>
      </w:r>
      <w:r w:rsidR="00AB1BCF" w:rsidRPr="00D22BA7">
        <w:rPr>
          <w:rFonts w:ascii="Times New Roman" w:hAnsi="Times New Roman" w:cs="Times New Roman"/>
          <w:sz w:val="28"/>
          <w:szCs w:val="28"/>
          <w:lang w:val="ru-RU"/>
        </w:rPr>
        <w:t xml:space="preserve">В свою чергу, аналіз результатів за шкалою </w:t>
      </w:r>
      <w:r w:rsidR="00A419CB" w:rsidRPr="00D22BA7">
        <w:rPr>
          <w:rFonts w:ascii="Times New Roman" w:hAnsi="Times New Roman" w:cs="Times New Roman"/>
          <w:sz w:val="28"/>
          <w:szCs w:val="28"/>
          <w:lang w:val="ru-RU"/>
        </w:rPr>
        <w:t>«</w:t>
      </w:r>
      <w:r w:rsidR="00AB1BCF" w:rsidRPr="00D22BA7">
        <w:rPr>
          <w:rFonts w:ascii="Times New Roman" w:hAnsi="Times New Roman" w:cs="Times New Roman"/>
          <w:sz w:val="28"/>
          <w:szCs w:val="28"/>
          <w:lang w:val="ru-RU"/>
        </w:rPr>
        <w:t>особистісної тривожності</w:t>
      </w:r>
      <w:r w:rsidR="00A419CB" w:rsidRPr="00D22BA7">
        <w:rPr>
          <w:rFonts w:ascii="Times New Roman" w:hAnsi="Times New Roman" w:cs="Times New Roman"/>
          <w:sz w:val="28"/>
          <w:szCs w:val="28"/>
          <w:lang w:val="ru-RU"/>
        </w:rPr>
        <w:t>»</w:t>
      </w:r>
      <w:r w:rsidR="00AB1BCF" w:rsidRPr="00D22BA7">
        <w:rPr>
          <w:rFonts w:ascii="Times New Roman" w:hAnsi="Times New Roman" w:cs="Times New Roman"/>
          <w:sz w:val="28"/>
          <w:szCs w:val="28"/>
          <w:lang w:val="ru-RU"/>
        </w:rPr>
        <w:t xml:space="preserve"> дає можливість визначити наступне (таблиця 2.7.).</w:t>
      </w:r>
    </w:p>
    <w:p w14:paraId="324811B4" w14:textId="77777777" w:rsidR="00AB1BCF" w:rsidRPr="00D22BA7" w:rsidRDefault="00AB1BCF" w:rsidP="00AB1BCF">
      <w:pPr>
        <w:spacing w:after="0" w:line="360" w:lineRule="auto"/>
        <w:jc w:val="right"/>
        <w:rPr>
          <w:rFonts w:ascii="Times New Roman" w:hAnsi="Times New Roman" w:cs="Times New Roman"/>
          <w:sz w:val="28"/>
          <w:szCs w:val="28"/>
          <w:lang w:val="ru-RU"/>
        </w:rPr>
      </w:pPr>
    </w:p>
    <w:p w14:paraId="11DBE81B" w14:textId="77777777" w:rsidR="00AB1BCF" w:rsidRPr="00D22BA7" w:rsidRDefault="00AB1BCF" w:rsidP="00AB1BCF">
      <w:pPr>
        <w:spacing w:after="0" w:line="360" w:lineRule="auto"/>
        <w:jc w:val="right"/>
        <w:rPr>
          <w:rFonts w:ascii="Times New Roman" w:hAnsi="Times New Roman" w:cs="Times New Roman"/>
          <w:sz w:val="28"/>
          <w:szCs w:val="28"/>
          <w:lang w:val="ru-RU"/>
        </w:rPr>
      </w:pPr>
    </w:p>
    <w:p w14:paraId="3C6412C0" w14:textId="77777777" w:rsidR="00AB1BCF" w:rsidRPr="00D22BA7" w:rsidRDefault="00AB1BCF" w:rsidP="00AB1BCF">
      <w:pPr>
        <w:spacing w:after="0" w:line="360" w:lineRule="auto"/>
        <w:jc w:val="right"/>
        <w:rPr>
          <w:rFonts w:ascii="Times New Roman" w:hAnsi="Times New Roman" w:cs="Times New Roman"/>
          <w:sz w:val="28"/>
          <w:szCs w:val="28"/>
          <w:lang w:val="ru-RU"/>
        </w:rPr>
      </w:pPr>
      <w:r w:rsidRPr="00D22BA7">
        <w:rPr>
          <w:rFonts w:ascii="Times New Roman" w:hAnsi="Times New Roman" w:cs="Times New Roman"/>
          <w:sz w:val="28"/>
          <w:szCs w:val="28"/>
          <w:lang w:val="ru-RU"/>
        </w:rPr>
        <w:lastRenderedPageBreak/>
        <w:t>Таблиця 2.7.</w:t>
      </w:r>
    </w:p>
    <w:p w14:paraId="66301967" w14:textId="77777777" w:rsidR="00063768" w:rsidRPr="00D22BA7" w:rsidRDefault="009F7D48" w:rsidP="00B33F00">
      <w:pPr>
        <w:spacing w:after="0" w:line="360" w:lineRule="auto"/>
        <w:jc w:val="center"/>
        <w:rPr>
          <w:rFonts w:ascii="Times New Roman" w:hAnsi="Times New Roman" w:cs="Times New Roman"/>
          <w:sz w:val="28"/>
          <w:szCs w:val="28"/>
        </w:rPr>
      </w:pPr>
      <w:r w:rsidRPr="00D22BA7">
        <w:rPr>
          <w:rFonts w:ascii="Times New Roman" w:hAnsi="Times New Roman" w:cs="Times New Roman"/>
          <w:b/>
          <w:sz w:val="28"/>
          <w:szCs w:val="28"/>
        </w:rPr>
        <w:t xml:space="preserve">Аналіз результатів за шкалою </w:t>
      </w:r>
      <w:r w:rsidR="00A419CB" w:rsidRPr="00D22BA7">
        <w:rPr>
          <w:rFonts w:ascii="Times New Roman" w:hAnsi="Times New Roman" w:cs="Times New Roman"/>
          <w:b/>
          <w:sz w:val="28"/>
          <w:szCs w:val="28"/>
        </w:rPr>
        <w:t>«</w:t>
      </w:r>
      <w:r w:rsidRPr="00D22BA7">
        <w:rPr>
          <w:rFonts w:ascii="Times New Roman" w:hAnsi="Times New Roman" w:cs="Times New Roman"/>
          <w:b/>
          <w:sz w:val="28"/>
          <w:szCs w:val="28"/>
        </w:rPr>
        <w:t>особистісної тривожності</w:t>
      </w:r>
      <w:r w:rsidR="00A419CB" w:rsidRPr="00D22BA7">
        <w:rPr>
          <w:rFonts w:ascii="Times New Roman" w:hAnsi="Times New Roman" w:cs="Times New Roman"/>
          <w:sz w:val="28"/>
          <w:szCs w:val="28"/>
        </w:rPr>
        <w:t>»</w:t>
      </w:r>
    </w:p>
    <w:tbl>
      <w:tblPr>
        <w:tblW w:w="0" w:type="auto"/>
        <w:jc w:val="center"/>
        <w:tblLayout w:type="fixed"/>
        <w:tblLook w:val="04A0" w:firstRow="1" w:lastRow="0" w:firstColumn="1" w:lastColumn="0" w:noHBand="0" w:noVBand="1"/>
      </w:tblPr>
      <w:tblGrid>
        <w:gridCol w:w="2693"/>
        <w:gridCol w:w="2127"/>
        <w:gridCol w:w="2268"/>
        <w:gridCol w:w="2126"/>
      </w:tblGrid>
      <w:tr w:rsidR="00063768" w:rsidRPr="00D22BA7" w14:paraId="5BD6E601" w14:textId="77777777" w:rsidTr="00A419CB">
        <w:trPr>
          <w:trHeight w:val="300"/>
          <w:jc w:val="center"/>
        </w:trPr>
        <w:tc>
          <w:tcPr>
            <w:tcW w:w="2693" w:type="dxa"/>
            <w:tcBorders>
              <w:top w:val="single" w:sz="4" w:space="0" w:color="auto"/>
              <w:left w:val="single" w:sz="4" w:space="0" w:color="auto"/>
              <w:bottom w:val="single" w:sz="4" w:space="0" w:color="auto"/>
              <w:right w:val="single" w:sz="4" w:space="0" w:color="auto"/>
            </w:tcBorders>
            <w:noWrap/>
            <w:vAlign w:val="bottom"/>
            <w:hideMark/>
          </w:tcPr>
          <w:p w14:paraId="5E4B7376"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Рівень тривожності</w:t>
            </w:r>
          </w:p>
        </w:tc>
        <w:tc>
          <w:tcPr>
            <w:tcW w:w="2127" w:type="dxa"/>
            <w:tcBorders>
              <w:top w:val="single" w:sz="4" w:space="0" w:color="auto"/>
              <w:left w:val="nil"/>
              <w:bottom w:val="single" w:sz="4" w:space="0" w:color="auto"/>
              <w:right w:val="single" w:sz="4" w:space="0" w:color="auto"/>
            </w:tcBorders>
            <w:noWrap/>
            <w:vAlign w:val="bottom"/>
            <w:hideMark/>
          </w:tcPr>
          <w:p w14:paraId="0F99570D"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Високий рівень</w:t>
            </w:r>
          </w:p>
        </w:tc>
        <w:tc>
          <w:tcPr>
            <w:tcW w:w="2268" w:type="dxa"/>
            <w:tcBorders>
              <w:top w:val="single" w:sz="4" w:space="0" w:color="auto"/>
              <w:left w:val="nil"/>
              <w:bottom w:val="single" w:sz="4" w:space="0" w:color="auto"/>
              <w:right w:val="single" w:sz="4" w:space="0" w:color="auto"/>
            </w:tcBorders>
            <w:noWrap/>
            <w:vAlign w:val="bottom"/>
            <w:hideMark/>
          </w:tcPr>
          <w:p w14:paraId="08AD57C1"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Середній рівень</w:t>
            </w:r>
          </w:p>
        </w:tc>
        <w:tc>
          <w:tcPr>
            <w:tcW w:w="2126" w:type="dxa"/>
            <w:tcBorders>
              <w:top w:val="single" w:sz="4" w:space="0" w:color="auto"/>
              <w:left w:val="nil"/>
              <w:bottom w:val="single" w:sz="4" w:space="0" w:color="auto"/>
              <w:right w:val="single" w:sz="4" w:space="0" w:color="auto"/>
            </w:tcBorders>
            <w:noWrap/>
            <w:vAlign w:val="bottom"/>
            <w:hideMark/>
          </w:tcPr>
          <w:p w14:paraId="7D0C4C45"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Низький рівень</w:t>
            </w:r>
          </w:p>
        </w:tc>
      </w:tr>
      <w:tr w:rsidR="00063768" w:rsidRPr="00D22BA7" w14:paraId="1A75442F" w14:textId="77777777" w:rsidTr="00A419CB">
        <w:trPr>
          <w:trHeight w:val="300"/>
          <w:jc w:val="center"/>
        </w:trPr>
        <w:tc>
          <w:tcPr>
            <w:tcW w:w="2693" w:type="dxa"/>
            <w:tcBorders>
              <w:top w:val="nil"/>
              <w:left w:val="single" w:sz="4" w:space="0" w:color="auto"/>
              <w:bottom w:val="single" w:sz="4" w:space="0" w:color="auto"/>
              <w:right w:val="single" w:sz="4" w:space="0" w:color="auto"/>
            </w:tcBorders>
            <w:noWrap/>
            <w:vAlign w:val="bottom"/>
            <w:hideMark/>
          </w:tcPr>
          <w:p w14:paraId="5E42A6C7" w14:textId="77777777" w:rsidR="00063768" w:rsidRPr="00D22BA7" w:rsidRDefault="00063768" w:rsidP="00A419CB">
            <w:pPr>
              <w:jc w:val="center"/>
              <w:rPr>
                <w:rFonts w:ascii="Times New Roman" w:hAnsi="Times New Roman" w:cs="Times New Roman"/>
                <w:sz w:val="28"/>
                <w:szCs w:val="28"/>
              </w:rPr>
            </w:pPr>
            <w:r w:rsidRPr="00D22BA7">
              <w:rPr>
                <w:rFonts w:ascii="Times New Roman" w:hAnsi="Times New Roman" w:cs="Times New Roman"/>
                <w:sz w:val="28"/>
                <w:szCs w:val="28"/>
              </w:rPr>
              <w:t>Кількість студентів</w:t>
            </w:r>
          </w:p>
        </w:tc>
        <w:tc>
          <w:tcPr>
            <w:tcW w:w="2127" w:type="dxa"/>
            <w:tcBorders>
              <w:top w:val="nil"/>
              <w:left w:val="nil"/>
              <w:bottom w:val="single" w:sz="4" w:space="0" w:color="auto"/>
              <w:right w:val="single" w:sz="4" w:space="0" w:color="auto"/>
            </w:tcBorders>
            <w:noWrap/>
            <w:vAlign w:val="bottom"/>
            <w:hideMark/>
          </w:tcPr>
          <w:p w14:paraId="3E050825" w14:textId="77777777" w:rsidR="00063768" w:rsidRPr="00D22BA7" w:rsidRDefault="00B33F00" w:rsidP="00A419CB">
            <w:pPr>
              <w:jc w:val="center"/>
              <w:rPr>
                <w:rFonts w:ascii="Times New Roman" w:hAnsi="Times New Roman" w:cs="Times New Roman"/>
                <w:sz w:val="28"/>
                <w:szCs w:val="28"/>
              </w:rPr>
            </w:pPr>
            <w:r w:rsidRPr="00D22BA7">
              <w:rPr>
                <w:rFonts w:ascii="Times New Roman" w:hAnsi="Times New Roman" w:cs="Times New Roman"/>
                <w:sz w:val="28"/>
                <w:szCs w:val="28"/>
              </w:rPr>
              <w:t>23</w:t>
            </w:r>
          </w:p>
        </w:tc>
        <w:tc>
          <w:tcPr>
            <w:tcW w:w="2268" w:type="dxa"/>
            <w:tcBorders>
              <w:top w:val="nil"/>
              <w:left w:val="nil"/>
              <w:bottom w:val="single" w:sz="4" w:space="0" w:color="auto"/>
              <w:right w:val="single" w:sz="4" w:space="0" w:color="auto"/>
            </w:tcBorders>
            <w:noWrap/>
            <w:vAlign w:val="bottom"/>
            <w:hideMark/>
          </w:tcPr>
          <w:p w14:paraId="621643D6" w14:textId="77777777" w:rsidR="00063768" w:rsidRPr="00D22BA7" w:rsidRDefault="00B33F00" w:rsidP="00A419CB">
            <w:pPr>
              <w:jc w:val="center"/>
              <w:rPr>
                <w:rFonts w:ascii="Times New Roman" w:hAnsi="Times New Roman" w:cs="Times New Roman"/>
                <w:sz w:val="28"/>
                <w:szCs w:val="28"/>
              </w:rPr>
            </w:pPr>
            <w:r w:rsidRPr="00D22BA7">
              <w:rPr>
                <w:rFonts w:ascii="Times New Roman" w:hAnsi="Times New Roman" w:cs="Times New Roman"/>
                <w:sz w:val="28"/>
                <w:szCs w:val="28"/>
              </w:rPr>
              <w:t>26</w:t>
            </w:r>
          </w:p>
        </w:tc>
        <w:tc>
          <w:tcPr>
            <w:tcW w:w="2126" w:type="dxa"/>
            <w:tcBorders>
              <w:top w:val="nil"/>
              <w:left w:val="nil"/>
              <w:bottom w:val="single" w:sz="4" w:space="0" w:color="auto"/>
              <w:right w:val="single" w:sz="4" w:space="0" w:color="auto"/>
            </w:tcBorders>
            <w:noWrap/>
            <w:vAlign w:val="bottom"/>
            <w:hideMark/>
          </w:tcPr>
          <w:p w14:paraId="0B356520" w14:textId="77777777" w:rsidR="00063768" w:rsidRPr="00D22BA7" w:rsidRDefault="00B33F00" w:rsidP="00A419CB">
            <w:pPr>
              <w:jc w:val="center"/>
              <w:rPr>
                <w:rFonts w:ascii="Times New Roman" w:hAnsi="Times New Roman" w:cs="Times New Roman"/>
                <w:sz w:val="28"/>
                <w:szCs w:val="28"/>
              </w:rPr>
            </w:pPr>
            <w:r w:rsidRPr="00D22BA7">
              <w:rPr>
                <w:rFonts w:ascii="Times New Roman" w:hAnsi="Times New Roman" w:cs="Times New Roman"/>
                <w:sz w:val="28"/>
                <w:szCs w:val="28"/>
              </w:rPr>
              <w:t>11</w:t>
            </w:r>
          </w:p>
        </w:tc>
      </w:tr>
    </w:tbl>
    <w:p w14:paraId="1FC58476" w14:textId="77777777" w:rsidR="00063768" w:rsidRPr="00D22BA7" w:rsidRDefault="00063768" w:rsidP="00063768">
      <w:pPr>
        <w:spacing w:after="0" w:line="360" w:lineRule="auto"/>
        <w:jc w:val="both"/>
        <w:rPr>
          <w:rFonts w:ascii="Times New Roman" w:hAnsi="Times New Roman" w:cs="Times New Roman"/>
          <w:sz w:val="28"/>
          <w:szCs w:val="28"/>
          <w:lang w:eastAsia="uk-UA"/>
        </w:rPr>
      </w:pPr>
    </w:p>
    <w:p w14:paraId="77775DFC" w14:textId="77777777" w:rsidR="00063768" w:rsidRPr="00D22BA7" w:rsidRDefault="00063768" w:rsidP="00B33F00">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lang w:eastAsia="uk-UA"/>
        </w:rPr>
        <w:t xml:space="preserve">          </w:t>
      </w:r>
      <w:r w:rsidR="00B33F00" w:rsidRPr="00D22BA7">
        <w:rPr>
          <w:rFonts w:ascii="Times New Roman" w:hAnsi="Times New Roman" w:cs="Times New Roman"/>
          <w:sz w:val="28"/>
          <w:szCs w:val="28"/>
          <w:lang w:eastAsia="uk-UA"/>
        </w:rPr>
        <w:t>У відсотках розподіл показників особистісної тривожності серед учасників досл</w:t>
      </w:r>
      <w:r w:rsidR="0093222A" w:rsidRPr="00D22BA7">
        <w:rPr>
          <w:rFonts w:ascii="Times New Roman" w:hAnsi="Times New Roman" w:cs="Times New Roman"/>
          <w:sz w:val="28"/>
          <w:szCs w:val="28"/>
          <w:lang w:eastAsia="uk-UA"/>
        </w:rPr>
        <w:t>ідження наведено на малюнку 2.11</w:t>
      </w:r>
      <w:r w:rsidR="00B33F00" w:rsidRPr="00D22BA7">
        <w:rPr>
          <w:rFonts w:ascii="Times New Roman" w:hAnsi="Times New Roman" w:cs="Times New Roman"/>
          <w:sz w:val="28"/>
          <w:szCs w:val="28"/>
          <w:lang w:eastAsia="uk-UA"/>
        </w:rPr>
        <w:t>.</w:t>
      </w:r>
    </w:p>
    <w:p w14:paraId="395D7273" w14:textId="77777777" w:rsidR="00063768" w:rsidRPr="00D22BA7" w:rsidRDefault="00063768" w:rsidP="00B33F00">
      <w:pPr>
        <w:spacing w:after="0" w:line="360" w:lineRule="auto"/>
        <w:jc w:val="center"/>
        <w:rPr>
          <w:rFonts w:ascii="Times New Roman" w:hAnsi="Times New Roman" w:cs="Times New Roman"/>
          <w:sz w:val="28"/>
          <w:szCs w:val="28"/>
        </w:rPr>
      </w:pPr>
      <w:r w:rsidRPr="00D22BA7">
        <w:rPr>
          <w:rFonts w:ascii="Times New Roman" w:hAnsi="Times New Roman" w:cs="Times New Roman"/>
          <w:noProof/>
          <w:sz w:val="28"/>
          <w:szCs w:val="28"/>
          <w:lang w:eastAsia="uk-UA"/>
        </w:rPr>
        <w:drawing>
          <wp:inline distT="0" distB="0" distL="0" distR="0" wp14:anchorId="395F4BE3" wp14:editId="17EF1D75">
            <wp:extent cx="5486400" cy="3200400"/>
            <wp:effectExtent l="19050" t="0" r="19050"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FC80D1" w14:textId="77777777" w:rsidR="00063768" w:rsidRPr="00D22BA7" w:rsidRDefault="00063768" w:rsidP="00053F34">
      <w:pPr>
        <w:spacing w:after="0" w:line="360" w:lineRule="auto"/>
        <w:ind w:firstLine="709"/>
        <w:rPr>
          <w:rFonts w:ascii="Times New Roman" w:hAnsi="Times New Roman" w:cs="Times New Roman"/>
          <w:b/>
          <w:sz w:val="28"/>
          <w:szCs w:val="28"/>
        </w:rPr>
      </w:pPr>
    </w:p>
    <w:p w14:paraId="01E6A001" w14:textId="77777777" w:rsidR="00053F34" w:rsidRPr="00D22BA7" w:rsidRDefault="0093222A" w:rsidP="00053F34">
      <w:pPr>
        <w:spacing w:after="0" w:line="360" w:lineRule="auto"/>
        <w:ind w:firstLine="709"/>
        <w:jc w:val="both"/>
        <w:rPr>
          <w:rFonts w:ascii="Times New Roman" w:hAnsi="Times New Roman" w:cs="Times New Roman"/>
          <w:sz w:val="28"/>
          <w:szCs w:val="28"/>
        </w:rPr>
      </w:pPr>
      <w:r w:rsidRPr="00D22BA7">
        <w:rPr>
          <w:rFonts w:ascii="Times New Roman" w:hAnsi="Times New Roman" w:cs="Times New Roman"/>
          <w:sz w:val="28"/>
          <w:szCs w:val="28"/>
        </w:rPr>
        <w:t>Рис. 2.11</w:t>
      </w:r>
      <w:r w:rsidR="00053F34" w:rsidRPr="00D22BA7">
        <w:rPr>
          <w:rFonts w:ascii="Times New Roman" w:hAnsi="Times New Roman" w:cs="Times New Roman"/>
          <w:sz w:val="28"/>
          <w:szCs w:val="28"/>
        </w:rPr>
        <w:t>. Показники рівня особистісної тривожності у процентному співвідношенні (n=60)</w:t>
      </w:r>
    </w:p>
    <w:p w14:paraId="0795042F" w14:textId="77777777" w:rsidR="00063768" w:rsidRPr="00D22BA7" w:rsidRDefault="00063768" w:rsidP="00063768">
      <w:pPr>
        <w:spacing w:after="0" w:line="240" w:lineRule="auto"/>
        <w:ind w:firstLine="709"/>
        <w:jc w:val="center"/>
        <w:rPr>
          <w:rFonts w:ascii="Times New Roman" w:hAnsi="Times New Roman" w:cs="Times New Roman"/>
          <w:b/>
          <w:sz w:val="28"/>
          <w:szCs w:val="28"/>
          <w:lang w:eastAsia="uk-UA"/>
        </w:rPr>
      </w:pPr>
    </w:p>
    <w:p w14:paraId="7ACE2CEE" w14:textId="77777777" w:rsidR="00053F34" w:rsidRPr="00D22BA7" w:rsidRDefault="00063768" w:rsidP="00053F34">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 xml:space="preserve">           </w:t>
      </w:r>
      <w:r w:rsidR="00053F34" w:rsidRPr="00D22BA7">
        <w:rPr>
          <w:rFonts w:ascii="Times New Roman" w:hAnsi="Times New Roman" w:cs="Times New Roman"/>
          <w:sz w:val="28"/>
          <w:szCs w:val="28"/>
        </w:rPr>
        <w:t xml:space="preserve">Отже, аналіз результатів самозвітів респондентів за шкалою </w:t>
      </w:r>
      <w:r w:rsidR="00A419CB" w:rsidRPr="00D22BA7">
        <w:rPr>
          <w:rFonts w:ascii="Times New Roman" w:hAnsi="Times New Roman" w:cs="Times New Roman"/>
          <w:sz w:val="28"/>
          <w:szCs w:val="28"/>
        </w:rPr>
        <w:t>«</w:t>
      </w:r>
      <w:r w:rsidR="00053F34" w:rsidRPr="00D22BA7">
        <w:rPr>
          <w:rFonts w:ascii="Times New Roman" w:hAnsi="Times New Roman" w:cs="Times New Roman"/>
          <w:sz w:val="28"/>
          <w:szCs w:val="28"/>
        </w:rPr>
        <w:t>особистісна тривожність</w:t>
      </w:r>
      <w:r w:rsidR="00A419CB" w:rsidRPr="00D22BA7">
        <w:rPr>
          <w:rFonts w:ascii="Times New Roman" w:hAnsi="Times New Roman" w:cs="Times New Roman"/>
          <w:sz w:val="28"/>
          <w:szCs w:val="28"/>
        </w:rPr>
        <w:t>»</w:t>
      </w:r>
      <w:r w:rsidR="00053F34" w:rsidRPr="00D22BA7">
        <w:rPr>
          <w:rFonts w:ascii="Times New Roman" w:hAnsi="Times New Roman" w:cs="Times New Roman"/>
          <w:sz w:val="28"/>
          <w:szCs w:val="28"/>
        </w:rPr>
        <w:t xml:space="preserve"> виявив:</w:t>
      </w:r>
    </w:p>
    <w:p w14:paraId="529E9D96" w14:textId="77777777" w:rsidR="00053F34" w:rsidRPr="00D22BA7" w:rsidRDefault="00053F34" w:rsidP="00C54744">
      <w:pPr>
        <w:pStyle w:val="a3"/>
        <w:numPr>
          <w:ilvl w:val="0"/>
          <w:numId w:val="21"/>
        </w:numPr>
        <w:spacing w:line="360" w:lineRule="auto"/>
        <w:rPr>
          <w:sz w:val="28"/>
          <w:szCs w:val="28"/>
        </w:rPr>
      </w:pPr>
      <w:r w:rsidRPr="00D22BA7">
        <w:rPr>
          <w:sz w:val="28"/>
          <w:szCs w:val="28"/>
        </w:rPr>
        <w:t xml:space="preserve">У 18% опитаних спостерігається низький рівень особистісної тривожності. Ці молоді люди виділяються рішучістю, тягою до ініціативи, а також зваженою реакцією на поставлені вимоги. Варто, однак, зауважити, що в деяких випадках саме такий рівень тривожності може свідчити про існування </w:t>
      </w:r>
      <w:r w:rsidR="00A419CB" w:rsidRPr="00D22BA7">
        <w:rPr>
          <w:sz w:val="28"/>
          <w:szCs w:val="28"/>
        </w:rPr>
        <w:t>«</w:t>
      </w:r>
      <w:r w:rsidRPr="00D22BA7">
        <w:rPr>
          <w:sz w:val="28"/>
          <w:szCs w:val="28"/>
        </w:rPr>
        <w:t>прихованої тривожності</w:t>
      </w:r>
      <w:r w:rsidR="00A419CB" w:rsidRPr="00D22BA7">
        <w:rPr>
          <w:sz w:val="28"/>
          <w:szCs w:val="28"/>
        </w:rPr>
        <w:t>»</w:t>
      </w:r>
      <w:r w:rsidRPr="00D22BA7">
        <w:rPr>
          <w:sz w:val="28"/>
          <w:szCs w:val="28"/>
        </w:rPr>
        <w:t xml:space="preserve">. Часом людина ззовні може виглядати спокійною та щасливою (симптом </w:t>
      </w:r>
      <w:r w:rsidR="00A419CB" w:rsidRPr="00D22BA7">
        <w:rPr>
          <w:sz w:val="28"/>
          <w:szCs w:val="28"/>
        </w:rPr>
        <w:t>«</w:t>
      </w:r>
      <w:r w:rsidRPr="00D22BA7">
        <w:rPr>
          <w:sz w:val="28"/>
          <w:szCs w:val="28"/>
        </w:rPr>
        <w:t>надмірного спокою</w:t>
      </w:r>
      <w:r w:rsidR="00A419CB" w:rsidRPr="00D22BA7">
        <w:rPr>
          <w:sz w:val="28"/>
          <w:szCs w:val="28"/>
        </w:rPr>
        <w:t>»</w:t>
      </w:r>
      <w:r w:rsidRPr="00D22BA7">
        <w:rPr>
          <w:sz w:val="28"/>
          <w:szCs w:val="28"/>
        </w:rPr>
        <w:t xml:space="preserve">) – це приховування тривоги, як від оточуючих, так і від себе самої. Ці способи </w:t>
      </w:r>
      <w:r w:rsidRPr="00D22BA7">
        <w:rPr>
          <w:sz w:val="28"/>
          <w:szCs w:val="28"/>
        </w:rPr>
        <w:lastRenderedPageBreak/>
        <w:t>захисту не дають змоги усвідомити потенційні загрози навколишнього середовища та власні емоційні переживання. Витрати енергії на приховування загрози виснажують нервову систему, і прихована тривожність з часом переходить у відкриту форму, найчастіше – у гостру, неконтрольовану, виражаючись у підвищеній збудливості, роздратованості або загальмованості, напруженості, нездатності керувати своїми діями та інше. Це призводить до відчуття безвиході, відчаю, навіть приреченості.</w:t>
      </w:r>
    </w:p>
    <w:p w14:paraId="2A106D38" w14:textId="77777777" w:rsidR="00053F34" w:rsidRPr="00D22BA7" w:rsidRDefault="00053F34" w:rsidP="00C54744">
      <w:pPr>
        <w:pStyle w:val="a3"/>
        <w:numPr>
          <w:ilvl w:val="0"/>
          <w:numId w:val="21"/>
        </w:numPr>
        <w:spacing w:line="360" w:lineRule="auto"/>
        <w:rPr>
          <w:sz w:val="28"/>
          <w:szCs w:val="28"/>
        </w:rPr>
      </w:pPr>
      <w:r w:rsidRPr="00D22BA7">
        <w:rPr>
          <w:sz w:val="28"/>
          <w:szCs w:val="28"/>
        </w:rPr>
        <w:t>У 43% зафіксовано середній показник. Ці молоді люди відчувають напруження, настороженість і певний дискомфорт, що залежить від їхнього особистісного розуміння та оцінювання обставин. Оскільки помірна тривожність виконує адаптивну функцію та не свідчить про небезпеку, то наші учасники характеризуються загалом адекватним ставленням до себе.</w:t>
      </w:r>
    </w:p>
    <w:p w14:paraId="533ABC22" w14:textId="77777777" w:rsidR="00053F34" w:rsidRPr="00D22BA7" w:rsidRDefault="00053F34" w:rsidP="00C54744">
      <w:pPr>
        <w:pStyle w:val="a3"/>
        <w:numPr>
          <w:ilvl w:val="0"/>
          <w:numId w:val="21"/>
        </w:numPr>
        <w:spacing w:line="360" w:lineRule="auto"/>
        <w:rPr>
          <w:sz w:val="28"/>
          <w:szCs w:val="28"/>
        </w:rPr>
      </w:pPr>
      <w:r w:rsidRPr="00D22BA7">
        <w:rPr>
          <w:sz w:val="28"/>
          <w:szCs w:val="28"/>
        </w:rPr>
        <w:t>У 38 % респондентів зафіксовано високий р</w:t>
      </w:r>
      <w:r w:rsidR="0074506B" w:rsidRPr="00D22BA7">
        <w:rPr>
          <w:sz w:val="28"/>
          <w:szCs w:val="28"/>
        </w:rPr>
        <w:t xml:space="preserve">івень особистісної тривожності. </w:t>
      </w:r>
      <w:r w:rsidRPr="00D22BA7">
        <w:rPr>
          <w:sz w:val="28"/>
          <w:szCs w:val="28"/>
        </w:rPr>
        <w:t>Цей показник призводить до відчуття емоційного дискомфорту, який проявляється через невдоволення власним існуванням, відсутність віри у власні сили, що, у свою чергу, ускладнює побудову гармонійних взаємин з оточуючими, призводить до негативної самооцінки. Будь-яка подія сприймається як негативна та небезпечна, а навколишнє середовище – як потенційне джерело загрози. З огляду на це, спостерігається схильність до частих переживань тривоги та занепокоєння, навіть без видимих причин, адже тривога є стабільною особистісною характеристикою. Відтак, саме для цієї групи молоді надзвичайно важливим є впровадження методів, спрямованих на зниження рівня тривожності, а також розвиток навичок самоконтролю емоцій.</w:t>
      </w:r>
    </w:p>
    <w:p w14:paraId="0F504670" w14:textId="77777777" w:rsidR="00AB66FB" w:rsidRPr="00D22BA7" w:rsidRDefault="004E5DA6" w:rsidP="00AB66FB">
      <w:pPr>
        <w:spacing w:after="0" w:line="360" w:lineRule="auto"/>
        <w:ind w:firstLine="680"/>
        <w:jc w:val="both"/>
        <w:rPr>
          <w:sz w:val="28"/>
          <w:szCs w:val="28"/>
        </w:rPr>
      </w:pPr>
      <w:r w:rsidRPr="00D22BA7">
        <w:rPr>
          <w:rFonts w:ascii="Times New Roman" w:hAnsi="Times New Roman" w:cs="Times New Roman"/>
          <w:b/>
          <w:sz w:val="28"/>
          <w:szCs w:val="28"/>
          <w:shd w:val="clear" w:color="auto" w:fill="FFFFFF"/>
          <w:lang w:eastAsia="uk-UA"/>
        </w:rPr>
        <w:t>Шкала для психологічної експрес-діагностики рівня невротизації (РН)</w:t>
      </w:r>
      <w:r w:rsidR="00AB66FB" w:rsidRPr="00D22BA7">
        <w:rPr>
          <w:rFonts w:ascii="Times New Roman" w:hAnsi="Times New Roman" w:cs="Times New Roman"/>
          <w:b/>
          <w:sz w:val="28"/>
          <w:szCs w:val="28"/>
          <w:shd w:val="clear" w:color="auto" w:fill="FFFFFF"/>
          <w:lang w:eastAsia="uk-UA"/>
        </w:rPr>
        <w:t xml:space="preserve">. </w:t>
      </w:r>
      <w:r w:rsidR="00AB66FB" w:rsidRPr="00D22BA7">
        <w:rPr>
          <w:rFonts w:ascii="Times New Roman" w:hAnsi="Times New Roman" w:cs="Times New Roman"/>
          <w:sz w:val="28"/>
          <w:szCs w:val="28"/>
        </w:rPr>
        <w:t>Шкала для психологічної експрес-діагностики рівня невротизації (РН). Ця методика дала змогу конкретизувати дані щодо вираженості невротизації медиків.</w:t>
      </w:r>
      <w:r w:rsidR="00AB66FB" w:rsidRPr="00D22BA7">
        <w:rPr>
          <w:sz w:val="28"/>
          <w:szCs w:val="28"/>
        </w:rPr>
        <w:t xml:space="preserve"> </w:t>
      </w:r>
      <w:r w:rsidR="00AB66FB" w:rsidRPr="00D22BA7">
        <w:rPr>
          <w:rFonts w:ascii="Times New Roman" w:hAnsi="Times New Roman" w:cs="Times New Roman"/>
          <w:sz w:val="28"/>
          <w:szCs w:val="28"/>
        </w:rPr>
        <w:t>Результати опитування розподілилися так:</w:t>
      </w:r>
    </w:p>
    <w:p w14:paraId="15AAE140" w14:textId="77777777" w:rsidR="00AB66FB" w:rsidRPr="00D22BA7" w:rsidRDefault="00A419CB" w:rsidP="00C54744">
      <w:pPr>
        <w:pStyle w:val="a3"/>
        <w:numPr>
          <w:ilvl w:val="0"/>
          <w:numId w:val="23"/>
        </w:numPr>
        <w:spacing w:line="360" w:lineRule="auto"/>
        <w:rPr>
          <w:rFonts w:asciiTheme="minorHAnsi" w:hAnsiTheme="minorHAnsi" w:cstheme="minorBidi"/>
          <w:sz w:val="28"/>
          <w:szCs w:val="28"/>
        </w:rPr>
      </w:pPr>
      <w:r w:rsidRPr="00D22BA7">
        <w:rPr>
          <w:sz w:val="28"/>
          <w:szCs w:val="28"/>
        </w:rPr>
        <w:lastRenderedPageBreak/>
        <w:t>«</w:t>
      </w:r>
      <w:r w:rsidR="00AB66FB" w:rsidRPr="00D22BA7">
        <w:rPr>
          <w:sz w:val="28"/>
          <w:szCs w:val="28"/>
        </w:rPr>
        <w:t>дуже високий рівень</w:t>
      </w:r>
      <w:r w:rsidRPr="00D22BA7">
        <w:rPr>
          <w:sz w:val="28"/>
          <w:szCs w:val="28"/>
        </w:rPr>
        <w:t>»</w:t>
      </w:r>
      <w:r w:rsidR="00AB66FB" w:rsidRPr="00D22BA7">
        <w:rPr>
          <w:sz w:val="28"/>
          <w:szCs w:val="28"/>
        </w:rPr>
        <w:t>: відсутній;</w:t>
      </w:r>
    </w:p>
    <w:p w14:paraId="57900E51" w14:textId="77777777" w:rsidR="00AB66FB" w:rsidRPr="00D22BA7" w:rsidRDefault="00A419CB" w:rsidP="00C54744">
      <w:pPr>
        <w:pStyle w:val="a3"/>
        <w:numPr>
          <w:ilvl w:val="0"/>
          <w:numId w:val="23"/>
        </w:numPr>
        <w:spacing w:line="360" w:lineRule="auto"/>
        <w:rPr>
          <w:rFonts w:asciiTheme="minorHAnsi" w:hAnsiTheme="minorHAnsi" w:cstheme="minorBidi"/>
          <w:sz w:val="28"/>
          <w:szCs w:val="28"/>
        </w:rPr>
      </w:pPr>
      <w:r w:rsidRPr="00D22BA7">
        <w:rPr>
          <w:sz w:val="28"/>
          <w:szCs w:val="28"/>
        </w:rPr>
        <w:t>«</w:t>
      </w:r>
      <w:r w:rsidR="00AB66FB" w:rsidRPr="00D22BA7">
        <w:rPr>
          <w:sz w:val="28"/>
          <w:szCs w:val="28"/>
        </w:rPr>
        <w:t>високий рівень</w:t>
      </w:r>
      <w:r w:rsidRPr="00D22BA7">
        <w:rPr>
          <w:sz w:val="28"/>
          <w:szCs w:val="28"/>
        </w:rPr>
        <w:t>»</w:t>
      </w:r>
      <w:r w:rsidR="00F46DA3" w:rsidRPr="00D22BA7">
        <w:rPr>
          <w:sz w:val="28"/>
          <w:szCs w:val="28"/>
        </w:rPr>
        <w:t>: 18 медиків</w:t>
      </w:r>
      <w:r w:rsidR="00AB66FB" w:rsidRPr="00D22BA7">
        <w:rPr>
          <w:sz w:val="28"/>
          <w:szCs w:val="28"/>
        </w:rPr>
        <w:t xml:space="preserve"> (30%);</w:t>
      </w:r>
    </w:p>
    <w:p w14:paraId="4C8230DC" w14:textId="77777777" w:rsidR="00110404" w:rsidRPr="00D22BA7" w:rsidRDefault="00AB66FB" w:rsidP="0011040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Дуже високий та високий рівні невротизації свідчать про можливу наявність у медиків вираженої емоційної збудливості, яка зумовлює різноманітні негативні переживання (тривожність, напруженість, занепокоєння, розгубленість, дратівливість).</w:t>
      </w:r>
    </w:p>
    <w:p w14:paraId="3999564B" w14:textId="77777777" w:rsidR="00110404" w:rsidRPr="00D22BA7" w:rsidRDefault="00110404" w:rsidP="0011040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Вони швидко втрачають спокій через зовнішні фактори.</w:t>
      </w:r>
    </w:p>
    <w:p w14:paraId="4A904413" w14:textId="77777777" w:rsidR="00110404" w:rsidRPr="00D22BA7" w:rsidRDefault="00110404" w:rsidP="00C54744">
      <w:pPr>
        <w:pStyle w:val="a3"/>
        <w:numPr>
          <w:ilvl w:val="0"/>
          <w:numId w:val="24"/>
        </w:numPr>
        <w:spacing w:line="360" w:lineRule="auto"/>
        <w:rPr>
          <w:sz w:val="28"/>
          <w:szCs w:val="28"/>
        </w:rPr>
      </w:pPr>
      <w:r w:rsidRPr="00D22BA7">
        <w:rPr>
          <w:sz w:val="28"/>
          <w:szCs w:val="28"/>
        </w:rPr>
        <w:t>підвищений рівень: 18 осіб (30%);</w:t>
      </w:r>
    </w:p>
    <w:p w14:paraId="1B907C06" w14:textId="77777777" w:rsidR="00110404" w:rsidRPr="00D22BA7" w:rsidRDefault="00110404" w:rsidP="00C54744">
      <w:pPr>
        <w:pStyle w:val="a3"/>
        <w:numPr>
          <w:ilvl w:val="0"/>
          <w:numId w:val="24"/>
        </w:numPr>
        <w:spacing w:line="360" w:lineRule="auto"/>
        <w:rPr>
          <w:sz w:val="28"/>
          <w:szCs w:val="28"/>
        </w:rPr>
      </w:pPr>
      <w:r w:rsidRPr="00D22BA7">
        <w:rPr>
          <w:sz w:val="28"/>
          <w:szCs w:val="28"/>
        </w:rPr>
        <w:t>невизначений рівень: 18 медиків (30%);</w:t>
      </w:r>
    </w:p>
    <w:p w14:paraId="10F2B3F8" w14:textId="77777777" w:rsidR="00110404" w:rsidRPr="00D22BA7" w:rsidRDefault="00110404" w:rsidP="00A419C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Ці показники не супроводжуються настільки негативними проявами, як високий та дуже високий рівні, але у разі несприятливих обставин теж можуть призвести до стресу, депресії та інших негативних станів.</w:t>
      </w:r>
      <w:r w:rsidR="00A419CB" w:rsidRPr="00D22BA7">
        <w:rPr>
          <w:rFonts w:ascii="Times New Roman" w:hAnsi="Times New Roman" w:cs="Times New Roman"/>
          <w:sz w:val="28"/>
          <w:szCs w:val="28"/>
        </w:rPr>
        <w:t xml:space="preserve"> </w:t>
      </w:r>
      <w:r w:rsidRPr="00D22BA7">
        <w:rPr>
          <w:rFonts w:ascii="Times New Roman" w:hAnsi="Times New Roman" w:cs="Times New Roman"/>
          <w:sz w:val="28"/>
          <w:szCs w:val="28"/>
        </w:rPr>
        <w:t>Ці дані свідчать про те, що студенту бракує достатніх навичок самоконтролю та регулювання емоцій.</w:t>
      </w:r>
    </w:p>
    <w:p w14:paraId="49EEF700" w14:textId="77777777" w:rsidR="00110404" w:rsidRPr="00D22BA7" w:rsidRDefault="00110404" w:rsidP="00C54744">
      <w:pPr>
        <w:pStyle w:val="a3"/>
        <w:numPr>
          <w:ilvl w:val="0"/>
          <w:numId w:val="25"/>
        </w:numPr>
        <w:spacing w:line="360" w:lineRule="auto"/>
        <w:rPr>
          <w:sz w:val="28"/>
          <w:szCs w:val="28"/>
        </w:rPr>
      </w:pPr>
      <w:r w:rsidRPr="00D22BA7">
        <w:rPr>
          <w:sz w:val="28"/>
          <w:szCs w:val="28"/>
        </w:rPr>
        <w:t>знижен</w:t>
      </w:r>
      <w:r w:rsidR="00A419CB" w:rsidRPr="00D22BA7">
        <w:rPr>
          <w:sz w:val="28"/>
          <w:szCs w:val="28"/>
        </w:rPr>
        <w:t>ий рівень: 6 медиків</w:t>
      </w:r>
      <w:r w:rsidRPr="00D22BA7">
        <w:rPr>
          <w:sz w:val="28"/>
          <w:szCs w:val="28"/>
        </w:rPr>
        <w:t xml:space="preserve"> (10%);</w:t>
      </w:r>
    </w:p>
    <w:p w14:paraId="6F86A6E5" w14:textId="77777777" w:rsidR="00A419CB" w:rsidRPr="00D22BA7" w:rsidRDefault="00A419CB" w:rsidP="00C54744">
      <w:pPr>
        <w:pStyle w:val="a3"/>
        <w:numPr>
          <w:ilvl w:val="0"/>
          <w:numId w:val="25"/>
        </w:numPr>
        <w:spacing w:line="360" w:lineRule="auto"/>
        <w:rPr>
          <w:sz w:val="28"/>
          <w:szCs w:val="28"/>
        </w:rPr>
      </w:pPr>
      <w:r w:rsidRPr="00D22BA7">
        <w:rPr>
          <w:sz w:val="28"/>
          <w:szCs w:val="28"/>
        </w:rPr>
        <w:t>низький рівень: відсутній;</w:t>
      </w:r>
    </w:p>
    <w:p w14:paraId="1BBD8E9D" w14:textId="77777777" w:rsidR="00110404" w:rsidRPr="00D22BA7" w:rsidRDefault="00110404" w:rsidP="00C54744">
      <w:pPr>
        <w:pStyle w:val="a3"/>
        <w:numPr>
          <w:ilvl w:val="0"/>
          <w:numId w:val="25"/>
        </w:numPr>
        <w:spacing w:line="360" w:lineRule="auto"/>
        <w:rPr>
          <w:sz w:val="28"/>
          <w:szCs w:val="28"/>
        </w:rPr>
      </w:pPr>
      <w:r w:rsidRPr="00D22BA7">
        <w:rPr>
          <w:sz w:val="28"/>
          <w:szCs w:val="28"/>
        </w:rPr>
        <w:t>дуже низький рівень: відсутній.</w:t>
      </w:r>
    </w:p>
    <w:p w14:paraId="5214D468" w14:textId="77777777" w:rsidR="00AB66FB" w:rsidRPr="00D22BA7" w:rsidRDefault="0093222A" w:rsidP="00A419CB">
      <w:pPr>
        <w:spacing w:after="0" w:line="360" w:lineRule="auto"/>
        <w:ind w:firstLine="680"/>
        <w:jc w:val="right"/>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Таблиця 2.8</w:t>
      </w:r>
    </w:p>
    <w:p w14:paraId="04257C8A" w14:textId="77777777" w:rsidR="00AB66FB" w:rsidRPr="00D22BA7" w:rsidRDefault="00AB66FB" w:rsidP="00A419CB">
      <w:pPr>
        <w:spacing w:after="0" w:line="360" w:lineRule="auto"/>
        <w:ind w:firstLine="680"/>
        <w:jc w:val="center"/>
        <w:rPr>
          <w:rFonts w:ascii="Times New Roman" w:hAnsi="Times New Roman" w:cs="Times New Roman"/>
          <w:b/>
          <w:sz w:val="28"/>
          <w:szCs w:val="28"/>
          <w:shd w:val="clear" w:color="auto" w:fill="FFFFFF"/>
          <w:lang w:eastAsia="uk-UA"/>
        </w:rPr>
      </w:pPr>
      <w:r w:rsidRPr="00D22BA7">
        <w:rPr>
          <w:rFonts w:ascii="Times New Roman" w:hAnsi="Times New Roman" w:cs="Times New Roman"/>
          <w:b/>
          <w:sz w:val="28"/>
          <w:szCs w:val="28"/>
          <w:shd w:val="clear" w:color="auto" w:fill="FFFFFF"/>
          <w:lang w:eastAsia="uk-UA"/>
        </w:rPr>
        <w:t>Результати за шкалою психологічної експрес-діагностики рівня невротизації</w:t>
      </w:r>
    </w:p>
    <w:tbl>
      <w:tblPr>
        <w:tblStyle w:val="a5"/>
        <w:tblW w:w="0" w:type="auto"/>
        <w:tblLook w:val="04A0" w:firstRow="1" w:lastRow="0" w:firstColumn="1" w:lastColumn="0" w:noHBand="0" w:noVBand="1"/>
      </w:tblPr>
      <w:tblGrid>
        <w:gridCol w:w="4825"/>
        <w:gridCol w:w="4804"/>
      </w:tblGrid>
      <w:tr w:rsidR="00AB66FB" w:rsidRPr="00D22BA7" w14:paraId="75C2FDD5" w14:textId="77777777" w:rsidTr="00A419CB">
        <w:tc>
          <w:tcPr>
            <w:tcW w:w="4957" w:type="dxa"/>
          </w:tcPr>
          <w:p w14:paraId="2D277D0C"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Рівні невротизації</w:t>
            </w:r>
          </w:p>
        </w:tc>
        <w:tc>
          <w:tcPr>
            <w:tcW w:w="4958" w:type="dxa"/>
          </w:tcPr>
          <w:p w14:paraId="5EF4F0B3"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Кількість студентів</w:t>
            </w:r>
          </w:p>
        </w:tc>
      </w:tr>
      <w:tr w:rsidR="00AB66FB" w:rsidRPr="00D22BA7" w14:paraId="7DB294E4" w14:textId="77777777" w:rsidTr="00A419CB">
        <w:tc>
          <w:tcPr>
            <w:tcW w:w="4957" w:type="dxa"/>
          </w:tcPr>
          <w:p w14:paraId="5490C96A"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дуже високий рівень</w:t>
            </w:r>
          </w:p>
        </w:tc>
        <w:tc>
          <w:tcPr>
            <w:tcW w:w="4958" w:type="dxa"/>
          </w:tcPr>
          <w:p w14:paraId="518BDD38" w14:textId="77777777" w:rsidR="00AB66FB" w:rsidRPr="00D22BA7" w:rsidRDefault="00AB66FB" w:rsidP="00C54744">
            <w:pPr>
              <w:pStyle w:val="a3"/>
              <w:widowControl/>
              <w:numPr>
                <w:ilvl w:val="0"/>
                <w:numId w:val="3"/>
              </w:numPr>
              <w:autoSpaceDE/>
              <w:autoSpaceDN/>
              <w:spacing w:line="360" w:lineRule="auto"/>
              <w:rPr>
                <w:sz w:val="28"/>
                <w:szCs w:val="28"/>
                <w:shd w:val="clear" w:color="auto" w:fill="FFFFFF"/>
                <w:lang w:eastAsia="uk-UA"/>
              </w:rPr>
            </w:pPr>
          </w:p>
        </w:tc>
      </w:tr>
      <w:tr w:rsidR="00AB66FB" w:rsidRPr="00D22BA7" w14:paraId="3F93CC7F" w14:textId="77777777" w:rsidTr="00A419CB">
        <w:tc>
          <w:tcPr>
            <w:tcW w:w="4957" w:type="dxa"/>
          </w:tcPr>
          <w:p w14:paraId="4706F014"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високий рівень</w:t>
            </w:r>
          </w:p>
        </w:tc>
        <w:tc>
          <w:tcPr>
            <w:tcW w:w="4958" w:type="dxa"/>
          </w:tcPr>
          <w:p w14:paraId="703515D7"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18 студентів (30%)</w:t>
            </w:r>
          </w:p>
        </w:tc>
      </w:tr>
      <w:tr w:rsidR="00AB66FB" w:rsidRPr="00D22BA7" w14:paraId="31F99F79" w14:textId="77777777" w:rsidTr="00A419CB">
        <w:tc>
          <w:tcPr>
            <w:tcW w:w="4957" w:type="dxa"/>
          </w:tcPr>
          <w:p w14:paraId="2418F37D"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підвищений рівень</w:t>
            </w:r>
          </w:p>
        </w:tc>
        <w:tc>
          <w:tcPr>
            <w:tcW w:w="4958" w:type="dxa"/>
          </w:tcPr>
          <w:p w14:paraId="6C41C398"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18 студентів (30%)</w:t>
            </w:r>
          </w:p>
        </w:tc>
      </w:tr>
      <w:tr w:rsidR="00AB66FB" w:rsidRPr="00D22BA7" w14:paraId="13488071" w14:textId="77777777" w:rsidTr="00A419CB">
        <w:tc>
          <w:tcPr>
            <w:tcW w:w="4957" w:type="dxa"/>
          </w:tcPr>
          <w:p w14:paraId="5067A52B"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невизначений рівень</w:t>
            </w:r>
          </w:p>
        </w:tc>
        <w:tc>
          <w:tcPr>
            <w:tcW w:w="4958" w:type="dxa"/>
          </w:tcPr>
          <w:p w14:paraId="33385603"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18 студентів (30%)</w:t>
            </w:r>
          </w:p>
        </w:tc>
      </w:tr>
      <w:tr w:rsidR="00AB66FB" w:rsidRPr="00D22BA7" w14:paraId="3F9005DD" w14:textId="77777777" w:rsidTr="00A419CB">
        <w:tc>
          <w:tcPr>
            <w:tcW w:w="4957" w:type="dxa"/>
          </w:tcPr>
          <w:p w14:paraId="5F74303D"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знижений рівень</w:t>
            </w:r>
          </w:p>
        </w:tc>
        <w:tc>
          <w:tcPr>
            <w:tcW w:w="4958" w:type="dxa"/>
          </w:tcPr>
          <w:p w14:paraId="076B6F0D"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6 студентів (10%)</w:t>
            </w:r>
          </w:p>
        </w:tc>
      </w:tr>
      <w:tr w:rsidR="00AB66FB" w:rsidRPr="00D22BA7" w14:paraId="0516E3DE" w14:textId="77777777" w:rsidTr="00A419CB">
        <w:tc>
          <w:tcPr>
            <w:tcW w:w="4957" w:type="dxa"/>
          </w:tcPr>
          <w:p w14:paraId="133DB559"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низький рівень</w:t>
            </w:r>
          </w:p>
        </w:tc>
        <w:tc>
          <w:tcPr>
            <w:tcW w:w="4958" w:type="dxa"/>
          </w:tcPr>
          <w:p w14:paraId="4162C470" w14:textId="77777777" w:rsidR="00AB66FB" w:rsidRPr="00D22BA7" w:rsidRDefault="00AB66FB" w:rsidP="00C54744">
            <w:pPr>
              <w:pStyle w:val="a3"/>
              <w:widowControl/>
              <w:numPr>
                <w:ilvl w:val="0"/>
                <w:numId w:val="3"/>
              </w:numPr>
              <w:autoSpaceDE/>
              <w:autoSpaceDN/>
              <w:spacing w:line="360" w:lineRule="auto"/>
              <w:rPr>
                <w:sz w:val="28"/>
                <w:szCs w:val="28"/>
                <w:shd w:val="clear" w:color="auto" w:fill="FFFFFF"/>
                <w:lang w:eastAsia="uk-UA"/>
              </w:rPr>
            </w:pPr>
          </w:p>
        </w:tc>
      </w:tr>
      <w:tr w:rsidR="00AB66FB" w:rsidRPr="00D22BA7" w14:paraId="378DA855" w14:textId="77777777" w:rsidTr="00A419CB">
        <w:tc>
          <w:tcPr>
            <w:tcW w:w="4957" w:type="dxa"/>
          </w:tcPr>
          <w:p w14:paraId="5A3073B2" w14:textId="77777777" w:rsidR="00AB66FB" w:rsidRPr="00D22BA7" w:rsidRDefault="00AB66FB" w:rsidP="00A419CB">
            <w:pPr>
              <w:widowControl/>
              <w:autoSpaceDE/>
              <w:autoSpaceDN/>
              <w:spacing w:line="360" w:lineRule="auto"/>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shd w:val="clear" w:color="auto" w:fill="FFFFFF"/>
                <w:lang w:eastAsia="uk-UA"/>
              </w:rPr>
              <w:t>дуже низький рівень</w:t>
            </w:r>
          </w:p>
        </w:tc>
        <w:tc>
          <w:tcPr>
            <w:tcW w:w="4958" w:type="dxa"/>
          </w:tcPr>
          <w:p w14:paraId="0FD34869" w14:textId="77777777" w:rsidR="00AB66FB" w:rsidRPr="00D22BA7" w:rsidRDefault="00AB66FB" w:rsidP="00C54744">
            <w:pPr>
              <w:pStyle w:val="a3"/>
              <w:widowControl/>
              <w:numPr>
                <w:ilvl w:val="0"/>
                <w:numId w:val="3"/>
              </w:numPr>
              <w:autoSpaceDE/>
              <w:autoSpaceDN/>
              <w:spacing w:line="360" w:lineRule="auto"/>
              <w:rPr>
                <w:sz w:val="28"/>
                <w:szCs w:val="28"/>
                <w:shd w:val="clear" w:color="auto" w:fill="FFFFFF"/>
                <w:lang w:eastAsia="uk-UA"/>
              </w:rPr>
            </w:pPr>
          </w:p>
        </w:tc>
      </w:tr>
    </w:tbl>
    <w:p w14:paraId="507F8398" w14:textId="77777777" w:rsidR="00AB66FB" w:rsidRPr="00D22BA7" w:rsidRDefault="00AB66FB" w:rsidP="00A419CB">
      <w:pPr>
        <w:spacing w:after="0" w:line="360" w:lineRule="auto"/>
        <w:jc w:val="both"/>
        <w:rPr>
          <w:rFonts w:ascii="Times New Roman" w:hAnsi="Times New Roman" w:cs="Times New Roman"/>
          <w:sz w:val="28"/>
          <w:szCs w:val="28"/>
        </w:rPr>
      </w:pPr>
    </w:p>
    <w:p w14:paraId="46E83955" w14:textId="77777777" w:rsidR="00A419CB" w:rsidRPr="00D22BA7" w:rsidRDefault="00A419CB" w:rsidP="00A419C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Ці результати вказують на високу емоційну стабільність медиків. Вони вірять у себе та позитивно сприймають власну особистість. Переважна більшість </w:t>
      </w:r>
      <w:r w:rsidRPr="00D22BA7">
        <w:rPr>
          <w:rFonts w:ascii="Times New Roman" w:hAnsi="Times New Roman" w:cs="Times New Roman"/>
          <w:sz w:val="28"/>
          <w:szCs w:val="28"/>
        </w:rPr>
        <w:lastRenderedPageBreak/>
        <w:t>переживань є позитивними. Оптимізм та ініціатива сприяють добрій стійкості до стресу.</w:t>
      </w:r>
    </w:p>
    <w:p w14:paraId="55EC46EC" w14:textId="77777777" w:rsidR="00756E68" w:rsidRPr="00D22BA7" w:rsidRDefault="00756E68" w:rsidP="006F1440">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sz w:val="28"/>
          <w:szCs w:val="28"/>
        </w:rPr>
        <w:t xml:space="preserve">Методика </w:t>
      </w:r>
      <w:r w:rsidR="00A419CB" w:rsidRPr="00D22BA7">
        <w:rPr>
          <w:rFonts w:ascii="Times New Roman" w:hAnsi="Times New Roman" w:cs="Times New Roman"/>
          <w:b/>
          <w:sz w:val="28"/>
          <w:szCs w:val="28"/>
        </w:rPr>
        <w:t>«</w:t>
      </w:r>
      <w:r w:rsidRPr="00D22BA7">
        <w:rPr>
          <w:rFonts w:ascii="Times New Roman" w:hAnsi="Times New Roman" w:cs="Times New Roman"/>
          <w:b/>
          <w:sz w:val="28"/>
          <w:szCs w:val="28"/>
        </w:rPr>
        <w:t>Оцінка власного поте</w:t>
      </w:r>
      <w:r w:rsidR="00A419CB" w:rsidRPr="00D22BA7">
        <w:rPr>
          <w:rFonts w:ascii="Times New Roman" w:hAnsi="Times New Roman" w:cs="Times New Roman"/>
          <w:b/>
          <w:sz w:val="28"/>
          <w:szCs w:val="28"/>
        </w:rPr>
        <w:t xml:space="preserve">нціалу «вигорання» (Дж. Гібсон). </w:t>
      </w:r>
      <w:r w:rsidR="00A419CB" w:rsidRPr="00D22BA7">
        <w:rPr>
          <w:rFonts w:ascii="Times New Roman" w:hAnsi="Times New Roman" w:cs="Times New Roman"/>
          <w:sz w:val="28"/>
          <w:szCs w:val="28"/>
        </w:rPr>
        <w:t>Наступним кроком у дослідженні стало виявлення складових</w:t>
      </w:r>
      <w:r w:rsidR="006F1440" w:rsidRPr="00D22BA7">
        <w:rPr>
          <w:rFonts w:ascii="Times New Roman" w:hAnsi="Times New Roman" w:cs="Times New Roman"/>
          <w:b/>
          <w:sz w:val="28"/>
          <w:szCs w:val="28"/>
        </w:rPr>
        <w:t xml:space="preserve"> </w:t>
      </w:r>
      <w:r w:rsidR="00A419CB" w:rsidRPr="00D22BA7">
        <w:rPr>
          <w:rFonts w:ascii="Times New Roman" w:hAnsi="Times New Roman" w:cs="Times New Roman"/>
          <w:sz w:val="28"/>
          <w:szCs w:val="28"/>
        </w:rPr>
        <w:t>емоційного вигорання, використовуючи методику Дж. Гібсона</w:t>
      </w:r>
      <w:r w:rsidR="006F1440" w:rsidRPr="00D22BA7">
        <w:rPr>
          <w:rFonts w:ascii="Times New Roman" w:hAnsi="Times New Roman" w:cs="Times New Roman"/>
          <w:b/>
          <w:sz w:val="28"/>
          <w:szCs w:val="28"/>
        </w:rPr>
        <w:t xml:space="preserve"> </w:t>
      </w:r>
      <w:r w:rsidR="00A419CB" w:rsidRPr="00D22BA7">
        <w:rPr>
          <w:rFonts w:ascii="Times New Roman" w:hAnsi="Times New Roman" w:cs="Times New Roman"/>
          <w:sz w:val="28"/>
          <w:szCs w:val="28"/>
        </w:rPr>
        <w:t>«Оцінювання власного потенціалу вигорання». Розподіл складових</w:t>
      </w:r>
      <w:r w:rsidR="006F1440" w:rsidRPr="00D22BA7">
        <w:rPr>
          <w:rFonts w:ascii="Times New Roman" w:hAnsi="Times New Roman" w:cs="Times New Roman"/>
          <w:b/>
          <w:sz w:val="28"/>
          <w:szCs w:val="28"/>
        </w:rPr>
        <w:t xml:space="preserve"> </w:t>
      </w:r>
      <w:r w:rsidR="00A419CB" w:rsidRPr="00D22BA7">
        <w:rPr>
          <w:rFonts w:ascii="Times New Roman" w:hAnsi="Times New Roman" w:cs="Times New Roman"/>
          <w:sz w:val="28"/>
          <w:szCs w:val="28"/>
        </w:rPr>
        <w:t>емоційного вигорання предст</w:t>
      </w:r>
      <w:r w:rsidR="006F1440" w:rsidRPr="00D22BA7">
        <w:rPr>
          <w:rFonts w:ascii="Times New Roman" w:hAnsi="Times New Roman" w:cs="Times New Roman"/>
          <w:sz w:val="28"/>
          <w:szCs w:val="28"/>
        </w:rPr>
        <w:t>авлено у таблиці 2.8</w:t>
      </w:r>
      <w:r w:rsidR="00A419CB" w:rsidRPr="00D22BA7">
        <w:rPr>
          <w:rFonts w:ascii="Times New Roman" w:hAnsi="Times New Roman" w:cs="Times New Roman"/>
          <w:sz w:val="28"/>
          <w:szCs w:val="28"/>
        </w:rPr>
        <w:t>.</w:t>
      </w:r>
    </w:p>
    <w:p w14:paraId="6469ABCA" w14:textId="77777777" w:rsidR="004A2CE7" w:rsidRPr="00D22BA7" w:rsidRDefault="0093222A" w:rsidP="004A2CE7">
      <w:pPr>
        <w:spacing w:after="0" w:line="360" w:lineRule="auto"/>
        <w:ind w:firstLine="680"/>
        <w:jc w:val="right"/>
        <w:rPr>
          <w:rFonts w:ascii="Times New Roman" w:hAnsi="Times New Roman" w:cs="Times New Roman"/>
          <w:sz w:val="28"/>
          <w:szCs w:val="28"/>
        </w:rPr>
      </w:pPr>
      <w:r w:rsidRPr="00D22BA7">
        <w:rPr>
          <w:rFonts w:ascii="Times New Roman" w:hAnsi="Times New Roman" w:cs="Times New Roman"/>
          <w:sz w:val="28"/>
          <w:szCs w:val="28"/>
        </w:rPr>
        <w:t>Таблиця 2.9</w:t>
      </w:r>
      <w:r w:rsidR="004A2CE7" w:rsidRPr="00D22BA7">
        <w:rPr>
          <w:rFonts w:ascii="Times New Roman" w:hAnsi="Times New Roman" w:cs="Times New Roman"/>
          <w:sz w:val="28"/>
          <w:szCs w:val="28"/>
        </w:rPr>
        <w:t>.</w:t>
      </w:r>
    </w:p>
    <w:p w14:paraId="44F05F57" w14:textId="77777777" w:rsidR="004A2CE7" w:rsidRPr="00D22BA7" w:rsidRDefault="004A2CE7" w:rsidP="004A2CE7">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t>Розподіл компонентів емоційного вигорання (за методикою «Оцінка власного потенціалу вигорання» Дж. Гібсона)</w:t>
      </w:r>
    </w:p>
    <w:tbl>
      <w:tblPr>
        <w:tblStyle w:val="a5"/>
        <w:tblW w:w="0" w:type="auto"/>
        <w:tblInd w:w="-289" w:type="dxa"/>
        <w:tblLook w:val="04A0" w:firstRow="1" w:lastRow="0" w:firstColumn="1" w:lastColumn="0" w:noHBand="0" w:noVBand="1"/>
      </w:tblPr>
      <w:tblGrid>
        <w:gridCol w:w="4112"/>
        <w:gridCol w:w="1842"/>
        <w:gridCol w:w="1985"/>
        <w:gridCol w:w="1979"/>
      </w:tblGrid>
      <w:tr w:rsidR="004A2CE7" w:rsidRPr="00D22BA7" w14:paraId="7B696F17" w14:textId="77777777" w:rsidTr="00B756CA">
        <w:tc>
          <w:tcPr>
            <w:tcW w:w="4112" w:type="dxa"/>
          </w:tcPr>
          <w:p w14:paraId="54866937" w14:textId="77777777" w:rsidR="004A2CE7" w:rsidRPr="00D22BA7" w:rsidRDefault="004A2CE7" w:rsidP="004A2CE7">
            <w:pPr>
              <w:spacing w:line="360" w:lineRule="auto"/>
              <w:jc w:val="both"/>
              <w:rPr>
                <w:rFonts w:ascii="Times New Roman" w:hAnsi="Times New Roman" w:cs="Times New Roman"/>
                <w:sz w:val="28"/>
                <w:szCs w:val="28"/>
              </w:rPr>
            </w:pPr>
            <w:r w:rsidRPr="00D22BA7">
              <w:rPr>
                <w:rFonts w:ascii="Times New Roman" w:hAnsi="Times New Roman" w:cs="Times New Roman"/>
                <w:sz w:val="28"/>
                <w:szCs w:val="28"/>
              </w:rPr>
              <w:t>Компоненти</w:t>
            </w:r>
          </w:p>
          <w:p w14:paraId="437F504D" w14:textId="77777777" w:rsidR="004A2CE7" w:rsidRPr="00D22BA7" w:rsidRDefault="004A2CE7" w:rsidP="004A2CE7">
            <w:pPr>
              <w:spacing w:line="360" w:lineRule="auto"/>
              <w:jc w:val="both"/>
              <w:rPr>
                <w:rFonts w:ascii="Times New Roman" w:hAnsi="Times New Roman" w:cs="Times New Roman"/>
                <w:sz w:val="28"/>
                <w:szCs w:val="28"/>
              </w:rPr>
            </w:pPr>
            <w:r w:rsidRPr="00D22BA7">
              <w:rPr>
                <w:rFonts w:ascii="Times New Roman" w:hAnsi="Times New Roman" w:cs="Times New Roman"/>
                <w:sz w:val="28"/>
                <w:szCs w:val="28"/>
              </w:rPr>
              <w:t>емоційного</w:t>
            </w:r>
          </w:p>
          <w:p w14:paraId="06387457" w14:textId="77777777" w:rsidR="004A2CE7" w:rsidRPr="00D22BA7" w:rsidRDefault="004A2CE7" w:rsidP="004A2CE7">
            <w:pPr>
              <w:spacing w:line="360" w:lineRule="auto"/>
              <w:jc w:val="both"/>
              <w:rPr>
                <w:rFonts w:ascii="Times New Roman" w:hAnsi="Times New Roman" w:cs="Times New Roman"/>
                <w:sz w:val="28"/>
                <w:szCs w:val="28"/>
              </w:rPr>
            </w:pPr>
            <w:r w:rsidRPr="00D22BA7">
              <w:rPr>
                <w:rFonts w:ascii="Times New Roman" w:hAnsi="Times New Roman" w:cs="Times New Roman"/>
                <w:sz w:val="28"/>
                <w:szCs w:val="28"/>
              </w:rPr>
              <w:t>вигорання</w:t>
            </w:r>
          </w:p>
        </w:tc>
        <w:tc>
          <w:tcPr>
            <w:tcW w:w="1842" w:type="dxa"/>
          </w:tcPr>
          <w:p w14:paraId="3ED3E354" w14:textId="77777777" w:rsidR="004A2CE7" w:rsidRPr="00D22BA7" w:rsidRDefault="00B756CA" w:rsidP="00B756CA">
            <w:pPr>
              <w:spacing w:line="360" w:lineRule="auto"/>
              <w:jc w:val="center"/>
              <w:rPr>
                <w:rFonts w:ascii="Times New Roman" w:hAnsi="Times New Roman" w:cs="Times New Roman"/>
                <w:sz w:val="28"/>
                <w:szCs w:val="28"/>
              </w:rPr>
            </w:pPr>
            <w:r w:rsidRPr="00D22BA7">
              <w:rPr>
                <w:rFonts w:ascii="Times New Roman" w:hAnsi="Times New Roman" w:cs="Times New Roman"/>
                <w:sz w:val="28"/>
                <w:szCs w:val="28"/>
              </w:rPr>
              <w:t>Низький рівень</w:t>
            </w:r>
          </w:p>
        </w:tc>
        <w:tc>
          <w:tcPr>
            <w:tcW w:w="1985" w:type="dxa"/>
          </w:tcPr>
          <w:p w14:paraId="61C4F06B" w14:textId="77777777" w:rsidR="004A2CE7" w:rsidRPr="00D22BA7" w:rsidRDefault="00B756CA" w:rsidP="00B756CA">
            <w:pPr>
              <w:spacing w:line="360" w:lineRule="auto"/>
              <w:jc w:val="center"/>
              <w:rPr>
                <w:rFonts w:ascii="Times New Roman" w:hAnsi="Times New Roman" w:cs="Times New Roman"/>
                <w:sz w:val="28"/>
                <w:szCs w:val="28"/>
              </w:rPr>
            </w:pPr>
            <w:r w:rsidRPr="00D22BA7">
              <w:rPr>
                <w:rFonts w:ascii="Times New Roman" w:hAnsi="Times New Roman" w:cs="Times New Roman"/>
                <w:sz w:val="28"/>
                <w:szCs w:val="28"/>
              </w:rPr>
              <w:t>Середній рівень</w:t>
            </w:r>
          </w:p>
        </w:tc>
        <w:tc>
          <w:tcPr>
            <w:tcW w:w="1979" w:type="dxa"/>
          </w:tcPr>
          <w:p w14:paraId="5B483015" w14:textId="77777777" w:rsidR="004A2CE7" w:rsidRPr="00D22BA7" w:rsidRDefault="00B756CA" w:rsidP="00B756CA">
            <w:pPr>
              <w:spacing w:line="360" w:lineRule="auto"/>
              <w:jc w:val="center"/>
              <w:rPr>
                <w:rFonts w:ascii="Times New Roman" w:hAnsi="Times New Roman" w:cs="Times New Roman"/>
                <w:sz w:val="28"/>
                <w:szCs w:val="28"/>
              </w:rPr>
            </w:pPr>
            <w:r w:rsidRPr="00D22BA7">
              <w:rPr>
                <w:rFonts w:ascii="Times New Roman" w:hAnsi="Times New Roman" w:cs="Times New Roman"/>
                <w:sz w:val="28"/>
                <w:szCs w:val="28"/>
              </w:rPr>
              <w:t>Вис</w:t>
            </w:r>
            <w:r w:rsidRPr="00D22BA7">
              <w:rPr>
                <w:rFonts w:ascii="Times New Roman" w:hAnsi="Times New Roman" w:cs="Times New Roman"/>
                <w:sz w:val="28"/>
                <w:szCs w:val="28"/>
                <w:lang w:val="uk-UA"/>
              </w:rPr>
              <w:t>окий</w:t>
            </w:r>
            <w:r w:rsidRPr="00D22BA7">
              <w:rPr>
                <w:rFonts w:ascii="Times New Roman" w:hAnsi="Times New Roman" w:cs="Times New Roman"/>
                <w:sz w:val="28"/>
                <w:szCs w:val="28"/>
              </w:rPr>
              <w:t xml:space="preserve"> рівень</w:t>
            </w:r>
          </w:p>
        </w:tc>
      </w:tr>
      <w:tr w:rsidR="004A2CE7" w:rsidRPr="00D22BA7" w14:paraId="60B148C4" w14:textId="77777777" w:rsidTr="00B756CA">
        <w:tc>
          <w:tcPr>
            <w:tcW w:w="4112" w:type="dxa"/>
          </w:tcPr>
          <w:p w14:paraId="16D7C0EA" w14:textId="77777777" w:rsidR="004A2CE7" w:rsidRPr="00D22BA7" w:rsidRDefault="004A2CE7" w:rsidP="004A2CE7">
            <w:pPr>
              <w:spacing w:line="360" w:lineRule="auto"/>
              <w:jc w:val="both"/>
              <w:rPr>
                <w:rFonts w:ascii="Times New Roman" w:hAnsi="Times New Roman" w:cs="Times New Roman"/>
                <w:sz w:val="28"/>
                <w:szCs w:val="28"/>
                <w:lang w:val="uk-UA"/>
              </w:rPr>
            </w:pPr>
            <w:r w:rsidRPr="00D22BA7">
              <w:rPr>
                <w:rFonts w:ascii="Times New Roman" w:hAnsi="Times New Roman" w:cs="Times New Roman"/>
                <w:sz w:val="28"/>
                <w:szCs w:val="28"/>
                <w:lang w:val="uk-UA"/>
              </w:rPr>
              <w:t>«</w:t>
            </w:r>
            <w:r w:rsidRPr="00D22BA7">
              <w:rPr>
                <w:rFonts w:ascii="Times New Roman" w:hAnsi="Times New Roman" w:cs="Times New Roman"/>
                <w:sz w:val="28"/>
                <w:szCs w:val="28"/>
              </w:rPr>
              <w:t>Деперсоналізація</w:t>
            </w:r>
            <w:r w:rsidR="00416993" w:rsidRPr="00D22BA7">
              <w:rPr>
                <w:rFonts w:ascii="Times New Roman" w:hAnsi="Times New Roman" w:cs="Times New Roman"/>
                <w:sz w:val="28"/>
                <w:szCs w:val="28"/>
                <w:lang w:val="uk-UA"/>
              </w:rPr>
              <w:t>»</w:t>
            </w:r>
          </w:p>
        </w:tc>
        <w:tc>
          <w:tcPr>
            <w:tcW w:w="1842" w:type="dxa"/>
          </w:tcPr>
          <w:p w14:paraId="6E1098B6" w14:textId="77777777" w:rsidR="004A2CE7" w:rsidRPr="00D22BA7" w:rsidRDefault="005F28DD" w:rsidP="005F28DD">
            <w:pPr>
              <w:spacing w:line="360" w:lineRule="auto"/>
              <w:jc w:val="center"/>
              <w:rPr>
                <w:rFonts w:ascii="Times New Roman" w:hAnsi="Times New Roman" w:cs="Times New Roman"/>
                <w:sz w:val="28"/>
                <w:szCs w:val="28"/>
              </w:rPr>
            </w:pPr>
            <w:r w:rsidRPr="00D22BA7">
              <w:rPr>
                <w:rFonts w:ascii="Times New Roman" w:hAnsi="Times New Roman" w:cs="Times New Roman"/>
                <w:sz w:val="28"/>
                <w:szCs w:val="28"/>
              </w:rPr>
              <w:t>3,4 %</w:t>
            </w:r>
          </w:p>
        </w:tc>
        <w:tc>
          <w:tcPr>
            <w:tcW w:w="1985" w:type="dxa"/>
          </w:tcPr>
          <w:p w14:paraId="0DBF77CE" w14:textId="77777777" w:rsidR="004A2CE7" w:rsidRPr="00D22BA7" w:rsidRDefault="005F28DD" w:rsidP="005F28DD">
            <w:pPr>
              <w:spacing w:line="360" w:lineRule="auto"/>
              <w:jc w:val="center"/>
              <w:rPr>
                <w:rFonts w:ascii="Times New Roman" w:hAnsi="Times New Roman" w:cs="Times New Roman"/>
                <w:b/>
                <w:sz w:val="28"/>
                <w:szCs w:val="28"/>
              </w:rPr>
            </w:pPr>
            <w:r w:rsidRPr="00D22BA7">
              <w:rPr>
                <w:rFonts w:ascii="Times New Roman" w:hAnsi="Times New Roman" w:cs="Times New Roman"/>
                <w:sz w:val="28"/>
                <w:szCs w:val="28"/>
              </w:rPr>
              <w:t>60 %</w:t>
            </w:r>
          </w:p>
        </w:tc>
        <w:tc>
          <w:tcPr>
            <w:tcW w:w="1979" w:type="dxa"/>
          </w:tcPr>
          <w:p w14:paraId="0563CCB7" w14:textId="77777777" w:rsidR="004A2CE7" w:rsidRPr="00D22BA7" w:rsidRDefault="005F28DD" w:rsidP="005F28DD">
            <w:pPr>
              <w:spacing w:line="360" w:lineRule="auto"/>
              <w:jc w:val="center"/>
              <w:rPr>
                <w:rFonts w:ascii="Times New Roman" w:hAnsi="Times New Roman" w:cs="Times New Roman"/>
                <w:b/>
                <w:sz w:val="28"/>
                <w:szCs w:val="28"/>
              </w:rPr>
            </w:pPr>
            <w:r w:rsidRPr="00D22BA7">
              <w:rPr>
                <w:rFonts w:ascii="Times New Roman" w:hAnsi="Times New Roman" w:cs="Times New Roman"/>
                <w:sz w:val="28"/>
                <w:szCs w:val="28"/>
              </w:rPr>
              <w:t>36,6 %</w:t>
            </w:r>
          </w:p>
        </w:tc>
      </w:tr>
      <w:tr w:rsidR="004A2CE7" w:rsidRPr="00D22BA7" w14:paraId="36FE4D96" w14:textId="77777777" w:rsidTr="00B756CA">
        <w:tc>
          <w:tcPr>
            <w:tcW w:w="4112" w:type="dxa"/>
          </w:tcPr>
          <w:p w14:paraId="0C418191" w14:textId="77777777" w:rsidR="00416993" w:rsidRPr="00D22BA7" w:rsidRDefault="00416993" w:rsidP="00416993">
            <w:pPr>
              <w:spacing w:line="360" w:lineRule="auto"/>
              <w:jc w:val="both"/>
              <w:rPr>
                <w:rFonts w:ascii="Times New Roman" w:hAnsi="Times New Roman" w:cs="Times New Roman"/>
                <w:sz w:val="28"/>
                <w:szCs w:val="28"/>
              </w:rPr>
            </w:pPr>
            <w:r w:rsidRPr="00D22BA7">
              <w:rPr>
                <w:rFonts w:ascii="Times New Roman" w:hAnsi="Times New Roman" w:cs="Times New Roman"/>
                <w:sz w:val="28"/>
                <w:szCs w:val="28"/>
                <w:lang w:val="uk-UA"/>
              </w:rPr>
              <w:t>«</w:t>
            </w:r>
            <w:r w:rsidRPr="00D22BA7">
              <w:rPr>
                <w:rFonts w:ascii="Times New Roman" w:hAnsi="Times New Roman" w:cs="Times New Roman"/>
                <w:sz w:val="28"/>
                <w:szCs w:val="28"/>
              </w:rPr>
              <w:t>Особиста</w:t>
            </w:r>
          </w:p>
          <w:p w14:paraId="48143C8A" w14:textId="77777777" w:rsidR="004A2CE7" w:rsidRPr="00D22BA7" w:rsidRDefault="00144E6E" w:rsidP="00416993">
            <w:pPr>
              <w:spacing w:line="360" w:lineRule="auto"/>
              <w:jc w:val="both"/>
              <w:rPr>
                <w:rFonts w:ascii="Times New Roman" w:hAnsi="Times New Roman" w:cs="Times New Roman"/>
                <w:sz w:val="28"/>
                <w:szCs w:val="28"/>
                <w:lang w:val="uk-UA"/>
              </w:rPr>
            </w:pPr>
            <w:r w:rsidRPr="00D22BA7">
              <w:rPr>
                <w:rFonts w:ascii="Times New Roman" w:hAnsi="Times New Roman" w:cs="Times New Roman"/>
                <w:sz w:val="28"/>
                <w:szCs w:val="28"/>
              </w:rPr>
              <w:t>з</w:t>
            </w:r>
            <w:r w:rsidR="00416993" w:rsidRPr="00D22BA7">
              <w:rPr>
                <w:rFonts w:ascii="Times New Roman" w:hAnsi="Times New Roman" w:cs="Times New Roman"/>
                <w:sz w:val="28"/>
                <w:szCs w:val="28"/>
              </w:rPr>
              <w:t>адоволеність</w:t>
            </w:r>
            <w:r w:rsidR="00416993" w:rsidRPr="00D22BA7">
              <w:rPr>
                <w:rFonts w:ascii="Times New Roman" w:hAnsi="Times New Roman" w:cs="Times New Roman"/>
                <w:sz w:val="28"/>
                <w:szCs w:val="28"/>
                <w:lang w:val="uk-UA"/>
              </w:rPr>
              <w:t>»</w:t>
            </w:r>
          </w:p>
        </w:tc>
        <w:tc>
          <w:tcPr>
            <w:tcW w:w="1842" w:type="dxa"/>
          </w:tcPr>
          <w:p w14:paraId="4B63620F" w14:textId="77777777" w:rsidR="004A2CE7" w:rsidRPr="00D22BA7" w:rsidRDefault="005F28DD" w:rsidP="005F28DD">
            <w:pPr>
              <w:spacing w:line="360" w:lineRule="auto"/>
              <w:jc w:val="center"/>
              <w:rPr>
                <w:rFonts w:ascii="Times New Roman" w:hAnsi="Times New Roman" w:cs="Times New Roman"/>
                <w:sz w:val="28"/>
                <w:szCs w:val="28"/>
              </w:rPr>
            </w:pPr>
            <w:r w:rsidRPr="00D22BA7">
              <w:rPr>
                <w:rFonts w:ascii="Times New Roman" w:hAnsi="Times New Roman" w:cs="Times New Roman"/>
                <w:sz w:val="28"/>
                <w:szCs w:val="28"/>
              </w:rPr>
              <w:t>10 %</w:t>
            </w:r>
          </w:p>
        </w:tc>
        <w:tc>
          <w:tcPr>
            <w:tcW w:w="1985" w:type="dxa"/>
          </w:tcPr>
          <w:p w14:paraId="3EB5B0D1" w14:textId="77777777" w:rsidR="004A2CE7" w:rsidRPr="00D22BA7" w:rsidRDefault="005F28DD" w:rsidP="005F28DD">
            <w:pPr>
              <w:spacing w:line="360" w:lineRule="auto"/>
              <w:jc w:val="center"/>
              <w:rPr>
                <w:rFonts w:ascii="Times New Roman" w:hAnsi="Times New Roman" w:cs="Times New Roman"/>
                <w:b/>
                <w:sz w:val="28"/>
                <w:szCs w:val="28"/>
              </w:rPr>
            </w:pPr>
            <w:r w:rsidRPr="00D22BA7">
              <w:rPr>
                <w:rFonts w:ascii="Times New Roman" w:hAnsi="Times New Roman" w:cs="Times New Roman"/>
                <w:sz w:val="28"/>
                <w:szCs w:val="28"/>
              </w:rPr>
              <w:t>57 %</w:t>
            </w:r>
          </w:p>
        </w:tc>
        <w:tc>
          <w:tcPr>
            <w:tcW w:w="1979" w:type="dxa"/>
          </w:tcPr>
          <w:p w14:paraId="5B4D13D2" w14:textId="77777777" w:rsidR="004A2CE7" w:rsidRPr="00D22BA7" w:rsidRDefault="005F28DD" w:rsidP="005F28DD">
            <w:pPr>
              <w:spacing w:line="360" w:lineRule="auto"/>
              <w:jc w:val="center"/>
              <w:rPr>
                <w:rFonts w:ascii="Times New Roman" w:hAnsi="Times New Roman" w:cs="Times New Roman"/>
                <w:b/>
                <w:sz w:val="28"/>
                <w:szCs w:val="28"/>
              </w:rPr>
            </w:pPr>
            <w:r w:rsidRPr="00D22BA7">
              <w:rPr>
                <w:rFonts w:ascii="Times New Roman" w:hAnsi="Times New Roman" w:cs="Times New Roman"/>
                <w:sz w:val="28"/>
                <w:szCs w:val="28"/>
              </w:rPr>
              <w:t>33 %</w:t>
            </w:r>
          </w:p>
        </w:tc>
      </w:tr>
      <w:tr w:rsidR="004A2CE7" w:rsidRPr="00D22BA7" w14:paraId="545756A2" w14:textId="77777777" w:rsidTr="00B756CA">
        <w:tc>
          <w:tcPr>
            <w:tcW w:w="4112" w:type="dxa"/>
          </w:tcPr>
          <w:p w14:paraId="54F3355A" w14:textId="77777777" w:rsidR="00416993" w:rsidRPr="00D22BA7" w:rsidRDefault="00416993" w:rsidP="00416993">
            <w:pPr>
              <w:spacing w:line="360" w:lineRule="auto"/>
              <w:jc w:val="both"/>
              <w:rPr>
                <w:rFonts w:ascii="Times New Roman" w:hAnsi="Times New Roman" w:cs="Times New Roman"/>
                <w:sz w:val="28"/>
                <w:szCs w:val="28"/>
              </w:rPr>
            </w:pPr>
            <w:r w:rsidRPr="00D22BA7">
              <w:rPr>
                <w:rFonts w:ascii="Times New Roman" w:hAnsi="Times New Roman" w:cs="Times New Roman"/>
                <w:sz w:val="28"/>
                <w:szCs w:val="28"/>
                <w:lang w:val="uk-UA"/>
              </w:rPr>
              <w:t>«</w:t>
            </w:r>
            <w:r w:rsidRPr="00D22BA7">
              <w:rPr>
                <w:rFonts w:ascii="Times New Roman" w:hAnsi="Times New Roman" w:cs="Times New Roman"/>
                <w:sz w:val="28"/>
                <w:szCs w:val="28"/>
              </w:rPr>
              <w:t>Емоційне</w:t>
            </w:r>
          </w:p>
          <w:p w14:paraId="1152B0F0" w14:textId="77777777" w:rsidR="004A2CE7" w:rsidRPr="00D22BA7" w:rsidRDefault="00144E6E" w:rsidP="00416993">
            <w:pPr>
              <w:spacing w:line="360" w:lineRule="auto"/>
              <w:jc w:val="both"/>
              <w:rPr>
                <w:rFonts w:ascii="Times New Roman" w:hAnsi="Times New Roman" w:cs="Times New Roman"/>
                <w:b/>
                <w:sz w:val="28"/>
                <w:szCs w:val="28"/>
                <w:lang w:val="uk-UA"/>
              </w:rPr>
            </w:pPr>
            <w:r w:rsidRPr="00D22BA7">
              <w:rPr>
                <w:rFonts w:ascii="Times New Roman" w:hAnsi="Times New Roman" w:cs="Times New Roman"/>
                <w:sz w:val="28"/>
                <w:szCs w:val="28"/>
              </w:rPr>
              <w:t>в</w:t>
            </w:r>
            <w:r w:rsidR="00416993" w:rsidRPr="00D22BA7">
              <w:rPr>
                <w:rFonts w:ascii="Times New Roman" w:hAnsi="Times New Roman" w:cs="Times New Roman"/>
                <w:sz w:val="28"/>
                <w:szCs w:val="28"/>
              </w:rPr>
              <w:t>иснаження</w:t>
            </w:r>
            <w:r w:rsidR="00416993" w:rsidRPr="00D22BA7">
              <w:rPr>
                <w:rFonts w:ascii="Times New Roman" w:hAnsi="Times New Roman" w:cs="Times New Roman"/>
                <w:sz w:val="28"/>
                <w:szCs w:val="28"/>
                <w:lang w:val="uk-UA"/>
              </w:rPr>
              <w:t>»</w:t>
            </w:r>
          </w:p>
        </w:tc>
        <w:tc>
          <w:tcPr>
            <w:tcW w:w="1842" w:type="dxa"/>
          </w:tcPr>
          <w:p w14:paraId="2C5AA89A" w14:textId="77777777" w:rsidR="004A2CE7" w:rsidRPr="00D22BA7" w:rsidRDefault="005F28DD" w:rsidP="005F28DD">
            <w:pPr>
              <w:spacing w:line="360" w:lineRule="auto"/>
              <w:jc w:val="center"/>
              <w:rPr>
                <w:rFonts w:ascii="Times New Roman" w:hAnsi="Times New Roman" w:cs="Times New Roman"/>
                <w:b/>
                <w:sz w:val="28"/>
                <w:szCs w:val="28"/>
              </w:rPr>
            </w:pPr>
            <w:r w:rsidRPr="00D22BA7">
              <w:rPr>
                <w:rFonts w:ascii="Times New Roman" w:hAnsi="Times New Roman" w:cs="Times New Roman"/>
                <w:sz w:val="28"/>
                <w:szCs w:val="28"/>
              </w:rPr>
              <w:t>7 %</w:t>
            </w:r>
          </w:p>
        </w:tc>
        <w:tc>
          <w:tcPr>
            <w:tcW w:w="1985" w:type="dxa"/>
          </w:tcPr>
          <w:p w14:paraId="2D02E560" w14:textId="77777777" w:rsidR="004A2CE7" w:rsidRPr="00D22BA7" w:rsidRDefault="005F28DD" w:rsidP="005F28DD">
            <w:pPr>
              <w:spacing w:line="360" w:lineRule="auto"/>
              <w:jc w:val="center"/>
              <w:rPr>
                <w:rFonts w:ascii="Times New Roman" w:hAnsi="Times New Roman" w:cs="Times New Roman"/>
                <w:b/>
                <w:sz w:val="28"/>
                <w:szCs w:val="28"/>
              </w:rPr>
            </w:pPr>
            <w:r w:rsidRPr="00D22BA7">
              <w:rPr>
                <w:rFonts w:ascii="Times New Roman" w:hAnsi="Times New Roman" w:cs="Times New Roman"/>
                <w:sz w:val="28"/>
                <w:szCs w:val="28"/>
              </w:rPr>
              <w:t>23 %</w:t>
            </w:r>
          </w:p>
        </w:tc>
        <w:tc>
          <w:tcPr>
            <w:tcW w:w="1979" w:type="dxa"/>
          </w:tcPr>
          <w:p w14:paraId="63266E03" w14:textId="77777777" w:rsidR="004A2CE7" w:rsidRPr="00D22BA7" w:rsidRDefault="005F28DD" w:rsidP="005F28DD">
            <w:pPr>
              <w:spacing w:line="360" w:lineRule="auto"/>
              <w:jc w:val="center"/>
              <w:rPr>
                <w:rFonts w:ascii="Times New Roman" w:hAnsi="Times New Roman" w:cs="Times New Roman"/>
                <w:b/>
                <w:sz w:val="28"/>
                <w:szCs w:val="28"/>
              </w:rPr>
            </w:pPr>
            <w:r w:rsidRPr="00D22BA7">
              <w:rPr>
                <w:rFonts w:ascii="Times New Roman" w:hAnsi="Times New Roman" w:cs="Times New Roman"/>
                <w:sz w:val="28"/>
                <w:szCs w:val="28"/>
              </w:rPr>
              <w:t>70 %</w:t>
            </w:r>
          </w:p>
        </w:tc>
      </w:tr>
    </w:tbl>
    <w:p w14:paraId="35A3741F" w14:textId="77777777" w:rsidR="00916A8C" w:rsidRPr="00D22BA7" w:rsidRDefault="00916A8C" w:rsidP="00916A8C">
      <w:pPr>
        <w:spacing w:after="0" w:line="360" w:lineRule="auto"/>
        <w:jc w:val="both"/>
        <w:rPr>
          <w:rFonts w:ascii="Times New Roman" w:hAnsi="Times New Roman" w:cs="Times New Roman"/>
          <w:b/>
          <w:sz w:val="28"/>
          <w:szCs w:val="28"/>
        </w:rPr>
      </w:pPr>
    </w:p>
    <w:p w14:paraId="5AAA98FC" w14:textId="77777777" w:rsidR="00756E68" w:rsidRPr="00D22BA7" w:rsidRDefault="00916A8C" w:rsidP="00916A8C">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Аналіз кількісних даних дає змогу створити діаграму розподілу складових емоційного вигорання.</w:t>
      </w:r>
    </w:p>
    <w:p w14:paraId="5DBBDF93" w14:textId="77777777" w:rsidR="00463F84" w:rsidRPr="00D22BA7" w:rsidRDefault="00CA483A" w:rsidP="00CA483A">
      <w:pPr>
        <w:spacing w:after="0" w:line="360" w:lineRule="auto"/>
        <w:jc w:val="center"/>
        <w:rPr>
          <w:rFonts w:ascii="Times New Roman" w:hAnsi="Times New Roman" w:cs="Times New Roman"/>
          <w:b/>
          <w:sz w:val="28"/>
          <w:szCs w:val="28"/>
        </w:rPr>
      </w:pPr>
      <w:r w:rsidRPr="00D22BA7">
        <w:rPr>
          <w:rFonts w:ascii="Times New Roman" w:hAnsi="Times New Roman" w:cs="Times New Roman"/>
          <w:b/>
          <w:noProof/>
          <w:sz w:val="28"/>
          <w:szCs w:val="28"/>
          <w:lang w:eastAsia="uk-UA"/>
        </w:rPr>
        <w:lastRenderedPageBreak/>
        <w:drawing>
          <wp:inline distT="0" distB="0" distL="0" distR="0" wp14:anchorId="4B49CAC0" wp14:editId="68F3F8E5">
            <wp:extent cx="5372100" cy="3200400"/>
            <wp:effectExtent l="0" t="0" r="0" b="0"/>
            <wp:docPr id="14" name="Рисунок 14" descr="D:\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2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3200400"/>
                    </a:xfrm>
                    <a:prstGeom prst="rect">
                      <a:avLst/>
                    </a:prstGeom>
                    <a:noFill/>
                    <a:ln>
                      <a:noFill/>
                    </a:ln>
                  </pic:spPr>
                </pic:pic>
              </a:graphicData>
            </a:graphic>
          </wp:inline>
        </w:drawing>
      </w:r>
    </w:p>
    <w:p w14:paraId="0B7CF70D" w14:textId="77777777" w:rsidR="00CA483A" w:rsidRPr="00D22BA7" w:rsidRDefault="00CA483A" w:rsidP="00CA483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Рис. 2.</w:t>
      </w:r>
      <w:r w:rsidR="0093222A" w:rsidRPr="00D22BA7">
        <w:rPr>
          <w:rFonts w:ascii="Times New Roman" w:hAnsi="Times New Roman" w:cs="Times New Roman"/>
          <w:sz w:val="28"/>
          <w:szCs w:val="28"/>
        </w:rPr>
        <w:t>1</w:t>
      </w:r>
      <w:r w:rsidRPr="00D22BA7">
        <w:rPr>
          <w:rFonts w:ascii="Times New Roman" w:hAnsi="Times New Roman" w:cs="Times New Roman"/>
          <w:sz w:val="28"/>
          <w:szCs w:val="28"/>
        </w:rPr>
        <w:t>2. Розподіл медиків за складовими емоційного вигорання</w:t>
      </w:r>
    </w:p>
    <w:p w14:paraId="541E6FBC" w14:textId="77777777" w:rsidR="005140AD" w:rsidRDefault="00C045DE" w:rsidP="005140AD">
      <w:pPr>
        <w:spacing w:after="0" w:line="360" w:lineRule="auto"/>
        <w:ind w:firstLine="680"/>
        <w:jc w:val="both"/>
        <w:rPr>
          <w:rFonts w:ascii="Times New Roman" w:hAnsi="Times New Roman" w:cs="Times New Roman"/>
          <w:sz w:val="28"/>
          <w:szCs w:val="28"/>
        </w:rPr>
      </w:pPr>
      <w:r w:rsidRPr="00C045DE">
        <w:rPr>
          <w:rFonts w:ascii="Times New Roman" w:hAnsi="Times New Roman" w:cs="Times New Roman"/>
          <w:sz w:val="28"/>
          <w:szCs w:val="28"/>
        </w:rPr>
        <w:t>На рисунку 2.12, який наведено, спостерігається переважання середнього рівня реактивної депер</w:t>
      </w:r>
      <w:r>
        <w:rPr>
          <w:rFonts w:ascii="Times New Roman" w:hAnsi="Times New Roman" w:cs="Times New Roman"/>
          <w:sz w:val="28"/>
          <w:szCs w:val="28"/>
        </w:rPr>
        <w:t xml:space="preserve">соналізації — приблизно 60 %. </w:t>
      </w:r>
      <w:r w:rsidRPr="00C045DE">
        <w:rPr>
          <w:rFonts w:ascii="Times New Roman" w:hAnsi="Times New Roman" w:cs="Times New Roman"/>
          <w:sz w:val="28"/>
          <w:szCs w:val="28"/>
        </w:rPr>
        <w:t>Враховуючи отримані дані, можна стверджувати, що у більшості опитаних наразі не виявляються ознаки тривоги чи зайвого занепокоєння, вони спокійно реа</w:t>
      </w:r>
      <w:r>
        <w:rPr>
          <w:rFonts w:ascii="Times New Roman" w:hAnsi="Times New Roman" w:cs="Times New Roman"/>
          <w:sz w:val="28"/>
          <w:szCs w:val="28"/>
        </w:rPr>
        <w:t xml:space="preserve">гують на події у своєму житті. </w:t>
      </w:r>
      <w:r w:rsidRPr="00C045DE">
        <w:rPr>
          <w:rFonts w:ascii="Times New Roman" w:hAnsi="Times New Roman" w:cs="Times New Roman"/>
          <w:sz w:val="28"/>
          <w:szCs w:val="28"/>
        </w:rPr>
        <w:t>Крім того, варто зазначити, що 36,6 % респондентів показують високий рівень деперсоналізації.</w:t>
      </w:r>
    </w:p>
    <w:p w14:paraId="2EB15A1D" w14:textId="77777777" w:rsidR="005140AD" w:rsidRDefault="005140AD" w:rsidP="005140AD">
      <w:pPr>
        <w:spacing w:after="0" w:line="360" w:lineRule="auto"/>
        <w:ind w:firstLine="680"/>
        <w:jc w:val="both"/>
        <w:rPr>
          <w:rFonts w:ascii="Times New Roman" w:hAnsi="Times New Roman" w:cs="Times New Roman"/>
          <w:sz w:val="28"/>
          <w:szCs w:val="28"/>
        </w:rPr>
      </w:pPr>
      <w:r w:rsidRPr="005140AD">
        <w:rPr>
          <w:rFonts w:ascii="Times New Roman" w:hAnsi="Times New Roman" w:cs="Times New Roman"/>
          <w:sz w:val="28"/>
          <w:szCs w:val="28"/>
        </w:rPr>
        <w:t>Така поведінка проявляється у людей, які дуже емоційно реагують на події, тому навіть невелика чи нова ситуація може сприйматися ними як стресова. За результатами дослідження, 57 % учасників зазначили середній рівень особистого задоволення, а 33 % — високий. Оцінка за шкалою «Емоційне виснаження» показала, що більшість респондентів перебуває у стані підвищеного рівня втоми і потребує корекції для зниження напруги та поліпшення роботи нервової системи, у 23 % виявлено середній рівень самозадоволення.</w:t>
      </w:r>
    </w:p>
    <w:p w14:paraId="64DAC3B4" w14:textId="77777777" w:rsidR="005140AD" w:rsidRDefault="005140AD" w:rsidP="005140AD">
      <w:pPr>
        <w:spacing w:after="0" w:line="360" w:lineRule="auto"/>
        <w:ind w:firstLine="680"/>
        <w:jc w:val="both"/>
        <w:rPr>
          <w:rFonts w:ascii="Times New Roman" w:hAnsi="Times New Roman" w:cs="Times New Roman"/>
          <w:sz w:val="28"/>
          <w:szCs w:val="28"/>
        </w:rPr>
      </w:pPr>
      <w:r w:rsidRPr="005140AD">
        <w:rPr>
          <w:rFonts w:ascii="Times New Roman" w:hAnsi="Times New Roman" w:cs="Times New Roman"/>
          <w:sz w:val="28"/>
          <w:szCs w:val="28"/>
        </w:rPr>
        <w:t>Отже, у дослідно</w:t>
      </w:r>
      <w:r w:rsidRPr="005140AD">
        <w:rPr>
          <w:rFonts w:ascii="MS Mincho" w:eastAsia="MS Mincho" w:hAnsi="MS Mincho" w:cs="MS Mincho" w:hint="eastAsia"/>
          <w:sz w:val="28"/>
          <w:szCs w:val="28"/>
        </w:rPr>
        <w:t>‑</w:t>
      </w:r>
      <w:r w:rsidRPr="005140AD">
        <w:rPr>
          <w:rFonts w:ascii="Times New Roman" w:hAnsi="Times New Roman" w:cs="Times New Roman"/>
          <w:sz w:val="28"/>
          <w:szCs w:val="28"/>
        </w:rPr>
        <w:t>експериментальній роботі взяли участь 60 медичних працівників</w:t>
      </w:r>
      <w:r>
        <w:rPr>
          <w:rFonts w:ascii="Times New Roman" w:hAnsi="Times New Roman" w:cs="Times New Roman"/>
          <w:sz w:val="28"/>
          <w:szCs w:val="28"/>
        </w:rPr>
        <w:t xml:space="preserve">. </w:t>
      </w:r>
      <w:r w:rsidRPr="005140AD">
        <w:rPr>
          <w:rFonts w:ascii="Times New Roman" w:hAnsi="Times New Roman" w:cs="Times New Roman"/>
          <w:sz w:val="28"/>
          <w:szCs w:val="28"/>
        </w:rPr>
        <w:t>Через значне робоче навантаження їх можливості спілкуватися у колективі суттєво обмежені, і, як правило, взаємодія відбувається лиш</w:t>
      </w:r>
      <w:r>
        <w:rPr>
          <w:rFonts w:ascii="Times New Roman" w:hAnsi="Times New Roman" w:cs="Times New Roman"/>
          <w:sz w:val="28"/>
          <w:szCs w:val="28"/>
        </w:rPr>
        <w:t xml:space="preserve">е у процесі виконання завдань. </w:t>
      </w:r>
      <w:r w:rsidRPr="005140AD">
        <w:rPr>
          <w:rFonts w:ascii="Times New Roman" w:hAnsi="Times New Roman" w:cs="Times New Roman"/>
          <w:sz w:val="28"/>
          <w:szCs w:val="28"/>
        </w:rPr>
        <w:t>Проведений аналіз виявляє потребу у розробці індивідуальних профілактичних та психо</w:t>
      </w:r>
      <w:r>
        <w:rPr>
          <w:rFonts w:ascii="Times New Roman" w:hAnsi="Times New Roman" w:cs="Times New Roman"/>
          <w:sz w:val="28"/>
          <w:szCs w:val="28"/>
        </w:rPr>
        <w:t>-</w:t>
      </w:r>
      <w:r w:rsidRPr="005140AD">
        <w:rPr>
          <w:rFonts w:ascii="Times New Roman" w:hAnsi="Times New Roman" w:cs="Times New Roman"/>
          <w:sz w:val="28"/>
          <w:szCs w:val="28"/>
        </w:rPr>
        <w:t xml:space="preserve">корекційних заходів для осіб, що </w:t>
      </w:r>
      <w:r>
        <w:rPr>
          <w:rFonts w:ascii="Times New Roman" w:hAnsi="Times New Roman" w:cs="Times New Roman"/>
          <w:sz w:val="28"/>
          <w:szCs w:val="28"/>
        </w:rPr>
        <w:lastRenderedPageBreak/>
        <w:t xml:space="preserve">знаходяться у ризиковій зоні. </w:t>
      </w:r>
      <w:r w:rsidRPr="005140AD">
        <w:rPr>
          <w:rFonts w:ascii="Times New Roman" w:hAnsi="Times New Roman" w:cs="Times New Roman"/>
          <w:sz w:val="28"/>
          <w:szCs w:val="28"/>
        </w:rPr>
        <w:t>Такий підхід сприятиме зниженню нервового напруження, яке негативно впливає на ефективність праці, стосунки з колегами та, в цілому, на емоційну стабільність індивідуума.</w:t>
      </w:r>
    </w:p>
    <w:p w14:paraId="3792C0EF" w14:textId="77777777" w:rsidR="005140AD" w:rsidRDefault="005140AD" w:rsidP="005140AD">
      <w:pPr>
        <w:spacing w:after="0" w:line="360" w:lineRule="auto"/>
        <w:jc w:val="both"/>
        <w:rPr>
          <w:rFonts w:ascii="Times New Roman" w:hAnsi="Times New Roman" w:cs="Times New Roman"/>
          <w:sz w:val="28"/>
          <w:szCs w:val="28"/>
        </w:rPr>
      </w:pPr>
    </w:p>
    <w:p w14:paraId="140063EC" w14:textId="77777777" w:rsidR="00C05CA4" w:rsidRPr="00D22BA7" w:rsidRDefault="00C05CA4" w:rsidP="003D5774">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 xml:space="preserve">Висновки до другого розділу </w:t>
      </w:r>
    </w:p>
    <w:p w14:paraId="6E061911" w14:textId="77777777" w:rsidR="003D5774" w:rsidRPr="00D22BA7" w:rsidRDefault="003D5774" w:rsidP="003D5774">
      <w:pPr>
        <w:spacing w:after="0" w:line="360" w:lineRule="auto"/>
        <w:jc w:val="both"/>
        <w:rPr>
          <w:rFonts w:ascii="Times New Roman" w:hAnsi="Times New Roman" w:cs="Times New Roman"/>
          <w:b/>
          <w:sz w:val="28"/>
          <w:szCs w:val="28"/>
        </w:rPr>
      </w:pPr>
    </w:p>
    <w:p w14:paraId="7AFC9430" w14:textId="77777777" w:rsidR="003D5774" w:rsidRPr="00D22BA7" w:rsidRDefault="003D5774" w:rsidP="00D045D5">
      <w:pPr>
        <w:spacing w:after="0" w:line="360" w:lineRule="auto"/>
        <w:ind w:firstLine="680"/>
        <w:jc w:val="both"/>
        <w:rPr>
          <w:rFonts w:ascii="Times New Roman" w:hAnsi="Times New Roman" w:cs="Times New Roman"/>
          <w:sz w:val="28"/>
          <w:szCs w:val="28"/>
          <w:shd w:val="clear" w:color="auto" w:fill="FFFFFF"/>
        </w:rPr>
      </w:pPr>
      <w:r w:rsidRPr="00D22BA7">
        <w:rPr>
          <w:rFonts w:ascii="Times New Roman" w:hAnsi="Times New Roman" w:cs="Times New Roman"/>
          <w:sz w:val="28"/>
          <w:szCs w:val="28"/>
        </w:rPr>
        <w:t>Нами проведено дослідж</w:t>
      </w:r>
      <w:r w:rsidR="00D045D5" w:rsidRPr="00D22BA7">
        <w:rPr>
          <w:rFonts w:ascii="Times New Roman" w:hAnsi="Times New Roman" w:cs="Times New Roman"/>
          <w:sz w:val="28"/>
          <w:szCs w:val="28"/>
        </w:rPr>
        <w:t xml:space="preserve">ення психологічних чинників емоційного вигоряння медичних працівників. </w:t>
      </w:r>
      <w:r w:rsidRPr="00D22BA7">
        <w:rPr>
          <w:rFonts w:ascii="Times New Roman" w:hAnsi="Times New Roman" w:cs="Times New Roman"/>
          <w:sz w:val="28"/>
          <w:szCs w:val="28"/>
          <w:shd w:val="clear" w:color="auto" w:fill="FFFFFF"/>
          <w:lang w:eastAsia="uk-UA"/>
        </w:rPr>
        <w:t xml:space="preserve">Опитування проводилось </w:t>
      </w:r>
      <w:r w:rsidRPr="00D22BA7">
        <w:rPr>
          <w:rFonts w:ascii="Times New Roman" w:hAnsi="Times New Roman" w:cs="Times New Roman"/>
          <w:sz w:val="28"/>
          <w:szCs w:val="28"/>
          <w:shd w:val="clear" w:color="auto" w:fill="FFFFFF"/>
        </w:rPr>
        <w:t xml:space="preserve">в Реабілітаційному центрі святого Юди-Тадея (вул. Незалежності, 130. м. Івано-Франківськ) та за допомогою  розсилки </w:t>
      </w:r>
      <w:r w:rsidRPr="00D22BA7">
        <w:rPr>
          <w:rFonts w:ascii="Times New Roman" w:hAnsi="Times New Roman" w:cs="Times New Roman"/>
          <w:sz w:val="28"/>
          <w:szCs w:val="28"/>
          <w:shd w:val="clear" w:color="auto" w:fill="FFFFFF"/>
          <w:lang w:eastAsia="uk-UA"/>
        </w:rPr>
        <w:t>гугл-форм медикам інших медичних установ м. Івано-Франківськ</w:t>
      </w:r>
      <w:r w:rsidRPr="00D22BA7">
        <w:rPr>
          <w:rFonts w:ascii="Times New Roman" w:hAnsi="Times New Roman" w:cs="Times New Roman"/>
          <w:sz w:val="28"/>
          <w:szCs w:val="28"/>
          <w:shd w:val="clear" w:color="auto" w:fill="FFFFFF"/>
        </w:rPr>
        <w:t>. У дослідженні взяли участь 60 осіб (32 лікарів та 28 медсестер).</w:t>
      </w:r>
    </w:p>
    <w:p w14:paraId="46CDEEBF" w14:textId="77777777" w:rsidR="003D5774" w:rsidRPr="00D22BA7" w:rsidRDefault="00D045D5" w:rsidP="00D045D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shd w:val="clear" w:color="auto" w:fill="FFFFFF"/>
        </w:rPr>
        <w:t>Для опитування використано наступні методики:</w:t>
      </w:r>
      <w:r w:rsidRPr="00D22BA7">
        <w:rPr>
          <w:rFonts w:ascii="Times New Roman" w:hAnsi="Times New Roman" w:cs="Times New Roman"/>
          <w:sz w:val="28"/>
          <w:szCs w:val="28"/>
        </w:rPr>
        <w:t xml:space="preserve"> а</w:t>
      </w:r>
      <w:r w:rsidR="003D5774" w:rsidRPr="00D22BA7">
        <w:rPr>
          <w:rFonts w:ascii="Times New Roman" w:hAnsi="Times New Roman" w:cs="Times New Roman"/>
          <w:sz w:val="28"/>
          <w:szCs w:val="28"/>
          <w:shd w:val="clear" w:color="auto" w:fill="FFFFFF"/>
        </w:rPr>
        <w:t>нкетування медичних працівників із застосуванням тесту</w:t>
      </w:r>
      <w:r w:rsidR="003D5774" w:rsidRPr="00D22BA7">
        <w:rPr>
          <w:rFonts w:ascii="Times New Roman" w:hAnsi="Times New Roman" w:cs="Times New Roman"/>
          <w:sz w:val="28"/>
          <w:szCs w:val="28"/>
        </w:rPr>
        <w:t xml:space="preserve"> </w:t>
      </w:r>
      <w:r w:rsidR="003D5774" w:rsidRPr="00D22BA7">
        <w:rPr>
          <w:rFonts w:ascii="Times New Roman" w:hAnsi="Times New Roman" w:cs="Times New Roman"/>
          <w:sz w:val="28"/>
          <w:szCs w:val="28"/>
          <w:shd w:val="clear" w:color="auto" w:fill="FFFFFF"/>
        </w:rPr>
        <w:t>емоційного вигоряння за К. Маслахом та С. Джексоном</w:t>
      </w:r>
      <w:r w:rsidRPr="00D22BA7">
        <w:rPr>
          <w:rFonts w:ascii="Times New Roman" w:hAnsi="Times New Roman" w:cs="Times New Roman"/>
          <w:sz w:val="28"/>
          <w:szCs w:val="28"/>
          <w:shd w:val="clear" w:color="auto" w:fill="FFFFFF"/>
        </w:rPr>
        <w:t>, методика</w:t>
      </w:r>
      <w:r w:rsidR="003D5774" w:rsidRPr="00D22BA7">
        <w:rPr>
          <w:rFonts w:ascii="Times New Roman" w:hAnsi="Times New Roman" w:cs="Times New Roman"/>
          <w:sz w:val="28"/>
          <w:szCs w:val="28"/>
          <w:shd w:val="clear" w:color="auto" w:fill="FFFFFF"/>
        </w:rPr>
        <w:t xml:space="preserve"> В. В. Бойко «Діагностика професійного вигорання»</w:t>
      </w:r>
      <w:r w:rsidRPr="00D22BA7">
        <w:rPr>
          <w:rFonts w:ascii="Times New Roman" w:hAnsi="Times New Roman" w:cs="Times New Roman"/>
          <w:sz w:val="28"/>
          <w:szCs w:val="28"/>
          <w:shd w:val="clear" w:color="auto" w:fill="FFFFFF"/>
        </w:rPr>
        <w:t>, м</w:t>
      </w:r>
      <w:r w:rsidR="003D5774" w:rsidRPr="00D22BA7">
        <w:rPr>
          <w:rFonts w:ascii="Times New Roman" w:hAnsi="Times New Roman" w:cs="Times New Roman"/>
          <w:sz w:val="28"/>
          <w:szCs w:val="28"/>
          <w:shd w:val="clear" w:color="auto" w:fill="FFFFFF"/>
        </w:rPr>
        <w:t>етодика «Шкала реактивної та особистісної тривожності» Ч. Д. Спілбергера (адаптація Ю. Ханіна)</w:t>
      </w:r>
      <w:r w:rsidRPr="00D22BA7">
        <w:rPr>
          <w:rFonts w:ascii="Times New Roman" w:hAnsi="Times New Roman" w:cs="Times New Roman"/>
          <w:sz w:val="28"/>
          <w:szCs w:val="28"/>
          <w:shd w:val="clear" w:color="auto" w:fill="FFFFFF"/>
        </w:rPr>
        <w:t xml:space="preserve">, </w:t>
      </w:r>
      <w:r w:rsidRPr="00D22BA7">
        <w:rPr>
          <w:rFonts w:ascii="Times New Roman" w:hAnsi="Times New Roman" w:cs="Times New Roman"/>
          <w:sz w:val="28"/>
          <w:szCs w:val="28"/>
        </w:rPr>
        <w:t>ш</w:t>
      </w:r>
      <w:r w:rsidR="003D5774" w:rsidRPr="00D22BA7">
        <w:rPr>
          <w:rFonts w:ascii="Times New Roman" w:hAnsi="Times New Roman" w:cs="Times New Roman"/>
          <w:sz w:val="28"/>
          <w:szCs w:val="28"/>
          <w:shd w:val="clear" w:color="auto" w:fill="FFFFFF"/>
          <w:lang w:eastAsia="uk-UA"/>
        </w:rPr>
        <w:t>кала для психологічної експрес-діагностики рівня невротизації (РН)</w:t>
      </w:r>
      <w:r w:rsidRPr="00D22BA7">
        <w:rPr>
          <w:rFonts w:ascii="Times New Roman" w:hAnsi="Times New Roman" w:cs="Times New Roman"/>
          <w:sz w:val="28"/>
          <w:szCs w:val="28"/>
          <w:shd w:val="clear" w:color="auto" w:fill="FFFFFF"/>
          <w:lang w:eastAsia="uk-UA"/>
        </w:rPr>
        <w:t xml:space="preserve">, </w:t>
      </w:r>
      <w:r w:rsidRPr="00D22BA7">
        <w:rPr>
          <w:rFonts w:ascii="Times New Roman" w:hAnsi="Times New Roman" w:cs="Times New Roman"/>
          <w:sz w:val="28"/>
          <w:szCs w:val="28"/>
        </w:rPr>
        <w:t>м</w:t>
      </w:r>
      <w:r w:rsidR="003D5774" w:rsidRPr="00D22BA7">
        <w:rPr>
          <w:rFonts w:ascii="Times New Roman" w:hAnsi="Times New Roman" w:cs="Times New Roman"/>
          <w:sz w:val="28"/>
          <w:szCs w:val="28"/>
        </w:rPr>
        <w:t>етодика «Оцінка власного потенціалу «вигорання» (Дж. Гібсон).</w:t>
      </w:r>
    </w:p>
    <w:p w14:paraId="654CF239" w14:textId="77777777" w:rsidR="003D5774" w:rsidRPr="00D22BA7" w:rsidRDefault="00D045D5" w:rsidP="00D045D5">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Згідно результатів діагностик ми можемо дійти висновку, що велика частина медиків стикнулись з емоційним вигоранням. </w:t>
      </w:r>
      <w:r w:rsidR="003D5774" w:rsidRPr="00D22BA7">
        <w:rPr>
          <w:rFonts w:ascii="Times New Roman" w:hAnsi="Times New Roman" w:cs="Times New Roman"/>
          <w:sz w:val="28"/>
          <w:szCs w:val="28"/>
        </w:rPr>
        <w:t>З огляду на велике робоче навантаження, медики обмежені у можливостях спілкування в середовищі загалом, найчастіше взаємодія відбувається безпосередньо під час роботи. Здійснений аналіз показує необхідність визначення індивідуальних профілактичних та психо-корекційних заходів для тих, хто перебуває в зоні ризику. Це потрібно для зменшення нервового напруження, яке негативно позначається на успішності роботи, взаєминах з однолітками та, в цілому, на внутрішньому емоційному стані особистості.</w:t>
      </w:r>
    </w:p>
    <w:p w14:paraId="53F55091" w14:textId="77777777" w:rsidR="003D5774" w:rsidRPr="00D22BA7" w:rsidRDefault="003D5774" w:rsidP="003D5774">
      <w:pPr>
        <w:spacing w:after="0" w:line="360" w:lineRule="auto"/>
        <w:jc w:val="both"/>
        <w:rPr>
          <w:rFonts w:ascii="Times New Roman" w:hAnsi="Times New Roman" w:cs="Times New Roman"/>
          <w:sz w:val="28"/>
          <w:szCs w:val="28"/>
        </w:rPr>
      </w:pPr>
    </w:p>
    <w:p w14:paraId="0520BF0B" w14:textId="77777777" w:rsidR="003D5774" w:rsidRPr="00D22BA7" w:rsidRDefault="003D5774" w:rsidP="003D5774">
      <w:pPr>
        <w:spacing w:after="0" w:line="360" w:lineRule="auto"/>
        <w:ind w:firstLine="680"/>
        <w:jc w:val="both"/>
        <w:rPr>
          <w:rFonts w:ascii="Times New Roman" w:hAnsi="Times New Roman" w:cs="Times New Roman"/>
          <w:b/>
          <w:sz w:val="28"/>
          <w:szCs w:val="28"/>
        </w:rPr>
      </w:pPr>
    </w:p>
    <w:p w14:paraId="544DBFD8" w14:textId="77777777" w:rsidR="003D5774" w:rsidRPr="00D22BA7" w:rsidRDefault="003D5774" w:rsidP="003D5774">
      <w:pPr>
        <w:spacing w:after="0" w:line="360" w:lineRule="auto"/>
        <w:ind w:firstLine="680"/>
        <w:jc w:val="both"/>
        <w:rPr>
          <w:rFonts w:ascii="Times New Roman" w:hAnsi="Times New Roman" w:cs="Times New Roman"/>
          <w:b/>
          <w:sz w:val="28"/>
          <w:szCs w:val="28"/>
        </w:rPr>
      </w:pPr>
    </w:p>
    <w:p w14:paraId="45C599CF" w14:textId="77777777" w:rsidR="00B35DE9" w:rsidRPr="00D22BA7" w:rsidRDefault="00B35DE9" w:rsidP="00B35DE9">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lastRenderedPageBreak/>
        <w:t>РОЗДІЛ 3.</w:t>
      </w:r>
    </w:p>
    <w:p w14:paraId="48AA79F5" w14:textId="77777777" w:rsidR="00EF085D" w:rsidRPr="00D22BA7" w:rsidRDefault="00EF085D" w:rsidP="00B35DE9">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t>СТРАТЕГІЇ ПОДОЛАННЯ СТАНІВ ЕМОЦІЙНОГО ВИГОРЯННЯ МЕДИЧНИХ ПРАЦІВНИКІВ</w:t>
      </w:r>
    </w:p>
    <w:p w14:paraId="4F158B16" w14:textId="77777777" w:rsidR="00B35DE9" w:rsidRPr="00D22BA7" w:rsidRDefault="00B35DE9" w:rsidP="00EF085D">
      <w:pPr>
        <w:spacing w:after="0" w:line="360" w:lineRule="auto"/>
        <w:jc w:val="both"/>
        <w:rPr>
          <w:rFonts w:ascii="Times New Roman" w:hAnsi="Times New Roman" w:cs="Times New Roman"/>
          <w:sz w:val="28"/>
          <w:szCs w:val="28"/>
        </w:rPr>
      </w:pPr>
    </w:p>
    <w:p w14:paraId="0885B817" w14:textId="77777777" w:rsidR="00EF085D" w:rsidRPr="00D22BA7" w:rsidRDefault="00EF085D" w:rsidP="00B35DE9">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 xml:space="preserve">3.1 Сучасні копінг-стратегії по запобіганню та подоланню емоційного вигорання </w:t>
      </w:r>
    </w:p>
    <w:p w14:paraId="0CF40FD1" w14:textId="77777777" w:rsidR="00B35DE9" w:rsidRPr="00D22BA7" w:rsidRDefault="00B35DE9" w:rsidP="00B35DE9">
      <w:pPr>
        <w:spacing w:after="0" w:line="360" w:lineRule="auto"/>
        <w:ind w:firstLine="680"/>
        <w:jc w:val="both"/>
        <w:rPr>
          <w:rFonts w:ascii="Times New Roman" w:hAnsi="Times New Roman" w:cs="Times New Roman"/>
          <w:b/>
          <w:sz w:val="28"/>
          <w:szCs w:val="28"/>
        </w:rPr>
      </w:pPr>
    </w:p>
    <w:p w14:paraId="0A0F8704"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На теперішній час, існує нагальна потреба у впровадженні та активному застосуванні дієвих профілактичних та реабілітаційних практик. Їх метою є упередження розладів психічного здоров’я серед осіб, що виконують свої професійн</w:t>
      </w:r>
      <w:r w:rsidR="00296AD7" w:rsidRPr="00D22BA7">
        <w:rPr>
          <w:rFonts w:ascii="Times New Roman" w:hAnsi="Times New Roman" w:cs="Times New Roman"/>
          <w:sz w:val="28"/>
          <w:szCs w:val="28"/>
        </w:rPr>
        <w:t>і функції в умовах війни</w:t>
      </w:r>
      <w:r w:rsidRPr="00D22BA7">
        <w:rPr>
          <w:rFonts w:ascii="Times New Roman" w:hAnsi="Times New Roman" w:cs="Times New Roman"/>
          <w:sz w:val="28"/>
          <w:szCs w:val="28"/>
        </w:rPr>
        <w:t>. Згідно з сучасною літературою, до загальноприйнятих способів профілактики емоційного вигорання належать переважно методи саморегуляції [</w:t>
      </w:r>
      <w:r w:rsidR="00296AD7" w:rsidRPr="00D22BA7">
        <w:rPr>
          <w:rFonts w:ascii="Times New Roman" w:hAnsi="Times New Roman" w:cs="Times New Roman"/>
          <w:sz w:val="28"/>
          <w:szCs w:val="28"/>
        </w:rPr>
        <w:t>42</w:t>
      </w:r>
      <w:r w:rsidRPr="00D22BA7">
        <w:rPr>
          <w:rFonts w:ascii="Times New Roman" w:hAnsi="Times New Roman" w:cs="Times New Roman"/>
          <w:sz w:val="28"/>
          <w:szCs w:val="28"/>
        </w:rPr>
        <w:t>].</w:t>
      </w:r>
    </w:p>
    <w:p w14:paraId="10BB5FE0"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1. Відмінний, цілісний відпочинок з абсолютною відстороненістю від професії, сприяння психотерапевта, психолога; далі – влаштування перерв у роботі - постійна перепочинок, рівновага «праця–дозвілля».</w:t>
      </w:r>
    </w:p>
    <w:p w14:paraId="7F59C96C"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2. Систематичні фізичні активності, що дають організму шанс відновлюватися емоційно та фізично. Підбір таких занять, що приносять задоволення (прогулянки, біг, танці, їзда на велосипеді).</w:t>
      </w:r>
    </w:p>
    <w:p w14:paraId="32912527"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3. Здоровий сон, як найважливіший чинник, що зменшує стрес.</w:t>
      </w:r>
    </w:p>
    <w:p w14:paraId="054B18D2"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4. Формування «здорового робочого середовища» через планування черговості, пріоритетності справ, керування своїм часом. Розумна організація своєї роботи: часті короткі перепочинку у праці, засвоєння вміння делегувати обов'язки (розподіляти відповідальність за результат роботи з пацієнтами)</w:t>
      </w:r>
      <w:r w:rsidR="00AC5FDA">
        <w:rPr>
          <w:rFonts w:ascii="Times New Roman" w:hAnsi="Times New Roman" w:cs="Times New Roman"/>
          <w:sz w:val="28"/>
          <w:szCs w:val="28"/>
        </w:rPr>
        <w:t xml:space="preserve"> </w:t>
      </w:r>
      <w:r w:rsidR="00AC5FDA" w:rsidRPr="008D52A9">
        <w:rPr>
          <w:rFonts w:ascii="Times New Roman" w:hAnsi="Times New Roman" w:cs="Times New Roman"/>
          <w:sz w:val="28"/>
          <w:szCs w:val="28"/>
        </w:rPr>
        <w:t>[42]</w:t>
      </w:r>
      <w:r w:rsidRPr="00D22BA7">
        <w:rPr>
          <w:rFonts w:ascii="Times New Roman" w:hAnsi="Times New Roman" w:cs="Times New Roman"/>
          <w:sz w:val="28"/>
          <w:szCs w:val="28"/>
        </w:rPr>
        <w:t>.</w:t>
      </w:r>
    </w:p>
    <w:p w14:paraId="2D03E6FD"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5. Наявність захоплень за межами роботи, заняття хобі задля розвантаження, включаючи перебування на свіжому повітрі, використання релаксаційних методів (масаж, теплий душ, медитація, дихальні практики або йога).</w:t>
      </w:r>
    </w:p>
    <w:p w14:paraId="09C14251"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6. Активна професійна позиція, постійне самовдосконалення та професійний ріст.</w:t>
      </w:r>
    </w:p>
    <w:p w14:paraId="5619DF10"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lastRenderedPageBreak/>
        <w:t>7. Ефективне позбавлення від негативних думок та переживань.</w:t>
      </w:r>
    </w:p>
    <w:p w14:paraId="398F4726"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8. Визначення цілей на майбутнє та на найближчий час.</w:t>
      </w:r>
    </w:p>
    <w:p w14:paraId="48A94A94" w14:textId="77777777" w:rsidR="002917DB" w:rsidRPr="00D22BA7" w:rsidRDefault="002917DB" w:rsidP="002917D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9. Здатність відчувати радість та наповнюватися позитивними емоціями</w:t>
      </w:r>
      <w:r w:rsidR="00AC5FDA">
        <w:rPr>
          <w:rFonts w:ascii="Times New Roman" w:hAnsi="Times New Roman" w:cs="Times New Roman"/>
          <w:sz w:val="28"/>
          <w:szCs w:val="28"/>
        </w:rPr>
        <w:t xml:space="preserve"> [14, c. 95]</w:t>
      </w:r>
      <w:r w:rsidRPr="00D22BA7">
        <w:rPr>
          <w:rFonts w:ascii="Times New Roman" w:hAnsi="Times New Roman" w:cs="Times New Roman"/>
          <w:sz w:val="28"/>
          <w:szCs w:val="28"/>
        </w:rPr>
        <w:t>.</w:t>
      </w:r>
    </w:p>
    <w:p w14:paraId="219EFE70" w14:textId="77777777" w:rsidR="00933FF6" w:rsidRPr="00D22BA7" w:rsidRDefault="002917DB" w:rsidP="00933FF6">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Однак, в контексті виконання професійних обов'язків медиками в умовах війни, здійснення більшості з вище</w:t>
      </w:r>
      <w:r w:rsidR="00933FF6" w:rsidRPr="00D22BA7">
        <w:rPr>
          <w:rFonts w:ascii="Times New Roman" w:hAnsi="Times New Roman" w:cs="Times New Roman"/>
          <w:sz w:val="28"/>
          <w:szCs w:val="28"/>
        </w:rPr>
        <w:t xml:space="preserve"> </w:t>
      </w:r>
      <w:r w:rsidRPr="00D22BA7">
        <w:rPr>
          <w:rFonts w:ascii="Times New Roman" w:hAnsi="Times New Roman" w:cs="Times New Roman"/>
          <w:sz w:val="28"/>
          <w:szCs w:val="28"/>
        </w:rPr>
        <w:t>зазначених аспектів викликає питання через те, що всі особи, незалежно від місця знаходження, відчувають стрес різного ступеня. Співробітники, що переживають стрес або посттравматичний стресовий розлад, можуть втратити свою функціональність, тому керівники мають бути зацікавлені у запобіганні розвитку синдрому емоційного вигорання серед підлеглих. Звідси випливає потреба у розробці організаційних механізмів профілактики емоційного вигорання для медичного персоналу, який працює в екстремальних умовах. Згідно з цією працею, робота медиків під час активних бойових дій прирівнюється до роботи військовослужбовців, тому є сенс зас</w:t>
      </w:r>
      <w:r w:rsidR="00933FF6" w:rsidRPr="00D22BA7">
        <w:rPr>
          <w:rFonts w:ascii="Times New Roman" w:hAnsi="Times New Roman" w:cs="Times New Roman"/>
          <w:sz w:val="28"/>
          <w:szCs w:val="28"/>
        </w:rPr>
        <w:t xml:space="preserve">тосовувати відповідні практики </w:t>
      </w:r>
      <w:r w:rsidRPr="00D22BA7">
        <w:rPr>
          <w:rFonts w:ascii="Times New Roman" w:hAnsi="Times New Roman" w:cs="Times New Roman"/>
          <w:sz w:val="28"/>
          <w:szCs w:val="28"/>
        </w:rPr>
        <w:t xml:space="preserve">для попередження та </w:t>
      </w:r>
      <w:r w:rsidR="00933FF6" w:rsidRPr="00D22BA7">
        <w:rPr>
          <w:rFonts w:ascii="Times New Roman" w:hAnsi="Times New Roman" w:cs="Times New Roman"/>
          <w:sz w:val="28"/>
          <w:szCs w:val="28"/>
        </w:rPr>
        <w:t>подолання емоційного вигорання</w:t>
      </w:r>
      <w:r w:rsidR="00AC5FDA" w:rsidRPr="008D52A9">
        <w:rPr>
          <w:rFonts w:ascii="Times New Roman" w:hAnsi="Times New Roman" w:cs="Times New Roman"/>
          <w:sz w:val="28"/>
          <w:szCs w:val="28"/>
        </w:rPr>
        <w:t xml:space="preserve"> [18, </w:t>
      </w:r>
      <w:r w:rsidR="00AC5FDA">
        <w:rPr>
          <w:rFonts w:ascii="Times New Roman" w:hAnsi="Times New Roman" w:cs="Times New Roman"/>
          <w:sz w:val="28"/>
          <w:szCs w:val="28"/>
          <w:lang w:val="en-US"/>
        </w:rPr>
        <w:t>c</w:t>
      </w:r>
      <w:r w:rsidR="00AC5FDA" w:rsidRPr="008D52A9">
        <w:rPr>
          <w:rFonts w:ascii="Times New Roman" w:hAnsi="Times New Roman" w:cs="Times New Roman"/>
          <w:sz w:val="28"/>
          <w:szCs w:val="28"/>
        </w:rPr>
        <w:t>. 3]</w:t>
      </w:r>
      <w:r w:rsidR="00933FF6" w:rsidRPr="00D22BA7">
        <w:rPr>
          <w:rFonts w:ascii="Times New Roman" w:hAnsi="Times New Roman" w:cs="Times New Roman"/>
          <w:sz w:val="28"/>
          <w:szCs w:val="28"/>
        </w:rPr>
        <w:t>.</w:t>
      </w:r>
    </w:p>
    <w:p w14:paraId="6B93CD07" w14:textId="77777777" w:rsidR="00933FF6" w:rsidRPr="00D22BA7" w:rsidRDefault="00933FF6" w:rsidP="00933FF6">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До ключових напрямків психологічної та психо-фізіологічної підтримки професійної діяльності в умовах воєнного часу належать: психо-фізіологічний контроль та оцінювання актуального функціонального стану; функціональна реабілітація, психо-корекційні та психопрофілактичні заходи; тренування і розвиток професійно-</w:t>
      </w:r>
      <w:r w:rsidR="00296AD7" w:rsidRPr="00D22BA7">
        <w:rPr>
          <w:rFonts w:ascii="Times New Roman" w:hAnsi="Times New Roman" w:cs="Times New Roman"/>
          <w:sz w:val="28"/>
          <w:szCs w:val="28"/>
        </w:rPr>
        <w:t xml:space="preserve">значимих якостей </w:t>
      </w:r>
      <w:r w:rsidR="00296AD7" w:rsidRPr="008D52A9">
        <w:rPr>
          <w:rFonts w:ascii="Times New Roman" w:hAnsi="Times New Roman" w:cs="Times New Roman"/>
          <w:sz w:val="28"/>
          <w:szCs w:val="28"/>
        </w:rPr>
        <w:t xml:space="preserve">[49, </w:t>
      </w:r>
      <w:r w:rsidR="00296AD7" w:rsidRPr="00D22BA7">
        <w:rPr>
          <w:rFonts w:ascii="Times New Roman" w:hAnsi="Times New Roman" w:cs="Times New Roman"/>
          <w:sz w:val="28"/>
          <w:szCs w:val="28"/>
          <w:lang w:val="en-US"/>
        </w:rPr>
        <w:t>c</w:t>
      </w:r>
      <w:r w:rsidR="00296AD7" w:rsidRPr="008D52A9">
        <w:rPr>
          <w:rFonts w:ascii="Times New Roman" w:hAnsi="Times New Roman" w:cs="Times New Roman"/>
          <w:sz w:val="28"/>
          <w:szCs w:val="28"/>
        </w:rPr>
        <w:t>. 104]</w:t>
      </w:r>
      <w:r w:rsidRPr="00D22BA7">
        <w:rPr>
          <w:rFonts w:ascii="Times New Roman" w:hAnsi="Times New Roman" w:cs="Times New Roman"/>
          <w:sz w:val="28"/>
          <w:szCs w:val="28"/>
        </w:rPr>
        <w:t>. Перед початком лікування будь-якого стану важливо здійснити діагностику та виявлення осіб, що демонструють найбільшу вразливість до психічних порушень. З цією метою, військові психологи рекомендують застосовувати технологію багатовимірного скринінгу.</w:t>
      </w:r>
    </w:p>
    <w:p w14:paraId="202D642E" w14:textId="77777777" w:rsidR="00933FF6" w:rsidRPr="00D22BA7" w:rsidRDefault="00933FF6" w:rsidP="00A77499">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i/>
          <w:sz w:val="28"/>
          <w:szCs w:val="28"/>
        </w:rPr>
        <w:t>Багатогранний скринінг ментального здоров'я</w:t>
      </w:r>
      <w:r w:rsidRPr="00D22BA7">
        <w:rPr>
          <w:rFonts w:ascii="Times New Roman" w:hAnsi="Times New Roman" w:cs="Times New Roman"/>
          <w:sz w:val="28"/>
          <w:szCs w:val="28"/>
        </w:rPr>
        <w:t xml:space="preserve"> – це прикладна методика масових психо-профілактичних оглядів, які проводяться для своєчасного виявлення осіб із першими ознаками ментальних розладів. Ця методика базується на всебічному аналізі за трьома ключовими критеріями: рівень самооцінки (наскільки особа, що проходить обстеження, вважає себе </w:t>
      </w:r>
      <w:r w:rsidRPr="00D22BA7">
        <w:rPr>
          <w:rFonts w:ascii="Times New Roman" w:hAnsi="Times New Roman" w:cs="Times New Roman"/>
          <w:sz w:val="28"/>
          <w:szCs w:val="28"/>
        </w:rPr>
        <w:lastRenderedPageBreak/>
        <w:t>психологічно здоровою); функціональний критерій (оцінка ефективності професійної діяльності обстежуваного безпосереднім керівником); психосоціальний критерій (загальна оцінка особистого адаптаційного потенціалу)</w:t>
      </w:r>
      <w:r w:rsidR="00AC5FDA" w:rsidRPr="008D52A9">
        <w:rPr>
          <w:rFonts w:ascii="Times New Roman" w:hAnsi="Times New Roman" w:cs="Times New Roman"/>
          <w:sz w:val="28"/>
          <w:szCs w:val="28"/>
        </w:rPr>
        <w:t xml:space="preserve"> [30, </w:t>
      </w:r>
      <w:r w:rsidR="00AC5FDA">
        <w:rPr>
          <w:rFonts w:ascii="Times New Roman" w:hAnsi="Times New Roman" w:cs="Times New Roman"/>
          <w:sz w:val="28"/>
          <w:szCs w:val="28"/>
          <w:lang w:val="en-US"/>
        </w:rPr>
        <w:t>c</w:t>
      </w:r>
      <w:r w:rsidR="00AC5FDA" w:rsidRPr="008D52A9">
        <w:rPr>
          <w:rFonts w:ascii="Times New Roman" w:hAnsi="Times New Roman" w:cs="Times New Roman"/>
          <w:sz w:val="28"/>
          <w:szCs w:val="28"/>
        </w:rPr>
        <w:t>. 105]</w:t>
      </w:r>
      <w:r w:rsidRPr="00D22BA7">
        <w:rPr>
          <w:rFonts w:ascii="Times New Roman" w:hAnsi="Times New Roman" w:cs="Times New Roman"/>
          <w:sz w:val="28"/>
          <w:szCs w:val="28"/>
        </w:rPr>
        <w:t>.</w:t>
      </w:r>
    </w:p>
    <w:p w14:paraId="0868FC13" w14:textId="77777777" w:rsidR="00A77499" w:rsidRPr="00D22BA7" w:rsidRDefault="00A77499" w:rsidP="00A77499">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Результати проведених досліджень можуть бути використані для таких рекомендацій щодо впровадження запланованих дій:</w:t>
      </w:r>
    </w:p>
    <w:p w14:paraId="3E9B23B1" w14:textId="77777777" w:rsidR="00A77499" w:rsidRPr="00D22BA7" w:rsidRDefault="00A77499" w:rsidP="00A77499">
      <w:pPr>
        <w:pStyle w:val="a3"/>
        <w:numPr>
          <w:ilvl w:val="0"/>
          <w:numId w:val="29"/>
        </w:numPr>
        <w:spacing w:line="360" w:lineRule="auto"/>
        <w:rPr>
          <w:sz w:val="28"/>
          <w:szCs w:val="28"/>
        </w:rPr>
      </w:pPr>
      <w:r w:rsidRPr="00D22BA7">
        <w:rPr>
          <w:sz w:val="28"/>
          <w:szCs w:val="28"/>
        </w:rPr>
        <w:t>у разі виявлення трьох негативних оцінок адаптації, пропонується направити особу на консультацію до психіатра з метою оцінки її стану відповідно до феноменологічних класифікацій МКХ-10 / DSM-IV TR;</w:t>
      </w:r>
    </w:p>
    <w:p w14:paraId="60B51F61" w14:textId="77777777" w:rsidR="00A77499" w:rsidRPr="00D22BA7" w:rsidRDefault="00A77499" w:rsidP="00A77499">
      <w:pPr>
        <w:pStyle w:val="a3"/>
        <w:numPr>
          <w:ilvl w:val="0"/>
          <w:numId w:val="29"/>
        </w:numPr>
        <w:spacing w:line="360" w:lineRule="auto"/>
        <w:rPr>
          <w:sz w:val="28"/>
          <w:szCs w:val="28"/>
        </w:rPr>
      </w:pPr>
      <w:r w:rsidRPr="00D22BA7">
        <w:rPr>
          <w:sz w:val="28"/>
          <w:szCs w:val="28"/>
        </w:rPr>
        <w:t>якщо виявлено два негативних показники, рекомендується динамічне спостереження у фахівців з психічного здоров'я;</w:t>
      </w:r>
    </w:p>
    <w:p w14:paraId="1F81C387" w14:textId="77777777" w:rsidR="00A77499" w:rsidRPr="00D22BA7" w:rsidRDefault="00A77499" w:rsidP="00A77499">
      <w:pPr>
        <w:pStyle w:val="a3"/>
        <w:numPr>
          <w:ilvl w:val="0"/>
          <w:numId w:val="29"/>
        </w:numPr>
        <w:spacing w:line="360" w:lineRule="auto"/>
        <w:rPr>
          <w:sz w:val="28"/>
          <w:szCs w:val="28"/>
        </w:rPr>
      </w:pPr>
      <w:r w:rsidRPr="00D22BA7">
        <w:rPr>
          <w:sz w:val="28"/>
          <w:szCs w:val="28"/>
        </w:rPr>
        <w:t>за наявності лише однієї негативної оцінки доцільно застосовувати психологічні та виховні заходи;</w:t>
      </w:r>
    </w:p>
    <w:p w14:paraId="5036CC1D" w14:textId="77777777" w:rsidR="00933FF6" w:rsidRPr="00D22BA7" w:rsidRDefault="00A77499" w:rsidP="00A77499">
      <w:pPr>
        <w:pStyle w:val="a3"/>
        <w:numPr>
          <w:ilvl w:val="0"/>
          <w:numId w:val="29"/>
        </w:numPr>
        <w:spacing w:line="360" w:lineRule="auto"/>
        <w:rPr>
          <w:sz w:val="28"/>
          <w:szCs w:val="28"/>
        </w:rPr>
      </w:pPr>
      <w:r w:rsidRPr="00D22BA7">
        <w:rPr>
          <w:sz w:val="28"/>
          <w:szCs w:val="28"/>
        </w:rPr>
        <w:t>для осіб, у яких відсутні ознаки дезадаптації, не передбачається жодних спеціальних заходів</w:t>
      </w:r>
      <w:r w:rsidR="00AC5FDA" w:rsidRPr="008D52A9">
        <w:rPr>
          <w:sz w:val="28"/>
          <w:szCs w:val="28"/>
          <w:lang w:val="ru-RU"/>
        </w:rPr>
        <w:t xml:space="preserve"> [42]</w:t>
      </w:r>
      <w:r w:rsidRPr="00D22BA7">
        <w:rPr>
          <w:sz w:val="28"/>
          <w:szCs w:val="28"/>
        </w:rPr>
        <w:t>.</w:t>
      </w:r>
    </w:p>
    <w:p w14:paraId="6141459B" w14:textId="77777777" w:rsidR="00A77499" w:rsidRPr="00D22BA7" w:rsidRDefault="00A77499" w:rsidP="00A77499">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Подолання особистістю психо-травмувальних чинників стресу в умовах бою зумовлене не лише вдалою когнітивною обробкою травматичного досвіду, а й взаємодією чинників: сутності психо-травмуючої події та індивідуальних особливостей особистості. Методи превенції та подолання емоційного вигорання фахівців, діяльність яких пов'язана з кризовими ситуаціями, класифікуються за рівнями аналізу:</w:t>
      </w:r>
    </w:p>
    <w:p w14:paraId="201839AE" w14:textId="77777777" w:rsidR="00A77499" w:rsidRPr="00D22BA7" w:rsidRDefault="00A77499" w:rsidP="00A77499">
      <w:pPr>
        <w:pStyle w:val="a3"/>
        <w:numPr>
          <w:ilvl w:val="0"/>
          <w:numId w:val="30"/>
        </w:numPr>
        <w:spacing w:line="360" w:lineRule="auto"/>
        <w:rPr>
          <w:sz w:val="28"/>
          <w:szCs w:val="28"/>
        </w:rPr>
      </w:pPr>
      <w:r w:rsidRPr="00D22BA7">
        <w:rPr>
          <w:sz w:val="28"/>
          <w:szCs w:val="28"/>
        </w:rPr>
        <w:t>внутрішньо-особистісний;</w:t>
      </w:r>
    </w:p>
    <w:p w14:paraId="5C69910A" w14:textId="77777777" w:rsidR="00A77499" w:rsidRPr="00D22BA7" w:rsidRDefault="00A77499" w:rsidP="00A77499">
      <w:pPr>
        <w:pStyle w:val="a3"/>
        <w:numPr>
          <w:ilvl w:val="0"/>
          <w:numId w:val="30"/>
        </w:numPr>
        <w:spacing w:line="360" w:lineRule="auto"/>
        <w:rPr>
          <w:sz w:val="28"/>
          <w:szCs w:val="28"/>
        </w:rPr>
      </w:pPr>
      <w:r w:rsidRPr="00D22BA7">
        <w:rPr>
          <w:sz w:val="28"/>
          <w:szCs w:val="28"/>
        </w:rPr>
        <w:t>міжособистісний;</w:t>
      </w:r>
    </w:p>
    <w:p w14:paraId="58EE1BC0" w14:textId="77777777" w:rsidR="00A77499" w:rsidRPr="00D22BA7" w:rsidRDefault="00A77499" w:rsidP="00A77499">
      <w:pPr>
        <w:pStyle w:val="a3"/>
        <w:numPr>
          <w:ilvl w:val="0"/>
          <w:numId w:val="30"/>
        </w:numPr>
        <w:spacing w:line="360" w:lineRule="auto"/>
        <w:rPr>
          <w:sz w:val="28"/>
          <w:szCs w:val="28"/>
        </w:rPr>
      </w:pPr>
      <w:r w:rsidRPr="00D22BA7">
        <w:rPr>
          <w:sz w:val="28"/>
          <w:szCs w:val="28"/>
        </w:rPr>
        <w:t>організаційний.</w:t>
      </w:r>
    </w:p>
    <w:p w14:paraId="41AB7CE7" w14:textId="77777777" w:rsidR="00A77499" w:rsidRPr="00D22BA7" w:rsidRDefault="00A77499" w:rsidP="00A77499">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Ця послідовність, що прямує від мікро- до макро-рівня, </w:t>
      </w:r>
      <w:r w:rsidR="00AC5FDA">
        <w:rPr>
          <w:rFonts w:ascii="Times New Roman" w:hAnsi="Times New Roman" w:cs="Times New Roman"/>
          <w:sz w:val="28"/>
          <w:szCs w:val="28"/>
        </w:rPr>
        <w:t>корелює з теорією управління [46, c. 896</w:t>
      </w:r>
      <w:r w:rsidRPr="00D22BA7">
        <w:rPr>
          <w:rFonts w:ascii="Times New Roman" w:hAnsi="Times New Roman" w:cs="Times New Roman"/>
          <w:sz w:val="28"/>
          <w:szCs w:val="28"/>
        </w:rPr>
        <w:t xml:space="preserve">]. </w:t>
      </w:r>
    </w:p>
    <w:p w14:paraId="6AE36FD3" w14:textId="77777777" w:rsidR="00A77499" w:rsidRPr="00D22BA7" w:rsidRDefault="00A77499" w:rsidP="0028018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i/>
          <w:sz w:val="28"/>
          <w:szCs w:val="28"/>
        </w:rPr>
        <w:t>Внутрішньо-індивідуальний рівень</w:t>
      </w:r>
      <w:r w:rsidRPr="00D22BA7">
        <w:rPr>
          <w:rFonts w:ascii="Times New Roman" w:hAnsi="Times New Roman" w:cs="Times New Roman"/>
          <w:sz w:val="28"/>
          <w:szCs w:val="28"/>
        </w:rPr>
        <w:t xml:space="preserve"> – забезпечення втручання у подолання стресу. Сама людина, яка виконує професійні завдання в екстремальних обставинах, мусить знати та використовувати практик</w:t>
      </w:r>
      <w:r w:rsidR="0028018D" w:rsidRPr="00D22BA7">
        <w:rPr>
          <w:rFonts w:ascii="Times New Roman" w:hAnsi="Times New Roman" w:cs="Times New Roman"/>
          <w:sz w:val="28"/>
          <w:szCs w:val="28"/>
        </w:rPr>
        <w:t xml:space="preserve">и для регулювання рівня стресу. </w:t>
      </w:r>
      <w:r w:rsidRPr="00D22BA7">
        <w:rPr>
          <w:rFonts w:ascii="Times New Roman" w:hAnsi="Times New Roman" w:cs="Times New Roman"/>
          <w:sz w:val="28"/>
          <w:szCs w:val="28"/>
        </w:rPr>
        <w:t xml:space="preserve">Йдеться і про достатнє вживання води, їжі та прагнення </w:t>
      </w:r>
      <w:r w:rsidRPr="00D22BA7">
        <w:rPr>
          <w:rFonts w:ascii="Times New Roman" w:hAnsi="Times New Roman" w:cs="Times New Roman"/>
          <w:sz w:val="28"/>
          <w:szCs w:val="28"/>
        </w:rPr>
        <w:lastRenderedPageBreak/>
        <w:t>відпочивати/спати, коли це можливо, і самоспостереження. Рекомендується навчання та застосування у щоденній діяльності щонайменше двох технік релаксації (краще більше), які можуть бути використані в тих випадках, коли фізичні вправи недоступні. Одна техніка для оперативного зменшення надмірної напруги без припинення виконання роботи</w:t>
      </w:r>
      <w:r w:rsidR="00AC5FDA" w:rsidRPr="008D52A9">
        <w:rPr>
          <w:rFonts w:ascii="Times New Roman" w:hAnsi="Times New Roman" w:cs="Times New Roman"/>
          <w:sz w:val="28"/>
          <w:szCs w:val="28"/>
          <w:lang w:val="ru-RU"/>
        </w:rPr>
        <w:t xml:space="preserve"> [46, </w:t>
      </w:r>
      <w:r w:rsidR="00AC5FDA">
        <w:rPr>
          <w:rFonts w:ascii="Times New Roman" w:hAnsi="Times New Roman" w:cs="Times New Roman"/>
          <w:sz w:val="28"/>
          <w:szCs w:val="28"/>
          <w:lang w:val="en-US"/>
        </w:rPr>
        <w:t>c</w:t>
      </w:r>
      <w:r w:rsidR="00AC5FDA" w:rsidRPr="008D52A9">
        <w:rPr>
          <w:rFonts w:ascii="Times New Roman" w:hAnsi="Times New Roman" w:cs="Times New Roman"/>
          <w:sz w:val="28"/>
          <w:szCs w:val="28"/>
          <w:lang w:val="ru-RU"/>
        </w:rPr>
        <w:t>. 897]</w:t>
      </w:r>
      <w:r w:rsidRPr="00D22BA7">
        <w:rPr>
          <w:rFonts w:ascii="Times New Roman" w:hAnsi="Times New Roman" w:cs="Times New Roman"/>
          <w:sz w:val="28"/>
          <w:szCs w:val="28"/>
        </w:rPr>
        <w:t>.</w:t>
      </w:r>
    </w:p>
    <w:p w14:paraId="3245DD8D" w14:textId="77777777" w:rsidR="00A77499" w:rsidRPr="00D22BA7" w:rsidRDefault="0028018D" w:rsidP="0028018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Друга – для забезпечення глибокого розслаблення заради відновлюючого сну навіть за умов стресу. Техніки управління стресом містять в собі: глибоке дихання, розслаблення м'язів та когнітивні вправи. Глибоке дихання найпростіше опанувати та застосовувати, інші техніки вимагають тривалішого навчання та більшого часу для практики. Корисні техніки, котрі можна використовувати окремо чи в комбінації:</w:t>
      </w:r>
    </w:p>
    <w:p w14:paraId="3D513347" w14:textId="77777777" w:rsidR="0028018D" w:rsidRPr="00D22BA7" w:rsidRDefault="0028018D" w:rsidP="0028018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1. Дихальні практики: дихання діафрагмою; медитативні дихальні техніки (повільне, глибоке дихання з акцентом на черевні м’язи, з паузами на 2-3 секунди).</w:t>
      </w:r>
    </w:p>
    <w:p w14:paraId="6F290873" w14:textId="77777777" w:rsidR="0028018D" w:rsidRPr="00D22BA7" w:rsidRDefault="0028018D" w:rsidP="0028018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2. М’язові релаксаційні практики (зосередження на різних м’язових групах, поперемінне напруження та розслаблення кінцівок для загального розслаблення тіла).</w:t>
      </w:r>
    </w:p>
    <w:p w14:paraId="143625EE" w14:textId="77777777" w:rsidR="0028018D" w:rsidRPr="00D22BA7" w:rsidRDefault="0028018D" w:rsidP="0028018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3. Когнітивні прийоми (формування позитивних уявних зображень, які перефокусовують увагу, знижуючи вплив стресових факторів оточення).</w:t>
      </w:r>
    </w:p>
    <w:p w14:paraId="7C59E291" w14:textId="77777777" w:rsidR="0028018D" w:rsidRPr="00D22BA7" w:rsidRDefault="0028018D" w:rsidP="0028018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4. Візуалізація особистого релаксу (спробувати уявити власний спокійний стан, що розслаблює, відчути його, залучаючи усі сенсори: відтінки, обриси, поверхню, звуки, аромати, температуру та дотики).</w:t>
      </w:r>
    </w:p>
    <w:p w14:paraId="1F55BCFA" w14:textId="77777777" w:rsidR="0028018D" w:rsidRPr="00D22BA7" w:rsidRDefault="0028018D" w:rsidP="0028018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5. Заземлення (сформувати в уяві бар’єр від тривожних відчуттів, подумки перетворюючи їх на пухку вату, наповнюючи нею ємність та герметизуючи її; зобразити міцною бетонною перепоною; озирнутися навколо, роздивитися місцевість, по черзі назвати якомога більше предметів та їх кольори; проаналізувати та назвати все, що знаходиться спереду, зліва, справа, позаду, над і під собою; сконцентрувати думки, промовляючи назви речей; повільно порахувати вперед (від 1 до 10) або назад (від 10 до 1); звернути увагу на </w:t>
      </w:r>
      <w:r w:rsidRPr="00D22BA7">
        <w:rPr>
          <w:rFonts w:ascii="Times New Roman" w:hAnsi="Times New Roman" w:cs="Times New Roman"/>
          <w:sz w:val="28"/>
          <w:szCs w:val="28"/>
        </w:rPr>
        <w:lastRenderedPageBreak/>
        <w:t>положення тіла: на землі або на поверхні підлоги; потягнутися і здійснити глибокий вдих)</w:t>
      </w:r>
      <w:r w:rsidR="00AC5FDA" w:rsidRPr="008D52A9">
        <w:rPr>
          <w:rFonts w:ascii="Times New Roman" w:hAnsi="Times New Roman" w:cs="Times New Roman"/>
          <w:sz w:val="28"/>
          <w:szCs w:val="28"/>
        </w:rPr>
        <w:t xml:space="preserve"> [49, </w:t>
      </w:r>
      <w:r w:rsidR="00AC5FDA">
        <w:rPr>
          <w:rFonts w:ascii="Times New Roman" w:hAnsi="Times New Roman" w:cs="Times New Roman"/>
          <w:sz w:val="28"/>
          <w:szCs w:val="28"/>
          <w:lang w:val="en-US"/>
        </w:rPr>
        <w:t>c</w:t>
      </w:r>
      <w:r w:rsidR="00AC5FDA" w:rsidRPr="008D52A9">
        <w:rPr>
          <w:rFonts w:ascii="Times New Roman" w:hAnsi="Times New Roman" w:cs="Times New Roman"/>
          <w:sz w:val="28"/>
          <w:szCs w:val="28"/>
        </w:rPr>
        <w:t>. 101]</w:t>
      </w:r>
      <w:r w:rsidRPr="00D22BA7">
        <w:rPr>
          <w:rFonts w:ascii="Times New Roman" w:hAnsi="Times New Roman" w:cs="Times New Roman"/>
          <w:sz w:val="28"/>
          <w:szCs w:val="28"/>
        </w:rPr>
        <w:t>.</w:t>
      </w:r>
    </w:p>
    <w:p w14:paraId="373F96AA" w14:textId="77777777" w:rsidR="0028018D" w:rsidRPr="00D22BA7" w:rsidRDefault="0028018D" w:rsidP="0028018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i/>
          <w:sz w:val="28"/>
          <w:szCs w:val="28"/>
        </w:rPr>
        <w:t>Міжособистісний рівень</w:t>
      </w:r>
      <w:r w:rsidRPr="00D22BA7">
        <w:rPr>
          <w:rFonts w:ascii="Times New Roman" w:hAnsi="Times New Roman" w:cs="Times New Roman"/>
          <w:sz w:val="28"/>
          <w:szCs w:val="28"/>
        </w:rPr>
        <w:t xml:space="preserve"> передбачає плекання та сприяння соціальній підтримці. Кожен працівник має здатність керувати стресом, взаємодіючи один з одним з увагою та турботою, щоби своєчасно виявляти ознаки стресу у колег. Один із найефективніших методів полегшення напруги – нагода висловитися, поділитися переживаннями.</w:t>
      </w:r>
    </w:p>
    <w:p w14:paraId="1D83DB6A" w14:textId="77777777" w:rsidR="0028018D" w:rsidRPr="00D22BA7" w:rsidRDefault="0028018D" w:rsidP="0028018D">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Практичні поради можна сформулювати так:</w:t>
      </w:r>
    </w:p>
    <w:p w14:paraId="66853B4F" w14:textId="77777777" w:rsidR="00FD18D2" w:rsidRPr="00D22BA7" w:rsidRDefault="0028018D" w:rsidP="00FD18D2">
      <w:pPr>
        <w:pStyle w:val="a3"/>
        <w:numPr>
          <w:ilvl w:val="0"/>
          <w:numId w:val="31"/>
        </w:numPr>
        <w:spacing w:line="360" w:lineRule="auto"/>
        <w:rPr>
          <w:sz w:val="28"/>
          <w:szCs w:val="28"/>
        </w:rPr>
      </w:pPr>
      <w:r w:rsidRPr="00D22BA7">
        <w:rPr>
          <w:sz w:val="28"/>
          <w:szCs w:val="28"/>
        </w:rPr>
        <w:t>Кожен співробітник повинен мати "бойового побратима", чинного або призначеного, з ким він зможе ділитися емоціями та обговорювати пережитий досвід. Взаємне заохочення до відвертості є важливим.</w:t>
      </w:r>
    </w:p>
    <w:p w14:paraId="204142AF" w14:textId="77777777" w:rsidR="00FD18D2" w:rsidRPr="00D22BA7" w:rsidRDefault="0028018D" w:rsidP="00FD18D2">
      <w:pPr>
        <w:pStyle w:val="a3"/>
        <w:numPr>
          <w:ilvl w:val="0"/>
          <w:numId w:val="31"/>
        </w:numPr>
        <w:spacing w:line="360" w:lineRule="auto"/>
        <w:rPr>
          <w:sz w:val="28"/>
          <w:szCs w:val="28"/>
        </w:rPr>
      </w:pPr>
      <w:r w:rsidRPr="00D22BA7">
        <w:rPr>
          <w:sz w:val="28"/>
          <w:szCs w:val="28"/>
        </w:rPr>
        <w:t>Керівники різних відділів повинні взаємодіяти між собою.</w:t>
      </w:r>
    </w:p>
    <w:p w14:paraId="02A7E628" w14:textId="77777777" w:rsidR="00FD18D2" w:rsidRPr="00D22BA7" w:rsidRDefault="0028018D" w:rsidP="00FD18D2">
      <w:pPr>
        <w:pStyle w:val="a3"/>
        <w:numPr>
          <w:ilvl w:val="0"/>
          <w:numId w:val="31"/>
        </w:numPr>
        <w:spacing w:line="360" w:lineRule="auto"/>
        <w:rPr>
          <w:sz w:val="28"/>
          <w:szCs w:val="28"/>
        </w:rPr>
      </w:pPr>
      <w:r w:rsidRPr="00D22BA7">
        <w:rPr>
          <w:sz w:val="28"/>
          <w:szCs w:val="28"/>
        </w:rPr>
        <w:t>Рекомендується організовувати спільні зустрічі після повернення з важких завдань або бойових операцій.</w:t>
      </w:r>
    </w:p>
    <w:p w14:paraId="7E3530F1" w14:textId="77777777" w:rsidR="0028018D" w:rsidRPr="00D22BA7" w:rsidRDefault="0028018D" w:rsidP="00FD18D2">
      <w:pPr>
        <w:pStyle w:val="a3"/>
        <w:numPr>
          <w:ilvl w:val="0"/>
          <w:numId w:val="31"/>
        </w:numPr>
        <w:spacing w:line="360" w:lineRule="auto"/>
        <w:rPr>
          <w:sz w:val="28"/>
          <w:szCs w:val="28"/>
        </w:rPr>
      </w:pPr>
      <w:r w:rsidRPr="00D22BA7">
        <w:rPr>
          <w:sz w:val="28"/>
          <w:szCs w:val="28"/>
        </w:rPr>
        <w:t xml:space="preserve">За наявності можливості, слід залучати професійних психологів [10, </w:t>
      </w:r>
      <w:r w:rsidR="00AC5FDA">
        <w:rPr>
          <w:sz w:val="28"/>
          <w:szCs w:val="28"/>
        </w:rPr>
        <w:t>с. 109</w:t>
      </w:r>
      <w:r w:rsidRPr="00D22BA7">
        <w:rPr>
          <w:sz w:val="28"/>
          <w:szCs w:val="28"/>
        </w:rPr>
        <w:t>].</w:t>
      </w:r>
    </w:p>
    <w:p w14:paraId="59A39865" w14:textId="77777777" w:rsidR="00FD18D2" w:rsidRPr="00D22BA7" w:rsidRDefault="00FD18D2" w:rsidP="00FD18D2">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За появи перших ознак виснаження, зумовленого бойовими діями, рекомендовано ретельне спостереження та спроби заспокоєння, а також забезпечення захисту від небезпеки. Після проведення складних операцій або тяжких/інтенсивних чергувань, особливо після критичних подій, рекомендується організовувати короткі зустрічі тривалістю близько 15 хвилин. Під час цих зустрічей всі члени команди збираються у безпечному та відносно комфортному місці, надається можливість забезпечити їх напоями та їжею, а також створити умови для спілкування між собою. Керівництво у цей час висловлює визнання та похвалу за успішне виконання складної місії; надає інформацію стосовно інших членів підрозділу, щоб уникнути поширення пліток; інформує про місце та порядок відпочинку й відновлення сил працівників; та проводить стислий огляд подальших планів.</w:t>
      </w:r>
    </w:p>
    <w:p w14:paraId="741A3B6C" w14:textId="77777777" w:rsidR="00FD18D2" w:rsidRPr="00D22BA7" w:rsidRDefault="00FD18D2" w:rsidP="00FD18D2">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Звертається увага на ймовірність появи нормальних реакцій на стрес, з якими можна зіткнутися. На організаційному рівні важливим є впровадження </w:t>
      </w:r>
      <w:r w:rsidRPr="00D22BA7">
        <w:rPr>
          <w:rFonts w:ascii="Times New Roman" w:hAnsi="Times New Roman" w:cs="Times New Roman"/>
          <w:sz w:val="28"/>
          <w:szCs w:val="28"/>
        </w:rPr>
        <w:lastRenderedPageBreak/>
        <w:t>ефективного управління продуктивністю. Керівництво будь-якого рангу має прямий вплив на емоційне вигорання підлеглих, використовуючи конкретні засоби профілактики бойової втоми, що є фактором, який може призводити до емоційного виснаження.  Не всі обставини можна взяти під контроль керівником, проте завжди можливо знайти способи компенсації, зменшивши вплив інших стресових факторів та проводячи відповідну корекційну роботу. Усі, хто бере участь у бойових діях, повинні мати уявлення про таке явище як бойовий стрес, його прояви та методи запобігання</w:t>
      </w:r>
      <w:r w:rsidR="00AC5FDA" w:rsidRPr="008D52A9">
        <w:rPr>
          <w:rFonts w:ascii="Times New Roman" w:hAnsi="Times New Roman" w:cs="Times New Roman"/>
          <w:sz w:val="28"/>
          <w:szCs w:val="28"/>
          <w:lang w:val="ru-RU"/>
        </w:rPr>
        <w:t xml:space="preserve"> [</w:t>
      </w:r>
      <w:r w:rsidR="00AC5FDA">
        <w:rPr>
          <w:rFonts w:ascii="Times New Roman" w:hAnsi="Times New Roman" w:cs="Times New Roman"/>
          <w:sz w:val="28"/>
          <w:szCs w:val="28"/>
        </w:rPr>
        <w:t>19, c. 58]</w:t>
      </w:r>
      <w:r w:rsidRPr="00D22BA7">
        <w:rPr>
          <w:rFonts w:ascii="Times New Roman" w:hAnsi="Times New Roman" w:cs="Times New Roman"/>
          <w:sz w:val="28"/>
          <w:szCs w:val="28"/>
        </w:rPr>
        <w:t>.</w:t>
      </w:r>
    </w:p>
    <w:p w14:paraId="2D668B2E" w14:textId="77777777" w:rsidR="008B4F0A" w:rsidRPr="00D22BA7" w:rsidRDefault="00FD18D2" w:rsidP="008B4F0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Аби мінімізувати стрес серед персоналу, прямий керівник зобов'язаний: мотивувати, а не залякувати чи тиснути; запроваджувати й сприяти програмам з подолання стресу; ознайомлювати підлеглих з методами розпізнавання й адекватної відповіді на симптоми бойового стресу; забезпечити, щоб кожен підлеглий володів як мінімум двома техніками релаксації для керування стресом: повільною – для глибокого розслаблення та швидкою – для з</w:t>
      </w:r>
      <w:r w:rsidR="00296AD7" w:rsidRPr="00D22BA7">
        <w:rPr>
          <w:rFonts w:ascii="Times New Roman" w:hAnsi="Times New Roman" w:cs="Times New Roman"/>
          <w:sz w:val="28"/>
          <w:szCs w:val="28"/>
        </w:rPr>
        <w:t>астосування під час роботи</w:t>
      </w:r>
      <w:r w:rsidRPr="00D22BA7">
        <w:rPr>
          <w:rFonts w:ascii="Times New Roman" w:hAnsi="Times New Roman" w:cs="Times New Roman"/>
          <w:sz w:val="28"/>
          <w:szCs w:val="28"/>
        </w:rPr>
        <w:t>.</w:t>
      </w:r>
    </w:p>
    <w:p w14:paraId="51F641BF" w14:textId="77777777" w:rsidR="008B4F0A" w:rsidRPr="00D22BA7" w:rsidRDefault="008B4F0A" w:rsidP="008B4F0A">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Когнітивно-поведінкові навчання дають змогу навчити співробітників трансформувати їхні погляди, а також виробляють активні навички для подолання труднощів. Впровадження таких навчань цілком можливо реалізувати в межах організаційної структури. Когнітивно-поведінковий тренінг демонструє ефективність у підвищенні оцінки якості роботи, що відчувається працівниками, й одночасно знижує кількість скарг щодо робочого процесу. Також, тренінг може сприяти розвитку особистих ресурсів працівників, що стануть у пригоді у їхній щоденній діяльності, а також дозволяє здобути нові вміння. Розвиваючи здатність витримувати стрес, робітники мають можливість краще реагувати на робочі виклики, і застосовуючи когнітивно-поведінкові інтервенції, вони можуть навчитися змінювати своє сприйняття роботи, вимог до неї та наявних ресурсів.</w:t>
      </w:r>
    </w:p>
    <w:p w14:paraId="6F4514A6" w14:textId="77777777" w:rsidR="00C02347" w:rsidRPr="00D22BA7" w:rsidRDefault="008B4F0A" w:rsidP="00C0234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Групи з медитації усвідомленості не мають на меті модифікувати когнітивні функції, як це роблять когнітивно-поведінкові тренінги, але сприяють адаптації до стресових обставин та зниженню напруги. Такий підхід може бути особливо ефективним під час кризових ситуацій, застосовуючись як негайне </w:t>
      </w:r>
      <w:r w:rsidRPr="00D22BA7">
        <w:rPr>
          <w:rFonts w:ascii="Times New Roman" w:hAnsi="Times New Roman" w:cs="Times New Roman"/>
          <w:sz w:val="28"/>
          <w:szCs w:val="28"/>
        </w:rPr>
        <w:lastRenderedPageBreak/>
        <w:t>втручання у надзвичайних умовах, наприклад, на робочому місці. До того ж, програми медитації усвідомленості сприяють зменшенню рівня кортизолу, що позитивно впливає на фізіо</w:t>
      </w:r>
      <w:r w:rsidR="00296AD7" w:rsidRPr="00D22BA7">
        <w:rPr>
          <w:rFonts w:ascii="Times New Roman" w:hAnsi="Times New Roman" w:cs="Times New Roman"/>
          <w:sz w:val="28"/>
          <w:szCs w:val="28"/>
        </w:rPr>
        <w:t>логічні маркери стресу</w:t>
      </w:r>
      <w:r w:rsidR="00AC5FDA" w:rsidRPr="008D52A9">
        <w:rPr>
          <w:rFonts w:ascii="Times New Roman" w:hAnsi="Times New Roman" w:cs="Times New Roman"/>
          <w:sz w:val="28"/>
          <w:szCs w:val="28"/>
          <w:lang w:val="ru-RU"/>
        </w:rPr>
        <w:t xml:space="preserve"> [30, </w:t>
      </w:r>
      <w:r w:rsidR="00AC5FDA">
        <w:rPr>
          <w:rFonts w:ascii="Times New Roman" w:hAnsi="Times New Roman" w:cs="Times New Roman"/>
          <w:sz w:val="28"/>
          <w:szCs w:val="28"/>
          <w:lang w:val="en-US"/>
        </w:rPr>
        <w:t>c</w:t>
      </w:r>
      <w:r w:rsidR="00AC5FDA" w:rsidRPr="008D52A9">
        <w:rPr>
          <w:rFonts w:ascii="Times New Roman" w:hAnsi="Times New Roman" w:cs="Times New Roman"/>
          <w:sz w:val="28"/>
          <w:szCs w:val="28"/>
          <w:lang w:val="ru-RU"/>
        </w:rPr>
        <w:t>. 107]</w:t>
      </w:r>
      <w:r w:rsidRPr="00D22BA7">
        <w:rPr>
          <w:rFonts w:ascii="Times New Roman" w:hAnsi="Times New Roman" w:cs="Times New Roman"/>
          <w:sz w:val="28"/>
          <w:szCs w:val="28"/>
        </w:rPr>
        <w:t>.</w:t>
      </w:r>
    </w:p>
    <w:p w14:paraId="48362375" w14:textId="77777777" w:rsidR="00C02347" w:rsidRPr="00D22BA7" w:rsidRDefault="00C02347" w:rsidP="00C0234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Необхідно дозволяти працівникам вибирати завдання, які сприяють їхнім сильним сторонам, але також є складними під час обговорення змісту роботи. Відповідно до теорії цілепокладання, найкращі цілі – це ті, які є складними, але досяжними. Надання працівникам більшого контролю та гнучкості над завданнями, які адаптовані до їхніх особистих сильних сторін і розширюють їхні можливості, може підвищити мотивацію разом із відчуттям контролю. Необхідно надавати можливості вдосконалювати навички та проекти чи завдання, адаптовані до професійного розвитку, співробітники можуть стати більш мотивованими, ентузіазмами та можуть зна</w:t>
      </w:r>
      <w:r w:rsidR="00296AD7" w:rsidRPr="00D22BA7">
        <w:rPr>
          <w:rFonts w:ascii="Times New Roman" w:hAnsi="Times New Roman" w:cs="Times New Roman"/>
          <w:sz w:val="28"/>
          <w:szCs w:val="28"/>
        </w:rPr>
        <w:t>йти сенс у своїй роботі</w:t>
      </w:r>
      <w:r w:rsidRPr="00D22BA7">
        <w:rPr>
          <w:rFonts w:ascii="Times New Roman" w:hAnsi="Times New Roman" w:cs="Times New Roman"/>
          <w:sz w:val="28"/>
          <w:szCs w:val="28"/>
        </w:rPr>
        <w:t>.</w:t>
      </w:r>
    </w:p>
    <w:p w14:paraId="5FFB22C8" w14:textId="77777777" w:rsidR="00C02347" w:rsidRPr="00D22BA7" w:rsidRDefault="00C02347" w:rsidP="00C0234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Керівники мусять плекати щирі та міцні взаємини з підлеглими, демонструючи емпатію, намагаючись зрозуміти погляди інших через призму їхньої перспективи, аби збудувати атмосферу довіри. Перемогою для всіх у команді стає залучення персоналу до процесу прийняття рішень, зокрема через різноманітні формати взаємодії. Активна участь співробітників у вирішенні важливих питань не лише дозволяє їм зробити внесок у загальний успіх організації та відчути цінність своєї праці, але й приносить економію коштів та часу компанії, стимулюючи продуктивність, скорочуючи необхідність аутсорсингу та, врешті-решт, сприяючи прийняттю кращих стратегічних рішень. Хоча розвиток навичок подолання стресу може бути корисним для кожної людини, саме керівники повинні бути найактивнішими у впровадженні цих підходів, адже втручання для боротьби зі стресом не завжди здатні усунути його першопричину, яка може критися у вигоранні</w:t>
      </w:r>
      <w:r w:rsidR="00AC5FDA" w:rsidRPr="008D52A9">
        <w:rPr>
          <w:rFonts w:ascii="Times New Roman" w:hAnsi="Times New Roman" w:cs="Times New Roman"/>
          <w:sz w:val="28"/>
          <w:szCs w:val="28"/>
          <w:lang w:val="ru-RU"/>
        </w:rPr>
        <w:t xml:space="preserve"> [43, </w:t>
      </w:r>
      <w:r w:rsidR="00AC5FDA">
        <w:rPr>
          <w:rFonts w:ascii="Times New Roman" w:hAnsi="Times New Roman" w:cs="Times New Roman"/>
          <w:sz w:val="28"/>
          <w:szCs w:val="28"/>
          <w:lang w:val="en-US"/>
        </w:rPr>
        <w:t>c</w:t>
      </w:r>
      <w:r w:rsidR="00AC5FDA" w:rsidRPr="008D52A9">
        <w:rPr>
          <w:rFonts w:ascii="Times New Roman" w:hAnsi="Times New Roman" w:cs="Times New Roman"/>
          <w:sz w:val="28"/>
          <w:szCs w:val="28"/>
          <w:lang w:val="ru-RU"/>
        </w:rPr>
        <w:t>. 94]</w:t>
      </w:r>
      <w:r w:rsidRPr="00D22BA7">
        <w:rPr>
          <w:rFonts w:ascii="Times New Roman" w:hAnsi="Times New Roman" w:cs="Times New Roman"/>
          <w:sz w:val="28"/>
          <w:szCs w:val="28"/>
        </w:rPr>
        <w:t>.</w:t>
      </w:r>
    </w:p>
    <w:p w14:paraId="40724659" w14:textId="77777777" w:rsidR="00C02347" w:rsidRPr="00D22BA7" w:rsidRDefault="00C02347" w:rsidP="00C0234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Працівники не здатні зосереджуватися на медитації, коли їх оточують суворі умови праці, нестабільність безробіття, а також масові смерті та страждання внаслідок війни. Впровадження втручань для боротьби зі стресом, особливо якщо їх реалізовувати самостійно, може мати непередбачувані негативні наслідки. Разом з тим, вони здатні допомогти працівникам </w:t>
      </w:r>
      <w:r w:rsidRPr="00D22BA7">
        <w:rPr>
          <w:rFonts w:ascii="Times New Roman" w:hAnsi="Times New Roman" w:cs="Times New Roman"/>
          <w:sz w:val="28"/>
          <w:szCs w:val="28"/>
        </w:rPr>
        <w:lastRenderedPageBreak/>
        <w:t xml:space="preserve">адаптуватися до стресових обставин, пом'якшити емоційне виснаження, та розвинути навички стійкості до дистресу як на робочому місці, так і вдома </w:t>
      </w:r>
      <w:r w:rsidR="00296AD7" w:rsidRPr="00D22BA7">
        <w:rPr>
          <w:rFonts w:ascii="Times New Roman" w:hAnsi="Times New Roman" w:cs="Times New Roman"/>
          <w:sz w:val="28"/>
          <w:szCs w:val="28"/>
        </w:rPr>
        <w:t>[20</w:t>
      </w:r>
      <w:r w:rsidRPr="00D22BA7">
        <w:rPr>
          <w:rFonts w:ascii="Times New Roman" w:hAnsi="Times New Roman" w:cs="Times New Roman"/>
          <w:sz w:val="28"/>
          <w:szCs w:val="28"/>
        </w:rPr>
        <w:t>].</w:t>
      </w:r>
    </w:p>
    <w:p w14:paraId="7B018930" w14:textId="77777777" w:rsidR="009B4824" w:rsidRPr="00D22BA7" w:rsidRDefault="009B4824" w:rsidP="009B482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Для підтримки стресо-стійкості та вироблення стратегій подолання у медичних працівників, організації можуть діяти на випередження для пом'якшення професійного стресу, передбачаючи та вирішуючи виклики, такі як мовні та культурні бар'єри, значне робоче навантаження, та несподівані зміни у посадових обов'язках, наприклад, практика за межами компетенції або перехід на неклінічну діяльність. Високе робоче навантаження та нестача персоналу можуть бути врегульовані через посилення взаємодії між місцевими та міжнародними організаціями, а також активний набір кадрів на посади, які часто зазнають дефіциту, наприклад, на посади медсестер</w:t>
      </w:r>
      <w:r w:rsidR="00AC5FDA" w:rsidRPr="008D52A9">
        <w:rPr>
          <w:rFonts w:ascii="Times New Roman" w:hAnsi="Times New Roman" w:cs="Times New Roman"/>
          <w:sz w:val="28"/>
          <w:szCs w:val="28"/>
          <w:lang w:val="ru-RU"/>
        </w:rPr>
        <w:t xml:space="preserve"> [48, </w:t>
      </w:r>
      <w:r w:rsidR="00AC5FDA">
        <w:rPr>
          <w:rFonts w:ascii="Times New Roman" w:hAnsi="Times New Roman" w:cs="Times New Roman"/>
          <w:sz w:val="28"/>
          <w:szCs w:val="28"/>
          <w:lang w:val="en-US"/>
        </w:rPr>
        <w:t>c</w:t>
      </w:r>
      <w:r w:rsidR="00AC5FDA" w:rsidRPr="008D52A9">
        <w:rPr>
          <w:rFonts w:ascii="Times New Roman" w:hAnsi="Times New Roman" w:cs="Times New Roman"/>
          <w:sz w:val="28"/>
          <w:szCs w:val="28"/>
          <w:lang w:val="ru-RU"/>
        </w:rPr>
        <w:t>. 32]</w:t>
      </w:r>
      <w:r w:rsidRPr="00D22BA7">
        <w:rPr>
          <w:rFonts w:ascii="Times New Roman" w:hAnsi="Times New Roman" w:cs="Times New Roman"/>
          <w:sz w:val="28"/>
          <w:szCs w:val="28"/>
        </w:rPr>
        <w:t>.</w:t>
      </w:r>
    </w:p>
    <w:p w14:paraId="04F8F3DF" w14:textId="77777777" w:rsidR="009B4824" w:rsidRPr="00D22BA7" w:rsidRDefault="009B4824" w:rsidP="009B482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Чіткі інструкції та описи обов'язків слід надати організаціям, зважаючи на те, що медичні працівники, скоріш за все, змушені будуть брати на себе функції, котрі не відповідають їхній звичайній клінічній підготовці, як-от, наприклад, розбудова лікарняної інфраструктури. Навчальні програми з медичної етики та культурної обізнаності слід організовувати регулярно, адаптуючи їх до конкретного контексту. Корпоративна культура, яка підтримує позитивний настрій та командний дух, також корелює з покращенням самопочуття медичного персоналу. Професійне вигорання, ймовірно, буде актуальною проблемою для медиків як під час війни, так і у мирний час, тому необхідно постійно вживати заходів для пом'якшення його негативних наслідків.</w:t>
      </w:r>
    </w:p>
    <w:p w14:paraId="5DB0682F" w14:textId="77777777" w:rsidR="009B4824" w:rsidRPr="00D22BA7" w:rsidRDefault="009B4824" w:rsidP="009B482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Багато чинників пом'якшують емоційне вигорання, зокрема: розширення контролю над умовами праці, відчуття значущості роботи, чіткість вимог, позитивний зворотний зв'язок, виділення часу на особисті справи, згуртованість колективу та якісне лідерство. Попри це, вир хронічного емоційного вигорання медичних працівників не завжди легко розірвати за допомогою короткочасних заходів. Одно-осібні, індивідуальні втручання відчутно знижують емоційне виснаження, проте не мають впливу на інші складові вигорання. Організаційні підходи виглядають більш перспективно, оскільки спрямовані на пошу</w:t>
      </w:r>
      <w:r w:rsidR="00296AD7" w:rsidRPr="00D22BA7">
        <w:rPr>
          <w:rFonts w:ascii="Times New Roman" w:hAnsi="Times New Roman" w:cs="Times New Roman"/>
          <w:sz w:val="28"/>
          <w:szCs w:val="28"/>
        </w:rPr>
        <w:t>к універсальних рішень</w:t>
      </w:r>
      <w:r w:rsidRPr="00D22BA7">
        <w:rPr>
          <w:rFonts w:ascii="Times New Roman" w:hAnsi="Times New Roman" w:cs="Times New Roman"/>
          <w:sz w:val="28"/>
          <w:szCs w:val="28"/>
        </w:rPr>
        <w:t xml:space="preserve">. У випадку сформованого синдрому емоційного вигорання </w:t>
      </w:r>
      <w:r w:rsidRPr="00D22BA7">
        <w:rPr>
          <w:rFonts w:ascii="Times New Roman" w:hAnsi="Times New Roman" w:cs="Times New Roman"/>
          <w:sz w:val="28"/>
          <w:szCs w:val="28"/>
        </w:rPr>
        <w:lastRenderedPageBreak/>
        <w:t>доцільно застосовувати наступні методи: психотерапія; медикаментозне лікування; реорганізація робочого простору; поєднання змін у робочому середовищі з реабілітаці</w:t>
      </w:r>
      <w:r w:rsidR="00296AD7" w:rsidRPr="00D22BA7">
        <w:rPr>
          <w:rFonts w:ascii="Times New Roman" w:hAnsi="Times New Roman" w:cs="Times New Roman"/>
          <w:sz w:val="28"/>
          <w:szCs w:val="28"/>
        </w:rPr>
        <w:t>єю та перекваліфікацією</w:t>
      </w:r>
      <w:r w:rsidR="00AC5FDA" w:rsidRPr="008D52A9">
        <w:rPr>
          <w:rFonts w:ascii="Times New Roman" w:hAnsi="Times New Roman" w:cs="Times New Roman"/>
          <w:sz w:val="28"/>
          <w:szCs w:val="28"/>
        </w:rPr>
        <w:t xml:space="preserve"> [49, </w:t>
      </w:r>
      <w:r w:rsidR="00AC5FDA">
        <w:rPr>
          <w:rFonts w:ascii="Times New Roman" w:hAnsi="Times New Roman" w:cs="Times New Roman"/>
          <w:sz w:val="28"/>
          <w:szCs w:val="28"/>
          <w:lang w:val="en-US"/>
        </w:rPr>
        <w:t>c</w:t>
      </w:r>
      <w:r w:rsidR="00AC5FDA" w:rsidRPr="008D52A9">
        <w:rPr>
          <w:rFonts w:ascii="Times New Roman" w:hAnsi="Times New Roman" w:cs="Times New Roman"/>
          <w:sz w:val="28"/>
          <w:szCs w:val="28"/>
        </w:rPr>
        <w:t>. 102]</w:t>
      </w:r>
      <w:r w:rsidRPr="00D22BA7">
        <w:rPr>
          <w:rFonts w:ascii="Times New Roman" w:hAnsi="Times New Roman" w:cs="Times New Roman"/>
          <w:sz w:val="28"/>
          <w:szCs w:val="28"/>
        </w:rPr>
        <w:t>.</w:t>
      </w:r>
    </w:p>
    <w:p w14:paraId="5399B96D" w14:textId="77777777" w:rsidR="009B4824" w:rsidRPr="00D22BA7" w:rsidRDefault="009B4824" w:rsidP="009B482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b/>
          <w:i/>
          <w:sz w:val="28"/>
          <w:szCs w:val="28"/>
        </w:rPr>
        <w:t>Фармакологічне лікування</w:t>
      </w:r>
      <w:r w:rsidRPr="00D22BA7">
        <w:rPr>
          <w:rFonts w:ascii="Times New Roman" w:hAnsi="Times New Roman" w:cs="Times New Roman"/>
          <w:sz w:val="28"/>
          <w:szCs w:val="28"/>
        </w:rPr>
        <w:t xml:space="preserve"> визначається відповідно до наявних проявів. При тривозі, нервовому збудженні, сомато-формних розладах призначають транквілізатори (діазепам, альпразолам, лоразепам, феназепам, гідроксизин, мепробамат та інші). Рекомендовано використовувати транквілізатори в найменших ефективних дозах, протягом короткого часу або з перервами, скасування здійснювати поступово, щоб зменшити ймовірність розвитку залежності. У процесі використання цієї групи препаратів можуть виникати побічні ефекти (утруднення концентрації, сповільнення рухових реакцій та інше)</w:t>
      </w:r>
      <w:r w:rsidR="00AC5FDA">
        <w:rPr>
          <w:rFonts w:ascii="Times New Roman" w:hAnsi="Times New Roman" w:cs="Times New Roman"/>
          <w:sz w:val="28"/>
          <w:szCs w:val="28"/>
        </w:rPr>
        <w:t xml:space="preserve"> [56, c. 15]</w:t>
      </w:r>
      <w:r w:rsidRPr="00D22BA7">
        <w:rPr>
          <w:rFonts w:ascii="Times New Roman" w:hAnsi="Times New Roman" w:cs="Times New Roman"/>
          <w:sz w:val="28"/>
          <w:szCs w:val="28"/>
        </w:rPr>
        <w:t>.</w:t>
      </w:r>
    </w:p>
    <w:p w14:paraId="4B6B6915" w14:textId="77777777" w:rsidR="009B4824" w:rsidRPr="00D22BA7" w:rsidRDefault="003615EB" w:rsidP="009B4824">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При розладах сну, як компонента емоційного вигорання, можливо використання снодійних препаратів. З метою зниження ймовірності звикання, доцільно призначати періодичні курси зі зміною лікарських засобів, з ретельним контролем дозування. Послаблюють вегетативні ознаки тривоги: бета-блокатори (анаприлін, індерал). Їх можна використовувати для тимчасового полегшення самопочуття в конкретних ситуац</w:t>
      </w:r>
      <w:r w:rsidR="00296AD7" w:rsidRPr="00D22BA7">
        <w:rPr>
          <w:rFonts w:ascii="Times New Roman" w:hAnsi="Times New Roman" w:cs="Times New Roman"/>
          <w:sz w:val="28"/>
          <w:szCs w:val="28"/>
        </w:rPr>
        <w:t>іях, що провокують страх [23, с. 40</w:t>
      </w:r>
      <w:r w:rsidRPr="00D22BA7">
        <w:rPr>
          <w:rFonts w:ascii="Times New Roman" w:hAnsi="Times New Roman" w:cs="Times New Roman"/>
          <w:sz w:val="28"/>
          <w:szCs w:val="28"/>
        </w:rPr>
        <w:t>].</w:t>
      </w:r>
    </w:p>
    <w:p w14:paraId="72AB2657" w14:textId="77777777" w:rsidR="003615EB" w:rsidRPr="00D22BA7" w:rsidRDefault="003615EB" w:rsidP="003615E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У разі виявлення депресії в структурі синдрому емоційного вигорання, прописуються антидепресанти з різних хімічних груп. До них відносять трициклічні антидепресанти, на кшталт амітриптиліну, іміпраміну, мапротиліну та інші, інгібітори моно-аміноксидази (моклобемід, пірліндол), а також селективні інгібітори зворотного захоплення серотоніну, як-от пароксетин, сертралін, флувоксетин. Можна розглядати й препарати рослинного походження, наприклад, геларіум. Терапія повинна здійснюватися з використанням оптимальних дозувань, тривалістю мінімум 2–3 тижні, необхідних для досягнення тимоаналептичного ефекту. Після успішного усунення депресивних проявів, лікування слід продовжити щонайменше на 4–6 місяців. Підбір антидепресанту обумовлюється особливостями клінічної </w:t>
      </w:r>
      <w:r w:rsidRPr="00D22BA7">
        <w:rPr>
          <w:rFonts w:ascii="Times New Roman" w:hAnsi="Times New Roman" w:cs="Times New Roman"/>
          <w:sz w:val="28"/>
          <w:szCs w:val="28"/>
        </w:rPr>
        <w:lastRenderedPageBreak/>
        <w:t>картини депресивного стану. Рекомендовано комбінувати призначення антидепресантів з психотерапевти</w:t>
      </w:r>
      <w:r w:rsidR="00296AD7" w:rsidRPr="00D22BA7">
        <w:rPr>
          <w:rFonts w:ascii="Times New Roman" w:hAnsi="Times New Roman" w:cs="Times New Roman"/>
          <w:sz w:val="28"/>
          <w:szCs w:val="28"/>
        </w:rPr>
        <w:t>чними методами лікування</w:t>
      </w:r>
      <w:r w:rsidR="00AC5FDA" w:rsidRPr="008D52A9">
        <w:rPr>
          <w:rFonts w:ascii="Times New Roman" w:hAnsi="Times New Roman" w:cs="Times New Roman"/>
          <w:sz w:val="28"/>
          <w:szCs w:val="28"/>
          <w:lang w:val="ru-RU"/>
        </w:rPr>
        <w:t xml:space="preserve"> [61]</w:t>
      </w:r>
      <w:r w:rsidRPr="00D22BA7">
        <w:rPr>
          <w:rFonts w:ascii="Times New Roman" w:hAnsi="Times New Roman" w:cs="Times New Roman"/>
          <w:sz w:val="28"/>
          <w:szCs w:val="28"/>
        </w:rPr>
        <w:t>.</w:t>
      </w:r>
    </w:p>
    <w:p w14:paraId="2AEABE09" w14:textId="77777777" w:rsidR="009B4824" w:rsidRPr="00D22BA7" w:rsidRDefault="003615EB" w:rsidP="003615EB">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У разі виявлення астенічних проявів у структурі синдрому емоційного вигорання, буде доречним застосування препаратів, які стимулюють нейро-метаболічні процеси (ноотропи, церебро-протектори, адаптогени та засоби з церебро-васкулярними властивостями). Вони можуть активувати метаболізм та енергетичні процеси у клітинах головного мозку.</w:t>
      </w:r>
    </w:p>
    <w:p w14:paraId="0A891E70" w14:textId="77777777" w:rsidR="006D7351" w:rsidRPr="00D22BA7" w:rsidRDefault="006D7351" w:rsidP="00B35DE9">
      <w:pPr>
        <w:spacing w:after="0" w:line="360" w:lineRule="auto"/>
        <w:ind w:firstLine="680"/>
        <w:jc w:val="both"/>
        <w:rPr>
          <w:rFonts w:ascii="Times New Roman" w:hAnsi="Times New Roman" w:cs="Times New Roman"/>
          <w:sz w:val="28"/>
          <w:szCs w:val="28"/>
        </w:rPr>
      </w:pPr>
    </w:p>
    <w:p w14:paraId="496166E2" w14:textId="77777777" w:rsidR="00EF085D" w:rsidRPr="00D22BA7" w:rsidRDefault="006D7351" w:rsidP="00B35DE9">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 xml:space="preserve">3.2. </w:t>
      </w:r>
      <w:r w:rsidR="00EF085D" w:rsidRPr="00D22BA7">
        <w:rPr>
          <w:rFonts w:ascii="Times New Roman" w:hAnsi="Times New Roman" w:cs="Times New Roman"/>
          <w:b/>
          <w:sz w:val="28"/>
          <w:szCs w:val="28"/>
        </w:rPr>
        <w:t xml:space="preserve">Рекомендації щодо профілактики синдрому емоційного вигорання у медичних працівників багатопрофільних лікарень  </w:t>
      </w:r>
    </w:p>
    <w:p w14:paraId="38B4CEC8" w14:textId="77777777" w:rsidR="008B0E21" w:rsidRPr="00D22BA7" w:rsidRDefault="008B0E21" w:rsidP="00B35DE9">
      <w:pPr>
        <w:spacing w:after="0" w:line="360" w:lineRule="auto"/>
        <w:ind w:firstLine="680"/>
        <w:jc w:val="both"/>
        <w:rPr>
          <w:rFonts w:ascii="Times New Roman" w:hAnsi="Times New Roman" w:cs="Times New Roman"/>
          <w:b/>
          <w:sz w:val="28"/>
          <w:szCs w:val="28"/>
        </w:rPr>
      </w:pPr>
    </w:p>
    <w:p w14:paraId="0B6DB0F7" w14:textId="77777777" w:rsidR="008B0E21" w:rsidRPr="00D22BA7" w:rsidRDefault="008B0E21" w:rsidP="008B0E2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Подолати синдром емоційного вигорання у медичного працівника стає реально, якщо:</w:t>
      </w:r>
    </w:p>
    <w:p w14:paraId="0A2AB333" w14:textId="77777777" w:rsidR="008B0E21" w:rsidRPr="00D22BA7" w:rsidRDefault="008B0E21" w:rsidP="00C54744">
      <w:pPr>
        <w:pStyle w:val="a3"/>
        <w:numPr>
          <w:ilvl w:val="0"/>
          <w:numId w:val="26"/>
        </w:numPr>
        <w:spacing w:line="360" w:lineRule="auto"/>
        <w:rPr>
          <w:sz w:val="28"/>
          <w:szCs w:val="28"/>
        </w:rPr>
      </w:pPr>
      <w:r w:rsidRPr="00D22BA7">
        <w:rPr>
          <w:sz w:val="28"/>
          <w:szCs w:val="28"/>
        </w:rPr>
        <w:t>вчасно діагностувати зміни в проявах емоційного вигорання;</w:t>
      </w:r>
    </w:p>
    <w:p w14:paraId="2329593C" w14:textId="77777777" w:rsidR="008B0E21" w:rsidRPr="00D22BA7" w:rsidRDefault="008B0E21" w:rsidP="00C54744">
      <w:pPr>
        <w:pStyle w:val="a3"/>
        <w:numPr>
          <w:ilvl w:val="0"/>
          <w:numId w:val="26"/>
        </w:numPr>
        <w:spacing w:line="360" w:lineRule="auto"/>
        <w:rPr>
          <w:sz w:val="28"/>
          <w:szCs w:val="28"/>
        </w:rPr>
      </w:pPr>
      <w:r w:rsidRPr="00D22BA7">
        <w:rPr>
          <w:sz w:val="28"/>
          <w:szCs w:val="28"/>
        </w:rPr>
        <w:t>визначити стратегії, як з цим боротися;</w:t>
      </w:r>
    </w:p>
    <w:p w14:paraId="045124FF" w14:textId="77777777" w:rsidR="008B0E21" w:rsidRPr="00D22BA7" w:rsidRDefault="008B0E21" w:rsidP="00C54744">
      <w:pPr>
        <w:pStyle w:val="a3"/>
        <w:numPr>
          <w:ilvl w:val="0"/>
          <w:numId w:val="26"/>
        </w:numPr>
        <w:spacing w:line="360" w:lineRule="auto"/>
        <w:rPr>
          <w:sz w:val="28"/>
          <w:szCs w:val="28"/>
        </w:rPr>
      </w:pPr>
      <w:r w:rsidRPr="00D22BA7">
        <w:rPr>
          <w:sz w:val="28"/>
          <w:szCs w:val="28"/>
        </w:rPr>
        <w:t>розробити заходи, що запобігають вигоранню медичних працівників.</w:t>
      </w:r>
    </w:p>
    <w:p w14:paraId="38050814" w14:textId="77777777" w:rsidR="00C15609" w:rsidRPr="00D22BA7" w:rsidRDefault="004C7916" w:rsidP="00C15609">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Отже, як свідчать результати дослідження, найбільше медпрацівників перебуває у станах напруги та опору – в першій та другій фазах емоційного вигорання. Тоді як у фазі виснаження, половина опитаних, тобто 50%, не демонструють</w:t>
      </w:r>
      <w:r w:rsidR="00C15609" w:rsidRPr="00D22BA7">
        <w:rPr>
          <w:rFonts w:ascii="Times New Roman" w:hAnsi="Times New Roman" w:cs="Times New Roman"/>
          <w:sz w:val="28"/>
          <w:szCs w:val="28"/>
        </w:rPr>
        <w:t xml:space="preserve"> </w:t>
      </w:r>
      <w:r w:rsidRPr="00D22BA7">
        <w:rPr>
          <w:rFonts w:ascii="Times New Roman" w:hAnsi="Times New Roman" w:cs="Times New Roman"/>
          <w:sz w:val="28"/>
          <w:szCs w:val="28"/>
        </w:rPr>
        <w:t>ознак емоційного вигорання. Цей факт м</w:t>
      </w:r>
      <w:r w:rsidR="00C15609" w:rsidRPr="00D22BA7">
        <w:rPr>
          <w:rFonts w:ascii="Times New Roman" w:hAnsi="Times New Roman" w:cs="Times New Roman"/>
          <w:sz w:val="28"/>
          <w:szCs w:val="28"/>
        </w:rPr>
        <w:t xml:space="preserve">оже вказувати на те, що, шляхом </w:t>
      </w:r>
      <w:r w:rsidRPr="00D22BA7">
        <w:rPr>
          <w:rFonts w:ascii="Times New Roman" w:hAnsi="Times New Roman" w:cs="Times New Roman"/>
          <w:sz w:val="28"/>
          <w:szCs w:val="28"/>
        </w:rPr>
        <w:t>проведення відповідних заходів з профілактики, значна частина працівників</w:t>
      </w:r>
      <w:r w:rsidR="00C15609" w:rsidRPr="00D22BA7">
        <w:rPr>
          <w:rFonts w:ascii="Times New Roman" w:hAnsi="Times New Roman" w:cs="Times New Roman"/>
          <w:sz w:val="28"/>
          <w:szCs w:val="28"/>
        </w:rPr>
        <w:t xml:space="preserve"> </w:t>
      </w:r>
      <w:r w:rsidRPr="00D22BA7">
        <w:rPr>
          <w:rFonts w:ascii="Times New Roman" w:hAnsi="Times New Roman" w:cs="Times New Roman"/>
          <w:sz w:val="28"/>
          <w:szCs w:val="28"/>
        </w:rPr>
        <w:t>зможе успішно подолати негативні наслідки синдрому емоційного вигорання.</w:t>
      </w:r>
    </w:p>
    <w:p w14:paraId="3413BF02" w14:textId="77777777" w:rsidR="00C15609" w:rsidRPr="00D22BA7" w:rsidRDefault="00C15609" w:rsidP="00C15609">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Профілактика професійного вигорання медичного персоналу має базуватися на практичних (лекції, бесіди, тренінги, групові практичні вправи тощо) та технологічних (технології подолання) засадах. Напрями реалізації заходів передбачають: діагностику (визначення ступеня вираженості синдрому емоційного вигорання у медиків); розвиток мотивації; впровадження заходів; проведення аналізу (аналіз та оцінка ефективності профілактичних заходів проти синдрому</w:t>
      </w:r>
      <w:r w:rsidR="00296AD7" w:rsidRPr="00D22BA7">
        <w:rPr>
          <w:rFonts w:ascii="Times New Roman" w:hAnsi="Times New Roman" w:cs="Times New Roman"/>
          <w:sz w:val="28"/>
          <w:szCs w:val="28"/>
        </w:rPr>
        <w:t xml:space="preserve"> професійного вигорання)</w:t>
      </w:r>
      <w:r w:rsidRPr="00D22BA7">
        <w:rPr>
          <w:rFonts w:ascii="Times New Roman" w:hAnsi="Times New Roman" w:cs="Times New Roman"/>
          <w:sz w:val="28"/>
          <w:szCs w:val="28"/>
        </w:rPr>
        <w:t>.</w:t>
      </w:r>
    </w:p>
    <w:p w14:paraId="74937E19" w14:textId="77777777" w:rsidR="00C15609" w:rsidRPr="00D22BA7" w:rsidRDefault="00C15609" w:rsidP="00C15609">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lastRenderedPageBreak/>
        <w:t>Для профілактики та лікування емоційного вигорання серед медичних працівників, необхідно координувати дії як самих медиків, так і керівництва. Керівники підрозділів мають піклуватися про створення сприятливого психологічного середовища в колективі, допомагати персоналу адаптуватися до робочих умов, підтримувати професійний та кар'єрний розвиток, оптимізувати систему заохочення, як матеріального, так і морального.</w:t>
      </w:r>
    </w:p>
    <w:p w14:paraId="59598522" w14:textId="77777777" w:rsidR="00252B97" w:rsidRPr="00D22BA7" w:rsidRDefault="00C15609" w:rsidP="00252B9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Для медичного персоналу складено ряд порад з профілактики та подолання ознак</w:t>
      </w:r>
      <w:r w:rsidR="00252B97" w:rsidRPr="00D22BA7">
        <w:rPr>
          <w:rFonts w:ascii="Times New Roman" w:hAnsi="Times New Roman" w:cs="Times New Roman"/>
          <w:sz w:val="28"/>
          <w:szCs w:val="28"/>
        </w:rPr>
        <w:t xml:space="preserve"> </w:t>
      </w:r>
      <w:r w:rsidRPr="00D22BA7">
        <w:rPr>
          <w:rFonts w:ascii="Times New Roman" w:hAnsi="Times New Roman" w:cs="Times New Roman"/>
          <w:sz w:val="28"/>
          <w:szCs w:val="28"/>
        </w:rPr>
        <w:t>емоційного вигорання. Щоб уникнути синдрому емоційного вигорання, важливо</w:t>
      </w:r>
      <w:r w:rsidR="00252B97" w:rsidRPr="00D22BA7">
        <w:rPr>
          <w:rFonts w:ascii="Times New Roman" w:hAnsi="Times New Roman" w:cs="Times New Roman"/>
          <w:sz w:val="28"/>
          <w:szCs w:val="28"/>
        </w:rPr>
        <w:t xml:space="preserve"> </w:t>
      </w:r>
      <w:r w:rsidRPr="00D22BA7">
        <w:rPr>
          <w:rFonts w:ascii="Times New Roman" w:hAnsi="Times New Roman" w:cs="Times New Roman"/>
          <w:sz w:val="28"/>
          <w:szCs w:val="28"/>
        </w:rPr>
        <w:t xml:space="preserve">планувати та розумно розподіляти робочі </w:t>
      </w:r>
      <w:r w:rsidR="00252B97" w:rsidRPr="00D22BA7">
        <w:rPr>
          <w:rFonts w:ascii="Times New Roman" w:hAnsi="Times New Roman" w:cs="Times New Roman"/>
          <w:sz w:val="28"/>
          <w:szCs w:val="28"/>
        </w:rPr>
        <w:t xml:space="preserve">обов'язки, вміти перемикатися з </w:t>
      </w:r>
      <w:r w:rsidRPr="00D22BA7">
        <w:rPr>
          <w:rFonts w:ascii="Times New Roman" w:hAnsi="Times New Roman" w:cs="Times New Roman"/>
          <w:sz w:val="28"/>
          <w:szCs w:val="28"/>
        </w:rPr>
        <w:t>одного завдання на інше, уникати конфліктів на роботі або ж ставитися до них</w:t>
      </w:r>
      <w:r w:rsidR="00252B97" w:rsidRPr="00D22BA7">
        <w:rPr>
          <w:rFonts w:ascii="Times New Roman" w:hAnsi="Times New Roman" w:cs="Times New Roman"/>
          <w:sz w:val="28"/>
          <w:szCs w:val="28"/>
        </w:rPr>
        <w:t xml:space="preserve"> </w:t>
      </w:r>
      <w:r w:rsidRPr="00D22BA7">
        <w:rPr>
          <w:rFonts w:ascii="Times New Roman" w:hAnsi="Times New Roman" w:cs="Times New Roman"/>
          <w:sz w:val="28"/>
          <w:szCs w:val="28"/>
        </w:rPr>
        <w:t>більш позитивно.</w:t>
      </w:r>
    </w:p>
    <w:p w14:paraId="5A555386" w14:textId="77777777" w:rsidR="00ED137C" w:rsidRDefault="00ED137C" w:rsidP="00ED137C">
      <w:pPr>
        <w:spacing w:after="0" w:line="360" w:lineRule="auto"/>
        <w:ind w:firstLine="680"/>
        <w:jc w:val="both"/>
        <w:rPr>
          <w:rFonts w:ascii="Times New Roman" w:hAnsi="Times New Roman" w:cs="Times New Roman"/>
          <w:sz w:val="28"/>
          <w:szCs w:val="28"/>
        </w:rPr>
      </w:pPr>
      <w:r w:rsidRPr="00ED137C">
        <w:rPr>
          <w:rFonts w:ascii="Times New Roman" w:hAnsi="Times New Roman" w:cs="Times New Roman"/>
          <w:sz w:val="28"/>
          <w:szCs w:val="28"/>
        </w:rPr>
        <w:t>Синдром емоційного вигорання є однією з найпоширеніших проблем серед медичних працівників, особливо в умовах багатопрофільних лікарень, де навантаження та рівень відповіда</w:t>
      </w:r>
      <w:r>
        <w:rPr>
          <w:rFonts w:ascii="Times New Roman" w:hAnsi="Times New Roman" w:cs="Times New Roman"/>
          <w:sz w:val="28"/>
          <w:szCs w:val="28"/>
        </w:rPr>
        <w:t>льності є надзвичайно високими. Нами розроблено тренінгову програму для</w:t>
      </w:r>
      <w:r w:rsidRPr="00ED137C">
        <w:rPr>
          <w:rFonts w:ascii="Times New Roman" w:hAnsi="Times New Roman" w:cs="Times New Roman"/>
          <w:sz w:val="28"/>
          <w:szCs w:val="28"/>
        </w:rPr>
        <w:t xml:space="preserve"> профілактики емоційного вигорання у медичних працівників багатопрофільних лікарень</w:t>
      </w:r>
      <w:r>
        <w:rPr>
          <w:rFonts w:ascii="Times New Roman" w:hAnsi="Times New Roman" w:cs="Times New Roman"/>
          <w:sz w:val="28"/>
          <w:szCs w:val="28"/>
        </w:rPr>
        <w:t xml:space="preserve">. </w:t>
      </w:r>
      <w:r w:rsidRPr="00ED137C">
        <w:rPr>
          <w:rFonts w:ascii="Times New Roman" w:hAnsi="Times New Roman" w:cs="Times New Roman"/>
          <w:sz w:val="28"/>
          <w:szCs w:val="28"/>
        </w:rPr>
        <w:t xml:space="preserve">Запропонована </w:t>
      </w:r>
      <w:r w:rsidR="005B5CB8" w:rsidRPr="008D52A9">
        <w:rPr>
          <w:rFonts w:ascii="Times New Roman" w:hAnsi="Times New Roman" w:cs="Times New Roman"/>
          <w:sz w:val="28"/>
          <w:szCs w:val="28"/>
          <w:lang w:val="ru-RU"/>
        </w:rPr>
        <w:t xml:space="preserve">нами </w:t>
      </w:r>
      <w:r w:rsidRPr="00ED137C">
        <w:rPr>
          <w:rFonts w:ascii="Times New Roman" w:hAnsi="Times New Roman" w:cs="Times New Roman"/>
          <w:sz w:val="28"/>
          <w:szCs w:val="28"/>
        </w:rPr>
        <w:t>програма має на меті профілактику вигорання та розвиток навичок саморегуляції й психологічної стійкості.</w:t>
      </w:r>
    </w:p>
    <w:p w14:paraId="16722448" w14:textId="77777777" w:rsidR="00ED137C" w:rsidRPr="00ED137C" w:rsidRDefault="00ED137C" w:rsidP="00ED137C">
      <w:pPr>
        <w:spacing w:after="0" w:line="360" w:lineRule="auto"/>
        <w:ind w:firstLine="680"/>
        <w:jc w:val="both"/>
        <w:rPr>
          <w:rFonts w:ascii="Times New Roman" w:hAnsi="Times New Roman" w:cs="Times New Roman"/>
          <w:sz w:val="28"/>
          <w:szCs w:val="28"/>
        </w:rPr>
      </w:pPr>
      <w:r w:rsidRPr="00ED137C">
        <w:rPr>
          <w:rFonts w:ascii="Times New Roman" w:hAnsi="Times New Roman" w:cs="Times New Roman"/>
          <w:i/>
          <w:sz w:val="28"/>
          <w:szCs w:val="28"/>
        </w:rPr>
        <w:t>Мета програми:</w:t>
      </w:r>
      <w:r>
        <w:rPr>
          <w:rFonts w:ascii="Times New Roman" w:hAnsi="Times New Roman" w:cs="Times New Roman"/>
          <w:sz w:val="28"/>
          <w:szCs w:val="28"/>
        </w:rPr>
        <w:t xml:space="preserve"> п</w:t>
      </w:r>
      <w:r w:rsidRPr="00ED137C">
        <w:rPr>
          <w:rFonts w:ascii="Times New Roman" w:hAnsi="Times New Roman" w:cs="Times New Roman"/>
          <w:sz w:val="28"/>
          <w:szCs w:val="28"/>
        </w:rPr>
        <w:t>рофілактика та зниження проявів синдрому емоційного вигорання у медичних працівників, підвищення рівня їх психологічного благополуччя, розвиток стресо</w:t>
      </w:r>
      <w:r>
        <w:rPr>
          <w:rFonts w:ascii="Times New Roman" w:hAnsi="Times New Roman" w:cs="Times New Roman"/>
          <w:sz w:val="28"/>
          <w:szCs w:val="28"/>
        </w:rPr>
        <w:t>-</w:t>
      </w:r>
      <w:r w:rsidRPr="00ED137C">
        <w:rPr>
          <w:rFonts w:ascii="Times New Roman" w:hAnsi="Times New Roman" w:cs="Times New Roman"/>
          <w:sz w:val="28"/>
          <w:szCs w:val="28"/>
        </w:rPr>
        <w:t>стійкості та формування навичок самодопомоги.</w:t>
      </w:r>
    </w:p>
    <w:p w14:paraId="33E6A783" w14:textId="77777777" w:rsidR="00ED137C" w:rsidRPr="00AA32E2" w:rsidRDefault="00ED137C" w:rsidP="00ED137C">
      <w:pPr>
        <w:spacing w:after="0" w:line="360" w:lineRule="auto"/>
        <w:ind w:firstLine="680"/>
        <w:jc w:val="both"/>
        <w:rPr>
          <w:rFonts w:ascii="Times New Roman" w:hAnsi="Times New Roman" w:cs="Times New Roman"/>
          <w:i/>
          <w:sz w:val="28"/>
          <w:szCs w:val="28"/>
        </w:rPr>
      </w:pPr>
      <w:r w:rsidRPr="00AA32E2">
        <w:rPr>
          <w:rFonts w:ascii="Times New Roman" w:hAnsi="Times New Roman" w:cs="Times New Roman"/>
          <w:i/>
          <w:sz w:val="28"/>
          <w:szCs w:val="28"/>
        </w:rPr>
        <w:t>Завдання програми</w:t>
      </w:r>
      <w:r w:rsidR="00AA32E2" w:rsidRPr="00AA32E2">
        <w:rPr>
          <w:rFonts w:ascii="Times New Roman" w:hAnsi="Times New Roman" w:cs="Times New Roman"/>
          <w:i/>
          <w:sz w:val="28"/>
          <w:szCs w:val="28"/>
        </w:rPr>
        <w:t>:</w:t>
      </w:r>
    </w:p>
    <w:p w14:paraId="32B51FC3" w14:textId="77777777" w:rsidR="00AA32E2" w:rsidRDefault="00ED137C" w:rsidP="00AA32E2">
      <w:pPr>
        <w:pStyle w:val="a3"/>
        <w:numPr>
          <w:ilvl w:val="0"/>
          <w:numId w:val="33"/>
        </w:numPr>
        <w:spacing w:line="360" w:lineRule="auto"/>
        <w:rPr>
          <w:sz w:val="28"/>
          <w:szCs w:val="28"/>
        </w:rPr>
      </w:pPr>
      <w:r w:rsidRPr="00AA32E2">
        <w:rPr>
          <w:sz w:val="28"/>
          <w:szCs w:val="28"/>
        </w:rPr>
        <w:t>Ознайомити учасників з природою та симптомами емоційного вигорання.</w:t>
      </w:r>
    </w:p>
    <w:p w14:paraId="69904724" w14:textId="77777777" w:rsidR="00AA32E2" w:rsidRDefault="00ED137C" w:rsidP="00AA32E2">
      <w:pPr>
        <w:pStyle w:val="a3"/>
        <w:numPr>
          <w:ilvl w:val="0"/>
          <w:numId w:val="33"/>
        </w:numPr>
        <w:spacing w:line="360" w:lineRule="auto"/>
        <w:rPr>
          <w:sz w:val="28"/>
          <w:szCs w:val="28"/>
        </w:rPr>
      </w:pPr>
      <w:r w:rsidRPr="00AA32E2">
        <w:rPr>
          <w:sz w:val="28"/>
          <w:szCs w:val="28"/>
        </w:rPr>
        <w:t>Розвинути навички самоспостереження та самодіагностики.</w:t>
      </w:r>
    </w:p>
    <w:p w14:paraId="5F061EF8" w14:textId="77777777" w:rsidR="00AA32E2" w:rsidRDefault="00ED137C" w:rsidP="00AA32E2">
      <w:pPr>
        <w:pStyle w:val="a3"/>
        <w:numPr>
          <w:ilvl w:val="0"/>
          <w:numId w:val="33"/>
        </w:numPr>
        <w:spacing w:line="360" w:lineRule="auto"/>
        <w:rPr>
          <w:sz w:val="28"/>
          <w:szCs w:val="28"/>
        </w:rPr>
      </w:pPr>
      <w:r w:rsidRPr="00AA32E2">
        <w:rPr>
          <w:sz w:val="28"/>
          <w:szCs w:val="28"/>
        </w:rPr>
        <w:t>Навчити практичним технікам саморегуляції (дихальні практики, релаксація, майндфулнес).</w:t>
      </w:r>
    </w:p>
    <w:p w14:paraId="08DF09B5" w14:textId="77777777" w:rsidR="00AA32E2" w:rsidRDefault="00ED137C" w:rsidP="00AA32E2">
      <w:pPr>
        <w:pStyle w:val="a3"/>
        <w:numPr>
          <w:ilvl w:val="0"/>
          <w:numId w:val="33"/>
        </w:numPr>
        <w:spacing w:line="360" w:lineRule="auto"/>
        <w:rPr>
          <w:sz w:val="28"/>
          <w:szCs w:val="28"/>
        </w:rPr>
      </w:pPr>
      <w:r w:rsidRPr="00AA32E2">
        <w:rPr>
          <w:sz w:val="28"/>
          <w:szCs w:val="28"/>
        </w:rPr>
        <w:t>Формувати стратегії управління стресом та ресурсами.</w:t>
      </w:r>
    </w:p>
    <w:p w14:paraId="6F8410A9" w14:textId="77777777" w:rsidR="00AA32E2" w:rsidRDefault="00ED137C" w:rsidP="00AA32E2">
      <w:pPr>
        <w:pStyle w:val="a3"/>
        <w:numPr>
          <w:ilvl w:val="0"/>
          <w:numId w:val="33"/>
        </w:numPr>
        <w:spacing w:line="360" w:lineRule="auto"/>
        <w:rPr>
          <w:sz w:val="28"/>
          <w:szCs w:val="28"/>
        </w:rPr>
      </w:pPr>
      <w:r w:rsidRPr="00AA32E2">
        <w:rPr>
          <w:sz w:val="28"/>
          <w:szCs w:val="28"/>
        </w:rPr>
        <w:t>Розвинути навички командної взаємопідтримки та ефективної комунікації.</w:t>
      </w:r>
    </w:p>
    <w:p w14:paraId="38800E2B" w14:textId="77777777" w:rsidR="00ED137C" w:rsidRDefault="00ED137C" w:rsidP="00AA32E2">
      <w:pPr>
        <w:pStyle w:val="a3"/>
        <w:numPr>
          <w:ilvl w:val="0"/>
          <w:numId w:val="33"/>
        </w:numPr>
        <w:spacing w:line="360" w:lineRule="auto"/>
        <w:rPr>
          <w:sz w:val="28"/>
          <w:szCs w:val="28"/>
        </w:rPr>
      </w:pPr>
      <w:r w:rsidRPr="00AA32E2">
        <w:rPr>
          <w:sz w:val="28"/>
          <w:szCs w:val="28"/>
        </w:rPr>
        <w:t>Створити індивідуальні плани профілактики емоційного вигорання.</w:t>
      </w:r>
    </w:p>
    <w:p w14:paraId="23AC5B51" w14:textId="77777777" w:rsidR="009D7FA4" w:rsidRDefault="009D7FA4" w:rsidP="009D7FA4">
      <w:pPr>
        <w:pStyle w:val="a3"/>
        <w:spacing w:line="360" w:lineRule="auto"/>
        <w:ind w:left="720" w:firstLine="0"/>
        <w:rPr>
          <w:sz w:val="28"/>
          <w:szCs w:val="28"/>
        </w:rPr>
      </w:pPr>
    </w:p>
    <w:p w14:paraId="26380825" w14:textId="77777777" w:rsidR="009D7FA4" w:rsidRDefault="009D7FA4" w:rsidP="009D7FA4">
      <w:pPr>
        <w:pStyle w:val="a3"/>
        <w:spacing w:line="360" w:lineRule="auto"/>
        <w:ind w:left="720"/>
        <w:rPr>
          <w:sz w:val="28"/>
          <w:szCs w:val="28"/>
        </w:rPr>
      </w:pPr>
      <w:r w:rsidRPr="009D7FA4">
        <w:rPr>
          <w:sz w:val="28"/>
          <w:szCs w:val="28"/>
        </w:rPr>
        <w:lastRenderedPageBreak/>
        <w:t xml:space="preserve">Програма базується на </w:t>
      </w:r>
      <w:r>
        <w:rPr>
          <w:sz w:val="28"/>
          <w:szCs w:val="28"/>
        </w:rPr>
        <w:t xml:space="preserve">наступних </w:t>
      </w:r>
      <w:r w:rsidRPr="009D7FA4">
        <w:rPr>
          <w:sz w:val="28"/>
          <w:szCs w:val="28"/>
        </w:rPr>
        <w:t>принципах:</w:t>
      </w:r>
    </w:p>
    <w:p w14:paraId="4E9D457D" w14:textId="77777777" w:rsidR="002A025C" w:rsidRDefault="002A025C" w:rsidP="002A025C">
      <w:pPr>
        <w:pStyle w:val="a3"/>
        <w:numPr>
          <w:ilvl w:val="0"/>
          <w:numId w:val="36"/>
        </w:numPr>
        <w:spacing w:line="360" w:lineRule="auto"/>
        <w:rPr>
          <w:sz w:val="28"/>
          <w:szCs w:val="28"/>
        </w:rPr>
      </w:pPr>
      <w:r w:rsidRPr="002A025C">
        <w:rPr>
          <w:sz w:val="28"/>
          <w:szCs w:val="28"/>
        </w:rPr>
        <w:t xml:space="preserve">Науковість та доказовість  </w:t>
      </w:r>
      <w:r>
        <w:sym w:font="Symbol" w:char="F02D"/>
      </w:r>
      <w:r w:rsidRPr="002A025C">
        <w:rPr>
          <w:sz w:val="28"/>
          <w:szCs w:val="28"/>
        </w:rPr>
        <w:t xml:space="preserve"> опора на сучасні дослідження у сфері психології стресу, професійного вигорання та психогігієни праці.</w:t>
      </w:r>
    </w:p>
    <w:p w14:paraId="027FA248" w14:textId="77777777" w:rsidR="002A025C" w:rsidRDefault="002A025C" w:rsidP="002A025C">
      <w:pPr>
        <w:pStyle w:val="a3"/>
        <w:numPr>
          <w:ilvl w:val="0"/>
          <w:numId w:val="36"/>
        </w:numPr>
        <w:spacing w:line="360" w:lineRule="auto"/>
        <w:rPr>
          <w:sz w:val="28"/>
          <w:szCs w:val="28"/>
        </w:rPr>
      </w:pPr>
      <w:r>
        <w:rPr>
          <w:sz w:val="28"/>
          <w:szCs w:val="28"/>
        </w:rPr>
        <w:t xml:space="preserve">Практична спрямованість </w:t>
      </w:r>
      <w:r>
        <w:rPr>
          <w:sz w:val="28"/>
          <w:szCs w:val="28"/>
        </w:rPr>
        <w:sym w:font="Symbol" w:char="F02D"/>
      </w:r>
      <w:r w:rsidRPr="002A025C">
        <w:rPr>
          <w:sz w:val="28"/>
          <w:szCs w:val="28"/>
        </w:rPr>
        <w:t xml:space="preserve"> орієнтація на формування конкретних навичок саморегуляції та стресостійкості.</w:t>
      </w:r>
    </w:p>
    <w:p w14:paraId="75815DC6" w14:textId="77777777" w:rsidR="002A025C" w:rsidRDefault="002A025C" w:rsidP="002A025C">
      <w:pPr>
        <w:pStyle w:val="a3"/>
        <w:numPr>
          <w:ilvl w:val="0"/>
          <w:numId w:val="36"/>
        </w:numPr>
        <w:spacing w:line="360" w:lineRule="auto"/>
        <w:rPr>
          <w:sz w:val="28"/>
          <w:szCs w:val="28"/>
        </w:rPr>
      </w:pPr>
      <w:r>
        <w:rPr>
          <w:sz w:val="28"/>
          <w:szCs w:val="28"/>
        </w:rPr>
        <w:t xml:space="preserve">Інтерактивність </w:t>
      </w:r>
      <w:r>
        <w:rPr>
          <w:sz w:val="28"/>
          <w:szCs w:val="28"/>
        </w:rPr>
        <w:sym w:font="Symbol" w:char="F02D"/>
      </w:r>
      <w:r w:rsidRPr="002A025C">
        <w:rPr>
          <w:sz w:val="28"/>
          <w:szCs w:val="28"/>
        </w:rPr>
        <w:t xml:space="preserve"> використання групових форм роботи, дискусій, рольових ігор, арт-терапевтичних вправ.</w:t>
      </w:r>
    </w:p>
    <w:p w14:paraId="7EF768EB" w14:textId="77777777" w:rsidR="002A025C" w:rsidRPr="002A025C" w:rsidRDefault="002A025C" w:rsidP="002A025C">
      <w:pPr>
        <w:pStyle w:val="a3"/>
        <w:numPr>
          <w:ilvl w:val="0"/>
          <w:numId w:val="36"/>
        </w:numPr>
        <w:spacing w:line="360" w:lineRule="auto"/>
        <w:rPr>
          <w:sz w:val="28"/>
          <w:szCs w:val="28"/>
        </w:rPr>
      </w:pPr>
      <w:r>
        <w:rPr>
          <w:sz w:val="28"/>
          <w:szCs w:val="28"/>
        </w:rPr>
        <w:t xml:space="preserve">Індивідуалізація </w:t>
      </w:r>
      <w:r>
        <w:rPr>
          <w:sz w:val="28"/>
          <w:szCs w:val="28"/>
        </w:rPr>
        <w:sym w:font="Symbol" w:char="F02D"/>
      </w:r>
      <w:r w:rsidRPr="002A025C">
        <w:rPr>
          <w:sz w:val="28"/>
          <w:szCs w:val="28"/>
        </w:rPr>
        <w:t xml:space="preserve"> врахування особистісних особливостей медичних працівників, можливість створення власного плану профілактики</w:t>
      </w:r>
    </w:p>
    <w:p w14:paraId="7480F72E" w14:textId="77777777" w:rsidR="002A025C" w:rsidRPr="002A025C" w:rsidRDefault="002A025C" w:rsidP="002A025C">
      <w:pPr>
        <w:spacing w:after="0" w:line="360" w:lineRule="auto"/>
        <w:ind w:firstLine="680"/>
        <w:jc w:val="both"/>
        <w:rPr>
          <w:rFonts w:ascii="Times New Roman" w:eastAsia="Times New Roman" w:hAnsi="Times New Roman" w:cs="Times New Roman"/>
          <w:sz w:val="28"/>
          <w:szCs w:val="28"/>
        </w:rPr>
      </w:pPr>
      <w:r w:rsidRPr="002A025C">
        <w:rPr>
          <w:rFonts w:ascii="Times New Roman" w:eastAsia="Times New Roman" w:hAnsi="Times New Roman" w:cs="Times New Roman"/>
          <w:i/>
          <w:sz w:val="28"/>
          <w:szCs w:val="28"/>
        </w:rPr>
        <w:t>Цільова аудиторія:</w:t>
      </w:r>
      <w:r>
        <w:rPr>
          <w:rFonts w:ascii="Times New Roman" w:eastAsia="Times New Roman" w:hAnsi="Times New Roman" w:cs="Times New Roman"/>
          <w:sz w:val="28"/>
          <w:szCs w:val="28"/>
        </w:rPr>
        <w:t xml:space="preserve"> м</w:t>
      </w:r>
      <w:r w:rsidRPr="002A025C">
        <w:rPr>
          <w:rFonts w:ascii="Times New Roman" w:eastAsia="Times New Roman" w:hAnsi="Times New Roman" w:cs="Times New Roman"/>
          <w:sz w:val="28"/>
          <w:szCs w:val="28"/>
        </w:rPr>
        <w:t>едичні працівники багатопрофільних лікарень (лікарі, середній та молодший медичний персонал), які мають підвищене емоційне навантаження, симптоми професійного виснаження або перебувають у групі ризику розвитку синдрому емоційного вигорання.</w:t>
      </w:r>
    </w:p>
    <w:p w14:paraId="12978AA3" w14:textId="77777777" w:rsidR="002A025C" w:rsidRPr="002A025C" w:rsidRDefault="002A025C" w:rsidP="002A025C">
      <w:pPr>
        <w:spacing w:after="0" w:line="360" w:lineRule="auto"/>
        <w:ind w:firstLine="680"/>
        <w:jc w:val="both"/>
        <w:rPr>
          <w:rFonts w:ascii="Times New Roman" w:eastAsia="Times New Roman" w:hAnsi="Times New Roman" w:cs="Times New Roman"/>
          <w:sz w:val="28"/>
          <w:szCs w:val="28"/>
        </w:rPr>
      </w:pPr>
      <w:r w:rsidRPr="002A025C">
        <w:rPr>
          <w:rFonts w:ascii="Times New Roman" w:eastAsia="Times New Roman" w:hAnsi="Times New Roman" w:cs="Times New Roman"/>
          <w:i/>
          <w:sz w:val="28"/>
          <w:szCs w:val="28"/>
        </w:rPr>
        <w:t>Форма організації занять</w:t>
      </w:r>
      <w:r>
        <w:rPr>
          <w:rFonts w:ascii="Times New Roman" w:eastAsia="Times New Roman" w:hAnsi="Times New Roman" w:cs="Times New Roman"/>
          <w:sz w:val="28"/>
          <w:szCs w:val="28"/>
        </w:rPr>
        <w:t>: г</w:t>
      </w:r>
      <w:r w:rsidRPr="002A025C">
        <w:rPr>
          <w:rFonts w:ascii="Times New Roman" w:eastAsia="Times New Roman" w:hAnsi="Times New Roman" w:cs="Times New Roman"/>
          <w:sz w:val="28"/>
          <w:szCs w:val="28"/>
        </w:rPr>
        <w:t>рупові заняття тренінгового типу (10–15 учасників), що поєднують інформаційні блоки, практичні вправи, саморефлексію та групове обговорення.</w:t>
      </w:r>
    </w:p>
    <w:p w14:paraId="5AAE4A7B" w14:textId="77777777" w:rsidR="002A025C" w:rsidRDefault="002A025C" w:rsidP="002A025C">
      <w:pPr>
        <w:spacing w:after="0" w:line="360" w:lineRule="auto"/>
        <w:ind w:firstLine="680"/>
        <w:jc w:val="both"/>
        <w:rPr>
          <w:rFonts w:ascii="Times New Roman" w:eastAsia="Times New Roman" w:hAnsi="Times New Roman" w:cs="Times New Roman"/>
          <w:sz w:val="28"/>
          <w:szCs w:val="28"/>
        </w:rPr>
      </w:pPr>
      <w:r w:rsidRPr="002A025C">
        <w:rPr>
          <w:rFonts w:ascii="Times New Roman" w:eastAsia="Times New Roman" w:hAnsi="Times New Roman" w:cs="Times New Roman"/>
          <w:sz w:val="28"/>
          <w:szCs w:val="28"/>
        </w:rPr>
        <w:t>Загальна тривалість програми – 12–16 годин (6 занять по 2–4 години).</w:t>
      </w:r>
    </w:p>
    <w:p w14:paraId="6B6C4485" w14:textId="77777777" w:rsidR="00AA32E2" w:rsidRDefault="00AA32E2" w:rsidP="00AA32E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3.1</w:t>
      </w:r>
    </w:p>
    <w:p w14:paraId="338D9B7A" w14:textId="77777777" w:rsidR="00ED137C" w:rsidRDefault="00AA32E2" w:rsidP="00AA32E2">
      <w:pPr>
        <w:spacing w:after="0" w:line="360" w:lineRule="auto"/>
        <w:ind w:firstLine="680"/>
        <w:jc w:val="center"/>
        <w:rPr>
          <w:rFonts w:ascii="Times New Roman" w:hAnsi="Times New Roman" w:cs="Times New Roman"/>
          <w:b/>
          <w:sz w:val="28"/>
          <w:szCs w:val="28"/>
        </w:rPr>
      </w:pPr>
      <w:r w:rsidRPr="00AA32E2">
        <w:rPr>
          <w:rFonts w:ascii="Times New Roman" w:hAnsi="Times New Roman" w:cs="Times New Roman"/>
          <w:b/>
          <w:sz w:val="28"/>
          <w:szCs w:val="28"/>
        </w:rPr>
        <w:t>Структура програми для профілактики емоційного вигорання у медичних працівників багатопрофільних лікарень (12–16 годин)</w:t>
      </w:r>
    </w:p>
    <w:tbl>
      <w:tblPr>
        <w:tblStyle w:val="a5"/>
        <w:tblW w:w="0" w:type="auto"/>
        <w:tblLook w:val="04A0" w:firstRow="1" w:lastRow="0" w:firstColumn="1" w:lastColumn="0" w:noHBand="0" w:noVBand="1"/>
      </w:tblPr>
      <w:tblGrid>
        <w:gridCol w:w="2405"/>
        <w:gridCol w:w="5698"/>
        <w:gridCol w:w="1526"/>
      </w:tblGrid>
      <w:tr w:rsidR="00AA32E2" w14:paraId="52B6BBCC" w14:textId="77777777" w:rsidTr="002A025C">
        <w:tc>
          <w:tcPr>
            <w:tcW w:w="2405" w:type="dxa"/>
          </w:tcPr>
          <w:p w14:paraId="5A926638" w14:textId="77777777" w:rsidR="00AA32E2" w:rsidRPr="00AA32E2" w:rsidRDefault="00AA32E2" w:rsidP="00AA32E2">
            <w:pPr>
              <w:spacing w:line="360" w:lineRule="auto"/>
              <w:jc w:val="center"/>
              <w:rPr>
                <w:rFonts w:ascii="Times New Roman" w:hAnsi="Times New Roman" w:cs="Times New Roman"/>
                <w:sz w:val="28"/>
                <w:szCs w:val="28"/>
                <w:lang w:val="uk-UA"/>
              </w:rPr>
            </w:pPr>
            <w:r w:rsidRPr="00AA32E2">
              <w:rPr>
                <w:rFonts w:ascii="Times New Roman" w:hAnsi="Times New Roman" w:cs="Times New Roman"/>
                <w:sz w:val="28"/>
                <w:szCs w:val="28"/>
                <w:lang w:val="uk-UA"/>
              </w:rPr>
              <w:t>Блоки</w:t>
            </w:r>
          </w:p>
        </w:tc>
        <w:tc>
          <w:tcPr>
            <w:tcW w:w="5698" w:type="dxa"/>
          </w:tcPr>
          <w:p w14:paraId="3D685673" w14:textId="77777777" w:rsidR="00AA32E2" w:rsidRPr="00AA32E2" w:rsidRDefault="00AA32E2" w:rsidP="00AA32E2">
            <w:pPr>
              <w:spacing w:line="360" w:lineRule="auto"/>
              <w:jc w:val="center"/>
              <w:rPr>
                <w:rFonts w:ascii="Times New Roman" w:hAnsi="Times New Roman" w:cs="Times New Roman"/>
                <w:sz w:val="28"/>
                <w:szCs w:val="28"/>
                <w:lang w:val="uk-UA"/>
              </w:rPr>
            </w:pPr>
            <w:r w:rsidRPr="00AA32E2">
              <w:rPr>
                <w:rFonts w:ascii="Times New Roman" w:hAnsi="Times New Roman" w:cs="Times New Roman"/>
                <w:sz w:val="28"/>
                <w:szCs w:val="28"/>
                <w:lang w:val="uk-UA"/>
              </w:rPr>
              <w:t>Зміст</w:t>
            </w:r>
          </w:p>
        </w:tc>
        <w:tc>
          <w:tcPr>
            <w:tcW w:w="1526" w:type="dxa"/>
          </w:tcPr>
          <w:p w14:paraId="66C94707" w14:textId="77777777" w:rsidR="00AA32E2" w:rsidRPr="00AA32E2" w:rsidRDefault="00AA32E2" w:rsidP="00AA32E2">
            <w:pPr>
              <w:spacing w:line="360" w:lineRule="auto"/>
              <w:jc w:val="center"/>
              <w:rPr>
                <w:rFonts w:ascii="Times New Roman" w:hAnsi="Times New Roman" w:cs="Times New Roman"/>
                <w:sz w:val="28"/>
                <w:szCs w:val="28"/>
                <w:lang w:val="uk-UA"/>
              </w:rPr>
            </w:pPr>
            <w:r w:rsidRPr="00AA32E2">
              <w:rPr>
                <w:rFonts w:ascii="Times New Roman" w:hAnsi="Times New Roman" w:cs="Times New Roman"/>
                <w:sz w:val="28"/>
                <w:szCs w:val="28"/>
                <w:lang w:val="uk-UA"/>
              </w:rPr>
              <w:t>Тривалість</w:t>
            </w:r>
          </w:p>
        </w:tc>
      </w:tr>
      <w:tr w:rsidR="002A025C" w14:paraId="4F6E7DFF" w14:textId="77777777" w:rsidTr="002A025C">
        <w:tc>
          <w:tcPr>
            <w:tcW w:w="2405" w:type="dxa"/>
          </w:tcPr>
          <w:p w14:paraId="474F5C4C"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lang w:val="uk-UA"/>
              </w:rPr>
              <w:t xml:space="preserve">Блок </w:t>
            </w:r>
            <w:r w:rsidRPr="00EE7AA8">
              <w:rPr>
                <w:rFonts w:ascii="Times New Roman" w:hAnsi="Times New Roman" w:cs="Times New Roman"/>
                <w:sz w:val="28"/>
                <w:szCs w:val="28"/>
              </w:rPr>
              <w:t>1. Теоретичний блок</w:t>
            </w:r>
          </w:p>
        </w:tc>
        <w:tc>
          <w:tcPr>
            <w:tcW w:w="5698" w:type="dxa"/>
            <w:vAlign w:val="center"/>
          </w:tcPr>
          <w:p w14:paraId="4A94AB9F" w14:textId="77777777" w:rsidR="002A025C" w:rsidRPr="008D52A9" w:rsidRDefault="002A025C" w:rsidP="002A025C">
            <w:pPr>
              <w:spacing w:line="276" w:lineRule="auto"/>
              <w:jc w:val="both"/>
              <w:rPr>
                <w:rFonts w:ascii="Times New Roman" w:eastAsia="Times New Roman" w:hAnsi="Times New Roman" w:cs="Times New Roman"/>
                <w:sz w:val="28"/>
                <w:szCs w:val="28"/>
                <w:lang w:val="ru-RU" w:eastAsia="uk-UA"/>
              </w:rPr>
            </w:pPr>
            <w:r w:rsidRPr="008D52A9">
              <w:rPr>
                <w:rFonts w:ascii="Times New Roman" w:eastAsia="Times New Roman" w:hAnsi="Times New Roman" w:cs="Times New Roman"/>
                <w:sz w:val="28"/>
                <w:szCs w:val="28"/>
                <w:lang w:val="ru-RU" w:eastAsia="uk-UA"/>
              </w:rPr>
              <w:t>Ознайомлення з поняттям емоційного вигорання, його причинами та наслідками. Розгляд моделей стресу (Г. Сельє, Дж. Грінберг) та стадій вигорання. Аналіз факторів ризику для медичних працівників. Обговорення типових ситуацій із професійної практики, які сприяють виснаженню.</w:t>
            </w:r>
          </w:p>
        </w:tc>
        <w:tc>
          <w:tcPr>
            <w:tcW w:w="1526" w:type="dxa"/>
          </w:tcPr>
          <w:p w14:paraId="4488CEB3"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rPr>
              <w:t>2 год</w:t>
            </w:r>
          </w:p>
        </w:tc>
      </w:tr>
      <w:tr w:rsidR="002A025C" w14:paraId="5C1DC8F4" w14:textId="77777777" w:rsidTr="002A025C">
        <w:tc>
          <w:tcPr>
            <w:tcW w:w="2405" w:type="dxa"/>
          </w:tcPr>
          <w:p w14:paraId="5CE478BA"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lang w:val="uk-UA"/>
              </w:rPr>
              <w:t xml:space="preserve">Блок </w:t>
            </w:r>
            <w:r>
              <w:rPr>
                <w:rFonts w:ascii="Times New Roman" w:hAnsi="Times New Roman" w:cs="Times New Roman"/>
                <w:sz w:val="28"/>
                <w:szCs w:val="28"/>
              </w:rPr>
              <w:t xml:space="preserve"> </w:t>
            </w:r>
            <w:r w:rsidRPr="00EE7AA8">
              <w:rPr>
                <w:rFonts w:ascii="Times New Roman" w:hAnsi="Times New Roman" w:cs="Times New Roman"/>
                <w:sz w:val="28"/>
                <w:szCs w:val="28"/>
              </w:rPr>
              <w:t>2. Самодіагностика</w:t>
            </w:r>
          </w:p>
        </w:tc>
        <w:tc>
          <w:tcPr>
            <w:tcW w:w="5698" w:type="dxa"/>
            <w:vAlign w:val="center"/>
          </w:tcPr>
          <w:p w14:paraId="43F85049" w14:textId="77777777" w:rsidR="002A025C" w:rsidRPr="002A025C" w:rsidRDefault="002A025C" w:rsidP="002A025C">
            <w:pPr>
              <w:spacing w:line="276" w:lineRule="auto"/>
              <w:jc w:val="both"/>
              <w:rPr>
                <w:rFonts w:ascii="Times New Roman" w:eastAsia="Times New Roman" w:hAnsi="Times New Roman" w:cs="Times New Roman"/>
                <w:sz w:val="28"/>
                <w:szCs w:val="28"/>
                <w:lang w:eastAsia="uk-UA"/>
              </w:rPr>
            </w:pPr>
            <w:r w:rsidRPr="002A025C">
              <w:rPr>
                <w:rFonts w:ascii="Times New Roman" w:eastAsia="Times New Roman" w:hAnsi="Times New Roman" w:cs="Times New Roman"/>
                <w:sz w:val="28"/>
                <w:szCs w:val="28"/>
                <w:lang w:eastAsia="uk-UA"/>
              </w:rPr>
              <w:t xml:space="preserve">Проведення анкетування з використанням шкали МBI (Maslach Burnout Inventory) та опитувальника Бойка. </w:t>
            </w:r>
            <w:r w:rsidRPr="008D52A9">
              <w:rPr>
                <w:rFonts w:ascii="Times New Roman" w:eastAsia="Times New Roman" w:hAnsi="Times New Roman" w:cs="Times New Roman"/>
                <w:sz w:val="28"/>
                <w:szCs w:val="28"/>
                <w:lang w:val="ru-RU" w:eastAsia="uk-UA"/>
              </w:rPr>
              <w:t xml:space="preserve">Групова інтерпретація результатів, визначення власного рівня вигорання. Обговорення особистих тригерів і </w:t>
            </w:r>
            <w:r w:rsidRPr="008D52A9">
              <w:rPr>
                <w:rFonts w:ascii="Times New Roman" w:eastAsia="Times New Roman" w:hAnsi="Times New Roman" w:cs="Times New Roman"/>
                <w:sz w:val="28"/>
                <w:szCs w:val="28"/>
                <w:lang w:val="ru-RU" w:eastAsia="uk-UA"/>
              </w:rPr>
              <w:lastRenderedPageBreak/>
              <w:t xml:space="preserve">ресурсів. </w:t>
            </w:r>
            <w:r w:rsidRPr="002A025C">
              <w:rPr>
                <w:rFonts w:ascii="Times New Roman" w:eastAsia="Times New Roman" w:hAnsi="Times New Roman" w:cs="Times New Roman"/>
                <w:sz w:val="28"/>
                <w:szCs w:val="28"/>
                <w:lang w:eastAsia="uk-UA"/>
              </w:rPr>
              <w:t>Вправа «Мій ресурсний профіль».</w:t>
            </w:r>
          </w:p>
        </w:tc>
        <w:tc>
          <w:tcPr>
            <w:tcW w:w="1526" w:type="dxa"/>
          </w:tcPr>
          <w:p w14:paraId="282CDCC2"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rPr>
              <w:lastRenderedPageBreak/>
              <w:t>2 год</w:t>
            </w:r>
          </w:p>
        </w:tc>
      </w:tr>
      <w:tr w:rsidR="002A025C" w14:paraId="528E092F" w14:textId="77777777" w:rsidTr="002A025C">
        <w:tc>
          <w:tcPr>
            <w:tcW w:w="2405" w:type="dxa"/>
          </w:tcPr>
          <w:p w14:paraId="7DB3279B"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lang w:val="uk-UA"/>
              </w:rPr>
              <w:t>Блок</w:t>
            </w:r>
            <w:r w:rsidRPr="00EE7AA8">
              <w:rPr>
                <w:rFonts w:ascii="Times New Roman" w:hAnsi="Times New Roman" w:cs="Times New Roman"/>
                <w:sz w:val="28"/>
                <w:szCs w:val="28"/>
              </w:rPr>
              <w:t xml:space="preserve"> 3. Техніки саморегуляції</w:t>
            </w:r>
          </w:p>
        </w:tc>
        <w:tc>
          <w:tcPr>
            <w:tcW w:w="5698" w:type="dxa"/>
            <w:vAlign w:val="center"/>
          </w:tcPr>
          <w:p w14:paraId="5D0365E2" w14:textId="77777777" w:rsidR="002A025C" w:rsidRPr="002A025C" w:rsidRDefault="002A025C" w:rsidP="002A025C">
            <w:pPr>
              <w:spacing w:line="276" w:lineRule="auto"/>
              <w:jc w:val="both"/>
              <w:rPr>
                <w:rFonts w:ascii="Times New Roman" w:eastAsia="Times New Roman" w:hAnsi="Times New Roman" w:cs="Times New Roman"/>
                <w:sz w:val="28"/>
                <w:szCs w:val="28"/>
                <w:lang w:eastAsia="uk-UA"/>
              </w:rPr>
            </w:pPr>
            <w:r w:rsidRPr="002A025C">
              <w:rPr>
                <w:rFonts w:ascii="Times New Roman" w:eastAsia="Times New Roman" w:hAnsi="Times New Roman" w:cs="Times New Roman"/>
                <w:sz w:val="28"/>
                <w:szCs w:val="28"/>
                <w:lang w:eastAsia="uk-UA"/>
              </w:rPr>
              <w:t>Практична частина. Відпрацювання дихальних вправ («квадратне дихання», «подвійний вдих»), методів м’язової релаксації Джейкобсона, майндфулнес-практик («сканування тіла», «заземлення», «5 почуттів»). Обговорення ефекту технік. Формування індивідуального набору щоденних практик саморегуляції.</w:t>
            </w:r>
          </w:p>
        </w:tc>
        <w:tc>
          <w:tcPr>
            <w:tcW w:w="1526" w:type="dxa"/>
          </w:tcPr>
          <w:p w14:paraId="6668839D"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rPr>
              <w:t>4 год</w:t>
            </w:r>
          </w:p>
        </w:tc>
      </w:tr>
      <w:tr w:rsidR="002A025C" w14:paraId="0C1922D0" w14:textId="77777777" w:rsidTr="002A025C">
        <w:tc>
          <w:tcPr>
            <w:tcW w:w="2405" w:type="dxa"/>
          </w:tcPr>
          <w:p w14:paraId="2E03202D"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lang w:val="uk-UA"/>
              </w:rPr>
              <w:t>Блок</w:t>
            </w:r>
            <w:r w:rsidRPr="00EE7AA8">
              <w:rPr>
                <w:rFonts w:ascii="Times New Roman" w:hAnsi="Times New Roman" w:cs="Times New Roman"/>
                <w:sz w:val="28"/>
                <w:szCs w:val="28"/>
              </w:rPr>
              <w:t xml:space="preserve"> 4. Управління стресом</w:t>
            </w:r>
          </w:p>
        </w:tc>
        <w:tc>
          <w:tcPr>
            <w:tcW w:w="5698" w:type="dxa"/>
            <w:vAlign w:val="center"/>
          </w:tcPr>
          <w:p w14:paraId="48F6187E" w14:textId="77777777" w:rsidR="002A025C" w:rsidRPr="002A025C" w:rsidRDefault="002A025C" w:rsidP="002A025C">
            <w:pPr>
              <w:spacing w:line="276" w:lineRule="auto"/>
              <w:jc w:val="both"/>
              <w:rPr>
                <w:rFonts w:ascii="Times New Roman" w:eastAsia="Times New Roman" w:hAnsi="Times New Roman" w:cs="Times New Roman"/>
                <w:sz w:val="28"/>
                <w:szCs w:val="28"/>
                <w:lang w:eastAsia="uk-UA"/>
              </w:rPr>
            </w:pPr>
            <w:r w:rsidRPr="008D52A9">
              <w:rPr>
                <w:rFonts w:ascii="Times New Roman" w:eastAsia="Times New Roman" w:hAnsi="Times New Roman" w:cs="Times New Roman"/>
                <w:sz w:val="28"/>
                <w:szCs w:val="28"/>
                <w:lang w:val="ru-RU" w:eastAsia="uk-UA"/>
              </w:rPr>
              <w:t xml:space="preserve">Ознайомлення з когнітивно-поведінковими підходами до подолання стресу. Тренінг «Зміна деструктивних установок». Робота з тайм-менеджментом: визначення пріоритетів, баланс між роботою і відпочинком. </w:t>
            </w:r>
            <w:r w:rsidRPr="002A025C">
              <w:rPr>
                <w:rFonts w:ascii="Times New Roman" w:eastAsia="Times New Roman" w:hAnsi="Times New Roman" w:cs="Times New Roman"/>
                <w:sz w:val="28"/>
                <w:szCs w:val="28"/>
                <w:lang w:eastAsia="uk-UA"/>
              </w:rPr>
              <w:t>Практична вправа «Коло життєвого балансу».</w:t>
            </w:r>
          </w:p>
        </w:tc>
        <w:tc>
          <w:tcPr>
            <w:tcW w:w="1526" w:type="dxa"/>
          </w:tcPr>
          <w:p w14:paraId="241671D1"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rPr>
              <w:t>4 год</w:t>
            </w:r>
          </w:p>
        </w:tc>
      </w:tr>
      <w:tr w:rsidR="002A025C" w14:paraId="6B2C03AC" w14:textId="77777777" w:rsidTr="002A025C">
        <w:tc>
          <w:tcPr>
            <w:tcW w:w="2405" w:type="dxa"/>
          </w:tcPr>
          <w:p w14:paraId="3B594EC5"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lang w:val="uk-UA"/>
              </w:rPr>
              <w:t>Блок</w:t>
            </w:r>
            <w:r w:rsidRPr="00EE7AA8">
              <w:rPr>
                <w:rFonts w:ascii="Times New Roman" w:hAnsi="Times New Roman" w:cs="Times New Roman"/>
                <w:sz w:val="28"/>
                <w:szCs w:val="28"/>
              </w:rPr>
              <w:t xml:space="preserve"> 5. Командна підтримка</w:t>
            </w:r>
          </w:p>
        </w:tc>
        <w:tc>
          <w:tcPr>
            <w:tcW w:w="5698" w:type="dxa"/>
            <w:vAlign w:val="center"/>
          </w:tcPr>
          <w:p w14:paraId="6C2FA0CC" w14:textId="77777777" w:rsidR="002A025C" w:rsidRPr="002A025C" w:rsidRDefault="002A025C" w:rsidP="002A025C">
            <w:pPr>
              <w:spacing w:line="276" w:lineRule="auto"/>
              <w:jc w:val="both"/>
              <w:rPr>
                <w:rFonts w:ascii="Times New Roman" w:eastAsia="Times New Roman" w:hAnsi="Times New Roman" w:cs="Times New Roman"/>
                <w:sz w:val="28"/>
                <w:szCs w:val="28"/>
                <w:lang w:eastAsia="uk-UA"/>
              </w:rPr>
            </w:pPr>
            <w:r w:rsidRPr="008D52A9">
              <w:rPr>
                <w:rFonts w:ascii="Times New Roman" w:eastAsia="Times New Roman" w:hAnsi="Times New Roman" w:cs="Times New Roman"/>
                <w:sz w:val="28"/>
                <w:szCs w:val="28"/>
                <w:lang w:val="ru-RU" w:eastAsia="uk-UA"/>
              </w:rPr>
              <w:t xml:space="preserve">Вправа «Ресурсна група»: учасники навчаються просити і надавати підтримку. Рольові ігри з тем «Конфлікт і співпраця», «Професійна взаємодія без емоційного виснаження». </w:t>
            </w:r>
            <w:r w:rsidRPr="002A025C">
              <w:rPr>
                <w:rFonts w:ascii="Times New Roman" w:eastAsia="Times New Roman" w:hAnsi="Times New Roman" w:cs="Times New Roman"/>
                <w:sz w:val="28"/>
                <w:szCs w:val="28"/>
                <w:lang w:eastAsia="uk-UA"/>
              </w:rPr>
              <w:t>Обговорення значення командного клімату у збереженні психічного здоров’я.</w:t>
            </w:r>
          </w:p>
        </w:tc>
        <w:tc>
          <w:tcPr>
            <w:tcW w:w="1526" w:type="dxa"/>
          </w:tcPr>
          <w:p w14:paraId="7A38AC04"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rPr>
              <w:t>2 год</w:t>
            </w:r>
          </w:p>
        </w:tc>
      </w:tr>
      <w:tr w:rsidR="002A025C" w14:paraId="5FD16663" w14:textId="77777777" w:rsidTr="002A025C">
        <w:tc>
          <w:tcPr>
            <w:tcW w:w="2405" w:type="dxa"/>
          </w:tcPr>
          <w:p w14:paraId="1295BED2"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lang w:val="uk-UA"/>
              </w:rPr>
              <w:t>Блок</w:t>
            </w:r>
            <w:r w:rsidRPr="00EE7AA8">
              <w:rPr>
                <w:rFonts w:ascii="Times New Roman" w:hAnsi="Times New Roman" w:cs="Times New Roman"/>
                <w:sz w:val="28"/>
                <w:szCs w:val="28"/>
              </w:rPr>
              <w:t xml:space="preserve"> 6. Індивідуальний план</w:t>
            </w:r>
          </w:p>
        </w:tc>
        <w:tc>
          <w:tcPr>
            <w:tcW w:w="5698" w:type="dxa"/>
            <w:vAlign w:val="center"/>
          </w:tcPr>
          <w:p w14:paraId="15C62FF8" w14:textId="77777777" w:rsidR="002A025C" w:rsidRPr="002A025C" w:rsidRDefault="002A025C" w:rsidP="002A025C">
            <w:pPr>
              <w:spacing w:line="276" w:lineRule="auto"/>
              <w:jc w:val="both"/>
              <w:rPr>
                <w:rFonts w:ascii="Times New Roman" w:eastAsia="Times New Roman" w:hAnsi="Times New Roman" w:cs="Times New Roman"/>
                <w:sz w:val="28"/>
                <w:szCs w:val="28"/>
                <w:lang w:eastAsia="uk-UA"/>
              </w:rPr>
            </w:pPr>
            <w:r w:rsidRPr="002A025C">
              <w:rPr>
                <w:rFonts w:ascii="Times New Roman" w:eastAsia="Times New Roman" w:hAnsi="Times New Roman" w:cs="Times New Roman"/>
                <w:sz w:val="28"/>
                <w:szCs w:val="28"/>
                <w:lang w:eastAsia="uk-UA"/>
              </w:rPr>
              <w:t>Учасники розробляють персональні «плани турботи про себе», що включають регулярні відновлювальні дії (сон, харчування, фізична активність, хобі, соціальна підтримка). Підсумкове заняття — обмін досвідом, обговорення труднощів, формування групи взаємопідтримки.</w:t>
            </w:r>
          </w:p>
        </w:tc>
        <w:tc>
          <w:tcPr>
            <w:tcW w:w="1526" w:type="dxa"/>
          </w:tcPr>
          <w:p w14:paraId="6F2B00FA" w14:textId="77777777" w:rsidR="002A025C" w:rsidRPr="00EE7AA8" w:rsidRDefault="002A025C" w:rsidP="002A025C">
            <w:pPr>
              <w:spacing w:line="360" w:lineRule="auto"/>
              <w:jc w:val="both"/>
              <w:rPr>
                <w:rFonts w:ascii="Times New Roman" w:hAnsi="Times New Roman" w:cs="Times New Roman"/>
                <w:sz w:val="28"/>
                <w:szCs w:val="28"/>
              </w:rPr>
            </w:pPr>
            <w:r w:rsidRPr="00EE7AA8">
              <w:rPr>
                <w:rFonts w:ascii="Times New Roman" w:hAnsi="Times New Roman" w:cs="Times New Roman"/>
                <w:sz w:val="28"/>
                <w:szCs w:val="28"/>
              </w:rPr>
              <w:t>2 год</w:t>
            </w:r>
          </w:p>
        </w:tc>
      </w:tr>
    </w:tbl>
    <w:p w14:paraId="7F51CFA2" w14:textId="77777777" w:rsidR="00AA32E2" w:rsidRDefault="00AA32E2" w:rsidP="00AA32E2">
      <w:pPr>
        <w:spacing w:after="0" w:line="360" w:lineRule="auto"/>
        <w:rPr>
          <w:rFonts w:ascii="Times New Roman" w:hAnsi="Times New Roman" w:cs="Times New Roman"/>
          <w:b/>
          <w:sz w:val="28"/>
          <w:szCs w:val="28"/>
        </w:rPr>
      </w:pPr>
    </w:p>
    <w:p w14:paraId="00977ABB" w14:textId="77777777" w:rsidR="002A025C" w:rsidRPr="002A025C" w:rsidRDefault="002A025C" w:rsidP="002A025C">
      <w:pPr>
        <w:spacing w:after="0" w:line="360" w:lineRule="auto"/>
        <w:ind w:firstLine="680"/>
        <w:jc w:val="both"/>
        <w:rPr>
          <w:rFonts w:ascii="Times New Roman" w:hAnsi="Times New Roman" w:cs="Times New Roman"/>
          <w:sz w:val="28"/>
          <w:szCs w:val="28"/>
        </w:rPr>
      </w:pPr>
      <w:r w:rsidRPr="002A025C">
        <w:rPr>
          <w:rFonts w:ascii="Times New Roman" w:hAnsi="Times New Roman" w:cs="Times New Roman"/>
          <w:i/>
          <w:sz w:val="28"/>
          <w:szCs w:val="28"/>
        </w:rPr>
        <w:t>Блок 1. Теоретичний модуль</w:t>
      </w:r>
      <w:r w:rsidRPr="002A025C">
        <w:rPr>
          <w:rFonts w:ascii="Times New Roman" w:hAnsi="Times New Roman" w:cs="Times New Roman"/>
          <w:sz w:val="28"/>
          <w:szCs w:val="28"/>
        </w:rPr>
        <w:t>.</w:t>
      </w:r>
      <w:r>
        <w:rPr>
          <w:rFonts w:ascii="Times New Roman" w:hAnsi="Times New Roman" w:cs="Times New Roman"/>
          <w:sz w:val="28"/>
          <w:szCs w:val="28"/>
        </w:rPr>
        <w:t xml:space="preserve"> </w:t>
      </w:r>
      <w:r w:rsidRPr="002A025C">
        <w:rPr>
          <w:rFonts w:ascii="Times New Roman" w:hAnsi="Times New Roman" w:cs="Times New Roman"/>
          <w:sz w:val="28"/>
          <w:szCs w:val="28"/>
        </w:rPr>
        <w:t>Ведучий знайомить учасників із поняттям «синдром емоційного вигорання», його клінічними проявами (емоційне виснаження, деперсоналізація, редукція професійних досягнень).</w:t>
      </w:r>
      <w:r>
        <w:rPr>
          <w:rFonts w:ascii="Times New Roman" w:hAnsi="Times New Roman" w:cs="Times New Roman"/>
          <w:sz w:val="28"/>
          <w:szCs w:val="28"/>
        </w:rPr>
        <w:t xml:space="preserve"> </w:t>
      </w:r>
      <w:r w:rsidRPr="002A025C">
        <w:rPr>
          <w:rFonts w:ascii="Times New Roman" w:hAnsi="Times New Roman" w:cs="Times New Roman"/>
          <w:sz w:val="28"/>
          <w:szCs w:val="28"/>
        </w:rPr>
        <w:t>Здійснюється аналіз прикладів із практики лікарів: перевантаження, робота у стресових умовах, дефіцит часу, високі моральні навантаження.</w:t>
      </w:r>
      <w:r>
        <w:rPr>
          <w:rFonts w:ascii="Times New Roman" w:hAnsi="Times New Roman" w:cs="Times New Roman"/>
          <w:sz w:val="28"/>
          <w:szCs w:val="28"/>
        </w:rPr>
        <w:t xml:space="preserve"> </w:t>
      </w:r>
      <w:r w:rsidRPr="002A025C">
        <w:rPr>
          <w:rFonts w:ascii="Times New Roman" w:hAnsi="Times New Roman" w:cs="Times New Roman"/>
          <w:sz w:val="28"/>
          <w:szCs w:val="28"/>
        </w:rPr>
        <w:t>Заняття включає міні-лекцію, презентацію та групове обговорення: «Які чинники вигорання є найхарактернішими для нашої лікарні?»</w:t>
      </w:r>
    </w:p>
    <w:p w14:paraId="4E4C1B98" w14:textId="77777777" w:rsidR="002A025C" w:rsidRPr="002A025C" w:rsidRDefault="002A025C" w:rsidP="008171D3">
      <w:pPr>
        <w:spacing w:after="0" w:line="360" w:lineRule="auto"/>
        <w:ind w:firstLine="680"/>
        <w:jc w:val="both"/>
        <w:rPr>
          <w:rFonts w:ascii="Times New Roman" w:hAnsi="Times New Roman" w:cs="Times New Roman"/>
          <w:sz w:val="28"/>
          <w:szCs w:val="28"/>
        </w:rPr>
      </w:pPr>
      <w:r w:rsidRPr="002A025C">
        <w:rPr>
          <w:rFonts w:ascii="Times New Roman" w:hAnsi="Times New Roman" w:cs="Times New Roman"/>
          <w:i/>
          <w:sz w:val="28"/>
          <w:szCs w:val="28"/>
        </w:rPr>
        <w:lastRenderedPageBreak/>
        <w:t>Блок 2. Самодіагностика.</w:t>
      </w:r>
      <w:r>
        <w:rPr>
          <w:rFonts w:ascii="Times New Roman" w:hAnsi="Times New Roman" w:cs="Times New Roman"/>
          <w:sz w:val="28"/>
          <w:szCs w:val="28"/>
        </w:rPr>
        <w:t xml:space="preserve"> </w:t>
      </w:r>
      <w:r w:rsidRPr="002A025C">
        <w:rPr>
          <w:rFonts w:ascii="Times New Roman" w:hAnsi="Times New Roman" w:cs="Times New Roman"/>
          <w:sz w:val="28"/>
          <w:szCs w:val="28"/>
        </w:rPr>
        <w:t>Кожен учасник проходить тест МВІ, результати анонімно обговорюються у групі. Психолог допомагає визначити, на якій ста</w:t>
      </w:r>
      <w:r w:rsidR="008171D3">
        <w:rPr>
          <w:rFonts w:ascii="Times New Roman" w:hAnsi="Times New Roman" w:cs="Times New Roman"/>
          <w:sz w:val="28"/>
          <w:szCs w:val="28"/>
        </w:rPr>
        <w:t xml:space="preserve">дії вигорання перебуває людина. </w:t>
      </w:r>
      <w:r w:rsidRPr="002A025C">
        <w:rPr>
          <w:rFonts w:ascii="Times New Roman" w:hAnsi="Times New Roman" w:cs="Times New Roman"/>
          <w:sz w:val="28"/>
          <w:szCs w:val="28"/>
        </w:rPr>
        <w:t>Вправа «Мій ресурсний профіль»: учасники на аркуші записують власні джерела енергії та підтримки (родина, хобі, ко</w:t>
      </w:r>
      <w:r w:rsidR="008171D3">
        <w:rPr>
          <w:rFonts w:ascii="Times New Roman" w:hAnsi="Times New Roman" w:cs="Times New Roman"/>
          <w:sz w:val="28"/>
          <w:szCs w:val="28"/>
        </w:rPr>
        <w:t xml:space="preserve">леги), а також те, що виснажує. </w:t>
      </w:r>
      <w:r w:rsidRPr="002A025C">
        <w:rPr>
          <w:rFonts w:ascii="Times New Roman" w:hAnsi="Times New Roman" w:cs="Times New Roman"/>
          <w:sz w:val="28"/>
          <w:szCs w:val="28"/>
        </w:rPr>
        <w:t>Відбувається дискусія про шляхи відновлення енергії в умовах лікарняного режиму.</w:t>
      </w:r>
    </w:p>
    <w:p w14:paraId="58CB70E2" w14:textId="77777777" w:rsidR="002A025C" w:rsidRPr="008171D3" w:rsidRDefault="008171D3" w:rsidP="008171D3">
      <w:pPr>
        <w:spacing w:after="0" w:line="360" w:lineRule="auto"/>
        <w:ind w:firstLine="680"/>
        <w:jc w:val="both"/>
        <w:rPr>
          <w:rFonts w:ascii="Times New Roman" w:hAnsi="Times New Roman" w:cs="Times New Roman"/>
          <w:i/>
          <w:sz w:val="28"/>
          <w:szCs w:val="28"/>
        </w:rPr>
      </w:pPr>
      <w:r>
        <w:rPr>
          <w:rFonts w:ascii="Times New Roman" w:hAnsi="Times New Roman" w:cs="Times New Roman"/>
          <w:i/>
          <w:sz w:val="28"/>
          <w:szCs w:val="28"/>
        </w:rPr>
        <w:t xml:space="preserve">Блок 3. Техніки саморегуляції. </w:t>
      </w:r>
      <w:r w:rsidR="002A025C" w:rsidRPr="002A025C">
        <w:rPr>
          <w:rFonts w:ascii="Times New Roman" w:hAnsi="Times New Roman" w:cs="Times New Roman"/>
          <w:sz w:val="28"/>
          <w:szCs w:val="28"/>
        </w:rPr>
        <w:t>Проводиться демонстрація і практичне виконання:</w:t>
      </w:r>
    </w:p>
    <w:p w14:paraId="0FB66B2A" w14:textId="77777777" w:rsidR="008171D3" w:rsidRDefault="008171D3" w:rsidP="008171D3">
      <w:pPr>
        <w:pStyle w:val="a3"/>
        <w:numPr>
          <w:ilvl w:val="0"/>
          <w:numId w:val="39"/>
        </w:numPr>
        <w:spacing w:line="360" w:lineRule="auto"/>
        <w:rPr>
          <w:sz w:val="28"/>
          <w:szCs w:val="28"/>
        </w:rPr>
      </w:pPr>
      <w:r w:rsidRPr="008171D3">
        <w:rPr>
          <w:sz w:val="28"/>
          <w:szCs w:val="28"/>
        </w:rPr>
        <w:t xml:space="preserve">Дихальна вправа «Квадрат» </w:t>
      </w:r>
      <w:r>
        <w:sym w:font="Symbol" w:char="F02D"/>
      </w:r>
      <w:r w:rsidRPr="008171D3">
        <w:rPr>
          <w:sz w:val="28"/>
          <w:szCs w:val="28"/>
        </w:rPr>
        <w:t xml:space="preserve"> </w:t>
      </w:r>
      <w:r w:rsidR="002A025C" w:rsidRPr="008171D3">
        <w:rPr>
          <w:sz w:val="28"/>
          <w:szCs w:val="28"/>
        </w:rPr>
        <w:t>4 секунди вдих, затримка, видих, затримка.</w:t>
      </w:r>
    </w:p>
    <w:p w14:paraId="6439F4A9" w14:textId="77777777" w:rsidR="008171D3" w:rsidRDefault="008171D3" w:rsidP="008171D3">
      <w:pPr>
        <w:pStyle w:val="a3"/>
        <w:numPr>
          <w:ilvl w:val="0"/>
          <w:numId w:val="39"/>
        </w:numPr>
        <w:spacing w:line="360" w:lineRule="auto"/>
        <w:rPr>
          <w:sz w:val="28"/>
          <w:szCs w:val="28"/>
        </w:rPr>
      </w:pPr>
      <w:r>
        <w:rPr>
          <w:sz w:val="28"/>
          <w:szCs w:val="28"/>
        </w:rPr>
        <w:t xml:space="preserve">Прогресивна м’язова релаксація </w:t>
      </w:r>
      <w:r>
        <w:sym w:font="Symbol" w:char="F02D"/>
      </w:r>
      <w:r w:rsidR="002A025C" w:rsidRPr="008171D3">
        <w:rPr>
          <w:sz w:val="28"/>
          <w:szCs w:val="28"/>
        </w:rPr>
        <w:t xml:space="preserve"> послідовне напруження і розслаблення груп м’язів.</w:t>
      </w:r>
    </w:p>
    <w:p w14:paraId="1E6BDF66" w14:textId="77777777" w:rsidR="002A025C" w:rsidRPr="008171D3" w:rsidRDefault="002A025C" w:rsidP="008171D3">
      <w:pPr>
        <w:pStyle w:val="a3"/>
        <w:numPr>
          <w:ilvl w:val="0"/>
          <w:numId w:val="39"/>
        </w:numPr>
        <w:spacing w:line="360" w:lineRule="auto"/>
        <w:rPr>
          <w:sz w:val="28"/>
          <w:szCs w:val="28"/>
        </w:rPr>
      </w:pPr>
      <w:r w:rsidRPr="008171D3">
        <w:rPr>
          <w:sz w:val="28"/>
          <w:szCs w:val="28"/>
        </w:rPr>
        <w:t>Ма</w:t>
      </w:r>
      <w:r w:rsidR="008171D3">
        <w:rPr>
          <w:sz w:val="28"/>
          <w:szCs w:val="28"/>
        </w:rPr>
        <w:t xml:space="preserve">йндфулнес-вправа «Тут і тепер» </w:t>
      </w:r>
      <w:r w:rsidR="008171D3">
        <w:sym w:font="Symbol" w:char="F02D"/>
      </w:r>
      <w:r w:rsidRPr="008171D3">
        <w:rPr>
          <w:sz w:val="28"/>
          <w:szCs w:val="28"/>
        </w:rPr>
        <w:t xml:space="preserve"> спостереження за власним диханням, відчуттями, думками без оцінки.</w:t>
      </w:r>
    </w:p>
    <w:p w14:paraId="2B660407" w14:textId="77777777" w:rsidR="002A025C" w:rsidRPr="002A025C" w:rsidRDefault="002A025C" w:rsidP="002A025C">
      <w:pPr>
        <w:spacing w:after="0" w:line="360" w:lineRule="auto"/>
        <w:ind w:firstLine="680"/>
        <w:jc w:val="both"/>
        <w:rPr>
          <w:rFonts w:ascii="Times New Roman" w:hAnsi="Times New Roman" w:cs="Times New Roman"/>
          <w:sz w:val="28"/>
          <w:szCs w:val="28"/>
        </w:rPr>
      </w:pPr>
      <w:r w:rsidRPr="002A025C">
        <w:rPr>
          <w:rFonts w:ascii="Times New Roman" w:hAnsi="Times New Roman" w:cs="Times New Roman"/>
          <w:sz w:val="28"/>
          <w:szCs w:val="28"/>
        </w:rPr>
        <w:t>Завдання: обрати 1–2 техніки для щоденного застосування.</w:t>
      </w:r>
    </w:p>
    <w:p w14:paraId="03B54E53" w14:textId="77777777" w:rsidR="002A025C" w:rsidRPr="008171D3" w:rsidRDefault="008171D3" w:rsidP="008171D3">
      <w:pPr>
        <w:spacing w:after="0" w:line="360" w:lineRule="auto"/>
        <w:ind w:firstLine="680"/>
        <w:jc w:val="both"/>
        <w:rPr>
          <w:rFonts w:ascii="Times New Roman" w:hAnsi="Times New Roman" w:cs="Times New Roman"/>
          <w:i/>
          <w:sz w:val="28"/>
          <w:szCs w:val="28"/>
        </w:rPr>
      </w:pPr>
      <w:r>
        <w:rPr>
          <w:rFonts w:ascii="Times New Roman" w:hAnsi="Times New Roman" w:cs="Times New Roman"/>
          <w:i/>
          <w:sz w:val="28"/>
          <w:szCs w:val="28"/>
        </w:rPr>
        <w:t xml:space="preserve">Блок 4. Управління стресом. </w:t>
      </w:r>
      <w:r w:rsidR="002A025C" w:rsidRPr="002A025C">
        <w:rPr>
          <w:rFonts w:ascii="Times New Roman" w:hAnsi="Times New Roman" w:cs="Times New Roman"/>
          <w:sz w:val="28"/>
          <w:szCs w:val="28"/>
        </w:rPr>
        <w:t>Психолог пояснює модель когнітивної переоцінки: як змінити ставлення до ситуації.</w:t>
      </w:r>
      <w:r>
        <w:rPr>
          <w:rFonts w:ascii="Times New Roman" w:hAnsi="Times New Roman" w:cs="Times New Roman"/>
          <w:i/>
          <w:sz w:val="28"/>
          <w:szCs w:val="28"/>
        </w:rPr>
        <w:t xml:space="preserve"> </w:t>
      </w:r>
      <w:r w:rsidR="002A025C" w:rsidRPr="002A025C">
        <w:rPr>
          <w:rFonts w:ascii="Times New Roman" w:hAnsi="Times New Roman" w:cs="Times New Roman"/>
          <w:sz w:val="28"/>
          <w:szCs w:val="28"/>
        </w:rPr>
        <w:t>Виконується в</w:t>
      </w:r>
      <w:r>
        <w:rPr>
          <w:rFonts w:ascii="Times New Roman" w:hAnsi="Times New Roman" w:cs="Times New Roman"/>
          <w:sz w:val="28"/>
          <w:szCs w:val="28"/>
        </w:rPr>
        <w:t xml:space="preserve">права «Стрес і моє сприйняття» </w:t>
      </w:r>
      <w:r>
        <w:sym w:font="Symbol" w:char="F02D"/>
      </w:r>
      <w:r w:rsidR="002A025C" w:rsidRPr="002A025C">
        <w:rPr>
          <w:rFonts w:ascii="Times New Roman" w:hAnsi="Times New Roman" w:cs="Times New Roman"/>
          <w:sz w:val="28"/>
          <w:szCs w:val="28"/>
        </w:rPr>
        <w:t xml:space="preserve"> учасники описують типові робочі стресори і способи реагування.</w:t>
      </w:r>
      <w:r>
        <w:rPr>
          <w:rFonts w:ascii="Times New Roman" w:hAnsi="Times New Roman" w:cs="Times New Roman"/>
          <w:i/>
          <w:sz w:val="28"/>
          <w:szCs w:val="28"/>
        </w:rPr>
        <w:t xml:space="preserve"> </w:t>
      </w:r>
      <w:r>
        <w:rPr>
          <w:rFonts w:ascii="Times New Roman" w:hAnsi="Times New Roman" w:cs="Times New Roman"/>
          <w:sz w:val="28"/>
          <w:szCs w:val="28"/>
        </w:rPr>
        <w:t xml:space="preserve">Далі </w:t>
      </w:r>
      <w:r>
        <w:sym w:font="Symbol" w:char="F02D"/>
      </w:r>
      <w:r w:rsidR="002A025C" w:rsidRPr="002A025C">
        <w:rPr>
          <w:rFonts w:ascii="Times New Roman" w:hAnsi="Times New Roman" w:cs="Times New Roman"/>
          <w:sz w:val="28"/>
          <w:szCs w:val="28"/>
        </w:rPr>
        <w:t xml:space="preserve"> робота з тайм-менеджментом: створення власної системи відновлення енергії.</w:t>
      </w:r>
      <w:r>
        <w:rPr>
          <w:rFonts w:ascii="Times New Roman" w:hAnsi="Times New Roman" w:cs="Times New Roman"/>
          <w:i/>
          <w:sz w:val="28"/>
          <w:szCs w:val="28"/>
        </w:rPr>
        <w:t xml:space="preserve"> </w:t>
      </w:r>
      <w:r w:rsidR="002A025C" w:rsidRPr="002A025C">
        <w:rPr>
          <w:rFonts w:ascii="Times New Roman" w:hAnsi="Times New Roman" w:cs="Times New Roman"/>
          <w:sz w:val="28"/>
          <w:szCs w:val="28"/>
        </w:rPr>
        <w:t>Завершується вправою «Коло життєвого балансу»: оцінка 8 сфер життя за шкалою задоволеності.</w:t>
      </w:r>
    </w:p>
    <w:p w14:paraId="5D8A6818" w14:textId="77777777" w:rsidR="002A025C" w:rsidRPr="008171D3" w:rsidRDefault="008171D3" w:rsidP="008171D3">
      <w:pPr>
        <w:spacing w:after="0" w:line="360" w:lineRule="auto"/>
        <w:ind w:firstLine="680"/>
        <w:jc w:val="both"/>
        <w:rPr>
          <w:rFonts w:ascii="Times New Roman" w:hAnsi="Times New Roman" w:cs="Times New Roman"/>
          <w:i/>
          <w:sz w:val="28"/>
          <w:szCs w:val="28"/>
        </w:rPr>
      </w:pPr>
      <w:r>
        <w:rPr>
          <w:rFonts w:ascii="Times New Roman" w:hAnsi="Times New Roman" w:cs="Times New Roman"/>
          <w:i/>
          <w:sz w:val="28"/>
          <w:szCs w:val="28"/>
        </w:rPr>
        <w:t xml:space="preserve">Блок 5. Командна підтримка. </w:t>
      </w:r>
      <w:r w:rsidR="002A025C" w:rsidRPr="002A025C">
        <w:rPr>
          <w:rFonts w:ascii="Times New Roman" w:hAnsi="Times New Roman" w:cs="Times New Roman"/>
          <w:sz w:val="28"/>
          <w:szCs w:val="28"/>
        </w:rPr>
        <w:t>Проводиться</w:t>
      </w:r>
      <w:r>
        <w:rPr>
          <w:rFonts w:ascii="Times New Roman" w:hAnsi="Times New Roman" w:cs="Times New Roman"/>
          <w:sz w:val="28"/>
          <w:szCs w:val="28"/>
        </w:rPr>
        <w:t xml:space="preserve"> інтерактивна гра «Моя команда </w:t>
      </w:r>
      <w:r>
        <w:sym w:font="Symbol" w:char="F02D"/>
      </w:r>
      <w:r w:rsidR="002A025C" w:rsidRPr="002A025C">
        <w:rPr>
          <w:rFonts w:ascii="Times New Roman" w:hAnsi="Times New Roman" w:cs="Times New Roman"/>
          <w:sz w:val="28"/>
          <w:szCs w:val="28"/>
        </w:rPr>
        <w:t xml:space="preserve"> мій ресурс», де учасники у групах створюють модель «підтримуючого середовища» в лікарні.</w:t>
      </w:r>
      <w:r>
        <w:rPr>
          <w:rFonts w:ascii="Times New Roman" w:hAnsi="Times New Roman" w:cs="Times New Roman"/>
          <w:i/>
          <w:sz w:val="28"/>
          <w:szCs w:val="28"/>
        </w:rPr>
        <w:t xml:space="preserve"> </w:t>
      </w:r>
      <w:r w:rsidR="002A025C" w:rsidRPr="002A025C">
        <w:rPr>
          <w:rFonts w:ascii="Times New Roman" w:hAnsi="Times New Roman" w:cs="Times New Roman"/>
          <w:sz w:val="28"/>
          <w:szCs w:val="28"/>
        </w:rPr>
        <w:t>Обговорюються теми довіри, комунікації, взаємопідтримки в колективі.</w:t>
      </w:r>
      <w:r>
        <w:rPr>
          <w:rFonts w:ascii="Times New Roman" w:hAnsi="Times New Roman" w:cs="Times New Roman"/>
          <w:i/>
          <w:sz w:val="28"/>
          <w:szCs w:val="28"/>
        </w:rPr>
        <w:t xml:space="preserve"> </w:t>
      </w:r>
      <w:r w:rsidR="002A025C" w:rsidRPr="002A025C">
        <w:rPr>
          <w:rFonts w:ascii="Times New Roman" w:hAnsi="Times New Roman" w:cs="Times New Roman"/>
          <w:sz w:val="28"/>
          <w:szCs w:val="28"/>
        </w:rPr>
        <w:t xml:space="preserve">Практична вправа </w:t>
      </w:r>
      <w:r>
        <w:rPr>
          <w:rFonts w:ascii="Times New Roman" w:hAnsi="Times New Roman" w:cs="Times New Roman"/>
          <w:sz w:val="28"/>
          <w:szCs w:val="28"/>
        </w:rPr>
        <w:t xml:space="preserve">«Позитивний зворотний зв’язок» </w:t>
      </w:r>
      <w:r>
        <w:sym w:font="Symbol" w:char="F02D"/>
      </w:r>
      <w:r w:rsidR="002A025C" w:rsidRPr="002A025C">
        <w:rPr>
          <w:rFonts w:ascii="Times New Roman" w:hAnsi="Times New Roman" w:cs="Times New Roman"/>
          <w:sz w:val="28"/>
          <w:szCs w:val="28"/>
        </w:rPr>
        <w:t xml:space="preserve"> кожен учасник отримує від колег доброзичливий відгук про свої професійні якості.</w:t>
      </w:r>
    </w:p>
    <w:p w14:paraId="21C8456D" w14:textId="77777777" w:rsidR="002A025C" w:rsidRPr="002A025C" w:rsidRDefault="002A025C" w:rsidP="008171D3">
      <w:pPr>
        <w:spacing w:after="0" w:line="360" w:lineRule="auto"/>
        <w:ind w:firstLine="680"/>
        <w:jc w:val="both"/>
        <w:rPr>
          <w:rFonts w:ascii="Times New Roman" w:hAnsi="Times New Roman" w:cs="Times New Roman"/>
          <w:sz w:val="28"/>
          <w:szCs w:val="28"/>
        </w:rPr>
      </w:pPr>
      <w:r w:rsidRPr="008171D3">
        <w:rPr>
          <w:rFonts w:ascii="Times New Roman" w:hAnsi="Times New Roman" w:cs="Times New Roman"/>
          <w:i/>
          <w:sz w:val="28"/>
          <w:szCs w:val="28"/>
        </w:rPr>
        <w:t>Блок 6. Індивідуальний план профілактики</w:t>
      </w:r>
      <w:r w:rsidR="008171D3">
        <w:rPr>
          <w:rFonts w:ascii="Times New Roman" w:hAnsi="Times New Roman" w:cs="Times New Roman"/>
          <w:sz w:val="28"/>
          <w:szCs w:val="28"/>
        </w:rPr>
        <w:t xml:space="preserve">. </w:t>
      </w:r>
      <w:r w:rsidRPr="002A025C">
        <w:rPr>
          <w:rFonts w:ascii="Times New Roman" w:hAnsi="Times New Roman" w:cs="Times New Roman"/>
          <w:sz w:val="28"/>
          <w:szCs w:val="28"/>
        </w:rPr>
        <w:t>Кожен учасник створює персональний документ «Мій план турботи про себе».</w:t>
      </w:r>
      <w:r w:rsidR="008171D3">
        <w:rPr>
          <w:rFonts w:ascii="Times New Roman" w:hAnsi="Times New Roman" w:cs="Times New Roman"/>
          <w:sz w:val="28"/>
          <w:szCs w:val="28"/>
        </w:rPr>
        <w:t xml:space="preserve"> </w:t>
      </w:r>
      <w:r w:rsidRPr="002A025C">
        <w:rPr>
          <w:rFonts w:ascii="Times New Roman" w:hAnsi="Times New Roman" w:cs="Times New Roman"/>
          <w:sz w:val="28"/>
          <w:szCs w:val="28"/>
        </w:rPr>
        <w:t>У ньому зазначаються:</w:t>
      </w:r>
    </w:p>
    <w:p w14:paraId="1B1C1EDF" w14:textId="77777777" w:rsidR="002A025C" w:rsidRPr="008171D3" w:rsidRDefault="002A025C" w:rsidP="008171D3">
      <w:pPr>
        <w:pStyle w:val="a3"/>
        <w:numPr>
          <w:ilvl w:val="0"/>
          <w:numId w:val="40"/>
        </w:numPr>
        <w:spacing w:line="360" w:lineRule="auto"/>
        <w:rPr>
          <w:sz w:val="28"/>
          <w:szCs w:val="28"/>
        </w:rPr>
      </w:pPr>
      <w:r w:rsidRPr="008171D3">
        <w:rPr>
          <w:sz w:val="28"/>
          <w:szCs w:val="28"/>
        </w:rPr>
        <w:t>ресурси для відновлення (сон, харчування, відпочинок);</w:t>
      </w:r>
    </w:p>
    <w:p w14:paraId="20D9144D" w14:textId="77777777" w:rsidR="008171D3" w:rsidRDefault="002A025C" w:rsidP="008171D3">
      <w:pPr>
        <w:pStyle w:val="a3"/>
        <w:numPr>
          <w:ilvl w:val="0"/>
          <w:numId w:val="40"/>
        </w:numPr>
        <w:spacing w:line="360" w:lineRule="auto"/>
        <w:rPr>
          <w:sz w:val="28"/>
          <w:szCs w:val="28"/>
        </w:rPr>
      </w:pPr>
      <w:r w:rsidRPr="008171D3">
        <w:rPr>
          <w:sz w:val="28"/>
          <w:szCs w:val="28"/>
        </w:rPr>
        <w:t>плани професійного розвитку;</w:t>
      </w:r>
    </w:p>
    <w:p w14:paraId="42EC85CB" w14:textId="77777777" w:rsidR="008171D3" w:rsidRDefault="002A025C" w:rsidP="008171D3">
      <w:pPr>
        <w:pStyle w:val="a3"/>
        <w:numPr>
          <w:ilvl w:val="0"/>
          <w:numId w:val="40"/>
        </w:numPr>
        <w:spacing w:line="360" w:lineRule="auto"/>
        <w:rPr>
          <w:sz w:val="28"/>
          <w:szCs w:val="28"/>
        </w:rPr>
      </w:pPr>
      <w:r w:rsidRPr="008171D3">
        <w:rPr>
          <w:sz w:val="28"/>
          <w:szCs w:val="28"/>
        </w:rPr>
        <w:lastRenderedPageBreak/>
        <w:t>регулярні практики релаксації;</w:t>
      </w:r>
    </w:p>
    <w:p w14:paraId="06D5A2F4" w14:textId="77777777" w:rsidR="002A025C" w:rsidRPr="008171D3" w:rsidRDefault="002A025C" w:rsidP="008171D3">
      <w:pPr>
        <w:pStyle w:val="a3"/>
        <w:numPr>
          <w:ilvl w:val="0"/>
          <w:numId w:val="40"/>
        </w:numPr>
        <w:spacing w:line="360" w:lineRule="auto"/>
        <w:rPr>
          <w:sz w:val="28"/>
          <w:szCs w:val="28"/>
        </w:rPr>
      </w:pPr>
      <w:r w:rsidRPr="008171D3">
        <w:rPr>
          <w:sz w:val="28"/>
          <w:szCs w:val="28"/>
        </w:rPr>
        <w:t>джерела соціальної підтримки.</w:t>
      </w:r>
    </w:p>
    <w:p w14:paraId="4CD914D3" w14:textId="77777777" w:rsidR="002A025C" w:rsidRPr="002A025C" w:rsidRDefault="002A025C" w:rsidP="002A025C">
      <w:pPr>
        <w:spacing w:after="0" w:line="360" w:lineRule="auto"/>
        <w:ind w:firstLine="680"/>
        <w:jc w:val="both"/>
        <w:rPr>
          <w:rFonts w:ascii="Times New Roman" w:hAnsi="Times New Roman" w:cs="Times New Roman"/>
          <w:sz w:val="28"/>
          <w:szCs w:val="28"/>
        </w:rPr>
      </w:pPr>
      <w:r w:rsidRPr="002A025C">
        <w:rPr>
          <w:rFonts w:ascii="Times New Roman" w:hAnsi="Times New Roman" w:cs="Times New Roman"/>
          <w:sz w:val="28"/>
          <w:szCs w:val="28"/>
        </w:rPr>
        <w:t>Програма завершується обговоренням, обміном досвідом та формуванням групи колег, які надалі підтримуватимуть один одного у збереженні психологічного здоров’я.</w:t>
      </w:r>
    </w:p>
    <w:p w14:paraId="3F00C69B" w14:textId="77777777" w:rsidR="00EE7AA8" w:rsidRPr="00EE7AA8" w:rsidRDefault="009D7FA4" w:rsidP="00EE7AA8">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Очікуваними результатами було:</w:t>
      </w:r>
    </w:p>
    <w:p w14:paraId="1BD00DFD" w14:textId="77777777" w:rsidR="00EE7AA8" w:rsidRPr="009D7FA4" w:rsidRDefault="00EE7AA8" w:rsidP="009D7FA4">
      <w:pPr>
        <w:pStyle w:val="a3"/>
        <w:numPr>
          <w:ilvl w:val="0"/>
          <w:numId w:val="34"/>
        </w:numPr>
        <w:spacing w:line="360" w:lineRule="auto"/>
        <w:rPr>
          <w:sz w:val="28"/>
          <w:szCs w:val="28"/>
        </w:rPr>
      </w:pPr>
      <w:r w:rsidRPr="009D7FA4">
        <w:rPr>
          <w:sz w:val="28"/>
          <w:szCs w:val="28"/>
        </w:rPr>
        <w:t>Зниження рівня стресу та емоційного виснаження.</w:t>
      </w:r>
    </w:p>
    <w:p w14:paraId="17B5690C" w14:textId="77777777" w:rsidR="00EE7AA8" w:rsidRPr="009D7FA4" w:rsidRDefault="00EE7AA8" w:rsidP="009D7FA4">
      <w:pPr>
        <w:pStyle w:val="a3"/>
        <w:numPr>
          <w:ilvl w:val="0"/>
          <w:numId w:val="34"/>
        </w:numPr>
        <w:spacing w:line="360" w:lineRule="auto"/>
        <w:rPr>
          <w:sz w:val="28"/>
          <w:szCs w:val="28"/>
        </w:rPr>
      </w:pPr>
      <w:r w:rsidRPr="009D7FA4">
        <w:rPr>
          <w:sz w:val="28"/>
          <w:szCs w:val="28"/>
        </w:rPr>
        <w:t>Розвиток навичок саморегуляції та психологічної стійкості.</w:t>
      </w:r>
    </w:p>
    <w:p w14:paraId="258BA570" w14:textId="77777777" w:rsidR="00EE7AA8" w:rsidRPr="009D7FA4" w:rsidRDefault="00EE7AA8" w:rsidP="009D7FA4">
      <w:pPr>
        <w:pStyle w:val="a3"/>
        <w:numPr>
          <w:ilvl w:val="0"/>
          <w:numId w:val="34"/>
        </w:numPr>
        <w:spacing w:line="360" w:lineRule="auto"/>
        <w:rPr>
          <w:sz w:val="28"/>
          <w:szCs w:val="28"/>
        </w:rPr>
      </w:pPr>
      <w:r w:rsidRPr="009D7FA4">
        <w:rPr>
          <w:sz w:val="28"/>
          <w:szCs w:val="28"/>
        </w:rPr>
        <w:t>Формування індивідуальних стратегій профілактики вигорання.</w:t>
      </w:r>
    </w:p>
    <w:p w14:paraId="79567660" w14:textId="77777777" w:rsidR="00EE7AA8" w:rsidRPr="009D7FA4" w:rsidRDefault="00EE7AA8" w:rsidP="009D7FA4">
      <w:pPr>
        <w:pStyle w:val="a3"/>
        <w:numPr>
          <w:ilvl w:val="0"/>
          <w:numId w:val="34"/>
        </w:numPr>
        <w:spacing w:line="360" w:lineRule="auto"/>
        <w:rPr>
          <w:sz w:val="28"/>
          <w:szCs w:val="28"/>
        </w:rPr>
      </w:pPr>
      <w:r w:rsidRPr="009D7FA4">
        <w:rPr>
          <w:sz w:val="28"/>
          <w:szCs w:val="28"/>
        </w:rPr>
        <w:t>Підвищення рівня підтримки в команді та покращення міжособистісної взаємодії.</w:t>
      </w:r>
    </w:p>
    <w:p w14:paraId="05084607" w14:textId="77777777" w:rsidR="009D7FA4" w:rsidRPr="009D7FA4" w:rsidRDefault="009D7FA4" w:rsidP="009D7FA4">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Особливістю створеної нами програми є те, що на </w:t>
      </w:r>
      <w:r w:rsidRPr="009D7FA4">
        <w:rPr>
          <w:rFonts w:ascii="Times New Roman" w:hAnsi="Times New Roman" w:cs="Times New Roman"/>
          <w:sz w:val="28"/>
          <w:szCs w:val="28"/>
        </w:rPr>
        <w:t>відміну від стандартних лекційних курсів, дана програма орієнтована на практичне опрацювання технік саморегуляції, майндфулнес, управління стресом, а також на розвиток командної взаємопідтримки. Такий підхід забезпечує високу ефективність і дозволяє медичним працівникам одразу застосовувати отримані знання у професійній діяльності.</w:t>
      </w:r>
    </w:p>
    <w:p w14:paraId="2973257B" w14:textId="77777777" w:rsidR="000E5F46" w:rsidRPr="00D22BA7" w:rsidRDefault="000E5F46" w:rsidP="00ED52C4">
      <w:pPr>
        <w:spacing w:after="0" w:line="360" w:lineRule="auto"/>
        <w:jc w:val="both"/>
        <w:rPr>
          <w:rFonts w:ascii="Times New Roman" w:hAnsi="Times New Roman" w:cs="Times New Roman"/>
          <w:sz w:val="28"/>
          <w:szCs w:val="28"/>
        </w:rPr>
      </w:pPr>
    </w:p>
    <w:p w14:paraId="4171963B" w14:textId="77777777" w:rsidR="00EF085D" w:rsidRPr="00D22BA7" w:rsidRDefault="007F09DC" w:rsidP="00B35DE9">
      <w:pPr>
        <w:spacing w:after="0" w:line="360" w:lineRule="auto"/>
        <w:ind w:firstLine="680"/>
        <w:jc w:val="both"/>
        <w:rPr>
          <w:rFonts w:ascii="Times New Roman" w:hAnsi="Times New Roman" w:cs="Times New Roman"/>
          <w:b/>
          <w:sz w:val="28"/>
          <w:szCs w:val="28"/>
        </w:rPr>
      </w:pPr>
      <w:r w:rsidRPr="00D22BA7">
        <w:rPr>
          <w:rFonts w:ascii="Times New Roman" w:hAnsi="Times New Roman" w:cs="Times New Roman"/>
          <w:b/>
          <w:sz w:val="28"/>
          <w:szCs w:val="28"/>
        </w:rPr>
        <w:t>Висновки до третього</w:t>
      </w:r>
      <w:r w:rsidR="00EF085D" w:rsidRPr="00D22BA7">
        <w:rPr>
          <w:rFonts w:ascii="Times New Roman" w:hAnsi="Times New Roman" w:cs="Times New Roman"/>
          <w:b/>
          <w:sz w:val="28"/>
          <w:szCs w:val="28"/>
        </w:rPr>
        <w:t xml:space="preserve"> розділу  </w:t>
      </w:r>
    </w:p>
    <w:p w14:paraId="3D9D3844" w14:textId="77777777" w:rsidR="00B616D1" w:rsidRPr="00D22BA7" w:rsidRDefault="00B616D1" w:rsidP="00B616D1">
      <w:pPr>
        <w:spacing w:after="0" w:line="360" w:lineRule="auto"/>
        <w:jc w:val="both"/>
        <w:rPr>
          <w:rFonts w:ascii="Times New Roman" w:hAnsi="Times New Roman" w:cs="Times New Roman"/>
          <w:b/>
          <w:sz w:val="28"/>
          <w:szCs w:val="28"/>
        </w:rPr>
      </w:pPr>
    </w:p>
    <w:p w14:paraId="53845295" w14:textId="77777777" w:rsidR="00B616D1" w:rsidRPr="00D22BA7" w:rsidRDefault="00B616D1" w:rsidP="00B616D1">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Емоційне вигорання – це важливий індикатор для вимірювання наслідків професійного стресу на співробітників. Найчастіше, вигоряння відчувають працівники, чия діяльність передбачає взаємодію з людьми. Це стосується, зокрема, роботи медичних працівників у багатопрофільних лікарнях.</w:t>
      </w:r>
    </w:p>
    <w:p w14:paraId="1660FBB8" w14:textId="77777777" w:rsidR="00B616D1" w:rsidRPr="00D22BA7" w:rsidRDefault="00C70C7E" w:rsidP="00C70C7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Для попередження та подолання емоційного вигорання лікарів слід об'єднувати зусилля як самих медичних працівників, так і керівництва. Очільникам структурних підрозділів потрібно сприяти формуванню сприятливої морально-психологічної атмосфери в колективі, адаптації персоналу на робочому місці, сприяти професійному та кар'єрному росту, оптимізувати систему матеріального та морального заохочення працівників.</w:t>
      </w:r>
    </w:p>
    <w:p w14:paraId="21A5704D" w14:textId="77777777" w:rsidR="00044C6E" w:rsidRPr="00D22BA7" w:rsidRDefault="00044C6E" w:rsidP="00044C6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lastRenderedPageBreak/>
        <w:t>Задля уникнення вигорання, слід ретельно планувати та розумно розподіляти робочі завдання. Важливо вміти перемикатися між різними типами робіт, а також уникати конфліктів на роботі, або сприймати їх більш позитивно. Прагнення завжди бути найкращим ("синдром відмінника") теж веде до невдоволення роботою, тому варто знизити вимоги до незначних завдань, покращувати професійні навички та, відповідно, підвищувати самооцінку.</w:t>
      </w:r>
    </w:p>
    <w:p w14:paraId="62D20520" w14:textId="77777777" w:rsidR="00B616D1" w:rsidRPr="00D22BA7" w:rsidRDefault="00044C6E" w:rsidP="00044C6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Надзвичайно важливо відчувати емоційне спрямування, знаходити глибинний зміст у своїй професійній діяльності, неухильно дотримуватися етичних стандартів та засад, а також постійно вдосконалюватися у особистісному плані. Хоча людина не завжди здатна суттєво змінювати навколишній світ, вона має спробувати, і, власне, зобов'язана навести порядок у своїй внутрішній сутності та в межах свого персонального, невеликого світу (сім'я, місце праці та інші).</w:t>
      </w:r>
    </w:p>
    <w:p w14:paraId="2E1B7D95" w14:textId="77777777" w:rsidR="00D55125" w:rsidRPr="00D22BA7" w:rsidRDefault="00D55125" w:rsidP="00D55125">
      <w:pPr>
        <w:spacing w:after="0" w:line="360" w:lineRule="auto"/>
        <w:jc w:val="both"/>
        <w:rPr>
          <w:rFonts w:ascii="Times New Roman" w:hAnsi="Times New Roman" w:cs="Times New Roman"/>
          <w:b/>
          <w:sz w:val="28"/>
          <w:szCs w:val="28"/>
        </w:rPr>
      </w:pPr>
    </w:p>
    <w:p w14:paraId="6FAD989D" w14:textId="77777777" w:rsidR="006D7351" w:rsidRPr="00D22BA7" w:rsidRDefault="006D7351" w:rsidP="00D55125">
      <w:pPr>
        <w:spacing w:after="0" w:line="360" w:lineRule="auto"/>
        <w:jc w:val="both"/>
        <w:rPr>
          <w:rFonts w:ascii="Times New Roman" w:hAnsi="Times New Roman" w:cs="Times New Roman"/>
          <w:b/>
          <w:sz w:val="28"/>
          <w:szCs w:val="28"/>
        </w:rPr>
      </w:pPr>
    </w:p>
    <w:p w14:paraId="71C4B6EB" w14:textId="77777777" w:rsidR="00ED52C4" w:rsidRDefault="00ED52C4" w:rsidP="00D55125">
      <w:pPr>
        <w:spacing w:after="0" w:line="360" w:lineRule="auto"/>
        <w:ind w:firstLine="680"/>
        <w:jc w:val="center"/>
        <w:rPr>
          <w:rFonts w:ascii="Times New Roman" w:hAnsi="Times New Roman" w:cs="Times New Roman"/>
          <w:b/>
          <w:sz w:val="28"/>
          <w:szCs w:val="28"/>
        </w:rPr>
      </w:pPr>
    </w:p>
    <w:p w14:paraId="22AA4730" w14:textId="77777777" w:rsidR="00ED52C4" w:rsidRDefault="00ED52C4" w:rsidP="00D55125">
      <w:pPr>
        <w:spacing w:after="0" w:line="360" w:lineRule="auto"/>
        <w:ind w:firstLine="680"/>
        <w:jc w:val="center"/>
        <w:rPr>
          <w:rFonts w:ascii="Times New Roman" w:hAnsi="Times New Roman" w:cs="Times New Roman"/>
          <w:b/>
          <w:sz w:val="28"/>
          <w:szCs w:val="28"/>
        </w:rPr>
      </w:pPr>
    </w:p>
    <w:p w14:paraId="7979D2FA" w14:textId="77777777" w:rsidR="00ED52C4" w:rsidRDefault="00ED52C4" w:rsidP="00D55125">
      <w:pPr>
        <w:spacing w:after="0" w:line="360" w:lineRule="auto"/>
        <w:ind w:firstLine="680"/>
        <w:jc w:val="center"/>
        <w:rPr>
          <w:rFonts w:ascii="Times New Roman" w:hAnsi="Times New Roman" w:cs="Times New Roman"/>
          <w:b/>
          <w:sz w:val="28"/>
          <w:szCs w:val="28"/>
        </w:rPr>
      </w:pPr>
    </w:p>
    <w:p w14:paraId="519FB928" w14:textId="77777777" w:rsidR="00ED52C4" w:rsidRDefault="00ED52C4" w:rsidP="00D55125">
      <w:pPr>
        <w:spacing w:after="0" w:line="360" w:lineRule="auto"/>
        <w:ind w:firstLine="680"/>
        <w:jc w:val="center"/>
        <w:rPr>
          <w:rFonts w:ascii="Times New Roman" w:hAnsi="Times New Roman" w:cs="Times New Roman"/>
          <w:b/>
          <w:sz w:val="28"/>
          <w:szCs w:val="28"/>
        </w:rPr>
      </w:pPr>
    </w:p>
    <w:p w14:paraId="778F0294" w14:textId="77777777" w:rsidR="00ED52C4" w:rsidRDefault="00ED52C4" w:rsidP="00D55125">
      <w:pPr>
        <w:spacing w:after="0" w:line="360" w:lineRule="auto"/>
        <w:ind w:firstLine="680"/>
        <w:jc w:val="center"/>
        <w:rPr>
          <w:rFonts w:ascii="Times New Roman" w:hAnsi="Times New Roman" w:cs="Times New Roman"/>
          <w:b/>
          <w:sz w:val="28"/>
          <w:szCs w:val="28"/>
        </w:rPr>
      </w:pPr>
    </w:p>
    <w:p w14:paraId="4462D9CE" w14:textId="77777777" w:rsidR="00ED52C4" w:rsidRDefault="00ED52C4" w:rsidP="00D55125">
      <w:pPr>
        <w:spacing w:after="0" w:line="360" w:lineRule="auto"/>
        <w:ind w:firstLine="680"/>
        <w:jc w:val="center"/>
        <w:rPr>
          <w:rFonts w:ascii="Times New Roman" w:hAnsi="Times New Roman" w:cs="Times New Roman"/>
          <w:b/>
          <w:sz w:val="28"/>
          <w:szCs w:val="28"/>
        </w:rPr>
      </w:pPr>
    </w:p>
    <w:p w14:paraId="1F4A9F5C" w14:textId="77777777" w:rsidR="00ED52C4" w:rsidRDefault="00ED52C4" w:rsidP="00D55125">
      <w:pPr>
        <w:spacing w:after="0" w:line="360" w:lineRule="auto"/>
        <w:ind w:firstLine="680"/>
        <w:jc w:val="center"/>
        <w:rPr>
          <w:rFonts w:ascii="Times New Roman" w:hAnsi="Times New Roman" w:cs="Times New Roman"/>
          <w:b/>
          <w:sz w:val="28"/>
          <w:szCs w:val="28"/>
        </w:rPr>
      </w:pPr>
    </w:p>
    <w:p w14:paraId="0CD05901" w14:textId="77777777" w:rsidR="00ED52C4" w:rsidRDefault="00ED52C4" w:rsidP="00D55125">
      <w:pPr>
        <w:spacing w:after="0" w:line="360" w:lineRule="auto"/>
        <w:ind w:firstLine="680"/>
        <w:jc w:val="center"/>
        <w:rPr>
          <w:rFonts w:ascii="Times New Roman" w:hAnsi="Times New Roman" w:cs="Times New Roman"/>
          <w:b/>
          <w:sz w:val="28"/>
          <w:szCs w:val="28"/>
        </w:rPr>
      </w:pPr>
    </w:p>
    <w:p w14:paraId="2FF320E7" w14:textId="77777777" w:rsidR="00ED52C4" w:rsidRDefault="00ED52C4" w:rsidP="00D55125">
      <w:pPr>
        <w:spacing w:after="0" w:line="360" w:lineRule="auto"/>
        <w:ind w:firstLine="680"/>
        <w:jc w:val="center"/>
        <w:rPr>
          <w:rFonts w:ascii="Times New Roman" w:hAnsi="Times New Roman" w:cs="Times New Roman"/>
          <w:b/>
          <w:sz w:val="28"/>
          <w:szCs w:val="28"/>
        </w:rPr>
      </w:pPr>
    </w:p>
    <w:p w14:paraId="1D4217D6" w14:textId="77777777" w:rsidR="00ED52C4" w:rsidRDefault="00ED52C4" w:rsidP="008171D3">
      <w:pPr>
        <w:spacing w:after="0" w:line="360" w:lineRule="auto"/>
        <w:rPr>
          <w:rFonts w:ascii="Times New Roman" w:hAnsi="Times New Roman" w:cs="Times New Roman"/>
          <w:b/>
          <w:sz w:val="28"/>
          <w:szCs w:val="28"/>
        </w:rPr>
      </w:pPr>
    </w:p>
    <w:p w14:paraId="0B991F06" w14:textId="77777777" w:rsidR="00ED52C4" w:rsidRDefault="00ED52C4" w:rsidP="00D55125">
      <w:pPr>
        <w:spacing w:after="0" w:line="360" w:lineRule="auto"/>
        <w:ind w:firstLine="680"/>
        <w:jc w:val="center"/>
        <w:rPr>
          <w:rFonts w:ascii="Times New Roman" w:hAnsi="Times New Roman" w:cs="Times New Roman"/>
          <w:b/>
          <w:sz w:val="28"/>
          <w:szCs w:val="28"/>
        </w:rPr>
      </w:pPr>
    </w:p>
    <w:p w14:paraId="0C47D817" w14:textId="77777777" w:rsidR="00ED52C4" w:rsidRDefault="00ED52C4" w:rsidP="00D55125">
      <w:pPr>
        <w:spacing w:after="0" w:line="360" w:lineRule="auto"/>
        <w:ind w:firstLine="680"/>
        <w:jc w:val="center"/>
        <w:rPr>
          <w:rFonts w:ascii="Times New Roman" w:hAnsi="Times New Roman" w:cs="Times New Roman"/>
          <w:b/>
          <w:sz w:val="28"/>
          <w:szCs w:val="28"/>
        </w:rPr>
      </w:pPr>
    </w:p>
    <w:p w14:paraId="3B399298" w14:textId="77777777" w:rsidR="00ED52C4" w:rsidRDefault="00ED52C4" w:rsidP="00D55125">
      <w:pPr>
        <w:spacing w:after="0" w:line="360" w:lineRule="auto"/>
        <w:ind w:firstLine="680"/>
        <w:jc w:val="center"/>
        <w:rPr>
          <w:rFonts w:ascii="Times New Roman" w:hAnsi="Times New Roman" w:cs="Times New Roman"/>
          <w:b/>
          <w:sz w:val="28"/>
          <w:szCs w:val="28"/>
        </w:rPr>
      </w:pPr>
    </w:p>
    <w:p w14:paraId="2AB99974" w14:textId="77777777" w:rsidR="00ED52C4" w:rsidRDefault="00ED52C4" w:rsidP="00D55125">
      <w:pPr>
        <w:spacing w:after="0" w:line="360" w:lineRule="auto"/>
        <w:ind w:firstLine="680"/>
        <w:jc w:val="center"/>
        <w:rPr>
          <w:rFonts w:ascii="Times New Roman" w:hAnsi="Times New Roman" w:cs="Times New Roman"/>
          <w:b/>
          <w:sz w:val="28"/>
          <w:szCs w:val="28"/>
        </w:rPr>
      </w:pPr>
    </w:p>
    <w:p w14:paraId="2D40AE84" w14:textId="77777777" w:rsidR="00ED52C4" w:rsidRDefault="00ED52C4" w:rsidP="00D55125">
      <w:pPr>
        <w:spacing w:after="0" w:line="360" w:lineRule="auto"/>
        <w:ind w:firstLine="680"/>
        <w:jc w:val="center"/>
        <w:rPr>
          <w:rFonts w:ascii="Times New Roman" w:hAnsi="Times New Roman" w:cs="Times New Roman"/>
          <w:b/>
          <w:sz w:val="28"/>
          <w:szCs w:val="28"/>
        </w:rPr>
      </w:pPr>
    </w:p>
    <w:p w14:paraId="2573BA59" w14:textId="77777777" w:rsidR="00EF085D" w:rsidRPr="00D22BA7" w:rsidRDefault="00EF085D" w:rsidP="00D55125">
      <w:pPr>
        <w:spacing w:after="0" w:line="360" w:lineRule="auto"/>
        <w:ind w:firstLine="680"/>
        <w:jc w:val="center"/>
        <w:rPr>
          <w:rFonts w:ascii="Times New Roman" w:hAnsi="Times New Roman" w:cs="Times New Roman"/>
          <w:b/>
          <w:sz w:val="28"/>
          <w:szCs w:val="28"/>
        </w:rPr>
      </w:pPr>
      <w:r w:rsidRPr="00D22BA7">
        <w:rPr>
          <w:rFonts w:ascii="Times New Roman" w:hAnsi="Times New Roman" w:cs="Times New Roman"/>
          <w:b/>
          <w:sz w:val="28"/>
          <w:szCs w:val="28"/>
        </w:rPr>
        <w:lastRenderedPageBreak/>
        <w:t>ВИСНОВОК</w:t>
      </w:r>
    </w:p>
    <w:p w14:paraId="63C0AB3E" w14:textId="77777777" w:rsidR="00D55125" w:rsidRPr="00D22BA7" w:rsidRDefault="00D55125" w:rsidP="00D55125">
      <w:pPr>
        <w:spacing w:after="0" w:line="360" w:lineRule="auto"/>
        <w:ind w:firstLine="680"/>
        <w:jc w:val="center"/>
        <w:rPr>
          <w:rFonts w:ascii="Times New Roman" w:hAnsi="Times New Roman" w:cs="Times New Roman"/>
          <w:b/>
          <w:sz w:val="28"/>
          <w:szCs w:val="28"/>
        </w:rPr>
      </w:pPr>
    </w:p>
    <w:p w14:paraId="71764B3A" w14:textId="77777777" w:rsidR="00D55125" w:rsidRPr="00D22BA7" w:rsidRDefault="00D55125" w:rsidP="00D55125">
      <w:pPr>
        <w:spacing w:after="0" w:line="360" w:lineRule="auto"/>
        <w:ind w:firstLine="680"/>
        <w:jc w:val="both"/>
        <w:rPr>
          <w:rFonts w:ascii="Times" w:hAnsi="Times" w:cs="Times"/>
          <w:sz w:val="29"/>
          <w:szCs w:val="29"/>
          <w:shd w:val="clear" w:color="auto" w:fill="FFFFFF"/>
          <w:lang w:eastAsia="uk-UA"/>
        </w:rPr>
      </w:pPr>
      <w:r w:rsidRPr="00D22BA7">
        <w:rPr>
          <w:rFonts w:ascii="Times" w:hAnsi="Times" w:cs="Times"/>
          <w:sz w:val="29"/>
          <w:szCs w:val="29"/>
          <w:shd w:val="clear" w:color="auto" w:fill="FFFFFF"/>
          <w:lang w:eastAsia="uk-UA"/>
        </w:rPr>
        <w:t>У процесі виконання дослідження було у повному обсязі вирішено поставлені завдання.</w:t>
      </w:r>
    </w:p>
    <w:p w14:paraId="6230EAE0" w14:textId="77777777" w:rsidR="00D55125" w:rsidRPr="00D22BA7" w:rsidRDefault="00D55125" w:rsidP="0024078E">
      <w:pPr>
        <w:spacing w:after="0" w:line="360" w:lineRule="auto"/>
        <w:ind w:firstLine="680"/>
        <w:jc w:val="both"/>
        <w:rPr>
          <w:rFonts w:ascii="Times New Roman" w:hAnsi="Times New Roman" w:cs="Times New Roman"/>
          <w:sz w:val="28"/>
          <w:szCs w:val="28"/>
        </w:rPr>
      </w:pPr>
      <w:r w:rsidRPr="00D22BA7">
        <w:rPr>
          <w:rFonts w:ascii="Times" w:hAnsi="Times" w:cs="Times"/>
          <w:sz w:val="29"/>
          <w:szCs w:val="29"/>
          <w:shd w:val="clear" w:color="auto" w:fill="FFFFFF"/>
          <w:lang w:eastAsia="uk-UA"/>
        </w:rPr>
        <w:t>1. Охарактеризовано ф</w:t>
      </w:r>
      <w:r w:rsidRPr="00D22BA7">
        <w:rPr>
          <w:rFonts w:ascii="Times New Roman" w:hAnsi="Times New Roman" w:cs="Times New Roman"/>
          <w:sz w:val="28"/>
          <w:szCs w:val="28"/>
        </w:rPr>
        <w:t>еномен «емоційного вигорання» та основні підходи до його вивчення. В процесі дослідження емоційного вигорання було виокремлено кілька ключових</w:t>
      </w:r>
      <w:r w:rsidR="0024078E" w:rsidRPr="00D22BA7">
        <w:rPr>
          <w:rFonts w:ascii="Times New Roman" w:hAnsi="Times New Roman" w:cs="Times New Roman"/>
          <w:sz w:val="28"/>
          <w:szCs w:val="28"/>
        </w:rPr>
        <w:t xml:space="preserve"> </w:t>
      </w:r>
      <w:r w:rsidRPr="00D22BA7">
        <w:rPr>
          <w:rFonts w:ascii="Times New Roman" w:hAnsi="Times New Roman" w:cs="Times New Roman"/>
          <w:sz w:val="28"/>
          <w:szCs w:val="28"/>
        </w:rPr>
        <w:t>наукових напрямів: ситуаційний, сист</w:t>
      </w:r>
      <w:r w:rsidR="0024078E" w:rsidRPr="00D22BA7">
        <w:rPr>
          <w:rFonts w:ascii="Times New Roman" w:hAnsi="Times New Roman" w:cs="Times New Roman"/>
          <w:sz w:val="28"/>
          <w:szCs w:val="28"/>
        </w:rPr>
        <w:t xml:space="preserve">емний, особистісний, ресурсний, </w:t>
      </w:r>
      <w:r w:rsidRPr="00D22BA7">
        <w:rPr>
          <w:rFonts w:ascii="Times New Roman" w:hAnsi="Times New Roman" w:cs="Times New Roman"/>
          <w:sz w:val="28"/>
          <w:szCs w:val="28"/>
        </w:rPr>
        <w:t>суб’єк</w:t>
      </w:r>
      <w:r w:rsidR="0024078E" w:rsidRPr="00D22BA7">
        <w:rPr>
          <w:rFonts w:ascii="Times New Roman" w:hAnsi="Times New Roman" w:cs="Times New Roman"/>
          <w:sz w:val="28"/>
          <w:szCs w:val="28"/>
        </w:rPr>
        <w:t xml:space="preserve">тно-діяльнісний, процесуальний. </w:t>
      </w:r>
      <w:r w:rsidRPr="00D22BA7">
        <w:rPr>
          <w:rFonts w:ascii="Times New Roman" w:hAnsi="Times New Roman" w:cs="Times New Roman"/>
          <w:sz w:val="28"/>
          <w:szCs w:val="28"/>
        </w:rPr>
        <w:t>Термін "вигорання" увійшов до пс</w:t>
      </w:r>
      <w:r w:rsidR="0024078E" w:rsidRPr="00D22BA7">
        <w:rPr>
          <w:rFonts w:ascii="Times New Roman" w:hAnsi="Times New Roman" w:cs="Times New Roman"/>
          <w:sz w:val="28"/>
          <w:szCs w:val="28"/>
        </w:rPr>
        <w:t xml:space="preserve">ихологічної літератури відносно нещодавно. </w:t>
      </w:r>
      <w:r w:rsidRPr="00D22BA7">
        <w:rPr>
          <w:rFonts w:ascii="Times New Roman" w:hAnsi="Times New Roman" w:cs="Times New Roman"/>
          <w:sz w:val="28"/>
          <w:szCs w:val="28"/>
        </w:rPr>
        <w:t>Вперше його застосував американський психіатр Х. Дж. Фрейденбергер для</w:t>
      </w:r>
      <w:r w:rsidR="0024078E" w:rsidRPr="00D22BA7">
        <w:rPr>
          <w:rFonts w:ascii="Times New Roman" w:hAnsi="Times New Roman" w:cs="Times New Roman"/>
          <w:sz w:val="28"/>
          <w:szCs w:val="28"/>
        </w:rPr>
        <w:t xml:space="preserve"> </w:t>
      </w:r>
      <w:r w:rsidRPr="00D22BA7">
        <w:rPr>
          <w:rFonts w:ascii="Times New Roman" w:hAnsi="Times New Roman" w:cs="Times New Roman"/>
          <w:sz w:val="28"/>
          <w:szCs w:val="28"/>
        </w:rPr>
        <w:t xml:space="preserve">опису психологічного стану здорових </w:t>
      </w:r>
      <w:r w:rsidR="0024078E" w:rsidRPr="00D22BA7">
        <w:rPr>
          <w:rFonts w:ascii="Times New Roman" w:hAnsi="Times New Roman" w:cs="Times New Roman"/>
          <w:sz w:val="28"/>
          <w:szCs w:val="28"/>
        </w:rPr>
        <w:t xml:space="preserve">осіб, які активно контактують з </w:t>
      </w:r>
      <w:r w:rsidRPr="00D22BA7">
        <w:rPr>
          <w:rFonts w:ascii="Times New Roman" w:hAnsi="Times New Roman" w:cs="Times New Roman"/>
          <w:sz w:val="28"/>
          <w:szCs w:val="28"/>
        </w:rPr>
        <w:t xml:space="preserve">клієнтами та </w:t>
      </w:r>
      <w:r w:rsidR="0024078E" w:rsidRPr="00D22BA7">
        <w:rPr>
          <w:rFonts w:ascii="Times New Roman" w:hAnsi="Times New Roman" w:cs="Times New Roman"/>
          <w:sz w:val="28"/>
          <w:szCs w:val="28"/>
        </w:rPr>
        <w:t>постійно знаходяться в емоційно-</w:t>
      </w:r>
      <w:r w:rsidRPr="00D22BA7">
        <w:rPr>
          <w:rFonts w:ascii="Times New Roman" w:hAnsi="Times New Roman" w:cs="Times New Roman"/>
          <w:sz w:val="28"/>
          <w:szCs w:val="28"/>
        </w:rPr>
        <w:t>напруженому середовищі під час</w:t>
      </w:r>
      <w:r w:rsidR="0024078E" w:rsidRPr="00D22BA7">
        <w:rPr>
          <w:rFonts w:ascii="Times New Roman" w:hAnsi="Times New Roman" w:cs="Times New Roman"/>
          <w:sz w:val="28"/>
          <w:szCs w:val="28"/>
        </w:rPr>
        <w:t xml:space="preserve"> </w:t>
      </w:r>
      <w:r w:rsidRPr="00D22BA7">
        <w:rPr>
          <w:rFonts w:ascii="Times New Roman" w:hAnsi="Times New Roman" w:cs="Times New Roman"/>
          <w:sz w:val="28"/>
          <w:szCs w:val="28"/>
        </w:rPr>
        <w:t>виконання професійних зобов'язань.</w:t>
      </w:r>
      <w:r w:rsidR="0024078E" w:rsidRPr="00D22BA7">
        <w:rPr>
          <w:rFonts w:ascii="Times New Roman" w:hAnsi="Times New Roman" w:cs="Times New Roman"/>
          <w:sz w:val="28"/>
          <w:szCs w:val="28"/>
        </w:rPr>
        <w:t xml:space="preserve"> Синдром емоційного вигорання – це стан, що виникає в умовах тривалого стресу, та веде до виснаження емоцій, енергії та особистих сил працівника. Вигорання емоційного характеру спостерігається в будь-якій роботі, де ключовим є активне спілкування та взаємодія з людьми. Його розвиток з часом зумовлює непоправні зміни в особистості фахівця, що негативно впливає на його здатність ефективно виконувати професійні обов'язки.</w:t>
      </w:r>
    </w:p>
    <w:p w14:paraId="09AF887E" w14:textId="77777777" w:rsidR="0024078E" w:rsidRPr="00D22BA7" w:rsidRDefault="0024078E" w:rsidP="0024078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2. Охарактеризовано п</w:t>
      </w:r>
      <w:r w:rsidR="00D55125" w:rsidRPr="00D22BA7">
        <w:rPr>
          <w:rFonts w:ascii="Times New Roman" w:hAnsi="Times New Roman" w:cs="Times New Roman"/>
          <w:sz w:val="28"/>
          <w:szCs w:val="28"/>
        </w:rPr>
        <w:t>сихологічні чинники емоційного вигорання особистості</w:t>
      </w:r>
      <w:r w:rsidRPr="00D22BA7">
        <w:rPr>
          <w:rFonts w:ascii="Times New Roman" w:hAnsi="Times New Roman" w:cs="Times New Roman"/>
          <w:sz w:val="28"/>
          <w:szCs w:val="28"/>
        </w:rPr>
        <w:t xml:space="preserve">. У психологічних розвідках, присвячених феномену емоційного вигорання, вирізняють кілька перспектив аналізу його детермінант: інтерперсональну, що вивчає взаємини між людьми (зокрема, взаємодія "фахівець-клієнт"); індивідуальну, зосереджену на особливостях емоційної сфери та мотивації, зменшеній громадській активності, а також труднощах із соціальною адаптацією; та організаційну, що враховує специфіку організаційної структури, трудовий режим та стиль менеджменту. Також у дослідженні було розглянуто ключові фактори розвитку емоційного виснаження, такі як особистісні (емоційна негнучкість, недооцінка себе, підвищена емпатія, способи реагування на стресові подразники), рольові (нечіткість робочих функцій, </w:t>
      </w:r>
      <w:r w:rsidRPr="00D22BA7">
        <w:rPr>
          <w:rFonts w:ascii="Times New Roman" w:hAnsi="Times New Roman" w:cs="Times New Roman"/>
          <w:sz w:val="28"/>
          <w:szCs w:val="28"/>
        </w:rPr>
        <w:lastRenderedPageBreak/>
        <w:t>низький соціальний статус) та організаційні (непередбачуваність у розмірі зарплати, конфлікти з керівництвом та колегами).</w:t>
      </w:r>
    </w:p>
    <w:p w14:paraId="2E13F994" w14:textId="77777777" w:rsidR="0024078E" w:rsidRPr="00D22BA7" w:rsidRDefault="0024078E" w:rsidP="0024078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3. Досліджено в</w:t>
      </w:r>
      <w:r w:rsidR="00D55125" w:rsidRPr="00D22BA7">
        <w:rPr>
          <w:rFonts w:ascii="Times New Roman" w:hAnsi="Times New Roman" w:cs="Times New Roman"/>
          <w:sz w:val="28"/>
          <w:szCs w:val="28"/>
        </w:rPr>
        <w:t>плив психологічних чинників на емоційне вигорання медичних працівників</w:t>
      </w:r>
      <w:r w:rsidRPr="00D22BA7">
        <w:rPr>
          <w:rFonts w:ascii="Times New Roman" w:hAnsi="Times New Roman" w:cs="Times New Roman"/>
          <w:sz w:val="28"/>
          <w:szCs w:val="28"/>
        </w:rPr>
        <w:t>. На підставі зібраних даних, стає очевидним, що емоційне вигорання серед медичних працівників тісно пов'язане з низкою факторів ризику. Ці фактори умовно поділяють на три основні категорії: ті, що стосуються роботи, соціальні та психологічні. Особливу вагу у виникненні синдрому вигорання відіграють саме робочі фактори. Водночас, багато робочих, соціальних та психологічних факторів мають протилежний ефект – вони сприяють зниженню рівня емоційного виснаження, тобто виконують захисну функцію. Психологічні захисні фактори є ключовими у профілактиці емоційного вигорання. До них відносять емпатію, емоційний інтелект, позитивне мислення (оптимізм), внутрішній локус контролю та деякі особливості особистості.</w:t>
      </w:r>
    </w:p>
    <w:p w14:paraId="4F5A7842" w14:textId="77777777" w:rsidR="0024078E" w:rsidRPr="00D22BA7" w:rsidRDefault="0024078E" w:rsidP="0024078E">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4. Здійснено організацію</w:t>
      </w:r>
      <w:r w:rsidR="00D55125" w:rsidRPr="00D22BA7">
        <w:rPr>
          <w:rFonts w:ascii="Times New Roman" w:hAnsi="Times New Roman" w:cs="Times New Roman"/>
          <w:sz w:val="28"/>
          <w:szCs w:val="28"/>
        </w:rPr>
        <w:t xml:space="preserve"> дослідження, підбір та аналіз методик</w:t>
      </w:r>
      <w:r w:rsidRPr="00D22BA7">
        <w:rPr>
          <w:rFonts w:ascii="Times New Roman" w:hAnsi="Times New Roman" w:cs="Times New Roman"/>
          <w:sz w:val="28"/>
          <w:szCs w:val="28"/>
        </w:rPr>
        <w:t>. Нами проведено дослідження психологічних чинників емоційного вигоряння медичних працівників. Опитування проводилось в Реабілітаційному центрі святого Юди-Тадея (вул. Незалежності, 130. м. Івано-Франківськ) та за допомогою  розсилки гугл-форм медикам інших медичних установ м. Івано-Франківськ. У дослідженні взяли участь 60 осіб (32 лікарів та 28 медсестер). Для опитування використано наступні методики: анкетування медичних працівників із застосуванням тесту емоційного вигоряння за К. Маслахом та С. Джексоном, методика В. В. Бойко «Діагностика професійного вигорання», методика «Шкала реактивної та особистісної тривожності» Ч. Д. Спілбергера (адаптація Ю. Ханіна), шкала для психологічної експрес-діагностики рівня невротизації (РН), методика «Оцінка власного потенціалу «вигорання» (Дж. Гібсон).</w:t>
      </w:r>
    </w:p>
    <w:p w14:paraId="5CC45F7B" w14:textId="77777777" w:rsidR="00F46DA3" w:rsidRPr="00D22BA7" w:rsidRDefault="0024078E" w:rsidP="00F46D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5. Проведено аналіз та інтерпретацію</w:t>
      </w:r>
      <w:r w:rsidR="00D55125" w:rsidRPr="00D22BA7">
        <w:rPr>
          <w:rFonts w:ascii="Times New Roman" w:hAnsi="Times New Roman" w:cs="Times New Roman"/>
          <w:sz w:val="28"/>
          <w:szCs w:val="28"/>
        </w:rPr>
        <w:t xml:space="preserve"> дослідження. </w:t>
      </w:r>
      <w:r w:rsidR="00F46DA3" w:rsidRPr="00D22BA7">
        <w:rPr>
          <w:rFonts w:ascii="Times New Roman" w:hAnsi="Times New Roman" w:cs="Times New Roman"/>
          <w:sz w:val="28"/>
          <w:szCs w:val="28"/>
        </w:rPr>
        <w:t xml:space="preserve">За </w:t>
      </w:r>
      <w:r w:rsidR="00F46DA3" w:rsidRPr="00D22BA7">
        <w:rPr>
          <w:rFonts w:ascii="Times New Roman" w:hAnsi="Times New Roman" w:cs="Times New Roman"/>
          <w:sz w:val="28"/>
          <w:szCs w:val="28"/>
          <w:shd w:val="clear" w:color="auto" w:fill="FFFFFF"/>
        </w:rPr>
        <w:t>тестом</w:t>
      </w:r>
      <w:r w:rsidR="00F46DA3" w:rsidRPr="00D22BA7">
        <w:rPr>
          <w:rFonts w:ascii="Times New Roman" w:hAnsi="Times New Roman" w:cs="Times New Roman"/>
          <w:sz w:val="28"/>
          <w:szCs w:val="28"/>
        </w:rPr>
        <w:t xml:space="preserve"> </w:t>
      </w:r>
      <w:r w:rsidR="00F46DA3" w:rsidRPr="00D22BA7">
        <w:rPr>
          <w:rFonts w:ascii="Times New Roman" w:hAnsi="Times New Roman" w:cs="Times New Roman"/>
          <w:sz w:val="28"/>
          <w:szCs w:val="28"/>
          <w:shd w:val="clear" w:color="auto" w:fill="FFFFFF"/>
        </w:rPr>
        <w:t>емоційного вигоряння за К. Маслах та С. Джексона ми отримали наступні результати:</w:t>
      </w:r>
      <w:r w:rsidR="00F46DA3" w:rsidRPr="00D22BA7">
        <w:rPr>
          <w:rFonts w:ascii="Times New Roman" w:hAnsi="Times New Roman" w:cs="Times New Roman"/>
          <w:sz w:val="28"/>
          <w:szCs w:val="28"/>
        </w:rPr>
        <w:t xml:space="preserve"> серед усіх опитаних 52 % - отримали високі бали по шкалі емоційного виснаження, 28 % респодентів мають середній рівень емоційного виснаження та 20 % опитаних мають низький рівень емоційного виснаження Щодо шкали «Деперсоналізація» </w:t>
      </w:r>
      <w:r w:rsidR="00F46DA3" w:rsidRPr="00D22BA7">
        <w:rPr>
          <w:rFonts w:ascii="Times New Roman" w:hAnsi="Times New Roman" w:cs="Times New Roman"/>
          <w:sz w:val="28"/>
          <w:szCs w:val="28"/>
        </w:rPr>
        <w:lastRenderedPageBreak/>
        <w:t xml:space="preserve">то 53 % респондентів мають високі бали за даною шкалою, 17 % - середній рівень на 30 % низький рівень. 27 % учасників отримали низькі оцінки за підшкалою «Редукція особистих досягнень», що і призводить до високих рівнів емоційного вигорання, але також виявилося, що ще 53 % отримали середні результати в діапазоні особистих досягнень, демонструючи більше тенденцію в сторону вигорання. </w:t>
      </w:r>
    </w:p>
    <w:p w14:paraId="748FD3E9" w14:textId="77777777" w:rsidR="00F46DA3" w:rsidRPr="00D22BA7" w:rsidRDefault="00F46DA3" w:rsidP="00F46DA3">
      <w:pPr>
        <w:spacing w:after="0" w:line="360" w:lineRule="auto"/>
        <w:ind w:firstLine="680"/>
        <w:jc w:val="both"/>
        <w:rPr>
          <w:rFonts w:ascii="Times New Roman" w:hAnsi="Times New Roman" w:cs="Times New Roman"/>
          <w:sz w:val="28"/>
          <w:szCs w:val="28"/>
          <w:shd w:val="clear" w:color="auto" w:fill="FFFFFF"/>
          <w:lang w:eastAsia="uk-UA"/>
        </w:rPr>
      </w:pPr>
      <w:r w:rsidRPr="00D22BA7">
        <w:rPr>
          <w:rFonts w:ascii="Times New Roman" w:hAnsi="Times New Roman" w:cs="Times New Roman"/>
          <w:sz w:val="28"/>
          <w:szCs w:val="28"/>
        </w:rPr>
        <w:t xml:space="preserve">За  </w:t>
      </w:r>
      <w:r w:rsidRPr="00D22BA7">
        <w:rPr>
          <w:rFonts w:ascii="Times New Roman" w:hAnsi="Times New Roman" w:cs="Times New Roman"/>
          <w:sz w:val="28"/>
          <w:szCs w:val="28"/>
          <w:shd w:val="clear" w:color="auto" w:fill="FFFFFF"/>
          <w:lang w:eastAsia="uk-UA"/>
        </w:rPr>
        <w:t>«Методикою діагностики рівня емоційного вигоряння В. В. Бойка»</w:t>
      </w:r>
      <w:r w:rsidRPr="00D22BA7">
        <w:rPr>
          <w:rFonts w:ascii="Times New Roman" w:hAnsi="Times New Roman" w:cs="Times New Roman"/>
          <w:sz w:val="28"/>
          <w:szCs w:val="28"/>
        </w:rPr>
        <w:t xml:space="preserve"> з</w:t>
      </w:r>
      <w:r w:rsidRPr="00D22BA7">
        <w:rPr>
          <w:rFonts w:ascii="Times New Roman" w:hAnsi="Times New Roman" w:cs="Times New Roman"/>
          <w:sz w:val="28"/>
          <w:szCs w:val="28"/>
          <w:shd w:val="clear" w:color="auto" w:fill="FFFFFF"/>
          <w:lang w:eastAsia="uk-UA"/>
        </w:rPr>
        <w:t>'ясовано, що фаза напруги не виникла у 24 осіб, або 40% досліджуваних. Водночас, у стадії формування перебувають 24 особи (40%), а завершена фаза відзначена у 12 осіб, що становить 20% від загальної вибірки.</w:t>
      </w:r>
      <w:r w:rsidRPr="00D22BA7">
        <w:rPr>
          <w:rFonts w:ascii="Times New Roman" w:hAnsi="Times New Roman" w:cs="Times New Roman"/>
          <w:sz w:val="28"/>
          <w:szCs w:val="28"/>
        </w:rPr>
        <w:t xml:space="preserve"> </w:t>
      </w:r>
      <w:r w:rsidRPr="00D22BA7">
        <w:rPr>
          <w:rFonts w:ascii="Times New Roman" w:hAnsi="Times New Roman" w:cs="Times New Roman"/>
          <w:sz w:val="28"/>
          <w:szCs w:val="28"/>
          <w:shd w:val="clear" w:color="auto" w:fill="FFFFFF"/>
          <w:lang w:eastAsia="uk-UA"/>
        </w:rPr>
        <w:t>Фазу резистентності не було сформовано у 3 осіб або 30%, в процесі формування у 5 осіб або 50% та сформовано у 2 осіб або 20%.</w:t>
      </w:r>
      <w:r w:rsidRPr="00D22BA7">
        <w:rPr>
          <w:rFonts w:ascii="Times New Roman" w:hAnsi="Times New Roman" w:cs="Times New Roman"/>
          <w:sz w:val="28"/>
          <w:szCs w:val="28"/>
        </w:rPr>
        <w:t xml:space="preserve"> </w:t>
      </w:r>
      <w:r w:rsidRPr="00D22BA7">
        <w:rPr>
          <w:rFonts w:ascii="Times New Roman" w:hAnsi="Times New Roman" w:cs="Times New Roman"/>
          <w:i/>
          <w:sz w:val="28"/>
          <w:szCs w:val="28"/>
          <w:shd w:val="clear" w:color="auto" w:fill="FFFFFF"/>
          <w:lang w:eastAsia="uk-UA"/>
        </w:rPr>
        <w:t>Фаза виснаження</w:t>
      </w:r>
      <w:r w:rsidRPr="00D22BA7">
        <w:rPr>
          <w:rFonts w:ascii="Times New Roman" w:hAnsi="Times New Roman" w:cs="Times New Roman"/>
          <w:sz w:val="28"/>
          <w:szCs w:val="28"/>
          <w:shd w:val="clear" w:color="auto" w:fill="FFFFFF"/>
          <w:lang w:eastAsia="uk-UA"/>
        </w:rPr>
        <w:t xml:space="preserve"> проявляється у різною мірою зниженні загального енергетичного тонусу та послабленні нервової системи. Емоційний захист, відомий як «вигорання», стає ключовою рисою особистості. У 36 осіб (60%) фаза виснаження не була виявлена. У стадії формування вона перебуває у 18 осіб (30%), а у 6 осіб (10%) вона вже сформувалась.</w:t>
      </w:r>
    </w:p>
    <w:p w14:paraId="4CC196DE" w14:textId="77777777" w:rsidR="00F46DA3" w:rsidRPr="00D22BA7" w:rsidRDefault="00F46DA3" w:rsidP="00F46D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shd w:val="clear" w:color="auto" w:fill="FFFFFF"/>
          <w:lang w:eastAsia="uk-UA"/>
        </w:rPr>
        <w:t>Згідно методики</w:t>
      </w:r>
      <w:r w:rsidRPr="00D22BA7">
        <w:rPr>
          <w:rFonts w:ascii="Times New Roman" w:hAnsi="Times New Roman" w:cs="Times New Roman"/>
          <w:sz w:val="28"/>
          <w:szCs w:val="28"/>
        </w:rPr>
        <w:t xml:space="preserve">діагностики ситуативної та особистісної тривожності Ч. Д. Спілбергер та Л. Ханіна ми отримали наступні результати: за шкалою «ситуативна тривожність», було виявлено: 46% опитаних продемонстрували показник високого рівня ситуативної тривожності; 43 % опитаних демонструють середній рівень ситуативної тривожності; 10% опитаних демонструють низький рівень тривожності. Цей показник підкреслює їхню здатність зберігати спокій і рівновагу навіть під тиском складних життєвих обставин. </w:t>
      </w:r>
      <w:r w:rsidRPr="008D52A9">
        <w:rPr>
          <w:rFonts w:ascii="Times New Roman" w:hAnsi="Times New Roman" w:cs="Times New Roman"/>
          <w:sz w:val="28"/>
          <w:szCs w:val="28"/>
        </w:rPr>
        <w:t>В свою чергу, аналіз результатів за шкалою «особистісної тривожності» дає можливість визначити наступне:</w:t>
      </w:r>
      <w:r w:rsidRPr="00D22BA7">
        <w:rPr>
          <w:rFonts w:ascii="Times New Roman" w:hAnsi="Times New Roman" w:cs="Times New Roman"/>
          <w:sz w:val="28"/>
          <w:szCs w:val="28"/>
        </w:rPr>
        <w:t xml:space="preserve"> у 18% опитаних спостерігається низький рівень особистісної тривожності; у 43% зафіксовано середній показник; у 38 % респондентів зафіксовано високий рівень особистісної тривожності.</w:t>
      </w:r>
    </w:p>
    <w:p w14:paraId="39C59AFD" w14:textId="77777777" w:rsidR="00F46DA3" w:rsidRPr="00D22BA7" w:rsidRDefault="00F46DA3" w:rsidP="00F46D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За ш</w:t>
      </w:r>
      <w:r w:rsidRPr="00D22BA7">
        <w:rPr>
          <w:rFonts w:ascii="Times New Roman" w:hAnsi="Times New Roman" w:cs="Times New Roman"/>
          <w:sz w:val="28"/>
          <w:szCs w:val="28"/>
          <w:shd w:val="clear" w:color="auto" w:fill="FFFFFF"/>
          <w:lang w:eastAsia="uk-UA"/>
        </w:rPr>
        <w:t>калою для психологічної експрес-діагностики рівня невротизації (РН) отримано наступні результати</w:t>
      </w:r>
      <w:r w:rsidRPr="00D22BA7">
        <w:rPr>
          <w:rFonts w:ascii="Times New Roman" w:hAnsi="Times New Roman" w:cs="Times New Roman"/>
          <w:sz w:val="28"/>
          <w:szCs w:val="28"/>
        </w:rPr>
        <w:t xml:space="preserve">: «дуже високий рівень»: відсутній; «високий </w:t>
      </w:r>
      <w:r w:rsidRPr="00D22BA7">
        <w:rPr>
          <w:rFonts w:ascii="Times New Roman" w:hAnsi="Times New Roman" w:cs="Times New Roman"/>
          <w:sz w:val="28"/>
          <w:szCs w:val="28"/>
        </w:rPr>
        <w:lastRenderedPageBreak/>
        <w:t>рівень»: 18 медиків (30%); підвищений рівень: 18 осіб (30%); невизначений рівень: 18 медиків (30%); знижений рівень: 6 медиків (10%); низький рівень: відсутній; дуже низький рівень: відсутній.</w:t>
      </w:r>
    </w:p>
    <w:p w14:paraId="6CD7BBAB" w14:textId="77777777" w:rsidR="00F46DA3" w:rsidRPr="00D22BA7" w:rsidRDefault="00F46DA3" w:rsidP="00F46DA3">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За методикою «Оцінка власного потенціалу «вигорання» (Дж. Гібсон) діагностовано: переважає середній рівень реактивної деперсоналізації, це близько 60%. Крім того, зафіксовано значний показник - 36,6% респондентів з високим рівнем деперсоналізації. Встановлено, що 57% опитаних мають середній ступінь особистого задоволення, а 33% - високий. Аналіз здобутків досліджуваних за шкалою «Емоційне виснаження» дав можливість виявити, що більшість респондентів демонструють високий рівень та потребують коригування свого стану, з метою послаблення напруги та покращення функціонування нервової системи, у 23% респондентів визначено середній рівень самозадоволення.</w:t>
      </w:r>
    </w:p>
    <w:p w14:paraId="2B476E35" w14:textId="77777777" w:rsidR="00DF72F7" w:rsidRPr="00D22BA7" w:rsidRDefault="00F46DA3" w:rsidP="00DF72F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6. Запропоновано сучасні копінг-стратегії по запобіганню та подоланню емоційного вигорання та надано рекомендації щодо профілактики синдрому емоційного вигорання у медичних праців</w:t>
      </w:r>
      <w:r w:rsidR="00DF72F7" w:rsidRPr="00D22BA7">
        <w:rPr>
          <w:rFonts w:ascii="Times New Roman" w:hAnsi="Times New Roman" w:cs="Times New Roman"/>
          <w:sz w:val="28"/>
          <w:szCs w:val="28"/>
        </w:rPr>
        <w:t>ників багатопрофільних лікарень. Для запобігання та подолання емоційного вигорання серед медичних працівників вкрай важливо координувати дії самих медиків і адміністрації. Керівникам структурних підрозділів слід активно долучатися до створення сприятливої морально-психологічної атмосфери в колективах, допомагати у адаптації новачків на робочих місцях, підтримувати професійний та кар'єрний розвиток персоналу, а також удосконалювати систему матеріального та морального заохочення працівників.</w:t>
      </w:r>
      <w:r w:rsidRPr="00D22BA7">
        <w:rPr>
          <w:rFonts w:ascii="Times New Roman" w:hAnsi="Times New Roman" w:cs="Times New Roman"/>
          <w:sz w:val="28"/>
          <w:szCs w:val="28"/>
        </w:rPr>
        <w:t xml:space="preserve"> </w:t>
      </w:r>
    </w:p>
    <w:p w14:paraId="6E5BAE0F" w14:textId="77777777" w:rsidR="00D55125" w:rsidRPr="00D22BA7" w:rsidRDefault="00DF72F7" w:rsidP="00DF72F7">
      <w:pPr>
        <w:spacing w:after="0" w:line="360" w:lineRule="auto"/>
        <w:ind w:firstLine="680"/>
        <w:jc w:val="both"/>
        <w:rPr>
          <w:rFonts w:ascii="Times New Roman" w:hAnsi="Times New Roman" w:cs="Times New Roman"/>
          <w:sz w:val="28"/>
          <w:szCs w:val="28"/>
        </w:rPr>
      </w:pPr>
      <w:r w:rsidRPr="00D22BA7">
        <w:rPr>
          <w:rFonts w:ascii="Times New Roman" w:hAnsi="Times New Roman" w:cs="Times New Roman"/>
          <w:sz w:val="28"/>
          <w:szCs w:val="28"/>
        </w:rPr>
        <w:t xml:space="preserve">Для медичного персоналу підготовлено серію порад стосовно профілактики та лікування симптомів емоційного виснаження. Щоб уникнути синдрому емоційного вигорання, слід планувати та зважено розподіляти всі професійні обов'язки, здобути звичку перемикатися між різними завданнями, уникати або більш позитивно сприймати робочі конфлікти. </w:t>
      </w:r>
    </w:p>
    <w:p w14:paraId="4E31683D" w14:textId="77777777" w:rsidR="00F46DA3" w:rsidRPr="00D22BA7" w:rsidRDefault="00F46DA3" w:rsidP="00D55125">
      <w:pPr>
        <w:spacing w:after="0" w:line="360" w:lineRule="auto"/>
        <w:rPr>
          <w:rFonts w:ascii="Times New Roman" w:hAnsi="Times New Roman" w:cs="Times New Roman"/>
          <w:sz w:val="28"/>
          <w:szCs w:val="28"/>
        </w:rPr>
      </w:pPr>
    </w:p>
    <w:p w14:paraId="5878D07D" w14:textId="77777777" w:rsidR="00F46DA3" w:rsidRPr="00D22BA7" w:rsidRDefault="00F46DA3" w:rsidP="00D55125">
      <w:pPr>
        <w:spacing w:after="0" w:line="360" w:lineRule="auto"/>
        <w:rPr>
          <w:rFonts w:ascii="Times New Roman" w:hAnsi="Times New Roman" w:cs="Times New Roman"/>
          <w:sz w:val="28"/>
          <w:szCs w:val="28"/>
        </w:rPr>
      </w:pPr>
    </w:p>
    <w:p w14:paraId="2DE32D91" w14:textId="77777777" w:rsidR="00606DE3" w:rsidRPr="00D22BA7" w:rsidRDefault="00FC305E" w:rsidP="00FC305E">
      <w:pPr>
        <w:spacing w:after="0" w:line="360" w:lineRule="auto"/>
        <w:ind w:firstLine="680"/>
        <w:jc w:val="center"/>
        <w:rPr>
          <w:rFonts w:ascii="Times New Roman" w:hAnsi="Times New Roman" w:cs="Times New Roman"/>
          <w:b/>
          <w:sz w:val="28"/>
          <w:szCs w:val="28"/>
        </w:rPr>
      </w:pPr>
      <w:r w:rsidRPr="00D22BA7">
        <w:rPr>
          <w:rFonts w:ascii="Times New Roman" w:hAnsi="Times New Roman" w:cs="Times New Roman"/>
          <w:b/>
          <w:sz w:val="28"/>
          <w:szCs w:val="28"/>
        </w:rPr>
        <w:lastRenderedPageBreak/>
        <w:t>СПИСОК ВИКОРИСТАНИХ ДЖЕРЕЛ</w:t>
      </w:r>
    </w:p>
    <w:p w14:paraId="7F57EB90" w14:textId="77777777" w:rsidR="001D49C5" w:rsidRPr="00D22BA7" w:rsidRDefault="001D49C5" w:rsidP="00FC305E">
      <w:pPr>
        <w:spacing w:after="0" w:line="360" w:lineRule="auto"/>
        <w:ind w:firstLine="680"/>
        <w:jc w:val="center"/>
        <w:rPr>
          <w:rFonts w:ascii="Times New Roman" w:hAnsi="Times New Roman" w:cs="Times New Roman"/>
          <w:b/>
          <w:sz w:val="28"/>
          <w:szCs w:val="28"/>
        </w:rPr>
      </w:pPr>
    </w:p>
    <w:p w14:paraId="6AF4F5FC" w14:textId="77777777" w:rsidR="00E84CB2" w:rsidRPr="00D22BA7" w:rsidRDefault="00E84CB2" w:rsidP="001D49C5">
      <w:pPr>
        <w:numPr>
          <w:ilvl w:val="0"/>
          <w:numId w:val="28"/>
        </w:numPr>
        <w:spacing w:after="0" w:line="360" w:lineRule="auto"/>
        <w:jc w:val="both"/>
        <w:rPr>
          <w:rFonts w:ascii="Times New Roman" w:hAnsi="Times New Roman" w:cs="Times New Roman"/>
          <w:sz w:val="28"/>
          <w:szCs w:val="28"/>
          <w:lang w:val="ru-RU"/>
        </w:rPr>
      </w:pPr>
      <w:r w:rsidRPr="00D22BA7">
        <w:rPr>
          <w:rFonts w:ascii="Times New Roman" w:hAnsi="Times New Roman" w:cs="Times New Roman"/>
          <w:sz w:val="28"/>
          <w:szCs w:val="28"/>
        </w:rPr>
        <w:t xml:space="preserve">Антонюк К., Магдисюк Л. Психоемоційне вигорання у медичних працівників. </w:t>
      </w:r>
      <w:r w:rsidRPr="00D22BA7">
        <w:rPr>
          <w:rFonts w:ascii="Times New Roman" w:hAnsi="Times New Roman" w:cs="Times New Roman"/>
          <w:i/>
          <w:sz w:val="28"/>
          <w:szCs w:val="28"/>
        </w:rPr>
        <w:t>Психологічні основи здоров’я, освіти, науки та самореалізації особистості: матеріали XVІ Міжнародної науково-практичної конференції (28–29</w:t>
      </w:r>
      <w:r w:rsidR="0093222A" w:rsidRPr="00D22BA7">
        <w:rPr>
          <w:rFonts w:ascii="Times New Roman" w:hAnsi="Times New Roman" w:cs="Times New Roman"/>
          <w:i/>
          <w:sz w:val="28"/>
          <w:szCs w:val="28"/>
        </w:rPr>
        <w:t xml:space="preserve"> березня 2024 року, м. Луцьк).</w:t>
      </w:r>
      <w:r w:rsidR="0093222A" w:rsidRPr="00D22BA7">
        <w:rPr>
          <w:rFonts w:ascii="Times New Roman" w:hAnsi="Times New Roman" w:cs="Times New Roman"/>
          <w:sz w:val="28"/>
          <w:szCs w:val="28"/>
        </w:rPr>
        <w:t xml:space="preserve"> </w:t>
      </w:r>
      <w:r w:rsidRPr="00D22BA7">
        <w:rPr>
          <w:rFonts w:ascii="Times New Roman" w:hAnsi="Times New Roman" w:cs="Times New Roman"/>
          <w:sz w:val="28"/>
          <w:szCs w:val="28"/>
        </w:rPr>
        <w:t>ВНУ імені Лесі Українки; кафедра практичної психології та психодіагностики; за заг. ред. Л. Магдисюк. Луцьк. Вежа-Друк, 2024. С. 12</w:t>
      </w:r>
    </w:p>
    <w:p w14:paraId="528DBC5B" w14:textId="77777777" w:rsidR="00745E43" w:rsidRPr="00D22BA7" w:rsidRDefault="00E84CB2" w:rsidP="001D49C5">
      <w:pPr>
        <w:numPr>
          <w:ilvl w:val="0"/>
          <w:numId w:val="28"/>
        </w:numPr>
        <w:spacing w:after="0" w:line="360" w:lineRule="auto"/>
        <w:jc w:val="both"/>
        <w:rPr>
          <w:rFonts w:ascii="Times New Roman" w:hAnsi="Times New Roman" w:cs="Times New Roman"/>
          <w:sz w:val="28"/>
          <w:szCs w:val="28"/>
          <w:lang w:val="ru-RU"/>
        </w:rPr>
      </w:pPr>
      <w:r w:rsidRPr="00D22BA7">
        <w:rPr>
          <w:rFonts w:ascii="Times New Roman" w:hAnsi="Times New Roman" w:cs="Times New Roman"/>
          <w:sz w:val="28"/>
          <w:szCs w:val="28"/>
        </w:rPr>
        <w:t>А</w:t>
      </w:r>
      <w:r w:rsidR="00745E43" w:rsidRPr="00D22BA7">
        <w:rPr>
          <w:rFonts w:ascii="Times New Roman" w:hAnsi="Times New Roman" w:cs="Times New Roman"/>
          <w:sz w:val="28"/>
          <w:szCs w:val="28"/>
        </w:rPr>
        <w:t xml:space="preserve">сонов Д. Емоційне вигорання медичних працівників: моделі, фактори ризику та протективні фактори. </w:t>
      </w:r>
      <w:r w:rsidR="00745E43" w:rsidRPr="00D22BA7">
        <w:rPr>
          <w:rFonts w:ascii="Times New Roman" w:hAnsi="Times New Roman" w:cs="Times New Roman"/>
          <w:i/>
          <w:sz w:val="28"/>
          <w:szCs w:val="28"/>
        </w:rPr>
        <w:t>Психосоматична медицина та загальна практика.</w:t>
      </w:r>
      <w:r w:rsidR="00745E43" w:rsidRPr="00D22BA7">
        <w:rPr>
          <w:rFonts w:ascii="Times New Roman" w:hAnsi="Times New Roman" w:cs="Times New Roman"/>
          <w:sz w:val="28"/>
          <w:szCs w:val="28"/>
        </w:rPr>
        <w:t xml:space="preserve"> 2021. Вип. 6, № 2 . С. 28-33.</w:t>
      </w:r>
    </w:p>
    <w:p w14:paraId="227FD9FC" w14:textId="77777777" w:rsidR="00C50C10" w:rsidRPr="00D22BA7" w:rsidRDefault="00C50C10" w:rsidP="001D49C5">
      <w:pPr>
        <w:numPr>
          <w:ilvl w:val="0"/>
          <w:numId w:val="28"/>
        </w:numPr>
        <w:spacing w:after="0" w:line="360" w:lineRule="auto"/>
        <w:jc w:val="both"/>
        <w:rPr>
          <w:rFonts w:ascii="Times New Roman" w:hAnsi="Times New Roman" w:cs="Times New Roman"/>
          <w:sz w:val="28"/>
          <w:szCs w:val="28"/>
          <w:lang w:val="ru-RU"/>
        </w:rPr>
      </w:pPr>
      <w:r w:rsidRPr="00D22BA7">
        <w:rPr>
          <w:rFonts w:ascii="Times New Roman" w:hAnsi="Times New Roman" w:cs="Times New Roman"/>
          <w:sz w:val="28"/>
          <w:szCs w:val="28"/>
          <w:lang w:val="ru-RU"/>
        </w:rPr>
        <w:t>Барковська Т. В. Особливості емоційного вигорання мед</w:t>
      </w:r>
      <w:r w:rsidR="0093222A" w:rsidRPr="00D22BA7">
        <w:rPr>
          <w:rFonts w:ascii="Times New Roman" w:hAnsi="Times New Roman" w:cs="Times New Roman"/>
          <w:sz w:val="28"/>
          <w:szCs w:val="28"/>
          <w:lang w:val="ru-RU"/>
        </w:rPr>
        <w:t>ичних працівників під час війни</w:t>
      </w:r>
      <w:r w:rsidRPr="00D22BA7">
        <w:rPr>
          <w:rFonts w:ascii="Times New Roman" w:hAnsi="Times New Roman" w:cs="Times New Roman"/>
          <w:sz w:val="28"/>
          <w:szCs w:val="28"/>
          <w:lang w:val="ru-RU"/>
        </w:rPr>
        <w:t>: кваліфікаційна робота магістра с</w:t>
      </w:r>
      <w:r w:rsidR="0093222A" w:rsidRPr="00D22BA7">
        <w:rPr>
          <w:rFonts w:ascii="Times New Roman" w:hAnsi="Times New Roman" w:cs="Times New Roman"/>
          <w:sz w:val="28"/>
          <w:szCs w:val="28"/>
          <w:lang w:val="ru-RU"/>
        </w:rPr>
        <w:t>пеціальності 053 «Психологія». Н</w:t>
      </w:r>
      <w:r w:rsidRPr="00D22BA7">
        <w:rPr>
          <w:rFonts w:ascii="Times New Roman" w:hAnsi="Times New Roman" w:cs="Times New Roman"/>
          <w:sz w:val="28"/>
          <w:szCs w:val="28"/>
          <w:lang w:val="ru-RU"/>
        </w:rPr>
        <w:t>аук. к</w:t>
      </w:r>
      <w:r w:rsidR="0093222A" w:rsidRPr="00D22BA7">
        <w:rPr>
          <w:rFonts w:ascii="Times New Roman" w:hAnsi="Times New Roman" w:cs="Times New Roman"/>
          <w:sz w:val="28"/>
          <w:szCs w:val="28"/>
          <w:lang w:val="ru-RU"/>
        </w:rPr>
        <w:t>ерівник М. Г. Ткалич. Запоріжжя</w:t>
      </w:r>
      <w:r w:rsidRPr="00D22BA7">
        <w:rPr>
          <w:rFonts w:ascii="Times New Roman" w:hAnsi="Times New Roman" w:cs="Times New Roman"/>
          <w:sz w:val="28"/>
          <w:szCs w:val="28"/>
          <w:lang w:val="ru-RU"/>
        </w:rPr>
        <w:t>: ЗНУ, 2022. 81 с.</w:t>
      </w:r>
    </w:p>
    <w:p w14:paraId="1DDA53BE" w14:textId="77777777" w:rsidR="00354493" w:rsidRPr="00D22BA7" w:rsidRDefault="00354493" w:rsidP="001D49C5">
      <w:pPr>
        <w:numPr>
          <w:ilvl w:val="0"/>
          <w:numId w:val="28"/>
        </w:numPr>
        <w:spacing w:after="0" w:line="360" w:lineRule="auto"/>
        <w:jc w:val="both"/>
        <w:rPr>
          <w:rFonts w:ascii="Times New Roman" w:hAnsi="Times New Roman" w:cs="Times New Roman"/>
          <w:sz w:val="28"/>
          <w:szCs w:val="28"/>
          <w:lang w:val="ru-RU"/>
        </w:rPr>
      </w:pPr>
      <w:r w:rsidRPr="00D22BA7">
        <w:rPr>
          <w:rFonts w:ascii="Times New Roman" w:hAnsi="Times New Roman" w:cs="Times New Roman"/>
          <w:sz w:val="28"/>
          <w:szCs w:val="28"/>
        </w:rPr>
        <w:t>Бегеза Л. Психологічн</w:t>
      </w:r>
      <w:r w:rsidR="0093222A" w:rsidRPr="00D22BA7">
        <w:rPr>
          <w:rFonts w:ascii="Times New Roman" w:hAnsi="Times New Roman" w:cs="Times New Roman"/>
          <w:sz w:val="28"/>
          <w:szCs w:val="28"/>
        </w:rPr>
        <w:t>і осо</w:t>
      </w:r>
      <w:r w:rsidRPr="00D22BA7">
        <w:rPr>
          <w:rFonts w:ascii="Times New Roman" w:hAnsi="Times New Roman" w:cs="Times New Roman"/>
          <w:sz w:val="28"/>
          <w:szCs w:val="28"/>
        </w:rPr>
        <w:t xml:space="preserve">бливості емоційного вигорання лікарів. </w:t>
      </w:r>
      <w:r w:rsidRPr="00D22BA7">
        <w:rPr>
          <w:rFonts w:ascii="Times New Roman" w:hAnsi="Times New Roman" w:cs="Times New Roman"/>
          <w:i/>
          <w:sz w:val="28"/>
          <w:szCs w:val="28"/>
        </w:rPr>
        <w:t>Психологічні перспективи</w:t>
      </w:r>
      <w:r w:rsidR="0093222A" w:rsidRPr="00D22BA7">
        <w:rPr>
          <w:rFonts w:ascii="Times New Roman" w:hAnsi="Times New Roman" w:cs="Times New Roman"/>
          <w:sz w:val="28"/>
          <w:szCs w:val="28"/>
        </w:rPr>
        <w:t>. 2020. Вип. 36. С. 37-</w:t>
      </w:r>
      <w:r w:rsidRPr="00D22BA7">
        <w:rPr>
          <w:rFonts w:ascii="Times New Roman" w:hAnsi="Times New Roman" w:cs="Times New Roman"/>
          <w:sz w:val="28"/>
          <w:szCs w:val="28"/>
        </w:rPr>
        <w:t>48.</w:t>
      </w:r>
    </w:p>
    <w:p w14:paraId="5BCB6688" w14:textId="77777777" w:rsidR="00606DE3" w:rsidRPr="00D22BA7" w:rsidRDefault="00606DE3" w:rsidP="001D49C5">
      <w:pPr>
        <w:numPr>
          <w:ilvl w:val="0"/>
          <w:numId w:val="28"/>
        </w:numPr>
        <w:spacing w:after="0" w:line="360" w:lineRule="auto"/>
        <w:jc w:val="both"/>
        <w:rPr>
          <w:rFonts w:ascii="Times New Roman" w:hAnsi="Times New Roman" w:cs="Times New Roman"/>
          <w:sz w:val="28"/>
          <w:szCs w:val="28"/>
          <w:lang w:val="ru-RU"/>
        </w:rPr>
      </w:pPr>
      <w:r w:rsidRPr="00D22BA7">
        <w:rPr>
          <w:rFonts w:ascii="Times New Roman" w:hAnsi="Times New Roman" w:cs="Times New Roman"/>
          <w:sz w:val="28"/>
          <w:szCs w:val="28"/>
          <w:lang w:val="ru-RU"/>
        </w:rPr>
        <w:t>Богучарова О. І. Синдром професійного «вигоряння» серед українських медичних працівників та педагогів. Вісник Київського національного університету імені тараса Шевченка. Серія «Соціологія. Психологія. Педагогіка». 2013. Вип. 17-18. С. 59-63.</w:t>
      </w:r>
    </w:p>
    <w:p w14:paraId="25294653" w14:textId="77777777" w:rsidR="00C03A3B" w:rsidRPr="00D22BA7" w:rsidRDefault="00C03A3B" w:rsidP="001D49C5">
      <w:pPr>
        <w:numPr>
          <w:ilvl w:val="0"/>
          <w:numId w:val="28"/>
        </w:numPr>
        <w:spacing w:after="0" w:line="360" w:lineRule="auto"/>
        <w:jc w:val="both"/>
        <w:rPr>
          <w:rFonts w:ascii="Times New Roman" w:hAnsi="Times New Roman" w:cs="Times New Roman"/>
          <w:sz w:val="28"/>
          <w:szCs w:val="28"/>
          <w:lang w:val="ru-RU"/>
        </w:rPr>
      </w:pPr>
      <w:r w:rsidRPr="00D22BA7">
        <w:rPr>
          <w:rFonts w:ascii="Times New Roman" w:hAnsi="Times New Roman" w:cs="Times New Roman"/>
          <w:sz w:val="28"/>
          <w:szCs w:val="28"/>
        </w:rPr>
        <w:t>Б</w:t>
      </w:r>
      <w:r w:rsidR="00053EC8" w:rsidRPr="00D22BA7">
        <w:rPr>
          <w:rFonts w:ascii="Times New Roman" w:hAnsi="Times New Roman" w:cs="Times New Roman"/>
          <w:sz w:val="28"/>
          <w:szCs w:val="28"/>
        </w:rPr>
        <w:t xml:space="preserve">отякова В. Сучасний стан розповсюдженості синдрому професійного вигорання у медичних працівників Європи. </w:t>
      </w:r>
      <w:r w:rsidRPr="00D22BA7">
        <w:rPr>
          <w:rFonts w:ascii="Times New Roman" w:hAnsi="Times New Roman" w:cs="Times New Roman"/>
          <w:i/>
          <w:iCs/>
          <w:sz w:val="28"/>
          <w:szCs w:val="28"/>
        </w:rPr>
        <w:t>Сучасна медицина, фармація та психологічне здоров’я</w:t>
      </w:r>
      <w:r w:rsidRPr="00D22BA7">
        <w:rPr>
          <w:rFonts w:ascii="Times New Roman" w:hAnsi="Times New Roman" w:cs="Times New Roman"/>
          <w:sz w:val="28"/>
          <w:szCs w:val="28"/>
        </w:rPr>
        <w:t xml:space="preserve">, </w:t>
      </w:r>
      <w:r w:rsidR="00053EC8" w:rsidRPr="00D22BA7">
        <w:rPr>
          <w:rFonts w:ascii="Times New Roman" w:hAnsi="Times New Roman" w:cs="Times New Roman"/>
          <w:sz w:val="28"/>
          <w:szCs w:val="28"/>
        </w:rPr>
        <w:t>2023. №</w:t>
      </w:r>
      <w:r w:rsidRPr="00D22BA7">
        <w:rPr>
          <w:rFonts w:ascii="Times New Roman" w:hAnsi="Times New Roman" w:cs="Times New Roman"/>
          <w:sz w:val="28"/>
          <w:szCs w:val="28"/>
        </w:rPr>
        <w:t xml:space="preserve">1(10), </w:t>
      </w:r>
      <w:r w:rsidR="00053EC8" w:rsidRPr="00D22BA7">
        <w:rPr>
          <w:rFonts w:ascii="Times New Roman" w:hAnsi="Times New Roman" w:cs="Times New Roman"/>
          <w:sz w:val="28"/>
          <w:szCs w:val="28"/>
        </w:rPr>
        <w:t>С. 18-25.</w:t>
      </w:r>
    </w:p>
    <w:p w14:paraId="3B7BAC9A" w14:textId="77777777" w:rsidR="00354493" w:rsidRPr="00D22BA7" w:rsidRDefault="00354493" w:rsidP="001D49C5">
      <w:pPr>
        <w:numPr>
          <w:ilvl w:val="0"/>
          <w:numId w:val="28"/>
        </w:numPr>
        <w:spacing w:after="0" w:line="360" w:lineRule="auto"/>
        <w:jc w:val="both"/>
        <w:rPr>
          <w:rFonts w:ascii="Times New Roman" w:hAnsi="Times New Roman" w:cs="Times New Roman"/>
          <w:sz w:val="28"/>
          <w:szCs w:val="28"/>
          <w:lang w:val="ru-RU"/>
        </w:rPr>
      </w:pPr>
      <w:r w:rsidRPr="00D22BA7">
        <w:rPr>
          <w:rFonts w:ascii="Times New Roman" w:hAnsi="Times New Roman" w:cs="Times New Roman"/>
          <w:sz w:val="28"/>
          <w:szCs w:val="28"/>
        </w:rPr>
        <w:t>Блінов О.</w:t>
      </w:r>
      <w:r w:rsidR="00053EC8" w:rsidRPr="00D22BA7">
        <w:rPr>
          <w:rFonts w:ascii="Times New Roman" w:hAnsi="Times New Roman" w:cs="Times New Roman"/>
          <w:sz w:val="28"/>
          <w:szCs w:val="28"/>
        </w:rPr>
        <w:t xml:space="preserve"> А. Психологія бойового стресу: дис. докт. психол. наук</w:t>
      </w:r>
      <w:r w:rsidRPr="00D22BA7">
        <w:rPr>
          <w:rFonts w:ascii="Times New Roman" w:hAnsi="Times New Roman" w:cs="Times New Roman"/>
          <w:sz w:val="28"/>
          <w:szCs w:val="28"/>
        </w:rPr>
        <w:t>: 19.00.04. Київ, 2020. 660</w:t>
      </w:r>
      <w:r w:rsidR="00053EC8" w:rsidRPr="00D22BA7">
        <w:rPr>
          <w:rFonts w:ascii="Times New Roman" w:hAnsi="Times New Roman" w:cs="Times New Roman"/>
          <w:sz w:val="28"/>
          <w:szCs w:val="28"/>
        </w:rPr>
        <w:t xml:space="preserve"> </w:t>
      </w:r>
      <w:r w:rsidRPr="00D22BA7">
        <w:rPr>
          <w:rFonts w:ascii="Times New Roman" w:hAnsi="Times New Roman" w:cs="Times New Roman"/>
          <w:sz w:val="28"/>
          <w:szCs w:val="28"/>
        </w:rPr>
        <w:t>с</w:t>
      </w:r>
      <w:r w:rsidR="00053EC8" w:rsidRPr="00D22BA7">
        <w:rPr>
          <w:rFonts w:ascii="Times New Roman" w:hAnsi="Times New Roman" w:cs="Times New Roman"/>
          <w:sz w:val="28"/>
          <w:szCs w:val="28"/>
        </w:rPr>
        <w:t>.</w:t>
      </w:r>
    </w:p>
    <w:p w14:paraId="1299709B"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Вашека Т. В., Тукаєв С. В. Детермінанти емоційного вигоряння студентів</w:t>
      </w:r>
      <w:r w:rsidR="00745E43" w:rsidRPr="00D22BA7">
        <w:rPr>
          <w:sz w:val="28"/>
          <w:szCs w:val="28"/>
          <w:shd w:val="clear" w:color="auto" w:fill="FFFFFF"/>
          <w:lang w:eastAsia="uk-UA"/>
        </w:rPr>
        <w:t>-</w:t>
      </w:r>
      <w:r w:rsidRPr="00D22BA7">
        <w:rPr>
          <w:sz w:val="28"/>
          <w:szCs w:val="28"/>
          <w:shd w:val="clear" w:color="auto" w:fill="FFFFFF"/>
          <w:lang w:eastAsia="uk-UA"/>
        </w:rPr>
        <w:t xml:space="preserve">психологів в процесі навчання. </w:t>
      </w:r>
      <w:r w:rsidRPr="00D22BA7">
        <w:rPr>
          <w:i/>
          <w:sz w:val="28"/>
          <w:szCs w:val="28"/>
          <w:shd w:val="clear" w:color="auto" w:fill="FFFFFF"/>
          <w:lang w:eastAsia="uk-UA"/>
        </w:rPr>
        <w:t>Проблеми загальної та педагогічної психології: зб. наук. праць Інституту психології ім. Г. С. Костюка НАПН України.</w:t>
      </w:r>
      <w:r w:rsidRPr="00D22BA7">
        <w:rPr>
          <w:sz w:val="28"/>
          <w:szCs w:val="28"/>
          <w:shd w:val="clear" w:color="auto" w:fill="FFFFFF"/>
          <w:lang w:eastAsia="uk-UA"/>
        </w:rPr>
        <w:t xml:space="preserve"> К.: ГНОЗІС, 2018. Том. ХІІІ. Ч. 6. С. 47–55.</w:t>
      </w:r>
    </w:p>
    <w:p w14:paraId="2381A9ED" w14:textId="77777777" w:rsidR="00E84CB2" w:rsidRPr="00D22BA7" w:rsidRDefault="00E84CB2"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lastRenderedPageBreak/>
        <w:t>Вільнікова О. В. Психологічні особливості пр</w:t>
      </w:r>
      <w:r w:rsidR="00053EC8" w:rsidRPr="00D22BA7">
        <w:rPr>
          <w:sz w:val="28"/>
          <w:szCs w:val="28"/>
        </w:rPr>
        <w:t>офесійного вигорання педагогів</w:t>
      </w:r>
      <w:r w:rsidRPr="00D22BA7">
        <w:rPr>
          <w:sz w:val="28"/>
          <w:szCs w:val="28"/>
        </w:rPr>
        <w:t xml:space="preserve">. </w:t>
      </w:r>
      <w:r w:rsidRPr="00D22BA7">
        <w:rPr>
          <w:i/>
          <w:sz w:val="28"/>
          <w:szCs w:val="28"/>
        </w:rPr>
        <w:t>Матеріали Всеукраїнської науково-практичної конференції (Вінниця, 30-31 жовтня, 2020 р.),</w:t>
      </w:r>
      <w:r w:rsidRPr="00D22BA7">
        <w:rPr>
          <w:sz w:val="28"/>
          <w:szCs w:val="28"/>
        </w:rPr>
        <w:t xml:space="preserve"> КВНЗ «Вінницька академія неперервної освіти». Вінниця, 2020. С. 80-83.</w:t>
      </w:r>
    </w:p>
    <w:p w14:paraId="4060A4BE" w14:textId="77777777" w:rsidR="00A66D95" w:rsidRPr="00D22BA7" w:rsidRDefault="00A66D95"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Владимирова В. І., Моргун Н. А. Емпіричне дослідження емпатійних здібностей майбутніх медиків у структурі їх професійної компетентності. </w:t>
      </w:r>
      <w:r w:rsidRPr="00D22BA7">
        <w:rPr>
          <w:i/>
          <w:sz w:val="28"/>
          <w:szCs w:val="28"/>
        </w:rPr>
        <w:t>Психологія і особистість.</w:t>
      </w:r>
      <w:r w:rsidRPr="00D22BA7">
        <w:rPr>
          <w:sz w:val="28"/>
          <w:szCs w:val="28"/>
        </w:rPr>
        <w:t xml:space="preserve"> 2023. № 1 (23). С. 109–118</w:t>
      </w:r>
    </w:p>
    <w:p w14:paraId="569CD6FA" w14:textId="77777777" w:rsidR="00E84CB2" w:rsidRPr="00D22BA7" w:rsidRDefault="00E84CB2"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Демидюк В. М., Пілат М. С. Психологічні чинники запобігання емоційному вигоранню військовослужбовців в умовах довготривалих збройних конфліктів. </w:t>
      </w:r>
      <w:r w:rsidRPr="00D22BA7">
        <w:rPr>
          <w:i/>
          <w:sz w:val="28"/>
          <w:szCs w:val="28"/>
        </w:rPr>
        <w:t>Наукові записки Національного університету «Острозьк</w:t>
      </w:r>
      <w:r w:rsidR="00053EC8" w:rsidRPr="00D22BA7">
        <w:rPr>
          <w:i/>
          <w:sz w:val="28"/>
          <w:szCs w:val="28"/>
        </w:rPr>
        <w:t>а академія». Серія «Психологія»: науковий журнал.</w:t>
      </w:r>
      <w:r w:rsidR="00053EC8" w:rsidRPr="00D22BA7">
        <w:rPr>
          <w:sz w:val="28"/>
          <w:szCs w:val="28"/>
        </w:rPr>
        <w:t xml:space="preserve"> Острог</w:t>
      </w:r>
      <w:r w:rsidRPr="00D22BA7">
        <w:rPr>
          <w:sz w:val="28"/>
          <w:szCs w:val="28"/>
        </w:rPr>
        <w:t>: Видво НаУОА, січень 2021. № 12. С. 102–106.</w:t>
      </w:r>
    </w:p>
    <w:p w14:paraId="59F0195F" w14:textId="77777777" w:rsidR="00A66D95" w:rsidRPr="00D22BA7" w:rsidRDefault="00A66D95"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Драга Т. М., Мялюк О. П., Криницька І. Я. Особливості синдрому емоційного вигорання у медичних працівників. </w:t>
      </w:r>
      <w:r w:rsidRPr="00D22BA7">
        <w:rPr>
          <w:i/>
          <w:sz w:val="28"/>
          <w:szCs w:val="28"/>
        </w:rPr>
        <w:t>Медсестринство.</w:t>
      </w:r>
      <w:r w:rsidRPr="00D22BA7">
        <w:rPr>
          <w:sz w:val="28"/>
          <w:szCs w:val="28"/>
        </w:rPr>
        <w:t xml:space="preserve"> 2017. № 3. С. 48–51</w:t>
      </w:r>
    </w:p>
    <w:p w14:paraId="6B0A4892" w14:textId="77777777" w:rsidR="00354493" w:rsidRPr="00D22BA7" w:rsidRDefault="0035449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Запобігання виникненню синдрому професійного вигорання та синдрому емоційного вигорання – шлях до збереження психічного здоров’я. Методичні рекомендації.</w:t>
      </w:r>
      <w:r w:rsidR="00053EC8" w:rsidRPr="00D22BA7">
        <w:rPr>
          <w:sz w:val="28"/>
          <w:szCs w:val="28"/>
        </w:rPr>
        <w:t xml:space="preserve"> Миколаїв. 2020. URL: http: </w:t>
      </w:r>
      <w:r w:rsidRPr="00D22BA7">
        <w:rPr>
          <w:sz w:val="28"/>
          <w:szCs w:val="28"/>
        </w:rPr>
        <w:t>dspace. mnau. edu. ua / jspui/ bitstream / 123456789 / 7932 / 1 / Zapobihannia% 20vynyknenniu% 20syndromu_Ruryk. Pdf</w:t>
      </w:r>
    </w:p>
    <w:p w14:paraId="048EFAEF"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Золотарьова Ж. М. Обгрунтування заходів профілактики синдрому емоційного вигорання серед студентів-медиків. Медична освіта. 2018. №3. с. 95–98</w:t>
      </w:r>
    </w:p>
    <w:p w14:paraId="7C3D59E5" w14:textId="77777777" w:rsidR="00EA1AAF" w:rsidRPr="00D22BA7" w:rsidRDefault="00EA1AAF"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 xml:space="preserve">Зубок Н. Є. Психологічні особливості емоційного вигорання медичних працівників в умовах війни. </w:t>
      </w:r>
      <w:r w:rsidR="00053EC8" w:rsidRPr="00D22BA7">
        <w:rPr>
          <w:sz w:val="28"/>
          <w:szCs w:val="28"/>
        </w:rPr>
        <w:t xml:space="preserve">URL: </w:t>
      </w:r>
      <w:r w:rsidRPr="00D22BA7">
        <w:rPr>
          <w:sz w:val="28"/>
          <w:szCs w:val="28"/>
          <w:shd w:val="clear" w:color="auto" w:fill="FFFFFF"/>
          <w:lang w:eastAsia="uk-UA"/>
        </w:rPr>
        <w:t>http://lib.ndu.edu.ua:8080/dspace/handle/123456789/3335</w:t>
      </w:r>
    </w:p>
    <w:p w14:paraId="58AE9370"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Жогно Ю. П. Психологічні особливості ем</w:t>
      </w:r>
      <w:r w:rsidR="00053EC8" w:rsidRPr="00D22BA7">
        <w:rPr>
          <w:sz w:val="28"/>
          <w:szCs w:val="28"/>
          <w:shd w:val="clear" w:color="auto" w:fill="FFFFFF"/>
          <w:lang w:eastAsia="uk-UA"/>
        </w:rPr>
        <w:t xml:space="preserve">оційного вигорання студентів. </w:t>
      </w:r>
      <w:r w:rsidRPr="00D22BA7">
        <w:rPr>
          <w:sz w:val="28"/>
          <w:szCs w:val="28"/>
          <w:shd w:val="clear" w:color="auto" w:fill="FFFFFF"/>
          <w:lang w:eastAsia="uk-UA"/>
        </w:rPr>
        <w:t>Одеса. 2019</w:t>
      </w:r>
      <w:r w:rsidR="00053EC8" w:rsidRPr="00D22BA7">
        <w:rPr>
          <w:sz w:val="28"/>
          <w:szCs w:val="28"/>
          <w:shd w:val="clear" w:color="auto" w:fill="FFFFFF"/>
          <w:lang w:eastAsia="uk-UA"/>
        </w:rPr>
        <w:t>.</w:t>
      </w:r>
      <w:r w:rsidRPr="00D22BA7">
        <w:rPr>
          <w:sz w:val="28"/>
          <w:szCs w:val="28"/>
          <w:shd w:val="clear" w:color="auto" w:fill="FFFFFF"/>
          <w:lang w:eastAsia="uk-UA"/>
        </w:rPr>
        <w:t xml:space="preserve">  C. 8</w:t>
      </w:r>
    </w:p>
    <w:p w14:paraId="3C5B033C"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Кaрaмyшкa Л. М. Проблeмa синдромy «профeсійного вигорaння» в пeдaгогічній діяльності в зaрyбіжній тa вітчизняній психології</w:t>
      </w:r>
      <w:r w:rsidR="00053EC8" w:rsidRPr="00D22BA7">
        <w:rPr>
          <w:sz w:val="28"/>
          <w:szCs w:val="28"/>
          <w:shd w:val="clear" w:color="auto" w:fill="FFFFFF"/>
          <w:lang w:eastAsia="uk-UA"/>
        </w:rPr>
        <w:t xml:space="preserve">. </w:t>
      </w:r>
      <w:r w:rsidR="00053EC8" w:rsidRPr="00D22BA7">
        <w:rPr>
          <w:i/>
          <w:sz w:val="28"/>
          <w:szCs w:val="28"/>
          <w:shd w:val="clear" w:color="auto" w:fill="FFFFFF"/>
          <w:lang w:eastAsia="uk-UA"/>
        </w:rPr>
        <w:t xml:space="preserve">Aктyaльні </w:t>
      </w:r>
      <w:r w:rsidR="00053EC8" w:rsidRPr="00D22BA7">
        <w:rPr>
          <w:i/>
          <w:sz w:val="28"/>
          <w:szCs w:val="28"/>
          <w:shd w:val="clear" w:color="auto" w:fill="FFFFFF"/>
          <w:lang w:eastAsia="uk-UA"/>
        </w:rPr>
        <w:lastRenderedPageBreak/>
        <w:t>проблeми психології</w:t>
      </w:r>
      <w:r w:rsidRPr="00D22BA7">
        <w:rPr>
          <w:i/>
          <w:sz w:val="28"/>
          <w:szCs w:val="28"/>
          <w:shd w:val="clear" w:color="auto" w:fill="FFFFFF"/>
          <w:lang w:eastAsia="uk-UA"/>
        </w:rPr>
        <w:t>: збірник нayкових прaць Інститyтy психології</w:t>
      </w:r>
      <w:r w:rsidR="00053EC8" w:rsidRPr="00D22BA7">
        <w:rPr>
          <w:i/>
          <w:sz w:val="28"/>
          <w:szCs w:val="28"/>
          <w:shd w:val="clear" w:color="auto" w:fill="FFFFFF"/>
          <w:lang w:eastAsia="uk-UA"/>
        </w:rPr>
        <w:t xml:space="preserve"> ім. Г. С. Костюкa AПН Укрaїни. </w:t>
      </w:r>
      <w:r w:rsidR="00053EC8" w:rsidRPr="00D22BA7">
        <w:rPr>
          <w:sz w:val="28"/>
          <w:szCs w:val="28"/>
          <w:shd w:val="clear" w:color="auto" w:fill="FFFFFF"/>
          <w:lang w:eastAsia="uk-UA"/>
        </w:rPr>
        <w:t>З</w:t>
      </w:r>
      <w:r w:rsidRPr="00D22BA7">
        <w:rPr>
          <w:sz w:val="28"/>
          <w:szCs w:val="28"/>
          <w:shd w:val="clear" w:color="auto" w:fill="FFFFFF"/>
          <w:lang w:eastAsia="uk-UA"/>
        </w:rPr>
        <w:t>a рeд. С. Д. Мaксимeнкa,Л. М. Кaрaмyшки.  Т. 1.  К., 2016.  С. 210–217.</w:t>
      </w:r>
    </w:p>
    <w:p w14:paraId="0A97DC95"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 xml:space="preserve">Качур О. Профілактика професійного вигорання в закладах освіти: </w:t>
      </w:r>
      <w:r w:rsidRPr="00D22BA7">
        <w:rPr>
          <w:i/>
          <w:sz w:val="28"/>
          <w:szCs w:val="28"/>
          <w:shd w:val="clear" w:color="auto" w:fill="FFFFFF"/>
          <w:lang w:eastAsia="uk-UA"/>
        </w:rPr>
        <w:t>Психолог.</w:t>
      </w:r>
      <w:r w:rsidRPr="00D22BA7">
        <w:rPr>
          <w:sz w:val="28"/>
          <w:szCs w:val="28"/>
          <w:shd w:val="clear" w:color="auto" w:fill="FFFFFF"/>
          <w:lang w:eastAsia="uk-UA"/>
        </w:rPr>
        <w:t xml:space="preserve"> 2018.  № 40.  С. 3-6.</w:t>
      </w:r>
    </w:p>
    <w:p w14:paraId="7EF5F40D" w14:textId="77777777" w:rsidR="00210142" w:rsidRPr="00D22BA7" w:rsidRDefault="00210142" w:rsidP="001D49C5">
      <w:pPr>
        <w:pStyle w:val="a3"/>
        <w:numPr>
          <w:ilvl w:val="0"/>
          <w:numId w:val="28"/>
        </w:numPr>
        <w:spacing w:line="360" w:lineRule="auto"/>
        <w:rPr>
          <w:sz w:val="28"/>
          <w:szCs w:val="28"/>
          <w:shd w:val="clear" w:color="auto" w:fill="FFFFFF"/>
          <w:lang w:eastAsia="uk-UA"/>
        </w:rPr>
      </w:pPr>
      <w:r w:rsidRPr="00D22BA7">
        <w:rPr>
          <w:sz w:val="28"/>
          <w:szCs w:val="28"/>
          <w:shd w:val="clear" w:color="auto" w:fill="FFFFFF"/>
          <w:lang w:eastAsia="uk-UA"/>
        </w:rPr>
        <w:t>Кернас А. В.  Психологічні особливості корекцій професійно-емоційного вигорання медичних працівників різних спеціальностей</w:t>
      </w:r>
      <w:r w:rsidR="00053EC8" w:rsidRPr="00D22BA7">
        <w:rPr>
          <w:sz w:val="28"/>
          <w:szCs w:val="28"/>
          <w:shd w:val="clear" w:color="auto" w:fill="FFFFFF"/>
          <w:lang w:eastAsia="uk-UA"/>
        </w:rPr>
        <w:t xml:space="preserve">. </w:t>
      </w:r>
      <w:r w:rsidRPr="00D22BA7">
        <w:rPr>
          <w:sz w:val="28"/>
          <w:szCs w:val="28"/>
          <w:shd w:val="clear" w:color="auto" w:fill="FFFFFF"/>
          <w:lang w:eastAsia="uk-UA"/>
        </w:rPr>
        <w:t>Освіта та розв</w:t>
      </w:r>
      <w:r w:rsidR="00053EC8" w:rsidRPr="00D22BA7">
        <w:rPr>
          <w:sz w:val="28"/>
          <w:szCs w:val="28"/>
          <w:shd w:val="clear" w:color="auto" w:fill="FFFFFF"/>
          <w:lang w:eastAsia="uk-UA"/>
        </w:rPr>
        <w:t xml:space="preserve">иток обдарованої особистості. 2024. № 1. </w:t>
      </w:r>
      <w:r w:rsidRPr="00D22BA7">
        <w:rPr>
          <w:sz w:val="28"/>
          <w:szCs w:val="28"/>
          <w:shd w:val="clear" w:color="auto" w:fill="FFFFFF"/>
          <w:lang w:eastAsia="uk-UA"/>
        </w:rPr>
        <w:t xml:space="preserve">С. 58-65. </w:t>
      </w:r>
      <w:r w:rsidR="00053EC8" w:rsidRPr="00D22BA7">
        <w:rPr>
          <w:sz w:val="28"/>
          <w:szCs w:val="28"/>
          <w:shd w:val="clear" w:color="auto" w:fill="FFFFFF"/>
          <w:lang w:eastAsia="uk-UA"/>
        </w:rPr>
        <w:t xml:space="preserve"> </w:t>
      </w:r>
      <w:r w:rsidR="00053EC8" w:rsidRPr="00D22BA7">
        <w:rPr>
          <w:sz w:val="28"/>
          <w:szCs w:val="28"/>
        </w:rPr>
        <w:t>URL:</w:t>
      </w:r>
      <w:r w:rsidRPr="00D22BA7">
        <w:rPr>
          <w:sz w:val="28"/>
          <w:szCs w:val="28"/>
          <w:shd w:val="clear" w:color="auto" w:fill="FFFFFF"/>
          <w:lang w:eastAsia="uk-UA"/>
        </w:rPr>
        <w:t xml:space="preserve"> </w:t>
      </w:r>
      <w:hyperlink r:id="rId20" w:history="1">
        <w:r w:rsidRPr="00D22BA7">
          <w:rPr>
            <w:rStyle w:val="a6"/>
            <w:color w:val="auto"/>
            <w:sz w:val="28"/>
            <w:szCs w:val="28"/>
            <w:shd w:val="clear" w:color="auto" w:fill="FFFFFF"/>
            <w:lang w:eastAsia="uk-UA"/>
          </w:rPr>
          <w:t>http://nbuv.gov.ua/UJRN/Otros_2024_1_9</w:t>
        </w:r>
      </w:hyperlink>
    </w:p>
    <w:p w14:paraId="3CA09234" w14:textId="77777777" w:rsidR="00210142" w:rsidRPr="00D22BA7" w:rsidRDefault="00210142" w:rsidP="00053EC8">
      <w:pPr>
        <w:pStyle w:val="a3"/>
        <w:numPr>
          <w:ilvl w:val="0"/>
          <w:numId w:val="28"/>
        </w:numPr>
        <w:spacing w:line="360" w:lineRule="auto"/>
        <w:rPr>
          <w:sz w:val="28"/>
          <w:szCs w:val="28"/>
          <w:shd w:val="clear" w:color="auto" w:fill="FFFFFF"/>
          <w:lang w:eastAsia="uk-UA"/>
        </w:rPr>
      </w:pPr>
      <w:r w:rsidRPr="00D22BA7">
        <w:rPr>
          <w:sz w:val="28"/>
          <w:szCs w:val="28"/>
          <w:shd w:val="clear" w:color="auto" w:fill="FFFFFF"/>
          <w:lang w:eastAsia="uk-UA"/>
        </w:rPr>
        <w:t>Кернас А. В., Слищиннська І. В. Д</w:t>
      </w:r>
      <w:r w:rsidR="00053EC8" w:rsidRPr="00D22BA7">
        <w:rPr>
          <w:sz w:val="28"/>
          <w:szCs w:val="28"/>
          <w:shd w:val="clear" w:color="auto" w:fill="FFFFFF"/>
          <w:lang w:eastAsia="uk-UA"/>
        </w:rPr>
        <w:t xml:space="preserve">іагностика професійного емоційного вигорання у медичних працівників різних спеціальностей. </w:t>
      </w:r>
      <w:r w:rsidRPr="00D22BA7">
        <w:rPr>
          <w:i/>
          <w:sz w:val="28"/>
          <w:szCs w:val="28"/>
          <w:shd w:val="clear" w:color="auto" w:fill="FFFFFF"/>
          <w:lang w:eastAsia="uk-UA"/>
        </w:rPr>
        <w:t>Журнал «Перспективи та інновації науки»</w:t>
      </w:r>
      <w:r w:rsidR="00053EC8" w:rsidRPr="00D22BA7">
        <w:rPr>
          <w:sz w:val="28"/>
          <w:szCs w:val="28"/>
          <w:shd w:val="clear" w:color="auto" w:fill="FFFFFF"/>
          <w:lang w:eastAsia="uk-UA"/>
        </w:rPr>
        <w:t xml:space="preserve"> </w:t>
      </w:r>
      <w:r w:rsidRPr="00D22BA7">
        <w:rPr>
          <w:sz w:val="28"/>
          <w:szCs w:val="28"/>
          <w:shd w:val="clear" w:color="auto" w:fill="FFFFFF"/>
          <w:lang w:eastAsia="uk-UA"/>
        </w:rPr>
        <w:t xml:space="preserve">(Серія «Педагогіка», Серія «Психологія», Серія «Медицина»). № 9(27) 2023. </w:t>
      </w:r>
      <w:r w:rsidR="00053EC8" w:rsidRPr="00D22BA7">
        <w:rPr>
          <w:sz w:val="28"/>
          <w:szCs w:val="28"/>
        </w:rPr>
        <w:t xml:space="preserve">URL: </w:t>
      </w:r>
      <w:r w:rsidRPr="00D22BA7">
        <w:rPr>
          <w:sz w:val="28"/>
          <w:szCs w:val="28"/>
          <w:shd w:val="clear" w:color="auto" w:fill="FFFFFF"/>
          <w:lang w:eastAsia="uk-UA"/>
        </w:rPr>
        <w:t xml:space="preserve">http://perspectives.pp.ua/index.php/pis/article/view/4763/4786 </w:t>
      </w:r>
    </w:p>
    <w:p w14:paraId="7715BBEA"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Кокун О. М. Психологія професійного становлення сучасного фахівця: монографія. К.: ДП «Інформ-аналіт. агентство, 2017. 200 с.</w:t>
      </w:r>
    </w:p>
    <w:p w14:paraId="17D6F6D9" w14:textId="77777777" w:rsidR="001B1C24" w:rsidRPr="00D22BA7" w:rsidRDefault="001B1C2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Кокун О. М., Мельничук Т. І. Резилієнс-довідник: практичний посібник. Київ: Інститут психології імені Г.С. Костюка НАПН України. 2023. 25 с.</w:t>
      </w:r>
    </w:p>
    <w:p w14:paraId="2CC8999B" w14:textId="77777777" w:rsidR="00354493" w:rsidRPr="00D22BA7" w:rsidRDefault="0035449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Коса Т. В. Синдром емоційного вигорання серед медичних працівників. </w:t>
      </w:r>
      <w:r w:rsidRPr="00D22BA7">
        <w:rPr>
          <w:i/>
          <w:sz w:val="28"/>
          <w:szCs w:val="28"/>
        </w:rPr>
        <w:t>Медсестринство.</w:t>
      </w:r>
      <w:r w:rsidRPr="00D22BA7">
        <w:rPr>
          <w:sz w:val="28"/>
          <w:szCs w:val="28"/>
        </w:rPr>
        <w:t xml:space="preserve"> 2019. № 3. С. 39 – 41.</w:t>
      </w:r>
    </w:p>
    <w:p w14:paraId="26B9A0AF" w14:textId="77777777" w:rsidR="00354493" w:rsidRPr="00D22BA7" w:rsidRDefault="0035449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Кравець О.</w:t>
      </w:r>
      <w:r w:rsidR="00053EC8" w:rsidRPr="00D22BA7">
        <w:rPr>
          <w:sz w:val="28"/>
          <w:szCs w:val="28"/>
        </w:rPr>
        <w:t xml:space="preserve"> </w:t>
      </w:r>
      <w:r w:rsidRPr="00D22BA7">
        <w:rPr>
          <w:sz w:val="28"/>
          <w:szCs w:val="28"/>
        </w:rPr>
        <w:t>В., Станін Д.</w:t>
      </w:r>
      <w:r w:rsidR="00053EC8" w:rsidRPr="00D22BA7">
        <w:rPr>
          <w:sz w:val="28"/>
          <w:szCs w:val="28"/>
        </w:rPr>
        <w:t xml:space="preserve"> </w:t>
      </w:r>
      <w:r w:rsidRPr="00D22BA7">
        <w:rPr>
          <w:sz w:val="28"/>
          <w:szCs w:val="28"/>
        </w:rPr>
        <w:t>М., Єхалов В.</w:t>
      </w:r>
      <w:r w:rsidR="00053EC8" w:rsidRPr="00D22BA7">
        <w:rPr>
          <w:sz w:val="28"/>
          <w:szCs w:val="28"/>
        </w:rPr>
        <w:t xml:space="preserve"> </w:t>
      </w:r>
      <w:r w:rsidRPr="00D22BA7">
        <w:rPr>
          <w:sz w:val="28"/>
          <w:szCs w:val="28"/>
        </w:rPr>
        <w:t xml:space="preserve">В. Стрес-адаптація медичних працівників за умов воєнного часу. </w:t>
      </w:r>
      <w:r w:rsidRPr="00D22BA7">
        <w:rPr>
          <w:i/>
          <w:sz w:val="28"/>
          <w:szCs w:val="28"/>
        </w:rPr>
        <w:t>The 9 th International scientific and practical conference «Science, innovations and education: problems and prospects».</w:t>
      </w:r>
      <w:r w:rsidRPr="00D22BA7">
        <w:rPr>
          <w:sz w:val="28"/>
          <w:szCs w:val="28"/>
        </w:rPr>
        <w:t xml:space="preserve"> 2022. April 6-8 С. 74-80.</w:t>
      </w:r>
    </w:p>
    <w:p w14:paraId="3A561717" w14:textId="77777777" w:rsidR="00A66D95" w:rsidRPr="00D22BA7" w:rsidRDefault="00A66D95"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Куліш, О. В., Сіпко, Л. О. Вплив емпатії на формування синдрому емоційного вигорання у медичних працівників. </w:t>
      </w:r>
      <w:r w:rsidRPr="00D22BA7">
        <w:rPr>
          <w:i/>
          <w:sz w:val="28"/>
          <w:szCs w:val="28"/>
        </w:rPr>
        <w:t>Науковий вісник Ужгородського національного університету. Серія: Психологія</w:t>
      </w:r>
      <w:r w:rsidRPr="00D22BA7">
        <w:rPr>
          <w:sz w:val="28"/>
          <w:szCs w:val="28"/>
        </w:rPr>
        <w:t>, (1). 2022. С. 32–36.</w:t>
      </w:r>
    </w:p>
    <w:p w14:paraId="13C0AC11"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lastRenderedPageBreak/>
        <w:t>Кутузова Н.</w:t>
      </w:r>
      <w:r w:rsidR="00053EC8" w:rsidRPr="00D22BA7">
        <w:rPr>
          <w:sz w:val="28"/>
          <w:szCs w:val="28"/>
          <w:shd w:val="clear" w:color="auto" w:fill="FFFFFF"/>
          <w:lang w:eastAsia="uk-UA"/>
        </w:rPr>
        <w:t xml:space="preserve"> </w:t>
      </w:r>
      <w:r w:rsidRPr="00D22BA7">
        <w:rPr>
          <w:sz w:val="28"/>
          <w:szCs w:val="28"/>
          <w:shd w:val="clear" w:color="auto" w:fill="FFFFFF"/>
          <w:lang w:eastAsia="uk-UA"/>
        </w:rPr>
        <w:t>В. Психологічні особливості емоційного в</w:t>
      </w:r>
      <w:r w:rsidR="00053EC8" w:rsidRPr="00D22BA7">
        <w:rPr>
          <w:sz w:val="28"/>
          <w:szCs w:val="28"/>
          <w:shd w:val="clear" w:color="auto" w:fill="FFFFFF"/>
          <w:lang w:eastAsia="uk-UA"/>
        </w:rPr>
        <w:t>игорання працівників в ІТ сфері</w:t>
      </w:r>
      <w:r w:rsidRPr="00D22BA7">
        <w:rPr>
          <w:sz w:val="28"/>
          <w:szCs w:val="28"/>
          <w:shd w:val="clear" w:color="auto" w:fill="FFFFFF"/>
          <w:lang w:eastAsia="uk-UA"/>
        </w:rPr>
        <w:t>: дипломна робота магістра за спеціальністю «053 - психологія». Тернопіль: ТНТУ, 2019. 124 с.</w:t>
      </w:r>
    </w:p>
    <w:p w14:paraId="6195D26E" w14:textId="77777777" w:rsidR="00E84CB2" w:rsidRPr="00D22BA7" w:rsidRDefault="00E84CB2"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Лазуренко О. О., Тертична Н. А. Фаховий досвід та професійне вигорання медичних працівників. </w:t>
      </w:r>
      <w:r w:rsidRPr="00D22BA7">
        <w:rPr>
          <w:i/>
          <w:sz w:val="28"/>
          <w:szCs w:val="28"/>
        </w:rPr>
        <w:t>Fundamental and applied researches in practice of leading scientific schools,</w:t>
      </w:r>
      <w:r w:rsidRPr="00D22BA7">
        <w:rPr>
          <w:sz w:val="28"/>
          <w:szCs w:val="28"/>
        </w:rPr>
        <w:t xml:space="preserve"> 2018, № 25 (1), Р. 129–134.</w:t>
      </w:r>
    </w:p>
    <w:p w14:paraId="4BB6A006" w14:textId="77777777" w:rsidR="00E84CB2" w:rsidRPr="00D22BA7" w:rsidRDefault="00E84CB2" w:rsidP="00053EC8">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Лисенко О. Г. Психологічні особливості професійної діяльності медичних працівників. </w:t>
      </w:r>
      <w:r w:rsidRPr="00D22BA7">
        <w:rPr>
          <w:i/>
          <w:sz w:val="28"/>
          <w:szCs w:val="28"/>
        </w:rPr>
        <w:t>Актуальні проблеми психології</w:t>
      </w:r>
      <w:r w:rsidRPr="00D22BA7">
        <w:rPr>
          <w:sz w:val="28"/>
          <w:szCs w:val="28"/>
        </w:rPr>
        <w:t>. Київ, 2016. Том 1, №45.</w:t>
      </w:r>
      <w:r w:rsidR="00053EC8" w:rsidRPr="00D22BA7">
        <w:t xml:space="preserve"> </w:t>
      </w:r>
      <w:r w:rsidR="00053EC8" w:rsidRPr="00D22BA7">
        <w:rPr>
          <w:sz w:val="28"/>
          <w:szCs w:val="28"/>
        </w:rPr>
        <w:t xml:space="preserve">URL: </w:t>
      </w:r>
      <w:hyperlink r:id="rId21" w:history="1">
        <w:r w:rsidRPr="00D22BA7">
          <w:rPr>
            <w:rStyle w:val="a6"/>
            <w:color w:val="auto"/>
            <w:sz w:val="28"/>
            <w:szCs w:val="28"/>
          </w:rPr>
          <w:t>http://appsychology.org.ua/data/jrn/v1/i45/12.Pdf</w:t>
        </w:r>
      </w:hyperlink>
    </w:p>
    <w:p w14:paraId="3825ECC2" w14:textId="77777777" w:rsidR="00E84CB2" w:rsidRPr="00D22BA7" w:rsidRDefault="00E84CB2"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Лотоцька-Голуб Л. Л. Соціально-психологічні чинники резистентності до емоційного вигорання у професійній діяльності лікарів: дис. канд. психол. наук: 19.00.05. Київ, 2016. 258с.</w:t>
      </w:r>
    </w:p>
    <w:p w14:paraId="21F89B81" w14:textId="77777777" w:rsidR="00E84CB2" w:rsidRPr="00D22BA7" w:rsidRDefault="00E84CB2"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Льошенко О., Кондратьєва В. Діагностика, профілактика, корекція синдрому «емоційного вигорання». </w:t>
      </w:r>
      <w:r w:rsidRPr="00D22BA7">
        <w:rPr>
          <w:i/>
          <w:sz w:val="28"/>
          <w:szCs w:val="28"/>
        </w:rPr>
        <w:t xml:space="preserve">Вісник Львівського університету. Серія психологічні науки. </w:t>
      </w:r>
      <w:r w:rsidRPr="00D22BA7">
        <w:rPr>
          <w:sz w:val="28"/>
          <w:szCs w:val="28"/>
        </w:rPr>
        <w:t>2021. Вип. №10. С. 105–112.</w:t>
      </w:r>
    </w:p>
    <w:p w14:paraId="59727336" w14:textId="77777777" w:rsidR="00053EC8" w:rsidRPr="00D22BA7" w:rsidRDefault="0035449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Марута Н., Попов Д., Хаустова О. та ін. Психосоматичні стани під час війни. Український медичний часопис 2022. № 5 (151) – IX/X. </w:t>
      </w:r>
      <w:r w:rsidR="00053EC8" w:rsidRPr="00D22BA7">
        <w:rPr>
          <w:sz w:val="28"/>
          <w:szCs w:val="28"/>
        </w:rPr>
        <w:t>С. 44-49</w:t>
      </w:r>
    </w:p>
    <w:p w14:paraId="16BAC62C" w14:textId="77777777" w:rsidR="00D928F8" w:rsidRPr="00D22BA7" w:rsidRDefault="00053EC8" w:rsidP="00053EC8">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rPr>
        <w:t xml:space="preserve">Марута Н. </w:t>
      </w:r>
      <w:r w:rsidR="00D928F8" w:rsidRPr="00D22BA7">
        <w:rPr>
          <w:sz w:val="28"/>
          <w:szCs w:val="28"/>
          <w:shd w:val="clear" w:color="auto" w:fill="FFFFFF"/>
        </w:rPr>
        <w:t>О</w:t>
      </w:r>
      <w:r w:rsidRPr="00D22BA7">
        <w:rPr>
          <w:sz w:val="28"/>
          <w:szCs w:val="28"/>
          <w:shd w:val="clear" w:color="auto" w:fill="FFFFFF"/>
        </w:rPr>
        <w:t xml:space="preserve">., Чабан О. </w:t>
      </w:r>
      <w:r w:rsidR="00D928F8" w:rsidRPr="00D22BA7">
        <w:rPr>
          <w:sz w:val="28"/>
          <w:szCs w:val="28"/>
          <w:shd w:val="clear" w:color="auto" w:fill="FFFFFF"/>
        </w:rPr>
        <w:t xml:space="preserve">С. Особливості емоційного вигоряння у працівників сфери охорони неврологічного та психічного здоров’я. </w:t>
      </w:r>
      <w:r w:rsidR="00D928F8" w:rsidRPr="00D22BA7">
        <w:rPr>
          <w:i/>
          <w:sz w:val="28"/>
          <w:szCs w:val="28"/>
          <w:shd w:val="clear" w:color="auto" w:fill="FFFFFF"/>
        </w:rPr>
        <w:t>Український вісник психоневрології.</w:t>
      </w:r>
      <w:r w:rsidR="00D928F8" w:rsidRPr="00D22BA7">
        <w:rPr>
          <w:sz w:val="28"/>
          <w:szCs w:val="28"/>
          <w:shd w:val="clear" w:color="auto" w:fill="FFFFFF"/>
        </w:rPr>
        <w:t xml:space="preserve"> 2021. Т. 29, Вип. 2, № 107. С. 14-20. </w:t>
      </w:r>
    </w:p>
    <w:p w14:paraId="16513A83"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 xml:space="preserve">Мудрик А. Особливості розвитку та прояву синдрому емоційного вигорання у студентів-психологів. </w:t>
      </w:r>
      <w:r w:rsidRPr="00D22BA7">
        <w:rPr>
          <w:i/>
          <w:sz w:val="28"/>
          <w:szCs w:val="28"/>
          <w:shd w:val="clear" w:color="auto" w:fill="FFFFFF"/>
          <w:lang w:eastAsia="uk-UA"/>
        </w:rPr>
        <w:t xml:space="preserve">Освіта регіону. Політологія. Психологія комунікації. </w:t>
      </w:r>
      <w:r w:rsidRPr="00D22BA7">
        <w:rPr>
          <w:sz w:val="28"/>
          <w:szCs w:val="28"/>
          <w:shd w:val="clear" w:color="auto" w:fill="FFFFFF"/>
          <w:lang w:eastAsia="uk-UA"/>
        </w:rPr>
        <w:t>2018. № 3. 16-18 с.</w:t>
      </w:r>
    </w:p>
    <w:p w14:paraId="453E73BA" w14:textId="77777777" w:rsidR="00A66D95" w:rsidRPr="00D22BA7" w:rsidRDefault="00A66D95" w:rsidP="00053EC8">
      <w:pPr>
        <w:pStyle w:val="a3"/>
        <w:numPr>
          <w:ilvl w:val="0"/>
          <w:numId w:val="28"/>
        </w:numPr>
        <w:spacing w:line="360" w:lineRule="auto"/>
        <w:rPr>
          <w:sz w:val="28"/>
          <w:szCs w:val="28"/>
          <w:shd w:val="clear" w:color="auto" w:fill="FFFFFF"/>
          <w:lang w:eastAsia="uk-UA"/>
        </w:rPr>
      </w:pPr>
      <w:r w:rsidRPr="00D22BA7">
        <w:rPr>
          <w:sz w:val="28"/>
          <w:szCs w:val="28"/>
          <w:shd w:val="clear" w:color="auto" w:fill="FFFFFF"/>
          <w:lang w:eastAsia="uk-UA"/>
        </w:rPr>
        <w:t>Ніколаєнко С.</w:t>
      </w:r>
      <w:r w:rsidR="00053EC8" w:rsidRPr="00D22BA7">
        <w:rPr>
          <w:sz w:val="28"/>
          <w:szCs w:val="28"/>
          <w:shd w:val="clear" w:color="auto" w:fill="FFFFFF"/>
          <w:lang w:eastAsia="uk-UA"/>
        </w:rPr>
        <w:t xml:space="preserve"> </w:t>
      </w:r>
      <w:r w:rsidRPr="00D22BA7">
        <w:rPr>
          <w:sz w:val="28"/>
          <w:szCs w:val="28"/>
          <w:shd w:val="clear" w:color="auto" w:fill="FFFFFF"/>
          <w:lang w:eastAsia="uk-UA"/>
        </w:rPr>
        <w:t>О., Зеленська В.</w:t>
      </w:r>
      <w:r w:rsidR="00053EC8" w:rsidRPr="00D22BA7">
        <w:rPr>
          <w:sz w:val="28"/>
          <w:szCs w:val="28"/>
          <w:shd w:val="clear" w:color="auto" w:fill="FFFFFF"/>
          <w:lang w:eastAsia="uk-UA"/>
        </w:rPr>
        <w:t xml:space="preserve"> </w:t>
      </w:r>
      <w:r w:rsidRPr="00D22BA7">
        <w:rPr>
          <w:sz w:val="28"/>
          <w:szCs w:val="28"/>
          <w:shd w:val="clear" w:color="auto" w:fill="FFFFFF"/>
          <w:lang w:eastAsia="uk-UA"/>
        </w:rPr>
        <w:t>С. Е</w:t>
      </w:r>
      <w:r w:rsidR="00053EC8" w:rsidRPr="00D22BA7">
        <w:rPr>
          <w:sz w:val="28"/>
          <w:szCs w:val="28"/>
          <w:shd w:val="clear" w:color="auto" w:fill="FFFFFF"/>
          <w:lang w:eastAsia="uk-UA"/>
        </w:rPr>
        <w:t xml:space="preserve">мпіричне дослідження особливостей емоційного вигорання медичних працівників із різними емпатійними здібностями. </w:t>
      </w:r>
      <w:r w:rsidRPr="00D22BA7">
        <w:rPr>
          <w:i/>
          <w:sz w:val="28"/>
          <w:szCs w:val="28"/>
          <w:shd w:val="clear" w:color="auto" w:fill="FFFFFF"/>
          <w:lang w:eastAsia="uk-UA"/>
        </w:rPr>
        <w:t>Психологія праці. Випуск 66.</w:t>
      </w:r>
      <w:r w:rsidRPr="00D22BA7">
        <w:rPr>
          <w:sz w:val="28"/>
          <w:szCs w:val="28"/>
          <w:shd w:val="clear" w:color="auto" w:fill="FFFFFF"/>
          <w:lang w:eastAsia="uk-UA"/>
        </w:rPr>
        <w:t xml:space="preserve"> 2024.</w:t>
      </w:r>
      <w:r w:rsidR="00053EC8" w:rsidRPr="00D22BA7">
        <w:t xml:space="preserve"> </w:t>
      </w:r>
      <w:r w:rsidR="00053EC8" w:rsidRPr="00D22BA7">
        <w:rPr>
          <w:sz w:val="28"/>
          <w:szCs w:val="28"/>
          <w:shd w:val="clear" w:color="auto" w:fill="FFFFFF"/>
          <w:lang w:eastAsia="uk-UA"/>
        </w:rPr>
        <w:t>URL:</w:t>
      </w:r>
      <w:r w:rsidRPr="00D22BA7">
        <w:rPr>
          <w:sz w:val="28"/>
          <w:szCs w:val="28"/>
          <w:shd w:val="clear" w:color="auto" w:fill="FFFFFF"/>
          <w:lang w:eastAsia="uk-UA"/>
        </w:rPr>
        <w:t xml:space="preserve"> http://habitus.od.ua/journals/2024/66-2024/50.pdf</w:t>
      </w:r>
    </w:p>
    <w:p w14:paraId="07EA92FF" w14:textId="77777777" w:rsidR="00E84CB2" w:rsidRPr="00D22BA7" w:rsidRDefault="00E84CB2"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Орел В. Є. Феномен «вигоряння» у зарубіжній психології: емпіричні дослідження та перспективи</w:t>
      </w:r>
      <w:r w:rsidR="00053EC8" w:rsidRPr="00D22BA7">
        <w:rPr>
          <w:sz w:val="28"/>
          <w:szCs w:val="28"/>
        </w:rPr>
        <w:t xml:space="preserve">. </w:t>
      </w:r>
      <w:r w:rsidR="00053EC8" w:rsidRPr="00D22BA7">
        <w:rPr>
          <w:i/>
          <w:sz w:val="28"/>
          <w:szCs w:val="28"/>
        </w:rPr>
        <w:t>Психологічний журнал.</w:t>
      </w:r>
      <w:r w:rsidR="00053EC8" w:rsidRPr="00D22BA7">
        <w:rPr>
          <w:sz w:val="28"/>
          <w:szCs w:val="28"/>
        </w:rPr>
        <w:t xml:space="preserve"> 2021. № 1. </w:t>
      </w:r>
      <w:r w:rsidRPr="00D22BA7">
        <w:rPr>
          <w:sz w:val="28"/>
          <w:szCs w:val="28"/>
        </w:rPr>
        <w:t>С. 90–101.</w:t>
      </w:r>
    </w:p>
    <w:p w14:paraId="4D15EDBE"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lastRenderedPageBreak/>
        <w:t>Павлюк М. М. Психологічні чинники емоційного вигорання у професійній</w:t>
      </w:r>
      <w:r w:rsidR="00745E43" w:rsidRPr="00D22BA7">
        <w:rPr>
          <w:sz w:val="28"/>
          <w:szCs w:val="28"/>
          <w:shd w:val="clear" w:color="auto" w:fill="FFFFFF"/>
          <w:lang w:eastAsia="uk-UA"/>
        </w:rPr>
        <w:t xml:space="preserve"> </w:t>
      </w:r>
      <w:r w:rsidRPr="00D22BA7">
        <w:rPr>
          <w:sz w:val="28"/>
          <w:szCs w:val="28"/>
          <w:shd w:val="clear" w:color="auto" w:fill="FFFFFF"/>
          <w:lang w:eastAsia="uk-UA"/>
        </w:rPr>
        <w:t xml:space="preserve">діяльності. </w:t>
      </w:r>
      <w:r w:rsidRPr="00D22BA7">
        <w:rPr>
          <w:i/>
          <w:sz w:val="28"/>
          <w:szCs w:val="28"/>
          <w:shd w:val="clear" w:color="auto" w:fill="FFFFFF"/>
          <w:lang w:eastAsia="uk-UA"/>
        </w:rPr>
        <w:t xml:space="preserve">Актуальні проблеми психології. </w:t>
      </w:r>
      <w:r w:rsidRPr="00D22BA7">
        <w:rPr>
          <w:sz w:val="28"/>
          <w:szCs w:val="28"/>
          <w:shd w:val="clear" w:color="auto" w:fill="FFFFFF"/>
          <w:lang w:eastAsia="uk-UA"/>
        </w:rPr>
        <w:t>Київ, 2018. Т. ХІ. Вип. 18. С. 226–244</w:t>
      </w:r>
    </w:p>
    <w:p w14:paraId="5D4E7933" w14:textId="77777777" w:rsidR="001B1C24" w:rsidRPr="00D22BA7" w:rsidRDefault="001B1C2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Пилипенко Н.</w:t>
      </w:r>
      <w:r w:rsidR="00E52935" w:rsidRPr="00D22BA7">
        <w:rPr>
          <w:sz w:val="28"/>
          <w:szCs w:val="28"/>
        </w:rPr>
        <w:t xml:space="preserve"> </w:t>
      </w:r>
      <w:r w:rsidRPr="00D22BA7">
        <w:rPr>
          <w:sz w:val="28"/>
          <w:szCs w:val="28"/>
        </w:rPr>
        <w:t>Г., Шестак Н.</w:t>
      </w:r>
      <w:r w:rsidR="00E52935" w:rsidRPr="00D22BA7">
        <w:rPr>
          <w:sz w:val="28"/>
          <w:szCs w:val="28"/>
        </w:rPr>
        <w:t xml:space="preserve"> </w:t>
      </w:r>
      <w:r w:rsidRPr="00D22BA7">
        <w:rPr>
          <w:sz w:val="28"/>
          <w:szCs w:val="28"/>
        </w:rPr>
        <w:t xml:space="preserve">В. Емпіричне дослідження особливостей емоційного вигорання у медичних працівників. </w:t>
      </w:r>
      <w:r w:rsidRPr="00D22BA7">
        <w:rPr>
          <w:i/>
          <w:sz w:val="28"/>
          <w:szCs w:val="28"/>
        </w:rPr>
        <w:t>Психологія особистості.</w:t>
      </w:r>
      <w:r w:rsidRPr="00D22BA7">
        <w:rPr>
          <w:sz w:val="28"/>
          <w:szCs w:val="28"/>
        </w:rPr>
        <w:t xml:space="preserve"> Габітус, 2020. Випуск 16. С. 174-179</w:t>
      </w:r>
    </w:p>
    <w:p w14:paraId="268C77F0" w14:textId="77777777" w:rsidR="00E84CB2" w:rsidRPr="00D22BA7" w:rsidRDefault="00E84CB2"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Пілецька Л. С. Емоційне вигорання в сім’ї як чинник неконструктивних життєвих стратегій подружжя. </w:t>
      </w:r>
      <w:r w:rsidRPr="00D22BA7">
        <w:rPr>
          <w:i/>
          <w:sz w:val="28"/>
          <w:szCs w:val="28"/>
        </w:rPr>
        <w:t xml:space="preserve">Теоретичні і прикладні проблеми психології. Збірник наукових праць. </w:t>
      </w:r>
      <w:r w:rsidRPr="00D22BA7">
        <w:rPr>
          <w:sz w:val="28"/>
          <w:szCs w:val="28"/>
        </w:rPr>
        <w:t>2021. № 2(46). С. 224–231.</w:t>
      </w:r>
    </w:p>
    <w:p w14:paraId="75E206EE" w14:textId="77777777" w:rsidR="00354493" w:rsidRPr="00D22BA7" w:rsidRDefault="0035449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Поджіо Т.</w:t>
      </w:r>
      <w:r w:rsidR="00E52935" w:rsidRPr="00D22BA7">
        <w:rPr>
          <w:sz w:val="28"/>
          <w:szCs w:val="28"/>
        </w:rPr>
        <w:t xml:space="preserve"> </w:t>
      </w:r>
      <w:r w:rsidRPr="00D22BA7">
        <w:rPr>
          <w:sz w:val="28"/>
          <w:szCs w:val="28"/>
        </w:rPr>
        <w:t>Ю. Аналіз психо</w:t>
      </w:r>
      <w:r w:rsidR="00E52935" w:rsidRPr="00D22BA7">
        <w:rPr>
          <w:sz w:val="28"/>
          <w:szCs w:val="28"/>
        </w:rPr>
        <w:t>-</w:t>
      </w:r>
      <w:r w:rsidRPr="00D22BA7">
        <w:rPr>
          <w:sz w:val="28"/>
          <w:szCs w:val="28"/>
        </w:rPr>
        <w:t>діагностичного інструментарію для дослідження проф</w:t>
      </w:r>
      <w:r w:rsidR="00E52935" w:rsidRPr="00D22BA7">
        <w:rPr>
          <w:sz w:val="28"/>
          <w:szCs w:val="28"/>
        </w:rPr>
        <w:t>есійного вигорання науково-педаг</w:t>
      </w:r>
      <w:r w:rsidRPr="00D22BA7">
        <w:rPr>
          <w:sz w:val="28"/>
          <w:szCs w:val="28"/>
        </w:rPr>
        <w:t xml:space="preserve">огічних працівників закладів вищої освіти. </w:t>
      </w:r>
      <w:r w:rsidRPr="00D22BA7">
        <w:rPr>
          <w:i/>
          <w:sz w:val="28"/>
          <w:szCs w:val="28"/>
        </w:rPr>
        <w:t>Вчені записки ТНУ ім. В.</w:t>
      </w:r>
      <w:r w:rsidR="00E52935" w:rsidRPr="00D22BA7">
        <w:rPr>
          <w:i/>
          <w:sz w:val="28"/>
          <w:szCs w:val="28"/>
        </w:rPr>
        <w:t xml:space="preserve"> </w:t>
      </w:r>
      <w:r w:rsidRPr="00D22BA7">
        <w:rPr>
          <w:i/>
          <w:sz w:val="28"/>
          <w:szCs w:val="28"/>
        </w:rPr>
        <w:t>І.</w:t>
      </w:r>
      <w:r w:rsidR="00E52935" w:rsidRPr="00D22BA7">
        <w:rPr>
          <w:i/>
          <w:sz w:val="28"/>
          <w:szCs w:val="28"/>
        </w:rPr>
        <w:t xml:space="preserve"> </w:t>
      </w:r>
      <w:r w:rsidRPr="00D22BA7">
        <w:rPr>
          <w:i/>
          <w:sz w:val="28"/>
          <w:szCs w:val="28"/>
        </w:rPr>
        <w:t>Вернадського. Серія: Психологія.</w:t>
      </w:r>
      <w:r w:rsidRPr="00D22BA7">
        <w:rPr>
          <w:sz w:val="28"/>
          <w:szCs w:val="28"/>
        </w:rPr>
        <w:t xml:space="preserve"> 2021. Том 32 (71) № 3. С. 88-92.</w:t>
      </w:r>
    </w:p>
    <w:p w14:paraId="7B30C301"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 xml:space="preserve">Помиткінa Л. Проблeмa eмоційного вигорaння стyдeнтів. </w:t>
      </w:r>
      <w:r w:rsidRPr="00D22BA7">
        <w:rPr>
          <w:i/>
          <w:sz w:val="28"/>
          <w:szCs w:val="28"/>
          <w:shd w:val="clear" w:color="auto" w:fill="FFFFFF"/>
          <w:lang w:eastAsia="uk-UA"/>
        </w:rPr>
        <w:t>Соціaльнa психологія.</w:t>
      </w:r>
      <w:r w:rsidRPr="00D22BA7">
        <w:rPr>
          <w:sz w:val="28"/>
          <w:szCs w:val="28"/>
          <w:shd w:val="clear" w:color="auto" w:fill="FFFFFF"/>
          <w:lang w:eastAsia="uk-UA"/>
        </w:rPr>
        <w:t xml:space="preserve"> 2018.  № 6.  С. 94–101.</w:t>
      </w:r>
    </w:p>
    <w:p w14:paraId="18B608F5" w14:textId="77777777" w:rsidR="00354493" w:rsidRPr="00D22BA7" w:rsidRDefault="0035449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Професійне вигорання - явище, а не хвороба: Що наспр</w:t>
      </w:r>
      <w:r w:rsidR="00E52935" w:rsidRPr="00D22BA7">
        <w:rPr>
          <w:sz w:val="28"/>
          <w:szCs w:val="28"/>
        </w:rPr>
        <w:t xml:space="preserve">авді затвердили в МКХ-11. URL: </w:t>
      </w:r>
      <w:hyperlink r:id="rId22" w:history="1">
        <w:r w:rsidR="00E52935" w:rsidRPr="00D22BA7">
          <w:rPr>
            <w:rStyle w:val="a6"/>
            <w:color w:val="auto"/>
            <w:sz w:val="28"/>
            <w:szCs w:val="28"/>
          </w:rPr>
          <w:t>https://moz.gov.ua/article/news/profesijne-vigorannjajavische-a-ne-hvoroba-scho-naspravdi-zatverdili-v-mkh-11</w:t>
        </w:r>
      </w:hyperlink>
      <w:r w:rsidR="00E52935" w:rsidRPr="00D22BA7">
        <w:rPr>
          <w:sz w:val="28"/>
          <w:szCs w:val="28"/>
        </w:rPr>
        <w:t xml:space="preserve"> (дата звернення 01.07.2025</w:t>
      </w:r>
      <w:r w:rsidRPr="00D22BA7">
        <w:rPr>
          <w:sz w:val="28"/>
          <w:szCs w:val="28"/>
        </w:rPr>
        <w:t>).</w:t>
      </w:r>
    </w:p>
    <w:p w14:paraId="1A8261C5" w14:textId="77777777" w:rsidR="001B1C24" w:rsidRPr="00D22BA7" w:rsidRDefault="00E84CB2"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Профілактика та подолання професі</w:t>
      </w:r>
      <w:r w:rsidR="00E52935" w:rsidRPr="00D22BA7">
        <w:rPr>
          <w:sz w:val="28"/>
          <w:szCs w:val="28"/>
        </w:rPr>
        <w:t xml:space="preserve">йного та емоційного вигорання. </w:t>
      </w:r>
      <w:r w:rsidRPr="00D22BA7">
        <w:rPr>
          <w:sz w:val="28"/>
          <w:szCs w:val="28"/>
        </w:rPr>
        <w:t>URL: https://www.slideshare. net/undpukraine/ss-48391940</w:t>
      </w:r>
    </w:p>
    <w:p w14:paraId="16ED6FFA" w14:textId="77777777" w:rsidR="00E84CB2" w:rsidRPr="00D22BA7" w:rsidRDefault="001B1C2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Ретявко О.В. Проблема вигорання у медичних працівни</w:t>
      </w:r>
      <w:r w:rsidR="00E52935" w:rsidRPr="00D22BA7">
        <w:rPr>
          <w:sz w:val="28"/>
          <w:szCs w:val="28"/>
        </w:rPr>
        <w:t>ків та способи корекції. Харків</w:t>
      </w:r>
      <w:r w:rsidRPr="00D22BA7">
        <w:rPr>
          <w:sz w:val="28"/>
          <w:szCs w:val="28"/>
        </w:rPr>
        <w:t>: ХМАПО, кафедра сексології, психотерапії та медичної психотера</w:t>
      </w:r>
      <w:r w:rsidR="00E52935" w:rsidRPr="00D22BA7">
        <w:rPr>
          <w:sz w:val="28"/>
          <w:szCs w:val="28"/>
        </w:rPr>
        <w:t>п</w:t>
      </w:r>
      <w:r w:rsidRPr="00D22BA7">
        <w:rPr>
          <w:sz w:val="28"/>
          <w:szCs w:val="28"/>
        </w:rPr>
        <w:t>ії, 2021.</w:t>
      </w:r>
      <w:r w:rsidR="00E52935" w:rsidRPr="00D22BA7">
        <w:rPr>
          <w:sz w:val="28"/>
          <w:szCs w:val="28"/>
        </w:rPr>
        <w:t xml:space="preserve"> 187 с.</w:t>
      </w:r>
    </w:p>
    <w:p w14:paraId="2DED8025"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 xml:space="preserve">Романовська О. В., Набільська Є. М. Причини та особливості прояву синдрому «професійного вигорання» в соціальних працівників. </w:t>
      </w:r>
      <w:r w:rsidRPr="00D22BA7">
        <w:rPr>
          <w:i/>
          <w:sz w:val="28"/>
          <w:szCs w:val="28"/>
          <w:shd w:val="clear" w:color="auto" w:fill="FFFFFF"/>
          <w:lang w:eastAsia="uk-UA"/>
        </w:rPr>
        <w:t>Вісник НТУУ «КПІ». Політологія. Соціологія. Право. Вип.</w:t>
      </w:r>
      <w:r w:rsidRPr="00D22BA7">
        <w:rPr>
          <w:sz w:val="28"/>
          <w:szCs w:val="28"/>
          <w:shd w:val="clear" w:color="auto" w:fill="FFFFFF"/>
          <w:lang w:eastAsia="uk-UA"/>
        </w:rPr>
        <w:t xml:space="preserve"> 3(11), 2016. </w:t>
      </w:r>
      <w:r w:rsidR="00E52935" w:rsidRPr="00D22BA7">
        <w:rPr>
          <w:sz w:val="28"/>
          <w:szCs w:val="28"/>
          <w:shd w:val="clear" w:color="auto" w:fill="FFFFFF"/>
          <w:lang w:eastAsia="uk-UA"/>
        </w:rPr>
        <w:t xml:space="preserve">С. </w:t>
      </w:r>
      <w:r w:rsidRPr="00D22BA7">
        <w:rPr>
          <w:sz w:val="28"/>
          <w:szCs w:val="28"/>
          <w:shd w:val="clear" w:color="auto" w:fill="FFFFFF"/>
          <w:lang w:eastAsia="uk-UA"/>
        </w:rPr>
        <w:t>103–107</w:t>
      </w:r>
    </w:p>
    <w:p w14:paraId="0B59D95F" w14:textId="77777777" w:rsidR="00E84CB2" w:rsidRPr="00D22BA7" w:rsidRDefault="00E84CB2" w:rsidP="00E5293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Русанов В.</w:t>
      </w:r>
      <w:r w:rsidRPr="00D22BA7">
        <w:rPr>
          <w:sz w:val="28"/>
          <w:szCs w:val="28"/>
        </w:rPr>
        <w:t xml:space="preserve"> </w:t>
      </w:r>
      <w:r w:rsidRPr="00D22BA7">
        <w:rPr>
          <w:sz w:val="28"/>
          <w:szCs w:val="28"/>
          <w:shd w:val="clear" w:color="auto" w:fill="FFFFFF"/>
          <w:lang w:eastAsia="uk-UA"/>
        </w:rPr>
        <w:t xml:space="preserve">Професійне вигорання медичних працівників в умовах війни: історичний аналіз, сучасні дослідження та авторське визначення. </w:t>
      </w:r>
      <w:r w:rsidR="00E52935" w:rsidRPr="00D22BA7">
        <w:rPr>
          <w:sz w:val="28"/>
          <w:szCs w:val="28"/>
          <w:shd w:val="clear" w:color="auto" w:fill="FFFFFF"/>
          <w:lang w:eastAsia="uk-UA"/>
        </w:rPr>
        <w:t xml:space="preserve">URL: </w:t>
      </w:r>
      <w:r w:rsidRPr="00D22BA7">
        <w:rPr>
          <w:sz w:val="28"/>
          <w:szCs w:val="28"/>
          <w:shd w:val="clear" w:color="auto" w:fill="FFFFFF"/>
          <w:lang w:eastAsia="uk-UA"/>
        </w:rPr>
        <w:t xml:space="preserve">https://uk.e-medjournal.com/index.php/psp/article/view/529 </w:t>
      </w:r>
    </w:p>
    <w:p w14:paraId="10F4C165" w14:textId="77777777" w:rsidR="00E84CB2" w:rsidRPr="00D22BA7" w:rsidRDefault="00E84CB2"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lastRenderedPageBreak/>
        <w:t xml:space="preserve">Свінцицька Н. Л., Когут І. В., Каценко А. Л. Шляхи подолання та профілактики «Емоційного вигорання» у викладачів закладів медичної освіти та медичних працівників. </w:t>
      </w:r>
      <w:r w:rsidRPr="00D22BA7">
        <w:rPr>
          <w:i/>
          <w:sz w:val="28"/>
          <w:szCs w:val="28"/>
        </w:rPr>
        <w:t>Science and education: problems</w:t>
      </w:r>
      <w:r w:rsidR="00E52935" w:rsidRPr="00D22BA7">
        <w:rPr>
          <w:i/>
          <w:sz w:val="28"/>
          <w:szCs w:val="28"/>
        </w:rPr>
        <w:t xml:space="preserve">, prospects and innovations: </w:t>
      </w:r>
      <w:r w:rsidRPr="00D22BA7">
        <w:rPr>
          <w:i/>
          <w:sz w:val="28"/>
          <w:szCs w:val="28"/>
        </w:rPr>
        <w:t>proceedings of The 7 th International scientific and practical conference,</w:t>
      </w:r>
      <w:r w:rsidRPr="00D22BA7">
        <w:rPr>
          <w:sz w:val="28"/>
          <w:szCs w:val="28"/>
        </w:rPr>
        <w:t xml:space="preserve"> Kyoto, Japan, April 1–3, 2021. Kyoto: CPN Publishing Group, 2021. P. 896–904.</w:t>
      </w:r>
    </w:p>
    <w:p w14:paraId="18ABF5CB"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Сергеєнкова О. П. Криза фахового навчання як підґрунтя емоційного</w:t>
      </w:r>
      <w:r w:rsidR="00354493" w:rsidRPr="00D22BA7">
        <w:rPr>
          <w:sz w:val="28"/>
          <w:szCs w:val="28"/>
          <w:shd w:val="clear" w:color="auto" w:fill="FFFFFF"/>
          <w:lang w:eastAsia="uk-UA"/>
        </w:rPr>
        <w:t xml:space="preserve"> </w:t>
      </w:r>
      <w:r w:rsidRPr="00D22BA7">
        <w:rPr>
          <w:sz w:val="28"/>
          <w:szCs w:val="28"/>
          <w:shd w:val="clear" w:color="auto" w:fill="FFFFFF"/>
          <w:lang w:eastAsia="uk-UA"/>
        </w:rPr>
        <w:t xml:space="preserve">вигорання студентів. </w:t>
      </w:r>
      <w:r w:rsidRPr="00D22BA7">
        <w:rPr>
          <w:i/>
          <w:sz w:val="28"/>
          <w:szCs w:val="28"/>
          <w:shd w:val="clear" w:color="auto" w:fill="FFFFFF"/>
          <w:lang w:eastAsia="uk-UA"/>
        </w:rPr>
        <w:t>Збірник наукових праць.</w:t>
      </w:r>
      <w:r w:rsidRPr="00D22BA7">
        <w:rPr>
          <w:sz w:val="28"/>
          <w:szCs w:val="28"/>
          <w:shd w:val="clear" w:color="auto" w:fill="FFFFFF"/>
          <w:lang w:eastAsia="uk-UA"/>
        </w:rPr>
        <w:t xml:space="preserve"> Київ, 2017. № 27. С. 77–81.</w:t>
      </w:r>
    </w:p>
    <w:p w14:paraId="180125C5" w14:textId="77777777" w:rsidR="001B1C24" w:rsidRPr="00D22BA7" w:rsidRDefault="001B1C2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rPr>
        <w:t>Слишинська І. В. Діагностика та корекція професійно-емоційного вигорання медичних працівників різних спеціальностей. Випускна ква</w:t>
      </w:r>
      <w:r w:rsidR="00E52935" w:rsidRPr="00D22BA7">
        <w:rPr>
          <w:sz w:val="28"/>
          <w:szCs w:val="28"/>
          <w:shd w:val="clear" w:color="auto" w:fill="FFFFFF"/>
        </w:rPr>
        <w:t xml:space="preserve">ліфікаційна робота бакалавра. ОНМУ, Одеса, 2023. </w:t>
      </w:r>
      <w:r w:rsidRPr="00D22BA7">
        <w:rPr>
          <w:sz w:val="28"/>
          <w:szCs w:val="28"/>
          <w:shd w:val="clear" w:color="auto" w:fill="FFFFFF"/>
        </w:rPr>
        <w:t>55 с</w:t>
      </w:r>
    </w:p>
    <w:p w14:paraId="7F12B2CE" w14:textId="77777777" w:rsidR="001B1C24" w:rsidRPr="00D22BA7" w:rsidRDefault="001B1C2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Терзи О.</w:t>
      </w:r>
      <w:r w:rsidR="00E52935" w:rsidRPr="00D22BA7">
        <w:rPr>
          <w:sz w:val="28"/>
          <w:szCs w:val="28"/>
        </w:rPr>
        <w:t xml:space="preserve"> </w:t>
      </w:r>
      <w:r w:rsidRPr="00D22BA7">
        <w:rPr>
          <w:sz w:val="28"/>
          <w:szCs w:val="28"/>
        </w:rPr>
        <w:t xml:space="preserve">О. Корекція та профілактика синдрому емоційного вигорання у лікарів. </w:t>
      </w:r>
      <w:r w:rsidRPr="00D22BA7">
        <w:rPr>
          <w:i/>
          <w:sz w:val="28"/>
          <w:szCs w:val="28"/>
        </w:rPr>
        <w:t>Науковий вісник Херсонського державного університету. Серія: Психологічні науки.</w:t>
      </w:r>
      <w:r w:rsidRPr="00D22BA7">
        <w:rPr>
          <w:sz w:val="28"/>
          <w:szCs w:val="28"/>
        </w:rPr>
        <w:t xml:space="preserve"> 2017. Вип. 6(2). С. 101–105.</w:t>
      </w:r>
    </w:p>
    <w:p w14:paraId="0B628A8A" w14:textId="77777777" w:rsidR="00354493" w:rsidRPr="00D22BA7" w:rsidRDefault="0035449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 xml:space="preserve">Толмачевська В. Особливості психоемоційного напруження у медичних працівників з урахуванням гендерних факторів та медичного стажу роботи. </w:t>
      </w:r>
      <w:r w:rsidRPr="00D22BA7">
        <w:rPr>
          <w:i/>
          <w:sz w:val="28"/>
          <w:szCs w:val="28"/>
        </w:rPr>
        <w:t>Психологія пра</w:t>
      </w:r>
      <w:r w:rsidR="001B1C24" w:rsidRPr="00D22BA7">
        <w:rPr>
          <w:i/>
          <w:sz w:val="28"/>
          <w:szCs w:val="28"/>
        </w:rPr>
        <w:t>ці.</w:t>
      </w:r>
      <w:r w:rsidR="001B1C24" w:rsidRPr="00D22BA7">
        <w:rPr>
          <w:sz w:val="28"/>
          <w:szCs w:val="28"/>
        </w:rPr>
        <w:t xml:space="preserve"> 2021. Вип. 32. С. 166-170.</w:t>
      </w:r>
    </w:p>
    <w:p w14:paraId="5E6993CB" w14:textId="77777777" w:rsidR="001B1C24" w:rsidRPr="00D22BA7" w:rsidRDefault="001B1C2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Чинники емоційного виснаження у медичних праці</w:t>
      </w:r>
      <w:r w:rsidR="00E52935" w:rsidRPr="00D22BA7">
        <w:rPr>
          <w:sz w:val="28"/>
          <w:szCs w:val="28"/>
        </w:rPr>
        <w:t xml:space="preserve">вників в умовах пандемії. URL: </w:t>
      </w:r>
      <w:r w:rsidRPr="00D22BA7">
        <w:rPr>
          <w:sz w:val="28"/>
          <w:szCs w:val="28"/>
        </w:rPr>
        <w:t>https://elartu.tntu.edu.ua/bitstream/lib/3</w:t>
      </w:r>
      <w:r w:rsidR="00E52935" w:rsidRPr="00D22BA7">
        <w:rPr>
          <w:sz w:val="28"/>
          <w:szCs w:val="28"/>
        </w:rPr>
        <w:t>5331/1/dyplom_ Makar_M_2021.pdf</w:t>
      </w:r>
    </w:p>
    <w:p w14:paraId="1357AD6A"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Чішій Т. М. Психологічні чинники запобігання синдрому емоційного</w:t>
      </w:r>
      <w:r w:rsidR="00354493" w:rsidRPr="00D22BA7">
        <w:rPr>
          <w:sz w:val="28"/>
          <w:szCs w:val="28"/>
          <w:shd w:val="clear" w:color="auto" w:fill="FFFFFF"/>
          <w:lang w:eastAsia="uk-UA"/>
        </w:rPr>
        <w:t xml:space="preserve"> </w:t>
      </w:r>
      <w:r w:rsidRPr="00D22BA7">
        <w:rPr>
          <w:sz w:val="28"/>
          <w:szCs w:val="28"/>
          <w:shd w:val="clear" w:color="auto" w:fill="FFFFFF"/>
          <w:lang w:eastAsia="uk-UA"/>
        </w:rPr>
        <w:t xml:space="preserve">вигорання у майбутніх практичних психологів. </w:t>
      </w:r>
      <w:r w:rsidRPr="00D22BA7">
        <w:rPr>
          <w:i/>
          <w:sz w:val="28"/>
          <w:szCs w:val="28"/>
          <w:shd w:val="clear" w:color="auto" w:fill="FFFFFF"/>
          <w:lang w:eastAsia="uk-UA"/>
        </w:rPr>
        <w:t>Сучасні проблеми</w:t>
      </w:r>
      <w:r w:rsidR="00354493" w:rsidRPr="00D22BA7">
        <w:rPr>
          <w:i/>
          <w:sz w:val="28"/>
          <w:szCs w:val="28"/>
          <w:shd w:val="clear" w:color="auto" w:fill="FFFFFF"/>
          <w:lang w:eastAsia="uk-UA"/>
        </w:rPr>
        <w:t xml:space="preserve"> </w:t>
      </w:r>
      <w:r w:rsidRPr="00D22BA7">
        <w:rPr>
          <w:i/>
          <w:sz w:val="28"/>
          <w:szCs w:val="28"/>
          <w:shd w:val="clear" w:color="auto" w:fill="FFFFFF"/>
          <w:lang w:eastAsia="uk-UA"/>
        </w:rPr>
        <w:t>науки. Гуманітарні науки: тези доповідей ХХІ Міжнародної науково-практичної</w:t>
      </w:r>
      <w:r w:rsidR="00354493" w:rsidRPr="00D22BA7">
        <w:rPr>
          <w:i/>
          <w:sz w:val="28"/>
          <w:szCs w:val="28"/>
          <w:shd w:val="clear" w:color="auto" w:fill="FFFFFF"/>
          <w:lang w:eastAsia="uk-UA"/>
        </w:rPr>
        <w:t xml:space="preserve"> </w:t>
      </w:r>
      <w:r w:rsidRPr="00D22BA7">
        <w:rPr>
          <w:i/>
          <w:sz w:val="28"/>
          <w:szCs w:val="28"/>
          <w:shd w:val="clear" w:color="auto" w:fill="FFFFFF"/>
          <w:lang w:eastAsia="uk-UA"/>
        </w:rPr>
        <w:t>конференції здобувачів вищої освіти і молодих учених.</w:t>
      </w:r>
      <w:r w:rsidRPr="00D22BA7">
        <w:rPr>
          <w:sz w:val="28"/>
          <w:szCs w:val="28"/>
          <w:shd w:val="clear" w:color="auto" w:fill="FFFFFF"/>
          <w:lang w:eastAsia="uk-UA"/>
        </w:rPr>
        <w:t xml:space="preserve"> ред. кол.: Н.В. Ладогубець,</w:t>
      </w:r>
      <w:r w:rsidR="00354493" w:rsidRPr="00D22BA7">
        <w:rPr>
          <w:sz w:val="28"/>
          <w:szCs w:val="28"/>
          <w:shd w:val="clear" w:color="auto" w:fill="FFFFFF"/>
          <w:lang w:eastAsia="uk-UA"/>
        </w:rPr>
        <w:t xml:space="preserve"> </w:t>
      </w:r>
      <w:r w:rsidRPr="00D22BA7">
        <w:rPr>
          <w:sz w:val="28"/>
          <w:szCs w:val="28"/>
          <w:shd w:val="clear" w:color="auto" w:fill="FFFFFF"/>
          <w:lang w:eastAsia="uk-UA"/>
        </w:rPr>
        <w:t>А. М. Кокарєва. К, : НАУ 2022.  С. 262-263</w:t>
      </w:r>
    </w:p>
    <w:p w14:paraId="25A466BE" w14:textId="77777777" w:rsidR="00606DE3" w:rsidRPr="00D22BA7" w:rsidRDefault="00606DE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 xml:space="preserve">Чyйко Г. В. Психологічні особливості синдромy eмоційного вигорaння.  </w:t>
      </w:r>
      <w:r w:rsidRPr="00D22BA7">
        <w:rPr>
          <w:i/>
          <w:sz w:val="28"/>
          <w:szCs w:val="28"/>
          <w:shd w:val="clear" w:color="auto" w:fill="FFFFFF"/>
          <w:lang w:eastAsia="uk-UA"/>
        </w:rPr>
        <w:t>Проблeми зaгaл</w:t>
      </w:r>
      <w:r w:rsidR="00E52935" w:rsidRPr="00D22BA7">
        <w:rPr>
          <w:i/>
          <w:sz w:val="28"/>
          <w:szCs w:val="28"/>
          <w:shd w:val="clear" w:color="auto" w:fill="FFFFFF"/>
          <w:lang w:eastAsia="uk-UA"/>
        </w:rPr>
        <w:t>ьної тa пeдaгогічної психології</w:t>
      </w:r>
      <w:r w:rsidRPr="00D22BA7">
        <w:rPr>
          <w:i/>
          <w:sz w:val="28"/>
          <w:szCs w:val="28"/>
          <w:shd w:val="clear" w:color="auto" w:fill="FFFFFF"/>
          <w:lang w:eastAsia="uk-UA"/>
        </w:rPr>
        <w:t>:</w:t>
      </w:r>
      <w:r w:rsidR="00E52935" w:rsidRPr="00D22BA7">
        <w:rPr>
          <w:i/>
          <w:sz w:val="28"/>
          <w:szCs w:val="28"/>
          <w:shd w:val="clear" w:color="auto" w:fill="FFFFFF"/>
          <w:lang w:eastAsia="uk-UA"/>
        </w:rPr>
        <w:t xml:space="preserve"> </w:t>
      </w:r>
      <w:r w:rsidRPr="00D22BA7">
        <w:rPr>
          <w:i/>
          <w:sz w:val="28"/>
          <w:szCs w:val="28"/>
          <w:shd w:val="clear" w:color="auto" w:fill="FFFFFF"/>
          <w:lang w:eastAsia="uk-UA"/>
        </w:rPr>
        <w:t>збірник нayкових прaць інститyтy психології ім. Г. С. Костюкa НAПНУ</w:t>
      </w:r>
      <w:r w:rsidRPr="00D22BA7">
        <w:rPr>
          <w:sz w:val="28"/>
          <w:szCs w:val="28"/>
          <w:shd w:val="clear" w:color="auto" w:fill="FFFFFF"/>
          <w:lang w:eastAsia="uk-UA"/>
        </w:rPr>
        <w:t>.</w:t>
      </w:r>
      <w:r w:rsidR="00E52935" w:rsidRPr="00D22BA7">
        <w:rPr>
          <w:sz w:val="28"/>
          <w:szCs w:val="28"/>
          <w:shd w:val="clear" w:color="auto" w:fill="FFFFFF"/>
          <w:lang w:eastAsia="uk-UA"/>
        </w:rPr>
        <w:t xml:space="preserve"> </w:t>
      </w:r>
      <w:r w:rsidRPr="00D22BA7">
        <w:rPr>
          <w:sz w:val="28"/>
          <w:szCs w:val="28"/>
          <w:shd w:val="clear" w:color="auto" w:fill="FFFFFF"/>
          <w:lang w:eastAsia="uk-UA"/>
        </w:rPr>
        <w:t>гол. рeд.С. Д. Мaксимeнко. К. : Гнозіс, 2018.  Т.12. Ч.6. – С. 429–437.</w:t>
      </w:r>
    </w:p>
    <w:p w14:paraId="2F065972" w14:textId="77777777" w:rsidR="00354493" w:rsidRPr="00D22BA7" w:rsidRDefault="00354493"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lastRenderedPageBreak/>
        <w:t xml:space="preserve">Юр’єва Л. М., Крячкова Л. В., Шустерман Т. Й., Ліхолетов Є. О. Психометричне дослідження цивільних осіб, що зазнали психосоціального стресу в умовах воєнного конфлікту. </w:t>
      </w:r>
      <w:r w:rsidRPr="00D22BA7">
        <w:rPr>
          <w:i/>
          <w:sz w:val="28"/>
          <w:szCs w:val="28"/>
        </w:rPr>
        <w:t>Український вісник психоневрології.</w:t>
      </w:r>
      <w:r w:rsidR="00E52935" w:rsidRPr="00D22BA7">
        <w:rPr>
          <w:sz w:val="28"/>
          <w:szCs w:val="28"/>
        </w:rPr>
        <w:t xml:space="preserve"> 2021. </w:t>
      </w:r>
      <w:r w:rsidRPr="00D22BA7">
        <w:rPr>
          <w:sz w:val="28"/>
          <w:szCs w:val="28"/>
        </w:rPr>
        <w:t>29. № 1 (106). С. 42-47.</w:t>
      </w:r>
    </w:p>
    <w:p w14:paraId="21A23CC3" w14:textId="77777777" w:rsidR="001B1C24" w:rsidRPr="00D22BA7" w:rsidRDefault="001B1C2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rPr>
        <w:t>Юрков О.</w:t>
      </w:r>
      <w:r w:rsidR="00E52935" w:rsidRPr="00D22BA7">
        <w:rPr>
          <w:sz w:val="28"/>
          <w:szCs w:val="28"/>
        </w:rPr>
        <w:t xml:space="preserve"> </w:t>
      </w:r>
      <w:r w:rsidRPr="00D22BA7">
        <w:rPr>
          <w:sz w:val="28"/>
          <w:szCs w:val="28"/>
        </w:rPr>
        <w:t>С., Соломко І.</w:t>
      </w:r>
      <w:r w:rsidR="00E52935" w:rsidRPr="00D22BA7">
        <w:rPr>
          <w:sz w:val="28"/>
          <w:szCs w:val="28"/>
        </w:rPr>
        <w:t xml:space="preserve"> </w:t>
      </w:r>
      <w:r w:rsidRPr="00D22BA7">
        <w:rPr>
          <w:sz w:val="28"/>
          <w:szCs w:val="28"/>
        </w:rPr>
        <w:t xml:space="preserve">О. Синдром емоційного вигорання медичних працівників. </w:t>
      </w:r>
      <w:r w:rsidRPr="00D22BA7">
        <w:rPr>
          <w:i/>
          <w:sz w:val="28"/>
          <w:szCs w:val="28"/>
        </w:rPr>
        <w:t>Науковий вісник Мукачівського державного університету. Серія «Педагогіка та психологія».</w:t>
      </w:r>
      <w:r w:rsidRPr="00D22BA7">
        <w:rPr>
          <w:sz w:val="28"/>
          <w:szCs w:val="28"/>
        </w:rPr>
        <w:t xml:space="preserve"> Випуск 1 (5), 2017. С. 213- 215</w:t>
      </w:r>
    </w:p>
    <w:p w14:paraId="6801D037" w14:textId="77777777" w:rsidR="00D928F8" w:rsidRPr="00D22BA7" w:rsidRDefault="00D928F8"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Юрченко І., Савченко І., Буряк О. Професійне вигорання медичних п</w:t>
      </w:r>
      <w:r w:rsidR="00E52935" w:rsidRPr="00D22BA7">
        <w:rPr>
          <w:sz w:val="28"/>
          <w:szCs w:val="28"/>
          <w:shd w:val="clear" w:color="auto" w:fill="FFFFFF"/>
          <w:lang w:eastAsia="uk-UA"/>
        </w:rPr>
        <w:t xml:space="preserve">рацівників за сучасних умов. </w:t>
      </w:r>
      <w:r w:rsidRPr="00D22BA7">
        <w:rPr>
          <w:i/>
          <w:sz w:val="28"/>
          <w:szCs w:val="28"/>
          <w:shd w:val="clear" w:color="auto" w:fill="FFFFFF"/>
          <w:lang w:eastAsia="uk-UA"/>
        </w:rPr>
        <w:t>«Центр психічного здоро</w:t>
      </w:r>
      <w:r w:rsidR="00E52935" w:rsidRPr="00D22BA7">
        <w:rPr>
          <w:i/>
          <w:sz w:val="28"/>
          <w:szCs w:val="28"/>
          <w:shd w:val="clear" w:color="auto" w:fill="FFFFFF"/>
          <w:lang w:eastAsia="uk-UA"/>
        </w:rPr>
        <w:t>в'я». Медсестринство,</w:t>
      </w:r>
      <w:r w:rsidR="00E52935" w:rsidRPr="00D22BA7">
        <w:rPr>
          <w:sz w:val="28"/>
          <w:szCs w:val="28"/>
          <w:shd w:val="clear" w:color="auto" w:fill="FFFFFF"/>
          <w:lang w:eastAsia="uk-UA"/>
        </w:rPr>
        <w:t xml:space="preserve"> 2020. №</w:t>
      </w:r>
      <w:r w:rsidRPr="00D22BA7">
        <w:rPr>
          <w:sz w:val="28"/>
          <w:szCs w:val="28"/>
          <w:shd w:val="clear" w:color="auto" w:fill="FFFFFF"/>
          <w:lang w:eastAsia="uk-UA"/>
        </w:rPr>
        <w:t>4. С. 13-23.</w:t>
      </w:r>
    </w:p>
    <w:p w14:paraId="289DC3D8" w14:textId="77777777" w:rsidR="001B1C24" w:rsidRPr="00D22BA7" w:rsidRDefault="001B1C2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rPr>
        <w:t>Шевчук В.</w:t>
      </w:r>
      <w:r w:rsidR="00E52935" w:rsidRPr="00D22BA7">
        <w:rPr>
          <w:sz w:val="28"/>
          <w:szCs w:val="28"/>
          <w:shd w:val="clear" w:color="auto" w:fill="FFFFFF"/>
        </w:rPr>
        <w:t xml:space="preserve"> </w:t>
      </w:r>
      <w:r w:rsidRPr="00D22BA7">
        <w:rPr>
          <w:sz w:val="28"/>
          <w:szCs w:val="28"/>
          <w:shd w:val="clear" w:color="auto" w:fill="FFFFFF"/>
        </w:rPr>
        <w:t>В. Сучасні п</w:t>
      </w:r>
      <w:r w:rsidR="00E52935" w:rsidRPr="00D22BA7">
        <w:rPr>
          <w:sz w:val="28"/>
          <w:szCs w:val="28"/>
          <w:shd w:val="clear" w:color="auto" w:fill="FFFFFF"/>
        </w:rPr>
        <w:t>ідходи до визначення категорії «емоційне вигорання»</w:t>
      </w:r>
      <w:r w:rsidRPr="00D22BA7">
        <w:rPr>
          <w:sz w:val="28"/>
          <w:szCs w:val="28"/>
          <w:shd w:val="clear" w:color="auto" w:fill="FFFFFF"/>
        </w:rPr>
        <w:t xml:space="preserve">. </w:t>
      </w:r>
      <w:r w:rsidRPr="00D22BA7">
        <w:rPr>
          <w:i/>
          <w:sz w:val="28"/>
          <w:szCs w:val="28"/>
          <w:shd w:val="clear" w:color="auto" w:fill="FFFFFF"/>
        </w:rPr>
        <w:t>Habitus,</w:t>
      </w:r>
      <w:r w:rsidRPr="00D22BA7">
        <w:rPr>
          <w:sz w:val="28"/>
          <w:szCs w:val="28"/>
          <w:shd w:val="clear" w:color="auto" w:fill="FFFFFF"/>
        </w:rPr>
        <w:t xml:space="preserve"> 2020. Вип. 17. С. 141–145.</w:t>
      </w:r>
    </w:p>
    <w:p w14:paraId="476F0498" w14:textId="77777777" w:rsidR="00FC305E" w:rsidRPr="00D22BA7" w:rsidRDefault="00463F8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lang w:eastAsia="uk-UA"/>
        </w:rPr>
        <w:t>Sultana A, Sharma R, Hossain M, Bhattacharya S, Purohit N. Burnout among healthcare providers during COVID-19: Challenges and evidence-based interventions. Indian J Med Ethics. 2020;5(4):3</w:t>
      </w:r>
      <w:r w:rsidR="00FC305E" w:rsidRPr="00D22BA7">
        <w:rPr>
          <w:sz w:val="28"/>
          <w:szCs w:val="28"/>
          <w:lang w:eastAsia="uk-UA"/>
        </w:rPr>
        <w:t>08-11.</w:t>
      </w:r>
    </w:p>
    <w:p w14:paraId="09100DDE" w14:textId="77777777" w:rsidR="00FC305E" w:rsidRPr="00D22BA7" w:rsidRDefault="00463F8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lang w:eastAsia="uk-UA"/>
        </w:rPr>
        <w:t>Shkrabiuk V, Bilyk D. Emotsiine vyhorannia osobystosti: psykholohichnyi analiz problemy. Youn</w:t>
      </w:r>
      <w:r w:rsidR="00FC305E" w:rsidRPr="00D22BA7">
        <w:rPr>
          <w:sz w:val="28"/>
          <w:szCs w:val="28"/>
          <w:lang w:eastAsia="uk-UA"/>
        </w:rPr>
        <w:t>g Scientist. 2020;10(86):293-6.</w:t>
      </w:r>
    </w:p>
    <w:p w14:paraId="47F0BE89" w14:textId="77777777" w:rsidR="00463F84" w:rsidRPr="00D22BA7" w:rsidRDefault="00463F8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lang w:eastAsia="uk-UA"/>
        </w:rPr>
        <w:t>Hromtseva O. Notion of professional burnoutofmedicalworkers andresearchofitsphenomenology. European Journal of Management Issues. 2019;</w:t>
      </w:r>
      <w:r w:rsidR="00E52935" w:rsidRPr="00D22BA7">
        <w:rPr>
          <w:sz w:val="28"/>
          <w:szCs w:val="28"/>
          <w:lang w:eastAsia="uk-UA"/>
        </w:rPr>
        <w:t xml:space="preserve"> </w:t>
      </w:r>
      <w:r w:rsidRPr="00D22BA7">
        <w:rPr>
          <w:sz w:val="28"/>
          <w:szCs w:val="28"/>
          <w:lang w:eastAsia="uk-UA"/>
        </w:rPr>
        <w:t xml:space="preserve">27(3):63-72. </w:t>
      </w:r>
    </w:p>
    <w:p w14:paraId="79CA7325" w14:textId="77777777" w:rsidR="00FC305E" w:rsidRPr="00D22BA7" w:rsidRDefault="00463F8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lang w:eastAsia="uk-UA"/>
        </w:rPr>
        <w:t>Balakirjeva K. Profilaktyka ta podolannjia profesjnoho ta emocijnoho vyhorannjia. Kyiv: UNDP; 2020. URL: </w:t>
      </w:r>
      <w:hyperlink r:id="rId23" w:history="1">
        <w:r w:rsidRPr="00D22BA7">
          <w:rPr>
            <w:iCs/>
            <w:sz w:val="28"/>
            <w:szCs w:val="28"/>
            <w:u w:val="single"/>
            <w:lang w:eastAsia="uk-UA"/>
          </w:rPr>
          <w:t>https://www.slideshare.net/undpukraine/ss-48391940</w:t>
        </w:r>
      </w:hyperlink>
    </w:p>
    <w:p w14:paraId="66B0496D" w14:textId="77777777" w:rsidR="00463F84" w:rsidRPr="00D22BA7" w:rsidRDefault="00463F84"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lang w:eastAsia="uk-UA"/>
        </w:rPr>
        <w:t>Nogueira L, Sousa R, Guedes E, Santos M, Turrini R, Cruz D. Burnout and nursing work environment in public health institutio</w:t>
      </w:r>
      <w:r w:rsidR="00FC305E" w:rsidRPr="00D22BA7">
        <w:rPr>
          <w:sz w:val="28"/>
          <w:szCs w:val="28"/>
          <w:lang w:eastAsia="uk-UA"/>
        </w:rPr>
        <w:t>ns. Rev Bras Enferm. 2018;71(2). С. 336-342.</w:t>
      </w:r>
    </w:p>
    <w:p w14:paraId="13FDC586" w14:textId="77777777" w:rsidR="00E52935" w:rsidRPr="00D22BA7" w:rsidRDefault="00E84CB2" w:rsidP="00296AD7">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t xml:space="preserve">Maslach, C., &amp; Jackson, S. E. (1981). The measurement of experienced burnout. Journal of Occupational Behavior, 2(2), 99–113. </w:t>
      </w:r>
    </w:p>
    <w:p w14:paraId="098F60E0" w14:textId="77777777" w:rsidR="00E84CB2" w:rsidRPr="00D22BA7" w:rsidRDefault="00E84CB2" w:rsidP="00296AD7">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lang w:eastAsia="uk-UA"/>
        </w:rPr>
        <w:lastRenderedPageBreak/>
        <w:t xml:space="preserve">Maslach, C., &amp; Leiter, M. P. (2016). Understanding the burnout experience: Recent research and its implications for psychiatry. World Psychiatry, 15(2), 103–111. </w:t>
      </w:r>
    </w:p>
    <w:p w14:paraId="5C8437E2" w14:textId="77777777" w:rsidR="00FF09A6" w:rsidRPr="00D22BA7" w:rsidRDefault="00FF09A6"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rPr>
        <w:t>The Prevalence of Burnout and its Associations with Psychosocial Work Environment among Kaunas Region (Lithuania) Hospitals' Physicians / R. Žutautienė, et al. International Journal of Environmental Research and Public Health. 2020. 17(10). P. 3739. URL: </w:t>
      </w:r>
      <w:hyperlink r:id="rId24" w:history="1">
        <w:r w:rsidRPr="00D22BA7">
          <w:rPr>
            <w:rStyle w:val="a6"/>
            <w:color w:val="auto"/>
            <w:sz w:val="28"/>
            <w:szCs w:val="28"/>
            <w:shd w:val="clear" w:color="auto" w:fill="FFFFFF"/>
          </w:rPr>
          <w:t>https://doi.org/10.3390/ijerph17103739</w:t>
        </w:r>
      </w:hyperlink>
      <w:r w:rsidR="00E52935" w:rsidRPr="00D22BA7">
        <w:rPr>
          <w:sz w:val="28"/>
          <w:szCs w:val="28"/>
          <w:shd w:val="clear" w:color="auto" w:fill="FFFFFF"/>
        </w:rPr>
        <w:t> (дата звернення: 30.07.2025</w:t>
      </w:r>
      <w:r w:rsidRPr="00D22BA7">
        <w:rPr>
          <w:sz w:val="28"/>
          <w:szCs w:val="28"/>
          <w:shd w:val="clear" w:color="auto" w:fill="FFFFFF"/>
        </w:rPr>
        <w:t>).</w:t>
      </w:r>
    </w:p>
    <w:p w14:paraId="5760B004" w14:textId="77777777" w:rsidR="00FF09A6" w:rsidRPr="00D22BA7" w:rsidRDefault="00FF09A6"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rPr>
        <w:t>Prevalence of burnout among health care workers in the Federation of Bosnia and Herzegovina during the coronavirus disease-2019 pandemic: a cross-sectional study / A. Mijić Marić, et al. Croatian Medical Journal. 2022. 63(5). P. 482-489. URL: </w:t>
      </w:r>
      <w:hyperlink r:id="rId25" w:history="1">
        <w:r w:rsidRPr="00D22BA7">
          <w:rPr>
            <w:rStyle w:val="a6"/>
            <w:color w:val="auto"/>
            <w:sz w:val="28"/>
            <w:szCs w:val="28"/>
            <w:shd w:val="clear" w:color="auto" w:fill="FFFFFF"/>
          </w:rPr>
          <w:t>https://doi.org/10.3325/cmj.2022.63.482</w:t>
        </w:r>
      </w:hyperlink>
      <w:r w:rsidR="00E52935" w:rsidRPr="00D22BA7">
        <w:rPr>
          <w:sz w:val="28"/>
          <w:szCs w:val="28"/>
          <w:shd w:val="clear" w:color="auto" w:fill="FFFFFF"/>
        </w:rPr>
        <w:t> (дата звернення: 26.06.2025</w:t>
      </w:r>
      <w:r w:rsidRPr="00D22BA7">
        <w:rPr>
          <w:sz w:val="28"/>
          <w:szCs w:val="28"/>
          <w:shd w:val="clear" w:color="auto" w:fill="FFFFFF"/>
        </w:rPr>
        <w:t>)</w:t>
      </w:r>
    </w:p>
    <w:p w14:paraId="334D7E44" w14:textId="77777777" w:rsidR="00FF09A6" w:rsidRPr="00D22BA7" w:rsidRDefault="00FF09A6"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rPr>
        <w:t>Prevalence of burnout among healthcare professionals at the Serbian National Cancer Center / M.Andrijic, et al. International Archives of Occupational and Environmental Health. 2021. Vol. 94, Issue 4. P. 669-677. URL: </w:t>
      </w:r>
      <w:hyperlink r:id="rId26" w:history="1">
        <w:r w:rsidRPr="00D22BA7">
          <w:rPr>
            <w:rStyle w:val="a6"/>
            <w:color w:val="auto"/>
            <w:sz w:val="28"/>
            <w:szCs w:val="28"/>
            <w:shd w:val="clear" w:color="auto" w:fill="FFFFFF"/>
          </w:rPr>
          <w:t>https://doi.org/10.1007/s00420-020-01621-7</w:t>
        </w:r>
      </w:hyperlink>
      <w:r w:rsidR="00E52935" w:rsidRPr="00D22BA7">
        <w:rPr>
          <w:sz w:val="28"/>
          <w:szCs w:val="28"/>
          <w:shd w:val="clear" w:color="auto" w:fill="FFFFFF"/>
        </w:rPr>
        <w:t> (дата звернення: 25.06.2025</w:t>
      </w:r>
      <w:r w:rsidRPr="00D22BA7">
        <w:rPr>
          <w:sz w:val="28"/>
          <w:szCs w:val="28"/>
          <w:shd w:val="clear" w:color="auto" w:fill="FFFFFF"/>
        </w:rPr>
        <w:t>).</w:t>
      </w:r>
    </w:p>
    <w:p w14:paraId="3EF1D75C" w14:textId="77777777" w:rsidR="00FF09A6" w:rsidRPr="00D22BA7" w:rsidRDefault="00FF09A6" w:rsidP="001D49C5">
      <w:pPr>
        <w:pStyle w:val="a3"/>
        <w:widowControl/>
        <w:numPr>
          <w:ilvl w:val="0"/>
          <w:numId w:val="28"/>
        </w:numPr>
        <w:autoSpaceDE/>
        <w:autoSpaceDN/>
        <w:spacing w:line="360" w:lineRule="auto"/>
        <w:rPr>
          <w:sz w:val="28"/>
          <w:szCs w:val="28"/>
          <w:shd w:val="clear" w:color="auto" w:fill="FFFFFF"/>
          <w:lang w:eastAsia="uk-UA"/>
        </w:rPr>
      </w:pPr>
      <w:r w:rsidRPr="00D22BA7">
        <w:rPr>
          <w:sz w:val="28"/>
          <w:szCs w:val="28"/>
          <w:shd w:val="clear" w:color="auto" w:fill="FFFFFF"/>
        </w:rPr>
        <w:t>Impact on mental health of the COVID-19 outbreak among general practitioners during the sanitary lockdown period / M. Lange, et al. Irish Journal of Medical Science. 2021. 191. P. 93-96. URL: </w:t>
      </w:r>
      <w:hyperlink r:id="rId27" w:history="1">
        <w:r w:rsidRPr="00D22BA7">
          <w:rPr>
            <w:rStyle w:val="a6"/>
            <w:color w:val="auto"/>
            <w:sz w:val="28"/>
            <w:szCs w:val="28"/>
            <w:shd w:val="clear" w:color="auto" w:fill="FFFFFF"/>
          </w:rPr>
          <w:t>https://doi.org/10.1007/s11845-021-02513-6</w:t>
        </w:r>
      </w:hyperlink>
      <w:r w:rsidR="00E52935" w:rsidRPr="00D22BA7">
        <w:rPr>
          <w:sz w:val="28"/>
          <w:szCs w:val="28"/>
          <w:shd w:val="clear" w:color="auto" w:fill="FFFFFF"/>
        </w:rPr>
        <w:t> (дата звернення: 12.06.2025</w:t>
      </w:r>
      <w:r w:rsidRPr="00D22BA7">
        <w:rPr>
          <w:sz w:val="28"/>
          <w:szCs w:val="28"/>
          <w:shd w:val="clear" w:color="auto" w:fill="FFFFFF"/>
        </w:rPr>
        <w:t>).</w:t>
      </w:r>
    </w:p>
    <w:p w14:paraId="5EDFCA66" w14:textId="77777777" w:rsidR="00463F84" w:rsidRPr="00D22BA7" w:rsidRDefault="00463F84" w:rsidP="00463F84">
      <w:pPr>
        <w:spacing w:after="0" w:line="360" w:lineRule="auto"/>
        <w:jc w:val="both"/>
        <w:rPr>
          <w:rFonts w:ascii="Times New Roman" w:hAnsi="Times New Roman" w:cs="Times New Roman"/>
          <w:b/>
          <w:sz w:val="28"/>
          <w:szCs w:val="28"/>
        </w:rPr>
      </w:pPr>
    </w:p>
    <w:p w14:paraId="4A648D10" w14:textId="77777777" w:rsidR="00463F84" w:rsidRPr="00D22BA7" w:rsidRDefault="00463F84" w:rsidP="00463F84">
      <w:pPr>
        <w:spacing w:after="0" w:line="360" w:lineRule="auto"/>
        <w:jc w:val="both"/>
        <w:rPr>
          <w:rFonts w:ascii="Times New Roman" w:hAnsi="Times New Roman" w:cs="Times New Roman"/>
          <w:b/>
          <w:sz w:val="28"/>
          <w:szCs w:val="28"/>
        </w:rPr>
      </w:pPr>
    </w:p>
    <w:p w14:paraId="0E8468C5" w14:textId="77777777" w:rsidR="00463F84" w:rsidRPr="00D22BA7" w:rsidRDefault="00463F84" w:rsidP="00463F84">
      <w:pPr>
        <w:spacing w:after="0" w:line="360" w:lineRule="auto"/>
        <w:jc w:val="both"/>
        <w:rPr>
          <w:rFonts w:ascii="Times New Roman" w:hAnsi="Times New Roman" w:cs="Times New Roman"/>
          <w:b/>
          <w:sz w:val="28"/>
          <w:szCs w:val="28"/>
        </w:rPr>
      </w:pPr>
    </w:p>
    <w:p w14:paraId="08B40BC3" w14:textId="77777777" w:rsidR="00543BCE" w:rsidRPr="00D22BA7" w:rsidRDefault="00543BCE" w:rsidP="00507BE9">
      <w:pPr>
        <w:spacing w:after="0" w:line="360" w:lineRule="auto"/>
        <w:jc w:val="both"/>
        <w:rPr>
          <w:rFonts w:ascii="Times New Roman" w:hAnsi="Times New Roman" w:cs="Times New Roman"/>
          <w:b/>
          <w:sz w:val="28"/>
          <w:szCs w:val="28"/>
        </w:rPr>
      </w:pPr>
    </w:p>
    <w:p w14:paraId="7E33E22C" w14:textId="77777777" w:rsidR="00543BCE" w:rsidRPr="00D22BA7" w:rsidRDefault="00543BCE" w:rsidP="00507BE9">
      <w:pPr>
        <w:spacing w:after="0" w:line="360" w:lineRule="auto"/>
        <w:jc w:val="both"/>
        <w:rPr>
          <w:rFonts w:ascii="Times New Roman" w:hAnsi="Times New Roman" w:cs="Times New Roman"/>
          <w:b/>
          <w:sz w:val="28"/>
          <w:szCs w:val="28"/>
        </w:rPr>
      </w:pPr>
    </w:p>
    <w:p w14:paraId="2778A3E1" w14:textId="77777777" w:rsidR="006D7351" w:rsidRPr="00D22BA7" w:rsidRDefault="006D7351" w:rsidP="00507BE9">
      <w:pPr>
        <w:spacing w:after="0" w:line="360" w:lineRule="auto"/>
        <w:jc w:val="both"/>
        <w:rPr>
          <w:rFonts w:ascii="Times New Roman" w:hAnsi="Times New Roman" w:cs="Times New Roman"/>
          <w:b/>
          <w:sz w:val="28"/>
          <w:szCs w:val="28"/>
        </w:rPr>
      </w:pPr>
    </w:p>
    <w:p w14:paraId="5A33A5CF" w14:textId="77777777" w:rsidR="006D7351" w:rsidRPr="00D22BA7" w:rsidRDefault="006D7351" w:rsidP="00507BE9">
      <w:pPr>
        <w:spacing w:after="0" w:line="360" w:lineRule="auto"/>
        <w:jc w:val="both"/>
        <w:rPr>
          <w:rFonts w:ascii="Times New Roman" w:hAnsi="Times New Roman" w:cs="Times New Roman"/>
          <w:b/>
          <w:sz w:val="28"/>
          <w:szCs w:val="28"/>
        </w:rPr>
      </w:pPr>
    </w:p>
    <w:p w14:paraId="0A6CE373" w14:textId="77777777" w:rsidR="00543BCE" w:rsidRPr="00D22BA7" w:rsidRDefault="00543BCE" w:rsidP="00507BE9">
      <w:pPr>
        <w:spacing w:after="0" w:line="360" w:lineRule="auto"/>
        <w:jc w:val="both"/>
        <w:rPr>
          <w:rFonts w:ascii="Times New Roman" w:hAnsi="Times New Roman" w:cs="Times New Roman"/>
          <w:b/>
          <w:sz w:val="28"/>
          <w:szCs w:val="28"/>
        </w:rPr>
      </w:pPr>
    </w:p>
    <w:p w14:paraId="0E5E5FD0" w14:textId="77777777" w:rsidR="00543BCE" w:rsidRPr="00D22BA7" w:rsidRDefault="00543BCE" w:rsidP="00543BCE">
      <w:pPr>
        <w:spacing w:after="0" w:line="360" w:lineRule="auto"/>
        <w:jc w:val="right"/>
        <w:rPr>
          <w:rFonts w:ascii="Times New Roman" w:hAnsi="Times New Roman" w:cs="Times New Roman"/>
          <w:sz w:val="28"/>
          <w:szCs w:val="28"/>
        </w:rPr>
      </w:pPr>
      <w:r w:rsidRPr="00D22BA7">
        <w:rPr>
          <w:rFonts w:ascii="Times New Roman" w:hAnsi="Times New Roman" w:cs="Times New Roman"/>
          <w:sz w:val="28"/>
          <w:szCs w:val="28"/>
        </w:rPr>
        <w:lastRenderedPageBreak/>
        <w:t>Додаток А</w:t>
      </w:r>
    </w:p>
    <w:p w14:paraId="558E6868" w14:textId="77777777" w:rsidR="00543BCE" w:rsidRPr="00D22BA7" w:rsidRDefault="00543BCE" w:rsidP="00543BCE">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t>Тест емоційного вигоряння за К. Маслахом та С. Джексоном</w:t>
      </w:r>
    </w:p>
    <w:p w14:paraId="53484050" w14:textId="77777777" w:rsidR="00543BCE" w:rsidRPr="00D22BA7" w:rsidRDefault="00543BCE" w:rsidP="00543BCE">
      <w:pPr>
        <w:spacing w:after="0" w:line="360" w:lineRule="auto"/>
        <w:jc w:val="center"/>
        <w:rPr>
          <w:rFonts w:ascii="Times New Roman" w:hAnsi="Times New Roman" w:cs="Times New Roman"/>
          <w:b/>
          <w:sz w:val="28"/>
          <w:szCs w:val="28"/>
        </w:rPr>
      </w:pPr>
    </w:p>
    <w:p w14:paraId="15D8116F" w14:textId="77777777" w:rsidR="00543BCE" w:rsidRPr="00D22BA7" w:rsidRDefault="00543BCE" w:rsidP="00BF65FF">
      <w:pPr>
        <w:pStyle w:val="a7"/>
        <w:spacing w:line="360" w:lineRule="auto"/>
        <w:ind w:firstLine="567"/>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Підраховуються бали за трьома шкалами: </w:t>
      </w:r>
    </w:p>
    <w:p w14:paraId="1D219708" w14:textId="77777777" w:rsidR="00543BCE" w:rsidRPr="00D22BA7" w:rsidRDefault="00543BCE" w:rsidP="00C54744">
      <w:pPr>
        <w:pStyle w:val="a7"/>
        <w:numPr>
          <w:ilvl w:val="0"/>
          <w:numId w:val="16"/>
        </w:numPr>
        <w:spacing w:line="360" w:lineRule="auto"/>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Емоційне виснаження: 1, 2, 3, 6, 8, 13, 14, 16, 20. </w:t>
      </w:r>
    </w:p>
    <w:p w14:paraId="2CABE13A" w14:textId="77777777" w:rsidR="00543BCE" w:rsidRPr="00D22BA7" w:rsidRDefault="00543BCE" w:rsidP="00C54744">
      <w:pPr>
        <w:pStyle w:val="a7"/>
        <w:numPr>
          <w:ilvl w:val="0"/>
          <w:numId w:val="16"/>
        </w:numPr>
        <w:spacing w:line="360" w:lineRule="auto"/>
        <w:rPr>
          <w:rFonts w:ascii="Times New Roman" w:hAnsi="Times New Roman" w:cs="Times New Roman"/>
          <w:sz w:val="26"/>
          <w:szCs w:val="26"/>
          <w:lang w:val="uk-UA"/>
        </w:rPr>
      </w:pPr>
      <w:r w:rsidRPr="00D22BA7">
        <w:rPr>
          <w:rFonts w:ascii="Times New Roman" w:hAnsi="Times New Roman" w:cs="Times New Roman"/>
          <w:sz w:val="26"/>
          <w:szCs w:val="26"/>
          <w:lang w:val="uk-UA"/>
        </w:rPr>
        <w:t>Деперсоналізація: 5, 10, 11, 15, 22.</w:t>
      </w:r>
    </w:p>
    <w:p w14:paraId="58EC474F" w14:textId="77777777" w:rsidR="00543BCE" w:rsidRPr="00D22BA7" w:rsidRDefault="00543BCE" w:rsidP="00C54744">
      <w:pPr>
        <w:pStyle w:val="a7"/>
        <w:numPr>
          <w:ilvl w:val="0"/>
          <w:numId w:val="16"/>
        </w:numPr>
        <w:spacing w:line="360" w:lineRule="auto"/>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Редукція особистих досягнень: 4, 7, 9, 12, 17, 18, 19, 21. </w:t>
      </w:r>
    </w:p>
    <w:p w14:paraId="7B788859" w14:textId="77777777" w:rsidR="00543BCE" w:rsidRPr="00D22BA7" w:rsidRDefault="00543BCE" w:rsidP="00BF65FF">
      <w:pPr>
        <w:pStyle w:val="a7"/>
        <w:spacing w:line="360" w:lineRule="auto"/>
        <w:ind w:firstLine="567"/>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Варіанти відповідей оцінюються наступним чином: </w:t>
      </w:r>
    </w:p>
    <w:p w14:paraId="5A13B8B0" w14:textId="77777777" w:rsidR="00BF65FF" w:rsidRPr="00D22BA7" w:rsidRDefault="00A419CB" w:rsidP="00BF65FF">
      <w:pPr>
        <w:pStyle w:val="a7"/>
        <w:spacing w:line="360" w:lineRule="auto"/>
        <w:rPr>
          <w:rFonts w:ascii="Times New Roman" w:hAnsi="Times New Roman" w:cs="Times New Roman"/>
          <w:sz w:val="26"/>
          <w:szCs w:val="26"/>
          <w:lang w:val="uk-UA"/>
        </w:rPr>
      </w:pP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ніколи</w:t>
      </w: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 xml:space="preserve"> - 0 балів; </w:t>
      </w:r>
    </w:p>
    <w:p w14:paraId="41A1299B" w14:textId="77777777" w:rsidR="00543BCE" w:rsidRPr="00D22BA7" w:rsidRDefault="00A419CB" w:rsidP="00BF65FF">
      <w:pPr>
        <w:pStyle w:val="a7"/>
        <w:spacing w:line="360" w:lineRule="auto"/>
        <w:rPr>
          <w:rFonts w:ascii="Times New Roman" w:hAnsi="Times New Roman" w:cs="Times New Roman"/>
          <w:sz w:val="26"/>
          <w:szCs w:val="26"/>
          <w:lang w:val="uk-UA"/>
        </w:rPr>
      </w:pP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дуже рідко</w:t>
      </w: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 xml:space="preserve"> - 1 бал; </w:t>
      </w:r>
    </w:p>
    <w:p w14:paraId="5EC5E7D6" w14:textId="77777777" w:rsidR="00543BCE" w:rsidRPr="00D22BA7" w:rsidRDefault="00A419CB" w:rsidP="00BF65FF">
      <w:pPr>
        <w:pStyle w:val="a7"/>
        <w:spacing w:line="360" w:lineRule="auto"/>
        <w:rPr>
          <w:rFonts w:ascii="Times New Roman" w:hAnsi="Times New Roman" w:cs="Times New Roman"/>
          <w:sz w:val="26"/>
          <w:szCs w:val="26"/>
          <w:lang w:val="uk-UA"/>
        </w:rPr>
      </w:pP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іноді</w:t>
      </w: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 xml:space="preserve"> - 3 бали; </w:t>
      </w:r>
    </w:p>
    <w:p w14:paraId="695BF659" w14:textId="77777777" w:rsidR="00543BCE" w:rsidRPr="00D22BA7" w:rsidRDefault="00A419CB" w:rsidP="00BF65FF">
      <w:pPr>
        <w:pStyle w:val="a7"/>
        <w:spacing w:line="360" w:lineRule="auto"/>
        <w:rPr>
          <w:rFonts w:ascii="Times New Roman" w:hAnsi="Times New Roman" w:cs="Times New Roman"/>
          <w:sz w:val="26"/>
          <w:szCs w:val="26"/>
          <w:lang w:val="uk-UA"/>
        </w:rPr>
      </w:pP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часто</w:t>
      </w: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 xml:space="preserve">- 4 бали; </w:t>
      </w:r>
    </w:p>
    <w:p w14:paraId="0806ACF8" w14:textId="77777777" w:rsidR="00543BCE" w:rsidRPr="00D22BA7" w:rsidRDefault="00A419CB" w:rsidP="00BF65FF">
      <w:pPr>
        <w:pStyle w:val="a7"/>
        <w:spacing w:line="360" w:lineRule="auto"/>
        <w:rPr>
          <w:rFonts w:ascii="Times New Roman" w:hAnsi="Times New Roman" w:cs="Times New Roman"/>
          <w:sz w:val="26"/>
          <w:szCs w:val="26"/>
          <w:lang w:val="uk-UA"/>
        </w:rPr>
      </w:pP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дуже часто</w:t>
      </w: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 xml:space="preserve"> - 5 балів; </w:t>
      </w:r>
    </w:p>
    <w:p w14:paraId="03266A82" w14:textId="77777777" w:rsidR="00543BCE" w:rsidRPr="00D22BA7" w:rsidRDefault="00A419CB" w:rsidP="00BF65FF">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кожен день</w:t>
      </w:r>
      <w:r w:rsidRPr="00D22BA7">
        <w:rPr>
          <w:rFonts w:ascii="Times New Roman" w:hAnsi="Times New Roman" w:cs="Times New Roman"/>
          <w:sz w:val="26"/>
          <w:szCs w:val="26"/>
          <w:lang w:val="uk-UA"/>
        </w:rPr>
        <w:t>»</w:t>
      </w:r>
      <w:r w:rsidR="00543BCE" w:rsidRPr="00D22BA7">
        <w:rPr>
          <w:rFonts w:ascii="Times New Roman" w:hAnsi="Times New Roman" w:cs="Times New Roman"/>
          <w:sz w:val="26"/>
          <w:szCs w:val="26"/>
          <w:lang w:val="uk-UA"/>
        </w:rPr>
        <w:t xml:space="preserve"> - 6 балів.</w:t>
      </w:r>
    </w:p>
    <w:p w14:paraId="73D0AA7B" w14:textId="77777777" w:rsidR="00BF65FF" w:rsidRPr="00D22BA7" w:rsidRDefault="00BF65FF" w:rsidP="00BF65FF">
      <w:pPr>
        <w:pStyle w:val="a7"/>
        <w:rPr>
          <w:rFonts w:ascii="Times New Roman" w:hAnsi="Times New Roman" w:cs="Times New Roman"/>
          <w:sz w:val="26"/>
          <w:szCs w:val="26"/>
          <w:lang w:val="uk-UA"/>
        </w:rPr>
      </w:pPr>
    </w:p>
    <w:p w14:paraId="272925CD" w14:textId="77777777" w:rsidR="00543BCE" w:rsidRPr="00D22BA7" w:rsidRDefault="00543BCE" w:rsidP="00BF65FF">
      <w:pPr>
        <w:pStyle w:val="a7"/>
        <w:ind w:firstLine="567"/>
        <w:jc w:val="center"/>
        <w:rPr>
          <w:rFonts w:ascii="Times New Roman" w:hAnsi="Times New Roman" w:cs="Times New Roman"/>
          <w:b/>
          <w:sz w:val="26"/>
          <w:szCs w:val="26"/>
          <w:lang w:val="uk-UA"/>
        </w:rPr>
      </w:pPr>
      <w:r w:rsidRPr="00D22BA7">
        <w:rPr>
          <w:rFonts w:ascii="Times New Roman" w:hAnsi="Times New Roman" w:cs="Times New Roman"/>
          <w:b/>
          <w:sz w:val="26"/>
          <w:szCs w:val="26"/>
          <w:lang w:val="uk-UA"/>
        </w:rPr>
        <w:t>Рівні вигорання:</w:t>
      </w:r>
    </w:p>
    <w:tbl>
      <w:tblPr>
        <w:tblStyle w:val="a5"/>
        <w:tblW w:w="0" w:type="auto"/>
        <w:jc w:val="center"/>
        <w:tblLook w:val="04A0" w:firstRow="1" w:lastRow="0" w:firstColumn="1" w:lastColumn="0" w:noHBand="0" w:noVBand="1"/>
      </w:tblPr>
      <w:tblGrid>
        <w:gridCol w:w="3174"/>
        <w:gridCol w:w="2139"/>
        <w:gridCol w:w="2222"/>
        <w:gridCol w:w="2094"/>
      </w:tblGrid>
      <w:tr w:rsidR="00543BCE" w:rsidRPr="00D22BA7" w14:paraId="53728349" w14:textId="77777777" w:rsidTr="00301414">
        <w:trPr>
          <w:jc w:val="center"/>
        </w:trPr>
        <w:tc>
          <w:tcPr>
            <w:tcW w:w="3369" w:type="dxa"/>
          </w:tcPr>
          <w:p w14:paraId="709BF047" w14:textId="77777777" w:rsidR="00543BCE" w:rsidRPr="00D22BA7" w:rsidRDefault="00543BCE" w:rsidP="00301414">
            <w:pPr>
              <w:pStyle w:val="a7"/>
              <w:rPr>
                <w:rFonts w:ascii="Times New Roman" w:hAnsi="Times New Roman" w:cs="Times New Roman"/>
                <w:sz w:val="26"/>
                <w:szCs w:val="26"/>
                <w:lang w:val="uk-UA"/>
              </w:rPr>
            </w:pPr>
          </w:p>
        </w:tc>
        <w:tc>
          <w:tcPr>
            <w:tcW w:w="2323" w:type="dxa"/>
          </w:tcPr>
          <w:p w14:paraId="295DC696"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Низький рівень</w:t>
            </w:r>
          </w:p>
        </w:tc>
        <w:tc>
          <w:tcPr>
            <w:tcW w:w="2409" w:type="dxa"/>
          </w:tcPr>
          <w:p w14:paraId="0D982676"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Середній рівень</w:t>
            </w:r>
          </w:p>
        </w:tc>
        <w:tc>
          <w:tcPr>
            <w:tcW w:w="2268" w:type="dxa"/>
          </w:tcPr>
          <w:p w14:paraId="210838AA"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Високий рівень</w:t>
            </w:r>
          </w:p>
        </w:tc>
      </w:tr>
      <w:tr w:rsidR="00543BCE" w:rsidRPr="00D22BA7" w14:paraId="16E4FBE1" w14:textId="77777777" w:rsidTr="00301414">
        <w:trPr>
          <w:jc w:val="center"/>
        </w:trPr>
        <w:tc>
          <w:tcPr>
            <w:tcW w:w="3369" w:type="dxa"/>
          </w:tcPr>
          <w:p w14:paraId="6B2363D4"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Емоційне виснаження</w:t>
            </w:r>
          </w:p>
        </w:tc>
        <w:tc>
          <w:tcPr>
            <w:tcW w:w="2323" w:type="dxa"/>
          </w:tcPr>
          <w:p w14:paraId="47B9B3D3"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0-16</w:t>
            </w:r>
          </w:p>
        </w:tc>
        <w:tc>
          <w:tcPr>
            <w:tcW w:w="2409" w:type="dxa"/>
          </w:tcPr>
          <w:p w14:paraId="3A349093"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17-26</w:t>
            </w:r>
          </w:p>
        </w:tc>
        <w:tc>
          <w:tcPr>
            <w:tcW w:w="2268" w:type="dxa"/>
          </w:tcPr>
          <w:p w14:paraId="0D9B38F6"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27 і більше</w:t>
            </w:r>
          </w:p>
        </w:tc>
      </w:tr>
      <w:tr w:rsidR="00543BCE" w:rsidRPr="00D22BA7" w14:paraId="1A8C8749" w14:textId="77777777" w:rsidTr="00301414">
        <w:trPr>
          <w:jc w:val="center"/>
        </w:trPr>
        <w:tc>
          <w:tcPr>
            <w:tcW w:w="3369" w:type="dxa"/>
          </w:tcPr>
          <w:p w14:paraId="699F974A"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Деперсоналізація</w:t>
            </w:r>
          </w:p>
        </w:tc>
        <w:tc>
          <w:tcPr>
            <w:tcW w:w="2323" w:type="dxa"/>
          </w:tcPr>
          <w:p w14:paraId="2A7BE6B3"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0-6</w:t>
            </w:r>
          </w:p>
        </w:tc>
        <w:tc>
          <w:tcPr>
            <w:tcW w:w="2409" w:type="dxa"/>
          </w:tcPr>
          <w:p w14:paraId="6E4E1B52"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7-12</w:t>
            </w:r>
          </w:p>
        </w:tc>
        <w:tc>
          <w:tcPr>
            <w:tcW w:w="2268" w:type="dxa"/>
          </w:tcPr>
          <w:p w14:paraId="457AFEC4"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13 і більше</w:t>
            </w:r>
          </w:p>
        </w:tc>
      </w:tr>
      <w:tr w:rsidR="00543BCE" w:rsidRPr="00D22BA7" w14:paraId="5F2465E5" w14:textId="77777777" w:rsidTr="00301414">
        <w:trPr>
          <w:jc w:val="center"/>
        </w:trPr>
        <w:tc>
          <w:tcPr>
            <w:tcW w:w="3369" w:type="dxa"/>
          </w:tcPr>
          <w:p w14:paraId="1C2ECC72"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Редукція особистих досягнень</w:t>
            </w:r>
          </w:p>
        </w:tc>
        <w:tc>
          <w:tcPr>
            <w:tcW w:w="2323" w:type="dxa"/>
          </w:tcPr>
          <w:p w14:paraId="4A65EB7C"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39 і більше</w:t>
            </w:r>
          </w:p>
        </w:tc>
        <w:tc>
          <w:tcPr>
            <w:tcW w:w="2409" w:type="dxa"/>
          </w:tcPr>
          <w:p w14:paraId="4307C51F"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38-32</w:t>
            </w:r>
          </w:p>
        </w:tc>
        <w:tc>
          <w:tcPr>
            <w:tcW w:w="2268" w:type="dxa"/>
          </w:tcPr>
          <w:p w14:paraId="1C21FE45"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31-0</w:t>
            </w:r>
          </w:p>
        </w:tc>
      </w:tr>
    </w:tbl>
    <w:p w14:paraId="1265F150" w14:textId="77777777" w:rsidR="00543BCE" w:rsidRPr="00D22BA7" w:rsidRDefault="00543BCE" w:rsidP="00543BCE">
      <w:pPr>
        <w:pStyle w:val="a7"/>
        <w:rPr>
          <w:rFonts w:ascii="Times New Roman" w:hAnsi="Times New Roman" w:cs="Times New Roman"/>
          <w:sz w:val="16"/>
          <w:szCs w:val="16"/>
          <w:lang w:val="uk-UA"/>
        </w:rPr>
      </w:pPr>
    </w:p>
    <w:p w14:paraId="6BE74BD9" w14:textId="77777777" w:rsidR="00543BCE" w:rsidRPr="00D22BA7" w:rsidRDefault="00543BCE" w:rsidP="00543BCE">
      <w:pPr>
        <w:pStyle w:val="a7"/>
        <w:ind w:firstLine="567"/>
        <w:jc w:val="center"/>
        <w:rPr>
          <w:rFonts w:ascii="Times New Roman" w:hAnsi="Times New Roman" w:cs="Times New Roman"/>
          <w:b/>
          <w:sz w:val="26"/>
          <w:szCs w:val="26"/>
          <w:lang w:val="uk-UA"/>
        </w:rPr>
      </w:pPr>
      <w:r w:rsidRPr="00D22BA7">
        <w:rPr>
          <w:rFonts w:ascii="Times New Roman" w:hAnsi="Times New Roman" w:cs="Times New Roman"/>
          <w:b/>
          <w:sz w:val="26"/>
          <w:szCs w:val="26"/>
          <w:lang w:val="uk-UA"/>
        </w:rPr>
        <w:t>Р Е З У Л Ь Т А Т И</w:t>
      </w:r>
    </w:p>
    <w:tbl>
      <w:tblPr>
        <w:tblStyle w:val="a5"/>
        <w:tblW w:w="0" w:type="auto"/>
        <w:jc w:val="center"/>
        <w:tblLook w:val="04A0" w:firstRow="1" w:lastRow="0" w:firstColumn="1" w:lastColumn="0" w:noHBand="0" w:noVBand="1"/>
      </w:tblPr>
      <w:tblGrid>
        <w:gridCol w:w="514"/>
        <w:gridCol w:w="2242"/>
        <w:gridCol w:w="1785"/>
        <w:gridCol w:w="1755"/>
        <w:gridCol w:w="1757"/>
        <w:gridCol w:w="1576"/>
      </w:tblGrid>
      <w:tr w:rsidR="00543BCE" w:rsidRPr="00D22BA7" w14:paraId="37FE1705" w14:textId="77777777" w:rsidTr="00301414">
        <w:trPr>
          <w:jc w:val="center"/>
        </w:trPr>
        <w:tc>
          <w:tcPr>
            <w:tcW w:w="534" w:type="dxa"/>
            <w:vAlign w:val="center"/>
          </w:tcPr>
          <w:p w14:paraId="2355B01B" w14:textId="77777777" w:rsidR="00543BCE" w:rsidRPr="00D22BA7" w:rsidRDefault="00543BCE" w:rsidP="00301414">
            <w:pPr>
              <w:pStyle w:val="a7"/>
              <w:jc w:val="center"/>
              <w:rPr>
                <w:rFonts w:ascii="Times New Roman" w:hAnsi="Times New Roman" w:cs="Times New Roman"/>
                <w:sz w:val="26"/>
                <w:szCs w:val="26"/>
                <w:lang w:val="uk-UA"/>
              </w:rPr>
            </w:pPr>
          </w:p>
        </w:tc>
        <w:tc>
          <w:tcPr>
            <w:tcW w:w="2470" w:type="dxa"/>
            <w:vAlign w:val="center"/>
          </w:tcPr>
          <w:p w14:paraId="2951C16B" w14:textId="77777777" w:rsidR="00543BCE" w:rsidRPr="00D22BA7" w:rsidRDefault="00DA6E8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медики</w:t>
            </w:r>
          </w:p>
        </w:tc>
        <w:tc>
          <w:tcPr>
            <w:tcW w:w="1831" w:type="dxa"/>
            <w:vAlign w:val="center"/>
          </w:tcPr>
          <w:p w14:paraId="4075F5E5"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Емоційне виснаження</w:t>
            </w:r>
          </w:p>
        </w:tc>
        <w:tc>
          <w:tcPr>
            <w:tcW w:w="1832" w:type="dxa"/>
            <w:vAlign w:val="center"/>
          </w:tcPr>
          <w:p w14:paraId="08672BBC" w14:textId="77777777" w:rsidR="00543BCE" w:rsidRPr="00D22BA7" w:rsidRDefault="00543BCE" w:rsidP="00301414">
            <w:pPr>
              <w:pStyle w:val="a7"/>
              <w:ind w:left="-134" w:right="-113"/>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Деперсона-лізація</w:t>
            </w:r>
          </w:p>
        </w:tc>
        <w:tc>
          <w:tcPr>
            <w:tcW w:w="1832" w:type="dxa"/>
            <w:vAlign w:val="center"/>
          </w:tcPr>
          <w:p w14:paraId="79058118" w14:textId="77777777" w:rsidR="00543BCE" w:rsidRPr="00D22BA7" w:rsidRDefault="00543BCE" w:rsidP="00301414">
            <w:pPr>
              <w:pStyle w:val="a7"/>
              <w:jc w:val="center"/>
              <w:rPr>
                <w:rFonts w:ascii="Times New Roman" w:hAnsi="Times New Roman" w:cs="Times New Roman"/>
                <w:sz w:val="26"/>
                <w:szCs w:val="26"/>
                <w:lang w:val="uk-UA"/>
              </w:rPr>
            </w:pPr>
            <w:r w:rsidRPr="00D22BA7">
              <w:rPr>
                <w:rFonts w:ascii="Times New Roman" w:hAnsi="Times New Roman" w:cs="Times New Roman"/>
                <w:sz w:val="26"/>
                <w:szCs w:val="26"/>
                <w:lang w:val="uk-UA"/>
              </w:rPr>
              <w:t>Редукція особистих досягнень</w:t>
            </w:r>
          </w:p>
        </w:tc>
        <w:tc>
          <w:tcPr>
            <w:tcW w:w="1832" w:type="dxa"/>
            <w:vAlign w:val="center"/>
          </w:tcPr>
          <w:p w14:paraId="63365F97" w14:textId="77777777" w:rsidR="00543BCE" w:rsidRPr="00D22BA7" w:rsidRDefault="00543BCE" w:rsidP="00301414">
            <w:pPr>
              <w:pStyle w:val="a7"/>
              <w:jc w:val="center"/>
              <w:rPr>
                <w:rFonts w:ascii="Times New Roman" w:hAnsi="Times New Roman" w:cs="Times New Roman"/>
                <w:sz w:val="26"/>
                <w:szCs w:val="26"/>
                <w:lang w:val="uk-UA"/>
              </w:rPr>
            </w:pPr>
          </w:p>
        </w:tc>
      </w:tr>
      <w:tr w:rsidR="00543BCE" w:rsidRPr="00D22BA7" w14:paraId="48C23B17" w14:textId="77777777" w:rsidTr="00301414">
        <w:trPr>
          <w:jc w:val="center"/>
        </w:trPr>
        <w:tc>
          <w:tcPr>
            <w:tcW w:w="534" w:type="dxa"/>
          </w:tcPr>
          <w:p w14:paraId="29C5FBA0"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1.</w:t>
            </w:r>
          </w:p>
        </w:tc>
        <w:tc>
          <w:tcPr>
            <w:tcW w:w="2470" w:type="dxa"/>
          </w:tcPr>
          <w:p w14:paraId="2B52F6AD" w14:textId="77777777" w:rsidR="00543BCE" w:rsidRPr="00D22BA7" w:rsidRDefault="00543BCE" w:rsidP="00301414">
            <w:pPr>
              <w:pStyle w:val="a7"/>
              <w:rPr>
                <w:rFonts w:ascii="Times New Roman" w:hAnsi="Times New Roman" w:cs="Times New Roman"/>
                <w:sz w:val="26"/>
                <w:szCs w:val="26"/>
                <w:lang w:val="uk-UA"/>
              </w:rPr>
            </w:pPr>
          </w:p>
        </w:tc>
        <w:tc>
          <w:tcPr>
            <w:tcW w:w="1831" w:type="dxa"/>
          </w:tcPr>
          <w:p w14:paraId="28CE249D" w14:textId="77777777" w:rsidR="00543BCE" w:rsidRPr="00D22BA7" w:rsidRDefault="00543BCE" w:rsidP="00301414">
            <w:pPr>
              <w:pStyle w:val="a7"/>
              <w:rPr>
                <w:rFonts w:ascii="Times New Roman" w:hAnsi="Times New Roman" w:cs="Times New Roman"/>
                <w:sz w:val="26"/>
                <w:szCs w:val="26"/>
                <w:lang w:val="uk-UA"/>
              </w:rPr>
            </w:pPr>
          </w:p>
        </w:tc>
        <w:tc>
          <w:tcPr>
            <w:tcW w:w="1832" w:type="dxa"/>
          </w:tcPr>
          <w:p w14:paraId="075F65BE" w14:textId="77777777" w:rsidR="00543BCE" w:rsidRPr="00D22BA7" w:rsidRDefault="00543BCE" w:rsidP="00301414">
            <w:pPr>
              <w:pStyle w:val="a7"/>
              <w:rPr>
                <w:rFonts w:ascii="Times New Roman" w:hAnsi="Times New Roman" w:cs="Times New Roman"/>
                <w:sz w:val="26"/>
                <w:szCs w:val="26"/>
                <w:lang w:val="uk-UA"/>
              </w:rPr>
            </w:pPr>
          </w:p>
        </w:tc>
        <w:tc>
          <w:tcPr>
            <w:tcW w:w="1832" w:type="dxa"/>
          </w:tcPr>
          <w:p w14:paraId="71CEE12B" w14:textId="77777777" w:rsidR="00543BCE" w:rsidRPr="00D22BA7" w:rsidRDefault="00543BCE" w:rsidP="00301414">
            <w:pPr>
              <w:pStyle w:val="a7"/>
              <w:rPr>
                <w:rFonts w:ascii="Times New Roman" w:hAnsi="Times New Roman" w:cs="Times New Roman"/>
                <w:sz w:val="26"/>
                <w:szCs w:val="26"/>
                <w:lang w:val="uk-UA"/>
              </w:rPr>
            </w:pPr>
          </w:p>
        </w:tc>
        <w:tc>
          <w:tcPr>
            <w:tcW w:w="1832" w:type="dxa"/>
          </w:tcPr>
          <w:p w14:paraId="28A122D6"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60464C78" w14:textId="77777777" w:rsidTr="00301414">
        <w:trPr>
          <w:jc w:val="center"/>
        </w:trPr>
        <w:tc>
          <w:tcPr>
            <w:tcW w:w="534" w:type="dxa"/>
          </w:tcPr>
          <w:p w14:paraId="5E61C8E8" w14:textId="77777777" w:rsidR="00543BCE" w:rsidRPr="00D22BA7" w:rsidRDefault="00543BCE" w:rsidP="00301414">
            <w:pPr>
              <w:pStyle w:val="a7"/>
              <w:rPr>
                <w:rFonts w:ascii="Times New Roman" w:hAnsi="Times New Roman" w:cs="Times New Roman"/>
                <w:sz w:val="26"/>
                <w:szCs w:val="26"/>
                <w:lang w:val="uk-UA"/>
              </w:rPr>
            </w:pPr>
          </w:p>
        </w:tc>
        <w:tc>
          <w:tcPr>
            <w:tcW w:w="2470" w:type="dxa"/>
          </w:tcPr>
          <w:p w14:paraId="6865472B" w14:textId="77777777" w:rsidR="00543BCE" w:rsidRPr="00D22BA7" w:rsidRDefault="00543BCE" w:rsidP="00301414">
            <w:pPr>
              <w:pStyle w:val="a7"/>
              <w:rPr>
                <w:rFonts w:ascii="Times New Roman" w:hAnsi="Times New Roman" w:cs="Times New Roman"/>
                <w:sz w:val="26"/>
                <w:szCs w:val="26"/>
                <w:lang w:val="uk-UA"/>
              </w:rPr>
            </w:pPr>
          </w:p>
        </w:tc>
        <w:tc>
          <w:tcPr>
            <w:tcW w:w="1831" w:type="dxa"/>
          </w:tcPr>
          <w:p w14:paraId="10682320" w14:textId="77777777" w:rsidR="00543BCE" w:rsidRPr="00D22BA7" w:rsidRDefault="00543BCE" w:rsidP="00301414">
            <w:pPr>
              <w:pStyle w:val="a7"/>
              <w:rPr>
                <w:rFonts w:ascii="Times New Roman" w:hAnsi="Times New Roman" w:cs="Times New Roman"/>
                <w:sz w:val="26"/>
                <w:szCs w:val="26"/>
                <w:lang w:val="uk-UA"/>
              </w:rPr>
            </w:pPr>
          </w:p>
        </w:tc>
        <w:tc>
          <w:tcPr>
            <w:tcW w:w="1832" w:type="dxa"/>
          </w:tcPr>
          <w:p w14:paraId="061848B0" w14:textId="77777777" w:rsidR="00543BCE" w:rsidRPr="00D22BA7" w:rsidRDefault="00543BCE" w:rsidP="00301414">
            <w:pPr>
              <w:pStyle w:val="a7"/>
              <w:rPr>
                <w:rFonts w:ascii="Times New Roman" w:hAnsi="Times New Roman" w:cs="Times New Roman"/>
                <w:sz w:val="26"/>
                <w:szCs w:val="26"/>
                <w:lang w:val="uk-UA"/>
              </w:rPr>
            </w:pPr>
          </w:p>
        </w:tc>
        <w:tc>
          <w:tcPr>
            <w:tcW w:w="1832" w:type="dxa"/>
          </w:tcPr>
          <w:p w14:paraId="6CA9350B" w14:textId="77777777" w:rsidR="00543BCE" w:rsidRPr="00D22BA7" w:rsidRDefault="00543BCE" w:rsidP="00301414">
            <w:pPr>
              <w:pStyle w:val="a7"/>
              <w:rPr>
                <w:rFonts w:ascii="Times New Roman" w:hAnsi="Times New Roman" w:cs="Times New Roman"/>
                <w:sz w:val="26"/>
                <w:szCs w:val="26"/>
                <w:lang w:val="uk-UA"/>
              </w:rPr>
            </w:pPr>
          </w:p>
        </w:tc>
        <w:tc>
          <w:tcPr>
            <w:tcW w:w="1832" w:type="dxa"/>
          </w:tcPr>
          <w:p w14:paraId="3264CE2C" w14:textId="77777777" w:rsidR="00543BCE" w:rsidRPr="00D22BA7" w:rsidRDefault="00543BCE" w:rsidP="00301414">
            <w:pPr>
              <w:pStyle w:val="a7"/>
              <w:rPr>
                <w:rFonts w:ascii="Times New Roman" w:hAnsi="Times New Roman" w:cs="Times New Roman"/>
                <w:sz w:val="26"/>
                <w:szCs w:val="26"/>
                <w:lang w:val="uk-UA"/>
              </w:rPr>
            </w:pPr>
          </w:p>
        </w:tc>
      </w:tr>
    </w:tbl>
    <w:p w14:paraId="03F0734F" w14:textId="77777777" w:rsidR="00543BCE" w:rsidRPr="00D22BA7" w:rsidRDefault="00543BCE" w:rsidP="00543BCE">
      <w:pPr>
        <w:pStyle w:val="a7"/>
        <w:rPr>
          <w:rFonts w:ascii="Times New Roman" w:hAnsi="Times New Roman" w:cs="Times New Roman"/>
          <w:sz w:val="16"/>
          <w:szCs w:val="16"/>
          <w:lang w:val="uk-UA"/>
        </w:rPr>
      </w:pPr>
    </w:p>
    <w:p w14:paraId="3A845DC3" w14:textId="77777777" w:rsidR="00543BCE" w:rsidRPr="00D22BA7" w:rsidRDefault="00543BCE" w:rsidP="00543BCE">
      <w:pPr>
        <w:pStyle w:val="a7"/>
        <w:ind w:firstLine="567"/>
        <w:jc w:val="both"/>
        <w:rPr>
          <w:rFonts w:ascii="Times New Roman" w:hAnsi="Times New Roman" w:cs="Times New Roman"/>
          <w:sz w:val="26"/>
          <w:szCs w:val="26"/>
          <w:lang w:val="uk-UA"/>
        </w:rPr>
      </w:pPr>
      <w:r w:rsidRPr="00D22BA7">
        <w:rPr>
          <w:rFonts w:ascii="Times New Roman" w:hAnsi="Times New Roman" w:cs="Times New Roman"/>
          <w:b/>
          <w:i/>
          <w:sz w:val="26"/>
          <w:szCs w:val="26"/>
          <w:lang w:val="uk-UA"/>
        </w:rPr>
        <w:t>Емоційне виснаження</w:t>
      </w:r>
      <w:r w:rsidRPr="00D22BA7">
        <w:rPr>
          <w:rFonts w:ascii="Times New Roman" w:hAnsi="Times New Roman" w:cs="Times New Roman"/>
          <w:sz w:val="26"/>
          <w:szCs w:val="26"/>
          <w:lang w:val="uk-UA"/>
        </w:rPr>
        <w:t xml:space="preserve"> розглядається як основна складова </w:t>
      </w:r>
      <w:r w:rsidR="00A419CB" w:rsidRPr="00D22BA7">
        <w:rPr>
          <w:rFonts w:ascii="Times New Roman" w:hAnsi="Times New Roman" w:cs="Times New Roman"/>
          <w:sz w:val="26"/>
          <w:szCs w:val="26"/>
          <w:lang w:val="uk-UA"/>
        </w:rPr>
        <w:t>«</w:t>
      </w:r>
      <w:r w:rsidRPr="00D22BA7">
        <w:rPr>
          <w:rFonts w:ascii="Times New Roman" w:hAnsi="Times New Roman" w:cs="Times New Roman"/>
          <w:sz w:val="26"/>
          <w:szCs w:val="26"/>
          <w:lang w:val="uk-UA"/>
        </w:rPr>
        <w:t>професійного вигорання</w:t>
      </w:r>
      <w:r w:rsidR="00A419CB" w:rsidRPr="00D22BA7">
        <w:rPr>
          <w:rFonts w:ascii="Times New Roman" w:hAnsi="Times New Roman" w:cs="Times New Roman"/>
          <w:sz w:val="26"/>
          <w:szCs w:val="26"/>
          <w:lang w:val="uk-UA"/>
        </w:rPr>
        <w:t>»</w:t>
      </w:r>
      <w:r w:rsidRPr="00D22BA7">
        <w:rPr>
          <w:rFonts w:ascii="Times New Roman" w:hAnsi="Times New Roman" w:cs="Times New Roman"/>
          <w:sz w:val="26"/>
          <w:szCs w:val="26"/>
          <w:lang w:val="uk-UA"/>
        </w:rPr>
        <w:t xml:space="preserve"> та характеризується заниженим емоційним фоном, байдужістю або емоційним перенасиченням. Почуття виснаження або втоми призводить до порушення сну, зниження імунітету, проблем із концентрацією. Інтелектуальна й емоційна дистанція з роботою: відчуття негативу та цинізму відносно ситуацій, пов'язаних із роботою, відірваність від колективу, відсутність мотивації, негативне сприйняття реальності. Зниження професійної ефективності: внаслідок цього розвивається відчуття неспроможності, з'являються сумніви у власних здібностях і компетентності. </w:t>
      </w:r>
    </w:p>
    <w:p w14:paraId="030DE74C" w14:textId="77777777" w:rsidR="00543BCE" w:rsidRPr="00D22BA7" w:rsidRDefault="00543BCE" w:rsidP="00543BCE">
      <w:pPr>
        <w:pStyle w:val="a7"/>
        <w:ind w:firstLine="567"/>
        <w:jc w:val="both"/>
        <w:rPr>
          <w:rFonts w:ascii="Times New Roman" w:hAnsi="Times New Roman" w:cs="Times New Roman"/>
          <w:sz w:val="26"/>
          <w:szCs w:val="26"/>
          <w:lang w:val="uk-UA"/>
        </w:rPr>
      </w:pPr>
      <w:r w:rsidRPr="00D22BA7">
        <w:rPr>
          <w:rFonts w:ascii="Times New Roman" w:hAnsi="Times New Roman" w:cs="Times New Roman"/>
          <w:b/>
          <w:i/>
          <w:sz w:val="26"/>
          <w:szCs w:val="26"/>
          <w:lang w:val="uk-UA"/>
        </w:rPr>
        <w:t>Деперсоналізація</w:t>
      </w:r>
      <w:r w:rsidRPr="00D22BA7">
        <w:rPr>
          <w:rFonts w:ascii="Times New Roman" w:hAnsi="Times New Roman" w:cs="Times New Roman"/>
          <w:sz w:val="26"/>
          <w:szCs w:val="26"/>
          <w:lang w:val="uk-UA"/>
        </w:rPr>
        <w:t xml:space="preserve"> проявляється у деформації стосунків з іншими людьми. В одних випадках це може бути зростання залежності від інших людей, у інших - зростання негативізму, цинічності налаштувань і почуттів щодо інших людей (дітей, колег, підлеглих). Емоції можуть притуплюватися, а концентрація та пам’ять </w:t>
      </w:r>
      <w:r w:rsidRPr="00D22BA7">
        <w:rPr>
          <w:rFonts w:ascii="Times New Roman" w:hAnsi="Times New Roman" w:cs="Times New Roman"/>
          <w:sz w:val="26"/>
          <w:szCs w:val="26"/>
          <w:lang w:val="uk-UA"/>
        </w:rPr>
        <w:lastRenderedPageBreak/>
        <w:t xml:space="preserve">погіршуватися. Характерною рисою є усвідомлення порушеного сприйняття реальності, що нерідко супроводжується реакцією тривоги. </w:t>
      </w:r>
    </w:p>
    <w:p w14:paraId="476EFFD6" w14:textId="77777777" w:rsidR="00543BCE" w:rsidRPr="00D22BA7" w:rsidRDefault="00543BCE" w:rsidP="00543BCE">
      <w:pPr>
        <w:pStyle w:val="a7"/>
        <w:ind w:firstLine="567"/>
        <w:jc w:val="both"/>
        <w:rPr>
          <w:rFonts w:ascii="Times New Roman" w:hAnsi="Times New Roman" w:cs="Times New Roman"/>
          <w:sz w:val="26"/>
          <w:szCs w:val="26"/>
          <w:lang w:val="uk-UA"/>
        </w:rPr>
      </w:pPr>
      <w:r w:rsidRPr="00D22BA7">
        <w:rPr>
          <w:rFonts w:ascii="Times New Roman" w:hAnsi="Times New Roman" w:cs="Times New Roman"/>
          <w:b/>
          <w:i/>
          <w:sz w:val="26"/>
          <w:szCs w:val="26"/>
          <w:lang w:val="uk-UA"/>
        </w:rPr>
        <w:t>Редукція особистих досягнень</w:t>
      </w:r>
      <w:r w:rsidRPr="00D22BA7">
        <w:rPr>
          <w:rFonts w:ascii="Times New Roman" w:hAnsi="Times New Roman" w:cs="Times New Roman"/>
          <w:sz w:val="26"/>
          <w:szCs w:val="26"/>
          <w:lang w:val="uk-UA"/>
        </w:rPr>
        <w:t xml:space="preserve"> полягає або в тенденції до негативного оцінювання себе, своїх професійних досягнень та успіхів, негативізмі щодо службової гідності і можливостей, або у нівелюванні особистої гідності, обмеженні своїх можливостей, обов'язків щодо інших. Редукція особистих досягнення – це поява у людини негативного ставлення до самого себе. Це можна описати як низьку самооцінку, низьку оцінку ефективності своєї роботи і загальне негативне сприйняття власних можливостей. Незважаючи на всі свої досягнення, людина все одно незадоволений своєю продуктивністю праці. </w:t>
      </w:r>
    </w:p>
    <w:p w14:paraId="08599B8D" w14:textId="77777777" w:rsidR="00543BCE" w:rsidRPr="00D22BA7" w:rsidRDefault="00543BCE" w:rsidP="00543BCE">
      <w:pPr>
        <w:pStyle w:val="a7"/>
        <w:ind w:firstLine="56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Наочні приклади редукції особистих досягнення: </w:t>
      </w:r>
    </w:p>
    <w:p w14:paraId="70B11C6D" w14:textId="77777777" w:rsidR="00543BCE" w:rsidRPr="00D22BA7" w:rsidRDefault="00543BCE" w:rsidP="00543BCE">
      <w:pPr>
        <w:pStyle w:val="a7"/>
        <w:ind w:firstLine="56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 Почуття безпорадності й безвиході, </w:t>
      </w:r>
    </w:p>
    <w:p w14:paraId="559C883E" w14:textId="77777777" w:rsidR="00543BCE" w:rsidRPr="00D22BA7" w:rsidRDefault="00543BCE" w:rsidP="00543BCE">
      <w:pPr>
        <w:pStyle w:val="a7"/>
        <w:ind w:firstLine="56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2. Зниження впевненості в собі, пов’язане зі здатністю виконати завдання. </w:t>
      </w:r>
    </w:p>
    <w:p w14:paraId="71239C18" w14:textId="77777777" w:rsidR="00BF65FF" w:rsidRPr="00D22BA7" w:rsidRDefault="00543BCE" w:rsidP="00BF65FF">
      <w:pPr>
        <w:pStyle w:val="a7"/>
        <w:ind w:firstLine="56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Інтерпретація даних згідно з моделлю синдрому </w:t>
      </w:r>
      <w:r w:rsidR="00A419CB" w:rsidRPr="00D22BA7">
        <w:rPr>
          <w:rFonts w:ascii="Times New Roman" w:hAnsi="Times New Roman" w:cs="Times New Roman"/>
          <w:sz w:val="26"/>
          <w:szCs w:val="26"/>
          <w:lang w:val="uk-UA"/>
        </w:rPr>
        <w:t>«</w:t>
      </w:r>
      <w:r w:rsidRPr="00D22BA7">
        <w:rPr>
          <w:rFonts w:ascii="Times New Roman" w:hAnsi="Times New Roman" w:cs="Times New Roman"/>
          <w:sz w:val="26"/>
          <w:szCs w:val="26"/>
          <w:lang w:val="uk-UA"/>
        </w:rPr>
        <w:t>вигорання</w:t>
      </w:r>
      <w:r w:rsidR="00A419CB" w:rsidRPr="00D22BA7">
        <w:rPr>
          <w:rFonts w:ascii="Times New Roman" w:hAnsi="Times New Roman" w:cs="Times New Roman"/>
          <w:sz w:val="26"/>
          <w:szCs w:val="26"/>
          <w:lang w:val="uk-UA"/>
        </w:rPr>
        <w:t>»</w:t>
      </w:r>
      <w:r w:rsidRPr="00D22BA7">
        <w:rPr>
          <w:rFonts w:ascii="Times New Roman" w:hAnsi="Times New Roman" w:cs="Times New Roman"/>
          <w:sz w:val="26"/>
          <w:szCs w:val="26"/>
          <w:lang w:val="uk-UA"/>
        </w:rPr>
        <w:t xml:space="preserve"> К. Маслач і С. Джексон, </w:t>
      </w:r>
      <w:r w:rsidR="00A419CB" w:rsidRPr="00D22BA7">
        <w:rPr>
          <w:rFonts w:ascii="Times New Roman" w:hAnsi="Times New Roman" w:cs="Times New Roman"/>
          <w:sz w:val="26"/>
          <w:szCs w:val="26"/>
          <w:lang w:val="uk-UA"/>
        </w:rPr>
        <w:t>«</w:t>
      </w:r>
      <w:r w:rsidRPr="00D22BA7">
        <w:rPr>
          <w:rFonts w:ascii="Times New Roman" w:hAnsi="Times New Roman" w:cs="Times New Roman"/>
          <w:sz w:val="26"/>
          <w:szCs w:val="26"/>
          <w:lang w:val="uk-UA"/>
        </w:rPr>
        <w:t>професійне вигорання</w:t>
      </w:r>
      <w:r w:rsidR="00A419CB" w:rsidRPr="00D22BA7">
        <w:rPr>
          <w:rFonts w:ascii="Times New Roman" w:hAnsi="Times New Roman" w:cs="Times New Roman"/>
          <w:sz w:val="26"/>
          <w:szCs w:val="26"/>
          <w:lang w:val="uk-UA"/>
        </w:rPr>
        <w:t>»</w:t>
      </w:r>
      <w:r w:rsidRPr="00D22BA7">
        <w:rPr>
          <w:rFonts w:ascii="Times New Roman" w:hAnsi="Times New Roman" w:cs="Times New Roman"/>
          <w:sz w:val="26"/>
          <w:szCs w:val="26"/>
          <w:lang w:val="uk-UA"/>
        </w:rPr>
        <w:t xml:space="preserve"> тлумачиться як синдром емоційного виснаження, депероналізації і редукції особистих досягнень. </w:t>
      </w:r>
    </w:p>
    <w:p w14:paraId="7E28424C" w14:textId="77777777" w:rsidR="00543BCE" w:rsidRPr="00D22BA7" w:rsidRDefault="00543BCE" w:rsidP="00543BCE">
      <w:pPr>
        <w:pStyle w:val="a7"/>
        <w:spacing w:line="276" w:lineRule="auto"/>
        <w:jc w:val="center"/>
        <w:rPr>
          <w:rFonts w:ascii="Times New Roman" w:hAnsi="Times New Roman" w:cs="Times New Roman"/>
          <w:b/>
          <w:sz w:val="26"/>
          <w:szCs w:val="26"/>
          <w:lang w:val="uk-UA"/>
        </w:rPr>
      </w:pPr>
      <w:r w:rsidRPr="00D22BA7">
        <w:rPr>
          <w:rFonts w:ascii="Times New Roman" w:hAnsi="Times New Roman" w:cs="Times New Roman"/>
          <w:b/>
          <w:sz w:val="26"/>
          <w:szCs w:val="26"/>
          <w:lang w:val="uk-UA"/>
        </w:rPr>
        <w:t>Діагностика  емоційного  вигорання</w:t>
      </w:r>
    </w:p>
    <w:p w14:paraId="698447EE" w14:textId="77777777" w:rsidR="00543BCE" w:rsidRPr="00D22BA7" w:rsidRDefault="00543BCE" w:rsidP="00543BCE">
      <w:pPr>
        <w:pStyle w:val="a7"/>
        <w:spacing w:line="276" w:lineRule="auto"/>
        <w:ind w:firstLine="142"/>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П.І.Б._____________________________________________________________________________</w:t>
      </w:r>
    </w:p>
    <w:p w14:paraId="12C86C13" w14:textId="77777777" w:rsidR="00543BCE" w:rsidRPr="00D22BA7" w:rsidRDefault="00543BCE" w:rsidP="00543BCE">
      <w:pPr>
        <w:pStyle w:val="a7"/>
        <w:spacing w:line="276" w:lineRule="auto"/>
        <w:ind w:firstLine="142"/>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Посада____________________________________________ Стаж роботи на посаді___________</w:t>
      </w:r>
    </w:p>
    <w:p w14:paraId="2DE6DCFC" w14:textId="77777777" w:rsidR="00543BCE" w:rsidRPr="00D22BA7" w:rsidRDefault="00543BCE" w:rsidP="00543BCE">
      <w:pPr>
        <w:pStyle w:val="a7"/>
        <w:spacing w:line="276" w:lineRule="auto"/>
        <w:ind w:firstLine="142"/>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Дата заповнення ______________________</w:t>
      </w:r>
    </w:p>
    <w:p w14:paraId="0CB87F59" w14:textId="77777777" w:rsidR="00543BCE" w:rsidRPr="00D22BA7" w:rsidRDefault="00543BCE" w:rsidP="00543BCE">
      <w:pPr>
        <w:pStyle w:val="a7"/>
        <w:spacing w:line="276" w:lineRule="auto"/>
        <w:jc w:val="both"/>
        <w:rPr>
          <w:rFonts w:ascii="Times New Roman" w:hAnsi="Times New Roman" w:cs="Times New Roman"/>
          <w:i/>
          <w:sz w:val="16"/>
          <w:szCs w:val="16"/>
          <w:lang w:val="uk-UA"/>
        </w:rPr>
      </w:pPr>
    </w:p>
    <w:p w14:paraId="1CFA3DF8" w14:textId="77777777" w:rsidR="00543BCE" w:rsidRPr="00D22BA7" w:rsidRDefault="00543BCE" w:rsidP="00543BCE">
      <w:pPr>
        <w:pStyle w:val="a7"/>
        <w:spacing w:line="276" w:lineRule="auto"/>
        <w:jc w:val="both"/>
        <w:rPr>
          <w:rFonts w:ascii="Times New Roman" w:hAnsi="Times New Roman" w:cs="Times New Roman"/>
          <w:i/>
          <w:sz w:val="26"/>
          <w:szCs w:val="26"/>
          <w:lang w:val="uk-UA"/>
        </w:rPr>
      </w:pPr>
      <w:r w:rsidRPr="00D22BA7">
        <w:rPr>
          <w:rFonts w:ascii="Times New Roman" w:hAnsi="Times New Roman" w:cs="Times New Roman"/>
          <w:i/>
          <w:sz w:val="26"/>
          <w:szCs w:val="26"/>
          <w:lang w:val="uk-UA"/>
        </w:rPr>
        <w:t>Будь ласка, дайте відповідь, як часто Ви відчуваєте почуття, перераховані в кожному з пунктів опитувальника. Над відповідями довго не замислюйтесь, відповідайте, керуючись першим враженням.</w:t>
      </w:r>
    </w:p>
    <w:tbl>
      <w:tblPr>
        <w:tblStyle w:val="a5"/>
        <w:tblW w:w="10794" w:type="dxa"/>
        <w:jc w:val="center"/>
        <w:tblLook w:val="04A0" w:firstRow="1" w:lastRow="0" w:firstColumn="1" w:lastColumn="0" w:noHBand="0" w:noVBand="1"/>
      </w:tblPr>
      <w:tblGrid>
        <w:gridCol w:w="5924"/>
        <w:gridCol w:w="886"/>
        <w:gridCol w:w="802"/>
        <w:gridCol w:w="757"/>
        <w:gridCol w:w="765"/>
        <w:gridCol w:w="816"/>
        <w:gridCol w:w="844"/>
      </w:tblGrid>
      <w:tr w:rsidR="00543BCE" w:rsidRPr="00D22BA7" w14:paraId="2D402A50" w14:textId="77777777" w:rsidTr="00301414">
        <w:trPr>
          <w:jc w:val="center"/>
        </w:trPr>
        <w:tc>
          <w:tcPr>
            <w:tcW w:w="5985" w:type="dxa"/>
            <w:vAlign w:val="center"/>
          </w:tcPr>
          <w:p w14:paraId="47281541" w14:textId="77777777" w:rsidR="00543BCE" w:rsidRPr="00D22BA7" w:rsidRDefault="00543BCE" w:rsidP="00301414">
            <w:pPr>
              <w:pStyle w:val="a7"/>
              <w:rPr>
                <w:rFonts w:ascii="Times New Roman" w:hAnsi="Times New Roman" w:cs="Times New Roman"/>
                <w:sz w:val="26"/>
                <w:szCs w:val="26"/>
                <w:lang w:val="uk-UA"/>
              </w:rPr>
            </w:pPr>
          </w:p>
        </w:tc>
        <w:tc>
          <w:tcPr>
            <w:tcW w:w="859" w:type="dxa"/>
            <w:vAlign w:val="center"/>
          </w:tcPr>
          <w:p w14:paraId="67C4475C" w14:textId="77777777" w:rsidR="00543BCE" w:rsidRPr="00D22BA7" w:rsidRDefault="00543BCE" w:rsidP="00301414">
            <w:pPr>
              <w:pStyle w:val="a7"/>
              <w:ind w:left="-10" w:right="-27"/>
              <w:jc w:val="center"/>
              <w:rPr>
                <w:rFonts w:ascii="Times New Roman" w:hAnsi="Times New Roman" w:cs="Times New Roman"/>
                <w:sz w:val="24"/>
                <w:szCs w:val="24"/>
              </w:rPr>
            </w:pPr>
            <w:r w:rsidRPr="00D22BA7">
              <w:rPr>
                <w:rStyle w:val="c0"/>
                <w:rFonts w:ascii="Times New Roman" w:hAnsi="Times New Roman" w:cs="Times New Roman"/>
                <w:sz w:val="24"/>
                <w:szCs w:val="24"/>
              </w:rPr>
              <w:t>ніколи</w:t>
            </w:r>
          </w:p>
        </w:tc>
        <w:tc>
          <w:tcPr>
            <w:tcW w:w="803" w:type="dxa"/>
            <w:vAlign w:val="center"/>
          </w:tcPr>
          <w:p w14:paraId="6FF29213" w14:textId="77777777" w:rsidR="00543BCE" w:rsidRPr="00D22BA7" w:rsidRDefault="00543BCE" w:rsidP="00301414">
            <w:pPr>
              <w:pStyle w:val="a7"/>
              <w:ind w:left="-10" w:right="-27"/>
              <w:jc w:val="center"/>
              <w:rPr>
                <w:rFonts w:ascii="Times New Roman" w:hAnsi="Times New Roman" w:cs="Times New Roman"/>
                <w:sz w:val="24"/>
                <w:szCs w:val="24"/>
              </w:rPr>
            </w:pPr>
            <w:r w:rsidRPr="00D22BA7">
              <w:rPr>
                <w:rStyle w:val="c0"/>
                <w:rFonts w:ascii="Times New Roman" w:hAnsi="Times New Roman" w:cs="Times New Roman"/>
                <w:sz w:val="24"/>
                <w:szCs w:val="24"/>
              </w:rPr>
              <w:t>дуже рідко</w:t>
            </w:r>
          </w:p>
        </w:tc>
        <w:tc>
          <w:tcPr>
            <w:tcW w:w="758" w:type="dxa"/>
            <w:vAlign w:val="center"/>
          </w:tcPr>
          <w:p w14:paraId="47DAD432" w14:textId="77777777" w:rsidR="00543BCE" w:rsidRPr="00D22BA7" w:rsidRDefault="00543BCE" w:rsidP="00301414">
            <w:pPr>
              <w:pStyle w:val="a7"/>
              <w:ind w:left="-10" w:right="-27"/>
              <w:jc w:val="center"/>
              <w:rPr>
                <w:rFonts w:ascii="Times New Roman" w:hAnsi="Times New Roman" w:cs="Times New Roman"/>
                <w:sz w:val="24"/>
                <w:szCs w:val="24"/>
              </w:rPr>
            </w:pPr>
            <w:r w:rsidRPr="00D22BA7">
              <w:rPr>
                <w:rStyle w:val="c0"/>
                <w:rFonts w:ascii="Times New Roman" w:hAnsi="Times New Roman" w:cs="Times New Roman"/>
                <w:sz w:val="24"/>
                <w:szCs w:val="24"/>
              </w:rPr>
              <w:t>іноді</w:t>
            </w:r>
          </w:p>
        </w:tc>
        <w:tc>
          <w:tcPr>
            <w:tcW w:w="755" w:type="dxa"/>
            <w:vAlign w:val="center"/>
          </w:tcPr>
          <w:p w14:paraId="310B4E38" w14:textId="77777777" w:rsidR="00543BCE" w:rsidRPr="00D22BA7" w:rsidRDefault="00543BCE" w:rsidP="00301414">
            <w:pPr>
              <w:pStyle w:val="a7"/>
              <w:ind w:left="-10" w:right="-27"/>
              <w:jc w:val="center"/>
              <w:rPr>
                <w:rFonts w:ascii="Times New Roman" w:hAnsi="Times New Roman" w:cs="Times New Roman"/>
                <w:sz w:val="24"/>
                <w:szCs w:val="24"/>
              </w:rPr>
            </w:pPr>
            <w:r w:rsidRPr="00D22BA7">
              <w:rPr>
                <w:rStyle w:val="c0"/>
                <w:rFonts w:ascii="Times New Roman" w:hAnsi="Times New Roman" w:cs="Times New Roman"/>
                <w:sz w:val="24"/>
                <w:szCs w:val="24"/>
              </w:rPr>
              <w:t>часто</w:t>
            </w:r>
          </w:p>
        </w:tc>
        <w:tc>
          <w:tcPr>
            <w:tcW w:w="817" w:type="dxa"/>
            <w:vAlign w:val="center"/>
          </w:tcPr>
          <w:p w14:paraId="19C47BD5" w14:textId="77777777" w:rsidR="00543BCE" w:rsidRPr="00D22BA7" w:rsidRDefault="00543BCE" w:rsidP="00301414">
            <w:pPr>
              <w:pStyle w:val="a7"/>
              <w:ind w:left="-10" w:right="-27"/>
              <w:jc w:val="center"/>
              <w:rPr>
                <w:rFonts w:ascii="Times New Roman" w:hAnsi="Times New Roman" w:cs="Times New Roman"/>
                <w:sz w:val="24"/>
                <w:szCs w:val="24"/>
              </w:rPr>
            </w:pPr>
            <w:r w:rsidRPr="00D22BA7">
              <w:rPr>
                <w:rStyle w:val="c0"/>
                <w:rFonts w:ascii="Times New Roman" w:hAnsi="Times New Roman" w:cs="Times New Roman"/>
                <w:sz w:val="24"/>
                <w:szCs w:val="24"/>
              </w:rPr>
              <w:t>дуже часто</w:t>
            </w:r>
          </w:p>
        </w:tc>
        <w:tc>
          <w:tcPr>
            <w:tcW w:w="817" w:type="dxa"/>
            <w:vAlign w:val="center"/>
          </w:tcPr>
          <w:p w14:paraId="21CF6AC7" w14:textId="77777777" w:rsidR="00543BCE" w:rsidRPr="00D22BA7" w:rsidRDefault="00543BCE" w:rsidP="00301414">
            <w:pPr>
              <w:pStyle w:val="a7"/>
              <w:ind w:left="-10" w:right="-27"/>
              <w:jc w:val="center"/>
              <w:rPr>
                <w:rFonts w:ascii="Times New Roman" w:hAnsi="Times New Roman" w:cs="Times New Roman"/>
                <w:sz w:val="24"/>
                <w:szCs w:val="24"/>
              </w:rPr>
            </w:pPr>
            <w:r w:rsidRPr="00D22BA7">
              <w:rPr>
                <w:rStyle w:val="c0"/>
                <w:rFonts w:ascii="Times New Roman" w:hAnsi="Times New Roman" w:cs="Times New Roman"/>
                <w:sz w:val="24"/>
                <w:szCs w:val="24"/>
              </w:rPr>
              <w:t>кожен день</w:t>
            </w:r>
          </w:p>
        </w:tc>
      </w:tr>
      <w:tr w:rsidR="00543BCE" w:rsidRPr="00D22BA7" w14:paraId="57AA6FDC" w14:textId="77777777" w:rsidTr="00301414">
        <w:trPr>
          <w:jc w:val="center"/>
        </w:trPr>
        <w:tc>
          <w:tcPr>
            <w:tcW w:w="5985" w:type="dxa"/>
          </w:tcPr>
          <w:p w14:paraId="11A4069F"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1. Я відчуваю себе емоційно спустошеним .</w:t>
            </w:r>
          </w:p>
        </w:tc>
        <w:tc>
          <w:tcPr>
            <w:tcW w:w="859" w:type="dxa"/>
          </w:tcPr>
          <w:p w14:paraId="5C9EC725"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524AB7EC"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177EBEA4"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74644E40"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471AE1B0"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6D510144"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524D283F" w14:textId="77777777" w:rsidTr="00301414">
        <w:trPr>
          <w:jc w:val="center"/>
        </w:trPr>
        <w:tc>
          <w:tcPr>
            <w:tcW w:w="5985" w:type="dxa"/>
          </w:tcPr>
          <w:p w14:paraId="409222F7"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2. Після роботи я відчуваю себе як </w:t>
            </w:r>
            <w:r w:rsidR="00A419CB" w:rsidRPr="00D22BA7">
              <w:rPr>
                <w:rFonts w:ascii="Times New Roman" w:hAnsi="Times New Roman" w:cs="Times New Roman"/>
                <w:sz w:val="26"/>
                <w:szCs w:val="26"/>
                <w:lang w:val="uk-UA"/>
              </w:rPr>
              <w:t>«</w:t>
            </w:r>
            <w:r w:rsidRPr="00D22BA7">
              <w:rPr>
                <w:rFonts w:ascii="Times New Roman" w:hAnsi="Times New Roman" w:cs="Times New Roman"/>
                <w:sz w:val="26"/>
                <w:szCs w:val="26"/>
                <w:lang w:val="uk-UA"/>
              </w:rPr>
              <w:t>вичавлений лимон</w:t>
            </w:r>
            <w:r w:rsidR="00A419CB" w:rsidRPr="00D22BA7">
              <w:rPr>
                <w:rFonts w:ascii="Times New Roman" w:hAnsi="Times New Roman" w:cs="Times New Roman"/>
                <w:sz w:val="26"/>
                <w:szCs w:val="26"/>
                <w:lang w:val="uk-UA"/>
              </w:rPr>
              <w:t>»</w:t>
            </w:r>
            <w:r w:rsidRPr="00D22BA7">
              <w:rPr>
                <w:rFonts w:ascii="Times New Roman" w:hAnsi="Times New Roman" w:cs="Times New Roman"/>
                <w:sz w:val="26"/>
                <w:szCs w:val="26"/>
                <w:lang w:val="uk-UA"/>
              </w:rPr>
              <w:t xml:space="preserve">. </w:t>
            </w:r>
          </w:p>
        </w:tc>
        <w:tc>
          <w:tcPr>
            <w:tcW w:w="859" w:type="dxa"/>
          </w:tcPr>
          <w:p w14:paraId="4154219E"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539A739A"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6751C68A"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473A960B"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2D9AEBC7"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2B540B95"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0AAD44F2" w14:textId="77777777" w:rsidTr="00301414">
        <w:trPr>
          <w:jc w:val="center"/>
        </w:trPr>
        <w:tc>
          <w:tcPr>
            <w:tcW w:w="5985" w:type="dxa"/>
          </w:tcPr>
          <w:p w14:paraId="750DDFE9"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3. Вранці я відчуваю втому і небажання йти на роботу.</w:t>
            </w:r>
          </w:p>
        </w:tc>
        <w:tc>
          <w:tcPr>
            <w:tcW w:w="859" w:type="dxa"/>
          </w:tcPr>
          <w:p w14:paraId="3053E47B"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1D711FD2"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17DE8CAA"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4FC71346"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233B4324"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338B8655"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4C0CED89" w14:textId="77777777" w:rsidTr="00301414">
        <w:trPr>
          <w:jc w:val="center"/>
        </w:trPr>
        <w:tc>
          <w:tcPr>
            <w:tcW w:w="5985" w:type="dxa"/>
          </w:tcPr>
          <w:p w14:paraId="343AB821"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4. Я добре розумію, що відчувають діти та колеги, та використовую це в інтересах справи. </w:t>
            </w:r>
          </w:p>
        </w:tc>
        <w:tc>
          <w:tcPr>
            <w:tcW w:w="859" w:type="dxa"/>
          </w:tcPr>
          <w:p w14:paraId="4BB69704"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36CC43CE"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5551F706"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447E7C11"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436A7EAE"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678A9F44"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756A6B68" w14:textId="77777777" w:rsidTr="00301414">
        <w:trPr>
          <w:jc w:val="center"/>
        </w:trPr>
        <w:tc>
          <w:tcPr>
            <w:tcW w:w="5985" w:type="dxa"/>
          </w:tcPr>
          <w:p w14:paraId="270187F3"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5. Я спілкуюся з дітьми, батьками, колегами цілком формально, без зайвих емоцій, і намагаюся звести спілкування з ними до мінімуму. </w:t>
            </w:r>
          </w:p>
        </w:tc>
        <w:tc>
          <w:tcPr>
            <w:tcW w:w="859" w:type="dxa"/>
          </w:tcPr>
          <w:p w14:paraId="00C92D54"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40DC9DE6"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6AA244BD"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6E33F733"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5A9F58FC"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2E25A652"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2E17A1D1" w14:textId="77777777" w:rsidTr="00301414">
        <w:trPr>
          <w:jc w:val="center"/>
        </w:trPr>
        <w:tc>
          <w:tcPr>
            <w:tcW w:w="5985" w:type="dxa"/>
          </w:tcPr>
          <w:p w14:paraId="0EA769E6"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6. Після роботи на деякий час хочеться усамітнитися від усіх і всього. </w:t>
            </w:r>
          </w:p>
        </w:tc>
        <w:tc>
          <w:tcPr>
            <w:tcW w:w="859" w:type="dxa"/>
          </w:tcPr>
          <w:p w14:paraId="47964C6F"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6BFF1AC9"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34B37067"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62EC0219"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13195B64"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4ED3CACB"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79869B66" w14:textId="77777777" w:rsidTr="00301414">
        <w:trPr>
          <w:jc w:val="center"/>
        </w:trPr>
        <w:tc>
          <w:tcPr>
            <w:tcW w:w="5985" w:type="dxa"/>
          </w:tcPr>
          <w:p w14:paraId="5BA7A11F"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7. Я вмію знаходити правильне рішення в конфліктних ситуаціях. </w:t>
            </w:r>
          </w:p>
        </w:tc>
        <w:tc>
          <w:tcPr>
            <w:tcW w:w="859" w:type="dxa"/>
          </w:tcPr>
          <w:p w14:paraId="48DD0611"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623E91EA"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1570B2C0"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1F862314"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77FC79FF"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2BE133A2"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0F66DC36" w14:textId="77777777" w:rsidTr="00301414">
        <w:trPr>
          <w:jc w:val="center"/>
        </w:trPr>
        <w:tc>
          <w:tcPr>
            <w:tcW w:w="5985" w:type="dxa"/>
          </w:tcPr>
          <w:p w14:paraId="3C04982F"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8. Я відчуваю пригніченість і апатію. </w:t>
            </w:r>
          </w:p>
        </w:tc>
        <w:tc>
          <w:tcPr>
            <w:tcW w:w="859" w:type="dxa"/>
          </w:tcPr>
          <w:p w14:paraId="174F0DEE"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4ED6288B"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08DE4879"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528EF39E"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5124CDF0"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0BFD4C5A"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4F50BEBE" w14:textId="77777777" w:rsidTr="00301414">
        <w:trPr>
          <w:jc w:val="center"/>
        </w:trPr>
        <w:tc>
          <w:tcPr>
            <w:tcW w:w="5985" w:type="dxa"/>
          </w:tcPr>
          <w:p w14:paraId="781AA9FA"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9. Я можу позитивно впливати на продуктивність роботи дітей та колег. </w:t>
            </w:r>
          </w:p>
        </w:tc>
        <w:tc>
          <w:tcPr>
            <w:tcW w:w="859" w:type="dxa"/>
          </w:tcPr>
          <w:p w14:paraId="31F7DC06"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0CC0A3EE"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555D9B74"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0321A19D"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3C41A9CD"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3E1BE5EE"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4146BC3F" w14:textId="77777777" w:rsidTr="00301414">
        <w:trPr>
          <w:jc w:val="center"/>
        </w:trPr>
        <w:tc>
          <w:tcPr>
            <w:tcW w:w="5985" w:type="dxa"/>
          </w:tcPr>
          <w:p w14:paraId="67B24C59"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10. Останнім часом я став більш черствим (нечутливим) у ставленні до тих, з ким працюю. </w:t>
            </w:r>
          </w:p>
        </w:tc>
        <w:tc>
          <w:tcPr>
            <w:tcW w:w="859" w:type="dxa"/>
          </w:tcPr>
          <w:p w14:paraId="3E27DD8E"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1A6B67A8"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25744E0E"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79E34780"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1F3AE03B"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30B8EC1C"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229F4EFC" w14:textId="77777777" w:rsidTr="00301414">
        <w:trPr>
          <w:jc w:val="center"/>
        </w:trPr>
        <w:tc>
          <w:tcPr>
            <w:tcW w:w="5985" w:type="dxa"/>
          </w:tcPr>
          <w:p w14:paraId="51B0A111"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lastRenderedPageBreak/>
              <w:t xml:space="preserve">11. Як правило, оточуючі мене люди багато вимагають від мене та маніпулюють мною. Вони скоріше втомлюють, ніж радують мене. </w:t>
            </w:r>
          </w:p>
        </w:tc>
        <w:tc>
          <w:tcPr>
            <w:tcW w:w="859" w:type="dxa"/>
          </w:tcPr>
          <w:p w14:paraId="001FDD66"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617D4BD3"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1ED2B938"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151859DC"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623C0F75"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3529E0BC"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10220047" w14:textId="77777777" w:rsidTr="00301414">
        <w:trPr>
          <w:jc w:val="center"/>
        </w:trPr>
        <w:tc>
          <w:tcPr>
            <w:tcW w:w="5985" w:type="dxa"/>
          </w:tcPr>
          <w:p w14:paraId="54A5E659"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12. У мене багато планів на майбутнє і я вірю в їх здійснення. </w:t>
            </w:r>
          </w:p>
        </w:tc>
        <w:tc>
          <w:tcPr>
            <w:tcW w:w="859" w:type="dxa"/>
          </w:tcPr>
          <w:p w14:paraId="7B82C523"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62D1C3A1"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244AD154"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654D552F"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62C9EBD3"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7768F23D"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77C02FD7" w14:textId="77777777" w:rsidTr="00301414">
        <w:trPr>
          <w:jc w:val="center"/>
        </w:trPr>
        <w:tc>
          <w:tcPr>
            <w:tcW w:w="5985" w:type="dxa"/>
          </w:tcPr>
          <w:p w14:paraId="03716FD9"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13. У мене все більше життєвих розчарувань. </w:t>
            </w:r>
          </w:p>
        </w:tc>
        <w:tc>
          <w:tcPr>
            <w:tcW w:w="859" w:type="dxa"/>
          </w:tcPr>
          <w:p w14:paraId="31DC9952"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76F2AF2F"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57379A74"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0B2D4210"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624C2532"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1E3BD0A6"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521E2AAE" w14:textId="77777777" w:rsidTr="00301414">
        <w:trPr>
          <w:jc w:val="center"/>
        </w:trPr>
        <w:tc>
          <w:tcPr>
            <w:tcW w:w="5985" w:type="dxa"/>
          </w:tcPr>
          <w:p w14:paraId="22F84C82"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14. Я відчуваю байдужість і втрату інтересу до багатьох речей, які радували мене раніше. </w:t>
            </w:r>
          </w:p>
        </w:tc>
        <w:tc>
          <w:tcPr>
            <w:tcW w:w="859" w:type="dxa"/>
          </w:tcPr>
          <w:p w14:paraId="2A9BE561"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39BB7F06"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6904D947"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7A10594C"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603EB703"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60FFD869"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4255FC7A" w14:textId="77777777" w:rsidTr="00301414">
        <w:trPr>
          <w:jc w:val="center"/>
        </w:trPr>
        <w:tc>
          <w:tcPr>
            <w:tcW w:w="5985" w:type="dxa"/>
          </w:tcPr>
          <w:p w14:paraId="6A583CAF"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15. Іноді мені дійсно байдуже те, що відбувається з деякими дітьми і колегами. </w:t>
            </w:r>
          </w:p>
        </w:tc>
        <w:tc>
          <w:tcPr>
            <w:tcW w:w="859" w:type="dxa"/>
          </w:tcPr>
          <w:p w14:paraId="561CFFDB"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31905F2F"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0AA053C3"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43BA1078"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5416A103"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032BCCA1"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4550B154" w14:textId="77777777" w:rsidTr="00301414">
        <w:trPr>
          <w:jc w:val="center"/>
        </w:trPr>
        <w:tc>
          <w:tcPr>
            <w:tcW w:w="5985" w:type="dxa"/>
          </w:tcPr>
          <w:p w14:paraId="77C3B2CE"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16. Мені хочеться усамітнитися і відпочити від усього і всіх. </w:t>
            </w:r>
          </w:p>
        </w:tc>
        <w:tc>
          <w:tcPr>
            <w:tcW w:w="859" w:type="dxa"/>
          </w:tcPr>
          <w:p w14:paraId="29AF7B8E"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4C23ADA8"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0FC9F348"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5186BE30"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393B17A5"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2B06F779"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6E78538D" w14:textId="77777777" w:rsidTr="00301414">
        <w:trPr>
          <w:jc w:val="center"/>
        </w:trPr>
        <w:tc>
          <w:tcPr>
            <w:tcW w:w="5985" w:type="dxa"/>
          </w:tcPr>
          <w:p w14:paraId="43AFAB39"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17. Я можу легко створити атмосферу доброзичливості і співпраці при спілкуванні з дітьми та колегами. </w:t>
            </w:r>
          </w:p>
        </w:tc>
        <w:tc>
          <w:tcPr>
            <w:tcW w:w="859" w:type="dxa"/>
          </w:tcPr>
          <w:p w14:paraId="45487D07"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08F14EC9"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2C68354F"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34D1EBB2"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744BD6E4"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1C7FD0C2"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489F79CE" w14:textId="77777777" w:rsidTr="00301414">
        <w:trPr>
          <w:jc w:val="center"/>
        </w:trPr>
        <w:tc>
          <w:tcPr>
            <w:tcW w:w="5985" w:type="dxa"/>
          </w:tcPr>
          <w:p w14:paraId="192A4774" w14:textId="77777777" w:rsidR="00543BCE" w:rsidRPr="00D22BA7" w:rsidRDefault="00543BCE" w:rsidP="00301414">
            <w:pPr>
              <w:pStyle w:val="a7"/>
              <w:jc w:val="both"/>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18. Я легко спілкуюся з людьми незалежно від їх статусу і характеру. </w:t>
            </w:r>
          </w:p>
        </w:tc>
        <w:tc>
          <w:tcPr>
            <w:tcW w:w="859" w:type="dxa"/>
          </w:tcPr>
          <w:p w14:paraId="0603F11B"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6045429E"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5C198EDF"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5B8AFB4B"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7DD756DE"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492C6EB2"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60711FE4" w14:textId="77777777" w:rsidTr="00301414">
        <w:trPr>
          <w:jc w:val="center"/>
        </w:trPr>
        <w:tc>
          <w:tcPr>
            <w:tcW w:w="5985" w:type="dxa"/>
          </w:tcPr>
          <w:p w14:paraId="2910B731"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19. Я багато встигаю зробити. </w:t>
            </w:r>
          </w:p>
        </w:tc>
        <w:tc>
          <w:tcPr>
            <w:tcW w:w="859" w:type="dxa"/>
          </w:tcPr>
          <w:p w14:paraId="0150A719"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0E272AD3"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0FA291BC"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6ABD974C"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0662376F"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00F56004"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04217CEB" w14:textId="77777777" w:rsidTr="00301414">
        <w:trPr>
          <w:jc w:val="center"/>
        </w:trPr>
        <w:tc>
          <w:tcPr>
            <w:tcW w:w="5985" w:type="dxa"/>
          </w:tcPr>
          <w:p w14:paraId="6EE14EA2"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20. Я відчуваю себе на межі можливостей. </w:t>
            </w:r>
          </w:p>
        </w:tc>
        <w:tc>
          <w:tcPr>
            <w:tcW w:w="859" w:type="dxa"/>
          </w:tcPr>
          <w:p w14:paraId="54929C3B"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1780552F"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3150A612"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7DFFCAA4"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590DE811"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058CC300"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04B551D3" w14:textId="77777777" w:rsidTr="00301414">
        <w:trPr>
          <w:jc w:val="center"/>
        </w:trPr>
        <w:tc>
          <w:tcPr>
            <w:tcW w:w="5985" w:type="dxa"/>
          </w:tcPr>
          <w:p w14:paraId="13C1F367"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 xml:space="preserve">21. Я багато чого ще зможу досягти в своєму житті. </w:t>
            </w:r>
          </w:p>
        </w:tc>
        <w:tc>
          <w:tcPr>
            <w:tcW w:w="859" w:type="dxa"/>
          </w:tcPr>
          <w:p w14:paraId="12A37A75"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249D8B49"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4AF52C83"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3AB971E3"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7752D233"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3F56EC55" w14:textId="77777777" w:rsidR="00543BCE" w:rsidRPr="00D22BA7" w:rsidRDefault="00543BCE" w:rsidP="00301414">
            <w:pPr>
              <w:pStyle w:val="a7"/>
              <w:rPr>
                <w:rFonts w:ascii="Times New Roman" w:hAnsi="Times New Roman" w:cs="Times New Roman"/>
                <w:sz w:val="26"/>
                <w:szCs w:val="26"/>
                <w:lang w:val="uk-UA"/>
              </w:rPr>
            </w:pPr>
          </w:p>
        </w:tc>
      </w:tr>
      <w:tr w:rsidR="00543BCE" w:rsidRPr="00D22BA7" w14:paraId="477F2471" w14:textId="77777777" w:rsidTr="00301414">
        <w:trPr>
          <w:jc w:val="center"/>
        </w:trPr>
        <w:tc>
          <w:tcPr>
            <w:tcW w:w="5985" w:type="dxa"/>
          </w:tcPr>
          <w:p w14:paraId="3B10B011" w14:textId="77777777" w:rsidR="00543BCE" w:rsidRPr="00D22BA7" w:rsidRDefault="00543BCE" w:rsidP="00301414">
            <w:pPr>
              <w:pStyle w:val="a7"/>
              <w:rPr>
                <w:rFonts w:ascii="Times New Roman" w:hAnsi="Times New Roman" w:cs="Times New Roman"/>
                <w:sz w:val="26"/>
                <w:szCs w:val="26"/>
                <w:lang w:val="uk-UA"/>
              </w:rPr>
            </w:pPr>
            <w:r w:rsidRPr="00D22BA7">
              <w:rPr>
                <w:rFonts w:ascii="Times New Roman" w:hAnsi="Times New Roman" w:cs="Times New Roman"/>
                <w:sz w:val="26"/>
                <w:szCs w:val="26"/>
                <w:lang w:val="uk-UA"/>
              </w:rPr>
              <w:t>22. Іноді колеги перекладають на мене вантаж своїх проблем і обов'язків.</w:t>
            </w:r>
          </w:p>
        </w:tc>
        <w:tc>
          <w:tcPr>
            <w:tcW w:w="859" w:type="dxa"/>
          </w:tcPr>
          <w:p w14:paraId="0A3F60A9" w14:textId="77777777" w:rsidR="00543BCE" w:rsidRPr="00D22BA7" w:rsidRDefault="00543BCE" w:rsidP="00301414">
            <w:pPr>
              <w:pStyle w:val="a7"/>
              <w:rPr>
                <w:rFonts w:ascii="Times New Roman" w:hAnsi="Times New Roman" w:cs="Times New Roman"/>
                <w:sz w:val="26"/>
                <w:szCs w:val="26"/>
                <w:lang w:val="uk-UA"/>
              </w:rPr>
            </w:pPr>
          </w:p>
        </w:tc>
        <w:tc>
          <w:tcPr>
            <w:tcW w:w="803" w:type="dxa"/>
          </w:tcPr>
          <w:p w14:paraId="3C6BD6C3" w14:textId="77777777" w:rsidR="00543BCE" w:rsidRPr="00D22BA7" w:rsidRDefault="00543BCE" w:rsidP="00301414">
            <w:pPr>
              <w:pStyle w:val="a7"/>
              <w:rPr>
                <w:rFonts w:ascii="Times New Roman" w:hAnsi="Times New Roman" w:cs="Times New Roman"/>
                <w:sz w:val="26"/>
                <w:szCs w:val="26"/>
                <w:lang w:val="uk-UA"/>
              </w:rPr>
            </w:pPr>
          </w:p>
        </w:tc>
        <w:tc>
          <w:tcPr>
            <w:tcW w:w="758" w:type="dxa"/>
          </w:tcPr>
          <w:p w14:paraId="101AC67E" w14:textId="77777777" w:rsidR="00543BCE" w:rsidRPr="00D22BA7" w:rsidRDefault="00543BCE" w:rsidP="00301414">
            <w:pPr>
              <w:pStyle w:val="a7"/>
              <w:rPr>
                <w:rFonts w:ascii="Times New Roman" w:hAnsi="Times New Roman" w:cs="Times New Roman"/>
                <w:sz w:val="26"/>
                <w:szCs w:val="26"/>
                <w:lang w:val="uk-UA"/>
              </w:rPr>
            </w:pPr>
          </w:p>
        </w:tc>
        <w:tc>
          <w:tcPr>
            <w:tcW w:w="755" w:type="dxa"/>
          </w:tcPr>
          <w:p w14:paraId="6E3D8678"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495C9A5C" w14:textId="77777777" w:rsidR="00543BCE" w:rsidRPr="00D22BA7" w:rsidRDefault="00543BCE" w:rsidP="00301414">
            <w:pPr>
              <w:pStyle w:val="a7"/>
              <w:rPr>
                <w:rFonts w:ascii="Times New Roman" w:hAnsi="Times New Roman" w:cs="Times New Roman"/>
                <w:sz w:val="26"/>
                <w:szCs w:val="26"/>
                <w:lang w:val="uk-UA"/>
              </w:rPr>
            </w:pPr>
          </w:p>
        </w:tc>
        <w:tc>
          <w:tcPr>
            <w:tcW w:w="817" w:type="dxa"/>
          </w:tcPr>
          <w:p w14:paraId="009AA380" w14:textId="77777777" w:rsidR="00543BCE" w:rsidRPr="00D22BA7" w:rsidRDefault="00543BCE" w:rsidP="00301414">
            <w:pPr>
              <w:pStyle w:val="a7"/>
              <w:rPr>
                <w:rFonts w:ascii="Times New Roman" w:hAnsi="Times New Roman" w:cs="Times New Roman"/>
                <w:sz w:val="26"/>
                <w:szCs w:val="26"/>
                <w:lang w:val="uk-UA"/>
              </w:rPr>
            </w:pPr>
          </w:p>
        </w:tc>
      </w:tr>
    </w:tbl>
    <w:p w14:paraId="73A5CCB4" w14:textId="77777777" w:rsidR="00BF65FF" w:rsidRPr="00D22BA7" w:rsidRDefault="00BF65FF" w:rsidP="00543BCE">
      <w:pPr>
        <w:pStyle w:val="a7"/>
        <w:ind w:firstLine="567"/>
        <w:jc w:val="center"/>
        <w:rPr>
          <w:rFonts w:ascii="Times New Roman" w:hAnsi="Times New Roman" w:cs="Times New Roman"/>
          <w:b/>
          <w:sz w:val="28"/>
          <w:szCs w:val="28"/>
          <w:lang w:val="uk-UA"/>
        </w:rPr>
      </w:pPr>
    </w:p>
    <w:p w14:paraId="3AAB0FE6" w14:textId="77777777" w:rsidR="00BF65FF" w:rsidRPr="00D22BA7" w:rsidRDefault="00BF65FF" w:rsidP="00543BCE">
      <w:pPr>
        <w:pStyle w:val="a7"/>
        <w:ind w:firstLine="567"/>
        <w:jc w:val="center"/>
        <w:rPr>
          <w:rFonts w:ascii="Times New Roman" w:hAnsi="Times New Roman" w:cs="Times New Roman"/>
          <w:b/>
          <w:sz w:val="28"/>
          <w:szCs w:val="28"/>
          <w:lang w:val="uk-UA"/>
        </w:rPr>
      </w:pPr>
    </w:p>
    <w:p w14:paraId="4F8DC3CB"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0C9D2967"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044A020E"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263D77F4"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1F2F8D35"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7E48DB41"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4C1044DF"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272F0D62"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5321316E"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3B723815"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27DE3F6B"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1433B1C8"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1E380B31"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67121FDB"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3D5CF238"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31C52A22"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73EE2161"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11838DF0"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7EE8E1DD"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472DC589"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41FFE220" w14:textId="77777777" w:rsidR="00C54744" w:rsidRPr="00D22BA7" w:rsidRDefault="00C54744" w:rsidP="00F73CDD">
      <w:pPr>
        <w:pStyle w:val="a7"/>
        <w:ind w:firstLine="567"/>
        <w:jc w:val="right"/>
        <w:rPr>
          <w:rFonts w:ascii="Times New Roman" w:hAnsi="Times New Roman" w:cs="Times New Roman"/>
          <w:sz w:val="28"/>
          <w:szCs w:val="28"/>
          <w:lang w:val="uk-UA"/>
        </w:rPr>
      </w:pPr>
    </w:p>
    <w:p w14:paraId="1092B8CC" w14:textId="77777777" w:rsidR="00C54744" w:rsidRPr="00D22BA7" w:rsidRDefault="00C54744" w:rsidP="006D7351">
      <w:pPr>
        <w:pStyle w:val="a7"/>
        <w:rPr>
          <w:rFonts w:ascii="Times New Roman" w:hAnsi="Times New Roman" w:cs="Times New Roman"/>
          <w:sz w:val="28"/>
          <w:szCs w:val="28"/>
          <w:lang w:val="uk-UA"/>
        </w:rPr>
      </w:pPr>
    </w:p>
    <w:p w14:paraId="67C83569" w14:textId="77777777" w:rsidR="00BF65FF" w:rsidRPr="00D22BA7" w:rsidRDefault="00F73CDD" w:rsidP="00F73CDD">
      <w:pPr>
        <w:pStyle w:val="a7"/>
        <w:ind w:firstLine="567"/>
        <w:jc w:val="right"/>
        <w:rPr>
          <w:rFonts w:ascii="Times New Roman" w:hAnsi="Times New Roman" w:cs="Times New Roman"/>
          <w:sz w:val="28"/>
          <w:szCs w:val="28"/>
          <w:lang w:val="uk-UA"/>
        </w:rPr>
      </w:pPr>
      <w:r w:rsidRPr="00D22BA7">
        <w:rPr>
          <w:rFonts w:ascii="Times New Roman" w:hAnsi="Times New Roman" w:cs="Times New Roman"/>
          <w:sz w:val="28"/>
          <w:szCs w:val="28"/>
          <w:lang w:val="uk-UA"/>
        </w:rPr>
        <w:lastRenderedPageBreak/>
        <w:t>Додаток Б</w:t>
      </w:r>
    </w:p>
    <w:p w14:paraId="06B5EC0B" w14:textId="77777777" w:rsidR="00F73CDD" w:rsidRPr="00D22BA7" w:rsidRDefault="00F73CDD" w:rsidP="00F73CDD">
      <w:pPr>
        <w:pStyle w:val="a7"/>
        <w:ind w:firstLine="567"/>
        <w:rPr>
          <w:rFonts w:ascii="Times New Roman" w:hAnsi="Times New Roman" w:cs="Times New Roman"/>
          <w:sz w:val="28"/>
          <w:szCs w:val="28"/>
          <w:lang w:val="uk-UA"/>
        </w:rPr>
      </w:pPr>
    </w:p>
    <w:p w14:paraId="0C2D0EE2" w14:textId="77777777" w:rsidR="00F73CDD" w:rsidRPr="00D22BA7" w:rsidRDefault="00F73CDD" w:rsidP="00E925AB">
      <w:pPr>
        <w:spacing w:line="360" w:lineRule="auto"/>
        <w:jc w:val="center"/>
        <w:rPr>
          <w:rFonts w:ascii="Times" w:hAnsi="Times" w:cs="Times"/>
          <w:b/>
          <w:bCs/>
          <w:sz w:val="29"/>
          <w:szCs w:val="29"/>
          <w:shd w:val="clear" w:color="auto" w:fill="FFFFFF"/>
          <w:lang w:eastAsia="uk-UA"/>
        </w:rPr>
      </w:pPr>
      <w:r w:rsidRPr="00D22BA7">
        <w:rPr>
          <w:rFonts w:ascii="Times" w:hAnsi="Times" w:cs="Times"/>
          <w:b/>
          <w:bCs/>
          <w:sz w:val="29"/>
          <w:szCs w:val="29"/>
          <w:shd w:val="clear" w:color="auto" w:fill="FFFFFF"/>
          <w:lang w:eastAsia="uk-UA"/>
        </w:rPr>
        <w:t>Методика діагностики рівня емоційного вигоряння (В. В. Бойко)</w:t>
      </w:r>
    </w:p>
    <w:p w14:paraId="37A0A003"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i/>
          <w:iCs/>
          <w:sz w:val="28"/>
          <w:szCs w:val="28"/>
          <w:lang w:eastAsia="uk-UA"/>
        </w:rPr>
        <w:t>Інструкція. </w:t>
      </w:r>
      <w:r w:rsidRPr="00D22BA7">
        <w:rPr>
          <w:rFonts w:ascii="Times New Roman" w:hAnsi="Times New Roman" w:cs="Times New Roman"/>
          <w:sz w:val="28"/>
          <w:szCs w:val="28"/>
          <w:lang w:eastAsia="uk-UA"/>
        </w:rPr>
        <w:t xml:space="preserve">Читайте судження і відповідайте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так</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 xml:space="preserve"> або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ні</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 Візьміть до уваги, що якщо у формулюваннях опитувальника йдеться про партнерів, то маються на увазі суб'єкти вашої професійної або навчальної діяльності - колеги, учні та інші люди, з якими ви щодня працюєте або вчитеся.</w:t>
      </w:r>
    </w:p>
    <w:p w14:paraId="2827578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 Організаційні недоліки на роботі постійно змушують нервувати, переживати, напружуватися.</w:t>
      </w:r>
    </w:p>
    <w:p w14:paraId="08549D2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 Сьогодні я задоволений своєю професією не менше, аніж на початку кар'єри.</w:t>
      </w:r>
    </w:p>
    <w:p w14:paraId="311C7D03"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 Я помилився у виборі професії або профілю діяльності (займаю не своє місце).</w:t>
      </w:r>
    </w:p>
    <w:p w14:paraId="2CF4B24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 Мене турбує те, що я став гірше працювати (менш продуктивно і якісно, повільніше).</w:t>
      </w:r>
    </w:p>
    <w:p w14:paraId="4267637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 Теплота взаємодії з партнерами дуже залежить від мого настрою - хорошого або поганого.</w:t>
      </w:r>
    </w:p>
    <w:p w14:paraId="135FD61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 Від мене як професіонала мало залежить благополуччя партнерів.</w:t>
      </w:r>
    </w:p>
    <w:p w14:paraId="5EA55F5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 Коли я приходжу з роботи додому, то деякий час (години 2-3) мені хочеться побути наодинці, щоб зі мною ніхто не спілкувався.</w:t>
      </w:r>
    </w:p>
    <w:p w14:paraId="09465EED"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8. Коли я відчуваю втому або напруга, то намагаюся скоріше вирішити проблеми партнера (згорнути взаємодія).</w:t>
      </w:r>
    </w:p>
    <w:p w14:paraId="6BB45BEC"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9. Мені здається, що емоційно я не можу дати партнеру того, що вимагає професійний обов'язок.</w:t>
      </w:r>
    </w:p>
    <w:p w14:paraId="013764EC"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10. Моя робота притупляє емоції.</w:t>
      </w:r>
    </w:p>
    <w:p w14:paraId="452772B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11. Я відверто втомився від людських проблем, з якими доводиться мати справу на роботі.</w:t>
      </w:r>
    </w:p>
    <w:p w14:paraId="15680304"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12. Чи буває, я погано засинаю (сплю) через переживання, пов'язаних з роботою.</w:t>
      </w:r>
    </w:p>
    <w:p w14:paraId="5248620E"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13. Взаємодія з партнерами вимагає від мене великої напруги.</w:t>
      </w:r>
    </w:p>
    <w:p w14:paraId="3DE6965E"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14. Робота з людьми приносить все менше задоволення.</w:t>
      </w:r>
    </w:p>
    <w:p w14:paraId="52236179"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lastRenderedPageBreak/>
        <w:t>15. Я б змінив місце роботи, якби випала нагода.</w:t>
      </w:r>
    </w:p>
    <w:p w14:paraId="325F4A2E"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16. Мене часто засмучує те, що я не можу належним чином надати партнерові професійну підтримку, послугу, допомогу.</w:t>
      </w:r>
    </w:p>
    <w:p w14:paraId="0CAD9DC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17. Мені завжди вдається запобігти впливу поганого настрою на ділові контакти.</w:t>
      </w:r>
    </w:p>
    <w:p w14:paraId="7B8AB7AD"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18. Мене дуже засмучує, якщо щось не ладиться у відносинах з діловим партнером.</w:t>
      </w:r>
    </w:p>
    <w:p w14:paraId="13B566A1"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19. Я настільки втомлююся на роботі, що вдома намагаюся спілкуватися якнайменше.</w:t>
      </w:r>
    </w:p>
    <w:p w14:paraId="312EEED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20. Через брак часу, втоми або напруги часто приділяю увагу партнеру менше, ніж належить.</w:t>
      </w:r>
    </w:p>
    <w:p w14:paraId="708DFC2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21. Іноді самі звичайні ситуації спілкування на роботі викликають роздратування.</w:t>
      </w:r>
    </w:p>
    <w:p w14:paraId="120F7801"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22. Я спокійно сприймаю обгрунтовані претензії партнерів.</w:t>
      </w:r>
    </w:p>
    <w:p w14:paraId="767B805F"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23. Спілкування з партнерами спонукало мене цуратися людей.</w:t>
      </w:r>
    </w:p>
    <w:p w14:paraId="7AF8BDAF"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24. При згадці про деяких колег по роботі або партнерів у мене псується настрій.</w:t>
      </w:r>
    </w:p>
    <w:p w14:paraId="3391E879"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25. Конфлікти або розбіжності з колегами забирають багато сил і емоцій.</w:t>
      </w:r>
    </w:p>
    <w:p w14:paraId="7F903435"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26. Мені все важче встановлювати або підтримувати контакти з діловими партнерами.</w:t>
      </w:r>
    </w:p>
    <w:p w14:paraId="5A2FD5AE"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27. Обстановка на роботі мені здається дуже важкою, складною.</w:t>
      </w:r>
    </w:p>
    <w:p w14:paraId="78255AEF"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28. У мене часто виникають тривожні очікування, пов'язані з роботою: щось має статися, як би не допустити помилки, чи зможу зробити все як треба, не скоротять чи і т.п.</w:t>
      </w:r>
    </w:p>
    <w:p w14:paraId="4C1E8426"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29. Якщо партнер мені неприємний, я намагаюся обмежити час спілкування з ним або приділяти йому менше уваги.</w:t>
      </w:r>
    </w:p>
    <w:p w14:paraId="49C0936D"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xml:space="preserve">30. У спілкуванні на роботі я дотримуюся принципу: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не роби людям добра, не отримаєш зла</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w:t>
      </w:r>
    </w:p>
    <w:p w14:paraId="7BE48C7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31. Я охоче розповідаю домашнім про свою роботу.</w:t>
      </w:r>
    </w:p>
    <w:p w14:paraId="09EDC99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lastRenderedPageBreak/>
        <w:t>32. Бувають дні, коли мій емоційний стан погано позначається на результатах роботи (менше роблю, знижується якість, трапляються конфлікти).</w:t>
      </w:r>
    </w:p>
    <w:p w14:paraId="025A576F"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33. Часом я відчуваю, що треба виявити до партнера емоційну чуйність, але не можу.</w:t>
      </w:r>
    </w:p>
    <w:p w14:paraId="5ED8E0B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34. Я дуже переживаю за свою роботу.</w:t>
      </w:r>
    </w:p>
    <w:p w14:paraId="4130B5F4"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35. Партнерам по роботі віддаєш уваги і турботи більше, ніж отримуєш від них вдячності.</w:t>
      </w:r>
    </w:p>
    <w:p w14:paraId="04C11F5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36. При думки про роботу мені зазвичай стає не по собі: починає колоти в області серця, підвищується тиск, з'являється головний біль.</w:t>
      </w:r>
    </w:p>
    <w:p w14:paraId="7FDC344D"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37. У мене хороші (цілком задовільні) відносини з безпосереднім керівником.</w:t>
      </w:r>
    </w:p>
    <w:p w14:paraId="3DCF7D29"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38. Я часто радію, бачачи, що моя робота приносить користь людям.</w:t>
      </w:r>
    </w:p>
    <w:p w14:paraId="5C016C3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39. Останнім часом (чи як завжди) мене переслідують невдачі на роботі.</w:t>
      </w:r>
    </w:p>
    <w:p w14:paraId="3DA1E136"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40. Деякі сторони (факти) моєї роботи викликають глибоке розчарування, валять в зневіру.</w:t>
      </w:r>
    </w:p>
    <w:p w14:paraId="06499CED"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41. Бувають дні, коли контакти з партнерами складаються гірше, ніж зазвичай.</w:t>
      </w:r>
    </w:p>
    <w:p w14:paraId="5115EE7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42. Останнім часом я часто помиляюся в оцінці ділових партнерів.</w:t>
      </w:r>
    </w:p>
    <w:p w14:paraId="51691D5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43. Втома від роботи призводить до того, що я намагаюся скоротити спілкування з друзями і знайомими.</w:t>
      </w:r>
    </w:p>
    <w:p w14:paraId="4896BC7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44. Я зазвичай виявляю інтерес до особистості партнера крім того, що стосується справи.</w:t>
      </w:r>
    </w:p>
    <w:p w14:paraId="59C7F2DF"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45. Зазвичай я приходжу на роботу відпочив, зі свіжими силами, у гарному настрої.</w:t>
      </w:r>
    </w:p>
    <w:p w14:paraId="66BD3B36"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46. Я іноді ловлю себе на тому, що працюю з партнерами автоматично, без душі.</w:t>
      </w:r>
    </w:p>
    <w:p w14:paraId="04957D8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47. По роботі зустрічаються настільки неприємні люди, що мимоволі бажаєш їм чогось поганого.</w:t>
      </w:r>
    </w:p>
    <w:p w14:paraId="75FD87FF"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48. Після спілкування з неприємними партнерами у мене буває погіршення фізичного або психічного самопочуття.</w:t>
      </w:r>
    </w:p>
    <w:p w14:paraId="1A572751"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lastRenderedPageBreak/>
        <w:t>49. На роботі я відчуваю постійні фізичні і психологічні перевантаження.</w:t>
      </w:r>
    </w:p>
    <w:p w14:paraId="1C8C14A3"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50. Успіхи в роботі надихають мене.</w:t>
      </w:r>
    </w:p>
    <w:p w14:paraId="45006C4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51. Ситуація на роботі, в якій я опинився, здається безвихідною (майже безвихідною).</w:t>
      </w:r>
    </w:p>
    <w:p w14:paraId="3C45FEE9"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52. Я втратив спокій через роботу.</w:t>
      </w:r>
    </w:p>
    <w:p w14:paraId="64510FCD"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53. Протягом останнього року була скарга (були скарги) на мою адресу з боку партнера (партнерів).</w:t>
      </w:r>
    </w:p>
    <w:p w14:paraId="14D81F8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54. Мені вдається берегти нерви завдяки тому, що багато з того, що відбувається з партнерами я не приймаю близько до серця.</w:t>
      </w:r>
    </w:p>
    <w:p w14:paraId="423EB27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55. Я часто з роботи приношу додому негативні емоції.</w:t>
      </w:r>
    </w:p>
    <w:p w14:paraId="7A518E6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56. Я часто працюю через силу.</w:t>
      </w:r>
    </w:p>
    <w:p w14:paraId="25D17D2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57. Раніше я був більш чуйним і уважним до партнерів, ніж тепер.</w:t>
      </w:r>
    </w:p>
    <w:p w14:paraId="70BA484E"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58. У роботі з людьми керуюся принципом: не гай нерви, бережи здоров'я.</w:t>
      </w:r>
    </w:p>
    <w:p w14:paraId="3574D91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59. Іноді йду на роботу з важким почуттям: як все набридло, нікого б не бачити і не чути.</w:t>
      </w:r>
    </w:p>
    <w:p w14:paraId="5EB8170C"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60. Після напряденного робочого дня я відчуваю нездужання.</w:t>
      </w:r>
    </w:p>
    <w:p w14:paraId="57591833"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61. Контингент партнерів, з якими я працюю, дуже важкий.</w:t>
      </w:r>
    </w:p>
    <w:p w14:paraId="10024B8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62. Іноді мені здається, що результати моєї роботи не варті тих зусиль, які я витрачаю.</w:t>
      </w:r>
    </w:p>
    <w:p w14:paraId="4317215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63. Якби мені пощастило з роботою, я був би більш щасливий.</w:t>
      </w:r>
    </w:p>
    <w:p w14:paraId="696747D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64. Я в розпачі через те, що на роботі у мене серйозні проблеми.</w:t>
      </w:r>
    </w:p>
    <w:p w14:paraId="3A3C149E"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65. Іноді я роблю зі своїми партнерами так, як не хотів би, щоб чинили зі мною.</w:t>
      </w:r>
    </w:p>
    <w:p w14:paraId="2DEFC18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66. Я засуджую партнерів, які розраховують на особливу поблажливість, увагу.</w:t>
      </w:r>
    </w:p>
    <w:p w14:paraId="61DF05A5"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67. Найчастіше після робочого дня у мене немає сил займатися домашніми справами.</w:t>
      </w:r>
    </w:p>
    <w:p w14:paraId="43E862FB"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68. Зазвичай я кваплю час: скоріше б робочий день скінчився.</w:t>
      </w:r>
    </w:p>
    <w:p w14:paraId="452A216F"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69. Стани, прохання, потреби партнерів зазвичай мене щиро хвилюють.</w:t>
      </w:r>
    </w:p>
    <w:p w14:paraId="7C516887"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lastRenderedPageBreak/>
        <w:t>70. Працюючи з людьми, я зазвичай як би ставлю екран, що захищає від чужих страждань і негативних емоцій.</w:t>
      </w:r>
    </w:p>
    <w:p w14:paraId="5A23EEA4"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71. Робота з людьми (партнерами) дуже розчарувала мене.</w:t>
      </w:r>
    </w:p>
    <w:p w14:paraId="2F86DD2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72. Щоб відновити сили, я часто приймаю ліки.</w:t>
      </w:r>
    </w:p>
    <w:p w14:paraId="63DDDC6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73. Як правило, мій робочий день проходить спокійно і легко.</w:t>
      </w:r>
    </w:p>
    <w:p w14:paraId="515D5C1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74. Мої вимоги до виконуваної роботи вище, ніж те, чого я досягаю в силу обставин.</w:t>
      </w:r>
    </w:p>
    <w:p w14:paraId="05A1F3A9"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75. Моя кар'єра склалася невдало.</w:t>
      </w:r>
    </w:p>
    <w:p w14:paraId="310D5B0F"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76. Я дуже нервую через все, що пов'язано з роботою.</w:t>
      </w:r>
    </w:p>
    <w:p w14:paraId="686B1EEC"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77. Деяких зі своїх постійних партнерів я не хотів би бачити і чути.</w:t>
      </w:r>
    </w:p>
    <w:p w14:paraId="708E20B8"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78. Я схвалюю колег, які повністю присвячують себе людям (партнерам), забуваючи про власні інтереси.</w:t>
      </w:r>
    </w:p>
    <w:p w14:paraId="178A1CA5"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79. Моя втома на роботі зазвичай мало позначається (ніяк не позначається) на спілкуванні з домашніми та друзями.</w:t>
      </w:r>
    </w:p>
    <w:p w14:paraId="2879ABB4"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80. Якщо надається випадок, я приділяю партнеру менше уваги, але так, щоб він цього не помітив.</w:t>
      </w:r>
    </w:p>
    <w:p w14:paraId="5EBCCFFC"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81. Мене часто підводять нерви в спілкуванні з людьми на роботі.</w:t>
      </w:r>
    </w:p>
    <w:p w14:paraId="0C83EE36"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82. До всього (майже до всього), що відбувається на роботі, я втратив інтерес, живе почуття.</w:t>
      </w:r>
    </w:p>
    <w:p w14:paraId="3C56442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83. Робота з людьми погано вплинула на мене як професіонала - розлютила, зробила нервовим, притупила емоції.</w:t>
      </w:r>
    </w:p>
    <w:p w14:paraId="5481E216"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84. Робота з людьми явно підриває моє здоров'я.</w:t>
      </w:r>
    </w:p>
    <w:p w14:paraId="15CB563D"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b/>
          <w:bCs/>
          <w:sz w:val="28"/>
          <w:szCs w:val="28"/>
          <w:lang w:eastAsia="uk-UA"/>
        </w:rPr>
        <w:t>Обробка даних</w:t>
      </w:r>
      <w:r w:rsidRPr="00D22BA7">
        <w:rPr>
          <w:rFonts w:ascii="Times New Roman" w:hAnsi="Times New Roman" w:cs="Times New Roman"/>
          <w:sz w:val="28"/>
          <w:szCs w:val="28"/>
          <w:lang w:eastAsia="uk-UA"/>
        </w:rPr>
        <w:t>. Кожен варіант відповіді попередньо оцінений компетентними суддями тих чи інших числом балів - зазначається в ключі поруч з номером судження в дужках. Це зроблено тому, що ознаки, включені в симптом, мають різне значення у визначенні його важкості. Максимальну оцінку в 10 балів отримав від суддів ознака, найбільш показовий для симптому.</w:t>
      </w:r>
    </w:p>
    <w:p w14:paraId="34B8196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xml:space="preserve">Відповідно до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ключем</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 здійснюються такі підрахунки:</w:t>
      </w:r>
    </w:p>
    <w:p w14:paraId="15B2996C"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 визначається сума балів роздільно для кожного з 12 симптомів (по чотири в кожній з трьох фаз) вигорання;</w:t>
      </w:r>
    </w:p>
    <w:p w14:paraId="7FB48F6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lastRenderedPageBreak/>
        <w:t>2) підраховується сума показників симптомів для кожної з трьох фаз формування вигорання;</w:t>
      </w:r>
    </w:p>
    <w:p w14:paraId="4CEDA9EC"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 перебуває підсумковий показник синдрому емоційного вигорання - сума показників усіх 12 симптомів.</w:t>
      </w:r>
    </w:p>
    <w:p w14:paraId="549C9E5F" w14:textId="77777777" w:rsidR="00F73CDD" w:rsidRPr="00D22BA7" w:rsidRDefault="00A419CB"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b/>
          <w:bCs/>
          <w:sz w:val="28"/>
          <w:szCs w:val="28"/>
          <w:lang w:eastAsia="uk-UA"/>
        </w:rPr>
        <w:t>«</w:t>
      </w:r>
      <w:r w:rsidR="00F73CDD" w:rsidRPr="00D22BA7">
        <w:rPr>
          <w:rFonts w:ascii="Times New Roman" w:hAnsi="Times New Roman" w:cs="Times New Roman"/>
          <w:b/>
          <w:bCs/>
          <w:sz w:val="28"/>
          <w:szCs w:val="28"/>
          <w:lang w:eastAsia="uk-UA"/>
        </w:rPr>
        <w:t>Напруга</w:t>
      </w:r>
      <w:r w:rsidRPr="00D22BA7">
        <w:rPr>
          <w:rFonts w:ascii="Times New Roman" w:hAnsi="Times New Roman" w:cs="Times New Roman"/>
          <w:b/>
          <w:bCs/>
          <w:sz w:val="28"/>
          <w:szCs w:val="28"/>
          <w:lang w:eastAsia="uk-UA"/>
        </w:rPr>
        <w:t>»</w:t>
      </w:r>
    </w:p>
    <w:p w14:paraId="177481F9"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 Переживання психотравмуючих обставин:</w:t>
      </w:r>
    </w:p>
    <w:p w14:paraId="6BAAF0A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+ 1 (2), +13 (3), +25 (2), - 37 (3), +49 (10), +61 (5), - 73 (5).</w:t>
      </w:r>
    </w:p>
    <w:p w14:paraId="17DFA757" w14:textId="77777777" w:rsidR="00F73CDD" w:rsidRPr="00D22BA7" w:rsidRDefault="00F73CDD" w:rsidP="00F73CDD">
      <w:pPr>
        <w:spacing w:after="0" w:line="360" w:lineRule="auto"/>
        <w:ind w:left="720"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 Незадоволеність собою:</w:t>
      </w:r>
    </w:p>
    <w:p w14:paraId="7A23789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 (3), +14 (2), +126 (2), - 38 (10), - 50 (5), +62 (5), +74 (3).</w:t>
      </w:r>
    </w:p>
    <w:p w14:paraId="3DD522D9" w14:textId="77777777" w:rsidR="00F73CDD" w:rsidRPr="00D22BA7" w:rsidRDefault="00F73CDD" w:rsidP="00F73CDD">
      <w:pPr>
        <w:spacing w:after="0" w:line="360" w:lineRule="auto"/>
        <w:ind w:left="720"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xml:space="preserve">3.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Загнаність в клітку</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w:t>
      </w:r>
    </w:p>
    <w:p w14:paraId="34A6C675"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 (10), +15 (5), +27 (2), +39 (2), +51 (5), +63 (1), - 75 (5).</w:t>
      </w:r>
    </w:p>
    <w:p w14:paraId="7D18585B"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 Тривога і депресія:</w:t>
      </w:r>
    </w:p>
    <w:p w14:paraId="2A02A3CE"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 (2), +16 (3), +28 (5), +40 (5), +52 (10), +64 (2), +76 (3).</w:t>
      </w:r>
    </w:p>
    <w:p w14:paraId="4252DC58" w14:textId="77777777" w:rsidR="00F73CDD" w:rsidRPr="00D22BA7" w:rsidRDefault="00A419CB"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b/>
          <w:bCs/>
          <w:sz w:val="28"/>
          <w:szCs w:val="28"/>
          <w:lang w:eastAsia="uk-UA"/>
        </w:rPr>
        <w:t>«</w:t>
      </w:r>
      <w:r w:rsidR="00E925AB" w:rsidRPr="00D22BA7">
        <w:rPr>
          <w:rFonts w:ascii="Times New Roman" w:hAnsi="Times New Roman" w:cs="Times New Roman"/>
          <w:b/>
          <w:bCs/>
          <w:sz w:val="28"/>
          <w:szCs w:val="28"/>
          <w:lang w:eastAsia="uk-UA"/>
        </w:rPr>
        <w:t>Резистенції</w:t>
      </w:r>
      <w:r w:rsidRPr="00D22BA7">
        <w:rPr>
          <w:rFonts w:ascii="Times New Roman" w:hAnsi="Times New Roman" w:cs="Times New Roman"/>
          <w:b/>
          <w:bCs/>
          <w:sz w:val="28"/>
          <w:szCs w:val="28"/>
          <w:lang w:eastAsia="uk-UA"/>
        </w:rPr>
        <w:t>»</w:t>
      </w:r>
    </w:p>
    <w:p w14:paraId="7FDBF2E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 Неадекватне виборче емоційне реагування:</w:t>
      </w:r>
    </w:p>
    <w:p w14:paraId="3401BCE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+ 5 (5), - 17 (3), +29 (10), +41 (2), +53 (2), +65 (3), +77 (5).</w:t>
      </w:r>
    </w:p>
    <w:p w14:paraId="41B93DBE"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 Емоційно-моральна дезорієнтація:</w:t>
      </w:r>
    </w:p>
    <w:p w14:paraId="7A82689A"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+ 6 (10), - 18 (3), +30 (3), +42 (5), +54 (2), +66 (2), - 78 (5).</w:t>
      </w:r>
    </w:p>
    <w:p w14:paraId="77F3E031"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 Розширення сфери економії емоцій:</w:t>
      </w:r>
    </w:p>
    <w:p w14:paraId="61ECA891"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+ 7 (2), +19 (10), - 31 (2), +43 (5), +55 (3), +67 (3), - 79 (5).</w:t>
      </w:r>
    </w:p>
    <w:p w14:paraId="4F0BAAC0"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 Редукція професійних обов'язків:</w:t>
      </w:r>
    </w:p>
    <w:p w14:paraId="0DA26D0E"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+ 8 (5), +20 (5), +32 (2), - 44 (2), +56 (3), +68 (3), +80 (10).</w:t>
      </w:r>
    </w:p>
    <w:p w14:paraId="2B3E7BBE" w14:textId="77777777" w:rsidR="00F73CDD" w:rsidRPr="00D22BA7" w:rsidRDefault="00A419CB"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b/>
          <w:bCs/>
          <w:sz w:val="28"/>
          <w:szCs w:val="28"/>
          <w:lang w:eastAsia="uk-UA"/>
        </w:rPr>
        <w:t>«</w:t>
      </w:r>
      <w:r w:rsidR="00F73CDD" w:rsidRPr="00D22BA7">
        <w:rPr>
          <w:rFonts w:ascii="Times New Roman" w:hAnsi="Times New Roman" w:cs="Times New Roman"/>
          <w:b/>
          <w:bCs/>
          <w:sz w:val="28"/>
          <w:szCs w:val="28"/>
          <w:lang w:eastAsia="uk-UA"/>
        </w:rPr>
        <w:t>Виснаження</w:t>
      </w:r>
      <w:r w:rsidRPr="00D22BA7">
        <w:rPr>
          <w:rFonts w:ascii="Times New Roman" w:hAnsi="Times New Roman" w:cs="Times New Roman"/>
          <w:b/>
          <w:bCs/>
          <w:sz w:val="28"/>
          <w:szCs w:val="28"/>
          <w:lang w:eastAsia="uk-UA"/>
        </w:rPr>
        <w:t>»</w:t>
      </w:r>
    </w:p>
    <w:p w14:paraId="171DF0B5"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 Емоційний дефіцит:</w:t>
      </w:r>
    </w:p>
    <w:p w14:paraId="72A80A92"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+ 9 (3), +21 (2), +33 (5), - 45 (5), +57 (3), - 69 (10), +81 (2).</w:t>
      </w:r>
    </w:p>
    <w:p w14:paraId="33AA736F"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 Емоційна відстороненість:</w:t>
      </w:r>
    </w:p>
    <w:p w14:paraId="2D1B2E7C"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+ 10 (2), +22 (3), - 34 (2), +46 (3), +58 (5), +70 (5), +82 (10).</w:t>
      </w:r>
    </w:p>
    <w:p w14:paraId="06D317A1"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 Особистісна відстороненість (деперсоналізація):</w:t>
      </w:r>
    </w:p>
    <w:p w14:paraId="6B3E2106"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+ 11 (5), +23 (3), +35 (3), +47 (5), +59 (5), +72 (2), +83 (10).</w:t>
      </w:r>
    </w:p>
    <w:p w14:paraId="4985E375"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4. Психосоматичні і психовегетативні порушення:</w:t>
      </w:r>
    </w:p>
    <w:p w14:paraId="3073D825"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lastRenderedPageBreak/>
        <w:t>+ 12 (3), +24 (2), +36 (5), +48 (3), +60 (2), +72 (10), +84 (5).</w:t>
      </w:r>
    </w:p>
    <w:p w14:paraId="6737D8B5" w14:textId="77777777" w:rsidR="00F73CDD" w:rsidRPr="00D22BA7" w:rsidRDefault="00F73CDD" w:rsidP="00E925AB">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b/>
          <w:bCs/>
          <w:sz w:val="28"/>
          <w:szCs w:val="28"/>
          <w:lang w:eastAsia="uk-UA"/>
        </w:rPr>
        <w:t>Інтерпретація результатів</w:t>
      </w:r>
      <w:r w:rsidRPr="00D22BA7">
        <w:rPr>
          <w:rFonts w:ascii="Times New Roman" w:hAnsi="Times New Roman" w:cs="Times New Roman"/>
          <w:sz w:val="28"/>
          <w:szCs w:val="28"/>
          <w:lang w:eastAsia="uk-UA"/>
        </w:rPr>
        <w:t xml:space="preserve">. Запропонована методика дає докладну картину синдрому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емоційного вигорання</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 Перш за все, треба звернути увагу на окремо взяті симптоми. Показник вираженості кожного симптому коливається в межах від 0 до 30 балів:</w:t>
      </w:r>
      <w:r w:rsidR="00E925AB" w:rsidRPr="00D22BA7">
        <w:rPr>
          <w:rFonts w:ascii="Times New Roman" w:hAnsi="Times New Roman" w:cs="Times New Roman"/>
          <w:sz w:val="28"/>
          <w:szCs w:val="28"/>
          <w:lang w:eastAsia="uk-UA"/>
        </w:rPr>
        <w:t xml:space="preserve"> </w:t>
      </w:r>
      <w:r w:rsidRPr="00D22BA7">
        <w:rPr>
          <w:rFonts w:ascii="Times New Roman" w:hAnsi="Times New Roman" w:cs="Times New Roman"/>
          <w:sz w:val="28"/>
          <w:szCs w:val="28"/>
          <w:lang w:eastAsia="uk-UA"/>
        </w:rPr>
        <w:t>9 і менше балів - не склалося симптом;</w:t>
      </w:r>
      <w:r w:rsidR="00E925AB" w:rsidRPr="00D22BA7">
        <w:rPr>
          <w:rFonts w:ascii="Times New Roman" w:hAnsi="Times New Roman" w:cs="Times New Roman"/>
          <w:sz w:val="28"/>
          <w:szCs w:val="28"/>
          <w:lang w:eastAsia="uk-UA"/>
        </w:rPr>
        <w:t xml:space="preserve"> </w:t>
      </w:r>
      <w:r w:rsidRPr="00D22BA7">
        <w:rPr>
          <w:rFonts w:ascii="Times New Roman" w:hAnsi="Times New Roman" w:cs="Times New Roman"/>
          <w:sz w:val="28"/>
          <w:szCs w:val="28"/>
          <w:lang w:eastAsia="uk-UA"/>
        </w:rPr>
        <w:t>10-15 балів - складаний симптом;</w:t>
      </w:r>
      <w:r w:rsidR="00E925AB" w:rsidRPr="00D22BA7">
        <w:rPr>
          <w:rFonts w:ascii="Times New Roman" w:hAnsi="Times New Roman" w:cs="Times New Roman"/>
          <w:sz w:val="28"/>
          <w:szCs w:val="28"/>
          <w:lang w:eastAsia="uk-UA"/>
        </w:rPr>
        <w:t xml:space="preserve"> </w:t>
      </w:r>
      <w:r w:rsidRPr="00D22BA7">
        <w:rPr>
          <w:rFonts w:ascii="Times New Roman" w:hAnsi="Times New Roman" w:cs="Times New Roman"/>
          <w:sz w:val="28"/>
          <w:szCs w:val="28"/>
          <w:lang w:eastAsia="uk-UA"/>
        </w:rPr>
        <w:t>16 і більше - сформований симптом.</w:t>
      </w:r>
      <w:r w:rsidR="00E925AB" w:rsidRPr="00D22BA7">
        <w:rPr>
          <w:rFonts w:ascii="Times New Roman" w:hAnsi="Times New Roman" w:cs="Times New Roman"/>
          <w:sz w:val="28"/>
          <w:szCs w:val="28"/>
          <w:lang w:eastAsia="uk-UA"/>
        </w:rPr>
        <w:t xml:space="preserve"> </w:t>
      </w:r>
      <w:r w:rsidRPr="00D22BA7">
        <w:rPr>
          <w:rFonts w:ascii="Times New Roman" w:hAnsi="Times New Roman" w:cs="Times New Roman"/>
          <w:sz w:val="28"/>
          <w:szCs w:val="28"/>
          <w:lang w:eastAsia="uk-UA"/>
        </w:rPr>
        <w:t>Симптоми з показником 20 і більше балів відносяться до домінуючих у фазі або в усьому синдром емоційного вигорання.</w:t>
      </w:r>
    </w:p>
    <w:p w14:paraId="64818CB7"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Методика дозволяє побачити провідні симптоми вигоряння. Істотно важливо відзначити, до якої фазі формування стресу належать домінуючі симптоми і в якій фазі їх найбільше число.</w:t>
      </w:r>
    </w:p>
    <w:p w14:paraId="59003713"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xml:space="preserve">Подальший крок в інтерпретації результатів опитування - осмислення показників фаз розвитку стресу -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напруга</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 xml:space="preserve">,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резистенція</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 xml:space="preserve">,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виснаження</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 У кожній з них оцінка можлива в межах від 0 до 120 балів. Однак зіставлення балів, отриманих для фаз, неправомірно, бо не свідчить про їх відносної ролі або внесок у синдром. За кількісними показниками правомірно судити тільки про те, наскільки кожна фаза сформувалася, яка фаза сформувалася в більшій чи меншій мірі:</w:t>
      </w:r>
    </w:p>
    <w:p w14:paraId="784DB1A2" w14:textId="77777777" w:rsidR="00F73CDD" w:rsidRPr="00D22BA7" w:rsidRDefault="00F73CDD" w:rsidP="00F73CDD">
      <w:pPr>
        <w:spacing w:after="0" w:line="360" w:lineRule="auto"/>
        <w:ind w:left="720"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1) 36 і менше балів - фаза не сформувалася;</w:t>
      </w:r>
    </w:p>
    <w:p w14:paraId="57A49CF8" w14:textId="77777777" w:rsidR="00F73CDD" w:rsidRPr="00D22BA7" w:rsidRDefault="00F73CDD" w:rsidP="00F73CDD">
      <w:pPr>
        <w:spacing w:after="0" w:line="360" w:lineRule="auto"/>
        <w:ind w:left="720"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2) 37-60 балів - фаза в стадії формування;</w:t>
      </w:r>
    </w:p>
    <w:p w14:paraId="6126BF84" w14:textId="77777777" w:rsidR="00F73CDD" w:rsidRPr="00D22BA7" w:rsidRDefault="00F73CDD" w:rsidP="00F73CDD">
      <w:pPr>
        <w:spacing w:after="0" w:line="360" w:lineRule="auto"/>
        <w:ind w:left="720"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3) 61 і більше балів - сформована фаза.</w:t>
      </w:r>
    </w:p>
    <w:p w14:paraId="268E1A99"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 xml:space="preserve">Оперуючи смисловим змістом і кількісними показниками, підрахованими для різних фаз формування синдрому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емоційного вигорання</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 можна дати досить об'ємну характеристику особистості і, що не менш важливо, намітити індивідуальні заходи профілактики та психокорекції.</w:t>
      </w:r>
    </w:p>
    <w:p w14:paraId="349F2BC9" w14:textId="77777777" w:rsidR="00F73CDD" w:rsidRPr="00D22BA7" w:rsidRDefault="00F73CDD" w:rsidP="00F73CDD">
      <w:pPr>
        <w:spacing w:after="0" w:line="360" w:lineRule="auto"/>
        <w:ind w:firstLine="680"/>
        <w:jc w:val="both"/>
        <w:rPr>
          <w:rFonts w:ascii="Times New Roman" w:hAnsi="Times New Roman" w:cs="Times New Roman"/>
          <w:sz w:val="28"/>
          <w:szCs w:val="28"/>
          <w:lang w:eastAsia="uk-UA"/>
        </w:rPr>
      </w:pPr>
      <w:r w:rsidRPr="00D22BA7">
        <w:rPr>
          <w:rFonts w:ascii="Times New Roman" w:hAnsi="Times New Roman" w:cs="Times New Roman"/>
          <w:sz w:val="28"/>
          <w:szCs w:val="28"/>
          <w:lang w:eastAsia="uk-UA"/>
        </w:rPr>
        <w:t>Висвітлюються такі питання:</w:t>
      </w:r>
    </w:p>
    <w:p w14:paraId="595F8D71" w14:textId="77777777" w:rsidR="00F73CDD" w:rsidRPr="00D22BA7" w:rsidRDefault="00F73CDD" w:rsidP="00C54744">
      <w:pPr>
        <w:pStyle w:val="a3"/>
        <w:numPr>
          <w:ilvl w:val="0"/>
          <w:numId w:val="17"/>
        </w:numPr>
        <w:spacing w:line="360" w:lineRule="auto"/>
        <w:rPr>
          <w:sz w:val="28"/>
          <w:szCs w:val="28"/>
          <w:lang w:eastAsia="uk-UA"/>
        </w:rPr>
      </w:pPr>
      <w:r w:rsidRPr="00D22BA7">
        <w:rPr>
          <w:sz w:val="28"/>
          <w:szCs w:val="28"/>
          <w:lang w:eastAsia="uk-UA"/>
        </w:rPr>
        <w:t>які симптоми домінують;</w:t>
      </w:r>
    </w:p>
    <w:p w14:paraId="41C21692" w14:textId="77777777" w:rsidR="00F73CDD" w:rsidRPr="00D22BA7" w:rsidRDefault="00F73CDD" w:rsidP="00C54744">
      <w:pPr>
        <w:pStyle w:val="a3"/>
        <w:numPr>
          <w:ilvl w:val="0"/>
          <w:numId w:val="17"/>
        </w:numPr>
        <w:spacing w:line="360" w:lineRule="auto"/>
        <w:rPr>
          <w:sz w:val="28"/>
          <w:szCs w:val="28"/>
          <w:lang w:eastAsia="uk-UA"/>
        </w:rPr>
      </w:pPr>
      <w:r w:rsidRPr="00D22BA7">
        <w:rPr>
          <w:sz w:val="28"/>
          <w:szCs w:val="28"/>
          <w:lang w:eastAsia="uk-UA"/>
        </w:rPr>
        <w:t xml:space="preserve">якими склалися і домінуючими симптомами супроводжується </w:t>
      </w:r>
      <w:r w:rsidR="00A419CB" w:rsidRPr="00D22BA7">
        <w:rPr>
          <w:sz w:val="28"/>
          <w:szCs w:val="28"/>
          <w:lang w:eastAsia="uk-UA"/>
        </w:rPr>
        <w:t>«</w:t>
      </w:r>
      <w:r w:rsidRPr="00D22BA7">
        <w:rPr>
          <w:sz w:val="28"/>
          <w:szCs w:val="28"/>
          <w:lang w:eastAsia="uk-UA"/>
        </w:rPr>
        <w:t>виснаження</w:t>
      </w:r>
      <w:r w:rsidR="00A419CB" w:rsidRPr="00D22BA7">
        <w:rPr>
          <w:sz w:val="28"/>
          <w:szCs w:val="28"/>
          <w:lang w:eastAsia="uk-UA"/>
        </w:rPr>
        <w:t>»</w:t>
      </w:r>
      <w:r w:rsidRPr="00D22BA7">
        <w:rPr>
          <w:sz w:val="28"/>
          <w:szCs w:val="28"/>
          <w:lang w:eastAsia="uk-UA"/>
        </w:rPr>
        <w:t>;</w:t>
      </w:r>
    </w:p>
    <w:p w14:paraId="4DE8B5CE" w14:textId="77777777" w:rsidR="00F73CDD" w:rsidRPr="00D22BA7" w:rsidRDefault="00F73CDD" w:rsidP="00C54744">
      <w:pPr>
        <w:pStyle w:val="a3"/>
        <w:numPr>
          <w:ilvl w:val="0"/>
          <w:numId w:val="17"/>
        </w:numPr>
        <w:spacing w:line="360" w:lineRule="auto"/>
        <w:rPr>
          <w:sz w:val="28"/>
          <w:szCs w:val="28"/>
          <w:lang w:eastAsia="uk-UA"/>
        </w:rPr>
      </w:pPr>
      <w:r w:rsidRPr="00D22BA7">
        <w:rPr>
          <w:sz w:val="28"/>
          <w:szCs w:val="28"/>
          <w:lang w:eastAsia="uk-UA"/>
        </w:rPr>
        <w:t xml:space="preserve">можна пояснити чи </w:t>
      </w:r>
      <w:r w:rsidR="00A419CB" w:rsidRPr="00D22BA7">
        <w:rPr>
          <w:sz w:val="28"/>
          <w:szCs w:val="28"/>
          <w:lang w:eastAsia="uk-UA"/>
        </w:rPr>
        <w:t>«</w:t>
      </w:r>
      <w:r w:rsidRPr="00D22BA7">
        <w:rPr>
          <w:sz w:val="28"/>
          <w:szCs w:val="28"/>
          <w:lang w:eastAsia="uk-UA"/>
        </w:rPr>
        <w:t>виснаження</w:t>
      </w:r>
      <w:r w:rsidR="00A419CB" w:rsidRPr="00D22BA7">
        <w:rPr>
          <w:sz w:val="28"/>
          <w:szCs w:val="28"/>
          <w:lang w:eastAsia="uk-UA"/>
        </w:rPr>
        <w:t>»</w:t>
      </w:r>
      <w:r w:rsidRPr="00D22BA7">
        <w:rPr>
          <w:sz w:val="28"/>
          <w:szCs w:val="28"/>
          <w:lang w:eastAsia="uk-UA"/>
        </w:rPr>
        <w:t xml:space="preserve"> (якщо воно виявлено) факторами </w:t>
      </w:r>
      <w:r w:rsidRPr="00D22BA7">
        <w:rPr>
          <w:sz w:val="28"/>
          <w:szCs w:val="28"/>
          <w:lang w:eastAsia="uk-UA"/>
        </w:rPr>
        <w:lastRenderedPageBreak/>
        <w:t xml:space="preserve">професійної діяльності, що увійшли в симптоматику </w:t>
      </w:r>
      <w:r w:rsidR="00A419CB" w:rsidRPr="00D22BA7">
        <w:rPr>
          <w:sz w:val="28"/>
          <w:szCs w:val="28"/>
          <w:lang w:eastAsia="uk-UA"/>
        </w:rPr>
        <w:t>«</w:t>
      </w:r>
      <w:r w:rsidRPr="00D22BA7">
        <w:rPr>
          <w:sz w:val="28"/>
          <w:szCs w:val="28"/>
          <w:lang w:eastAsia="uk-UA"/>
        </w:rPr>
        <w:t>вигорання</w:t>
      </w:r>
      <w:r w:rsidR="00A419CB" w:rsidRPr="00D22BA7">
        <w:rPr>
          <w:sz w:val="28"/>
          <w:szCs w:val="28"/>
          <w:lang w:eastAsia="uk-UA"/>
        </w:rPr>
        <w:t>»</w:t>
      </w:r>
      <w:r w:rsidRPr="00D22BA7">
        <w:rPr>
          <w:sz w:val="28"/>
          <w:szCs w:val="28"/>
          <w:lang w:eastAsia="uk-UA"/>
        </w:rPr>
        <w:t>, або суб'єктивними факторами;</w:t>
      </w:r>
    </w:p>
    <w:p w14:paraId="739386B6" w14:textId="77777777" w:rsidR="00F73CDD" w:rsidRPr="00D22BA7" w:rsidRDefault="00F73CDD" w:rsidP="00C54744">
      <w:pPr>
        <w:pStyle w:val="a3"/>
        <w:numPr>
          <w:ilvl w:val="0"/>
          <w:numId w:val="17"/>
        </w:numPr>
        <w:spacing w:line="360" w:lineRule="auto"/>
        <w:rPr>
          <w:sz w:val="28"/>
          <w:szCs w:val="28"/>
          <w:lang w:eastAsia="uk-UA"/>
        </w:rPr>
      </w:pPr>
      <w:r w:rsidRPr="00D22BA7">
        <w:rPr>
          <w:sz w:val="28"/>
          <w:szCs w:val="28"/>
          <w:lang w:eastAsia="uk-UA"/>
        </w:rPr>
        <w:t>який симптом (які симптоми) найбільше обтяжують емоційний стан особистості;</w:t>
      </w:r>
    </w:p>
    <w:p w14:paraId="7DA3DD03" w14:textId="77777777" w:rsidR="00E925AB" w:rsidRPr="00D22BA7" w:rsidRDefault="00F73CDD" w:rsidP="00C54744">
      <w:pPr>
        <w:pStyle w:val="a3"/>
        <w:numPr>
          <w:ilvl w:val="0"/>
          <w:numId w:val="17"/>
        </w:numPr>
        <w:spacing w:line="360" w:lineRule="auto"/>
        <w:rPr>
          <w:sz w:val="28"/>
          <w:szCs w:val="28"/>
          <w:lang w:eastAsia="uk-UA"/>
        </w:rPr>
      </w:pPr>
      <w:r w:rsidRPr="00D22BA7">
        <w:rPr>
          <w:sz w:val="28"/>
          <w:szCs w:val="28"/>
          <w:lang w:eastAsia="uk-UA"/>
        </w:rPr>
        <w:t>в яких напрямках треба впливати на виробничу обстановку, щоб знизити нервове напруження;</w:t>
      </w:r>
    </w:p>
    <w:p w14:paraId="1262C7AF" w14:textId="77777777" w:rsidR="00F73CDD" w:rsidRPr="00D22BA7" w:rsidRDefault="00F73CDD" w:rsidP="00C54744">
      <w:pPr>
        <w:pStyle w:val="a3"/>
        <w:numPr>
          <w:ilvl w:val="0"/>
          <w:numId w:val="17"/>
        </w:numPr>
        <w:spacing w:line="360" w:lineRule="auto"/>
        <w:rPr>
          <w:sz w:val="28"/>
          <w:szCs w:val="28"/>
          <w:lang w:eastAsia="uk-UA"/>
        </w:rPr>
      </w:pPr>
      <w:r w:rsidRPr="00D22BA7">
        <w:rPr>
          <w:sz w:val="28"/>
          <w:szCs w:val="28"/>
          <w:lang w:eastAsia="uk-UA"/>
        </w:rPr>
        <w:t>які ознаки і аспекти поведінки самої особистості підлягають корекції, щоб емоційне вигорання не завдавало шкоди їй, професійній діяльності і партнерам.</w:t>
      </w:r>
    </w:p>
    <w:p w14:paraId="72934755" w14:textId="77777777" w:rsidR="003510D8" w:rsidRPr="00D22BA7" w:rsidRDefault="003510D8" w:rsidP="003510D8">
      <w:pPr>
        <w:spacing w:line="360" w:lineRule="auto"/>
        <w:rPr>
          <w:sz w:val="28"/>
          <w:szCs w:val="28"/>
          <w:lang w:eastAsia="uk-UA"/>
        </w:rPr>
      </w:pPr>
    </w:p>
    <w:p w14:paraId="17248204" w14:textId="77777777" w:rsidR="003510D8" w:rsidRPr="00D22BA7" w:rsidRDefault="003510D8" w:rsidP="003510D8">
      <w:pPr>
        <w:spacing w:line="360" w:lineRule="auto"/>
        <w:rPr>
          <w:sz w:val="28"/>
          <w:szCs w:val="28"/>
          <w:lang w:eastAsia="uk-UA"/>
        </w:rPr>
      </w:pPr>
    </w:p>
    <w:p w14:paraId="6E9C89EC" w14:textId="77777777" w:rsidR="003510D8" w:rsidRPr="00D22BA7" w:rsidRDefault="003510D8" w:rsidP="003510D8">
      <w:pPr>
        <w:spacing w:line="360" w:lineRule="auto"/>
        <w:rPr>
          <w:sz w:val="28"/>
          <w:szCs w:val="28"/>
          <w:lang w:eastAsia="uk-UA"/>
        </w:rPr>
      </w:pPr>
    </w:p>
    <w:p w14:paraId="066424F7" w14:textId="77777777" w:rsidR="003510D8" w:rsidRPr="00D22BA7" w:rsidRDefault="003510D8" w:rsidP="003510D8">
      <w:pPr>
        <w:spacing w:line="360" w:lineRule="auto"/>
        <w:rPr>
          <w:sz w:val="28"/>
          <w:szCs w:val="28"/>
          <w:lang w:eastAsia="uk-UA"/>
        </w:rPr>
      </w:pPr>
    </w:p>
    <w:p w14:paraId="4AEABF84" w14:textId="77777777" w:rsidR="003510D8" w:rsidRPr="00D22BA7" w:rsidRDefault="003510D8" w:rsidP="003510D8">
      <w:pPr>
        <w:spacing w:line="360" w:lineRule="auto"/>
        <w:rPr>
          <w:sz w:val="28"/>
          <w:szCs w:val="28"/>
          <w:lang w:eastAsia="uk-UA"/>
        </w:rPr>
      </w:pPr>
    </w:p>
    <w:p w14:paraId="2AC2161A" w14:textId="77777777" w:rsidR="003510D8" w:rsidRPr="00D22BA7" w:rsidRDefault="003510D8" w:rsidP="003510D8">
      <w:pPr>
        <w:spacing w:line="360" w:lineRule="auto"/>
        <w:rPr>
          <w:sz w:val="28"/>
          <w:szCs w:val="28"/>
          <w:lang w:eastAsia="uk-UA"/>
        </w:rPr>
      </w:pPr>
    </w:p>
    <w:p w14:paraId="72D6B38A" w14:textId="77777777" w:rsidR="003510D8" w:rsidRPr="00D22BA7" w:rsidRDefault="003510D8" w:rsidP="003510D8">
      <w:pPr>
        <w:spacing w:line="360" w:lineRule="auto"/>
        <w:rPr>
          <w:sz w:val="28"/>
          <w:szCs w:val="28"/>
          <w:lang w:eastAsia="uk-UA"/>
        </w:rPr>
      </w:pPr>
    </w:p>
    <w:p w14:paraId="31B2BC01" w14:textId="77777777" w:rsidR="003510D8" w:rsidRPr="00D22BA7" w:rsidRDefault="003510D8" w:rsidP="003510D8">
      <w:pPr>
        <w:spacing w:line="360" w:lineRule="auto"/>
        <w:rPr>
          <w:sz w:val="28"/>
          <w:szCs w:val="28"/>
          <w:lang w:eastAsia="uk-UA"/>
        </w:rPr>
      </w:pPr>
    </w:p>
    <w:p w14:paraId="30E34A68" w14:textId="77777777" w:rsidR="003510D8" w:rsidRPr="00D22BA7" w:rsidRDefault="003510D8" w:rsidP="003510D8">
      <w:pPr>
        <w:spacing w:line="360" w:lineRule="auto"/>
        <w:rPr>
          <w:sz w:val="28"/>
          <w:szCs w:val="28"/>
          <w:lang w:eastAsia="uk-UA"/>
        </w:rPr>
      </w:pPr>
    </w:p>
    <w:p w14:paraId="1AAA3BAB" w14:textId="77777777" w:rsidR="003510D8" w:rsidRPr="00D22BA7" w:rsidRDefault="003510D8" w:rsidP="003510D8">
      <w:pPr>
        <w:spacing w:line="360" w:lineRule="auto"/>
        <w:rPr>
          <w:sz w:val="28"/>
          <w:szCs w:val="28"/>
          <w:lang w:eastAsia="uk-UA"/>
        </w:rPr>
      </w:pPr>
    </w:p>
    <w:p w14:paraId="0FBFD854" w14:textId="77777777" w:rsidR="003510D8" w:rsidRPr="00D22BA7" w:rsidRDefault="003510D8" w:rsidP="003510D8">
      <w:pPr>
        <w:spacing w:line="360" w:lineRule="auto"/>
        <w:rPr>
          <w:sz w:val="28"/>
          <w:szCs w:val="28"/>
          <w:lang w:eastAsia="uk-UA"/>
        </w:rPr>
      </w:pPr>
    </w:p>
    <w:p w14:paraId="4DDAD3C0" w14:textId="77777777" w:rsidR="003510D8" w:rsidRPr="00D22BA7" w:rsidRDefault="003510D8" w:rsidP="003510D8">
      <w:pPr>
        <w:spacing w:line="360" w:lineRule="auto"/>
        <w:rPr>
          <w:sz w:val="28"/>
          <w:szCs w:val="28"/>
          <w:lang w:eastAsia="uk-UA"/>
        </w:rPr>
      </w:pPr>
    </w:p>
    <w:p w14:paraId="5EFA404B" w14:textId="77777777" w:rsidR="003510D8" w:rsidRPr="00D22BA7" w:rsidRDefault="003510D8" w:rsidP="003510D8">
      <w:pPr>
        <w:spacing w:line="360" w:lineRule="auto"/>
        <w:rPr>
          <w:sz w:val="28"/>
          <w:szCs w:val="28"/>
          <w:lang w:eastAsia="uk-UA"/>
        </w:rPr>
      </w:pPr>
    </w:p>
    <w:p w14:paraId="41816B64" w14:textId="77777777" w:rsidR="003510D8" w:rsidRPr="00D22BA7" w:rsidRDefault="003510D8" w:rsidP="003510D8">
      <w:pPr>
        <w:spacing w:line="360" w:lineRule="auto"/>
        <w:rPr>
          <w:sz w:val="28"/>
          <w:szCs w:val="28"/>
          <w:lang w:eastAsia="uk-UA"/>
        </w:rPr>
      </w:pPr>
    </w:p>
    <w:p w14:paraId="1D01B59F" w14:textId="77777777" w:rsidR="003510D8" w:rsidRPr="00D22BA7" w:rsidRDefault="003510D8" w:rsidP="003510D8">
      <w:pPr>
        <w:spacing w:line="360" w:lineRule="auto"/>
        <w:rPr>
          <w:sz w:val="28"/>
          <w:szCs w:val="28"/>
          <w:lang w:eastAsia="uk-UA"/>
        </w:rPr>
      </w:pPr>
    </w:p>
    <w:p w14:paraId="65A14384" w14:textId="77777777" w:rsidR="003510D8" w:rsidRPr="00D22BA7" w:rsidRDefault="003510D8" w:rsidP="003510D8">
      <w:pPr>
        <w:spacing w:line="360" w:lineRule="auto"/>
        <w:jc w:val="right"/>
        <w:rPr>
          <w:rFonts w:ascii="Times New Roman" w:hAnsi="Times New Roman" w:cs="Times New Roman"/>
          <w:sz w:val="28"/>
          <w:szCs w:val="28"/>
          <w:lang w:eastAsia="uk-UA"/>
        </w:rPr>
      </w:pPr>
      <w:r w:rsidRPr="00D22BA7">
        <w:rPr>
          <w:rFonts w:ascii="Times New Roman" w:hAnsi="Times New Roman" w:cs="Times New Roman"/>
          <w:sz w:val="28"/>
          <w:szCs w:val="28"/>
          <w:lang w:eastAsia="uk-UA"/>
        </w:rPr>
        <w:lastRenderedPageBreak/>
        <w:t>Додаток В</w:t>
      </w:r>
    </w:p>
    <w:p w14:paraId="76A805FA" w14:textId="77777777" w:rsidR="003510D8" w:rsidRPr="00D22BA7" w:rsidRDefault="003510D8" w:rsidP="003510D8">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t xml:space="preserve">Дослідження тривожності </w:t>
      </w:r>
    </w:p>
    <w:p w14:paraId="26FA3EA9" w14:textId="77777777" w:rsidR="003510D8" w:rsidRPr="00D22BA7" w:rsidRDefault="003510D8" w:rsidP="003510D8">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t>(опитувальник Ч. Д. Спілбергера в адаптації Ю. Л. Ханіна)</w:t>
      </w:r>
    </w:p>
    <w:p w14:paraId="6942902A" w14:textId="77777777" w:rsidR="003510D8" w:rsidRPr="00D22BA7" w:rsidRDefault="003510D8" w:rsidP="003510D8">
      <w:pPr>
        <w:pStyle w:val="a4"/>
        <w:spacing w:before="0" w:beforeAutospacing="0" w:after="0" w:afterAutospacing="0" w:line="360" w:lineRule="auto"/>
        <w:ind w:right="181" w:firstLine="680"/>
        <w:jc w:val="both"/>
        <w:rPr>
          <w:sz w:val="28"/>
          <w:szCs w:val="28"/>
          <w:u w:val="single"/>
        </w:rPr>
      </w:pPr>
    </w:p>
    <w:p w14:paraId="39A192FE" w14:textId="77777777" w:rsidR="003510D8" w:rsidRPr="00D22BA7" w:rsidRDefault="003510D8" w:rsidP="003510D8">
      <w:pPr>
        <w:pStyle w:val="a4"/>
        <w:spacing w:before="0" w:beforeAutospacing="0" w:after="0" w:afterAutospacing="0" w:line="360" w:lineRule="auto"/>
        <w:ind w:right="181" w:firstLine="680"/>
        <w:jc w:val="both"/>
        <w:rPr>
          <w:sz w:val="28"/>
          <w:szCs w:val="28"/>
          <w:u w:val="single"/>
        </w:rPr>
      </w:pPr>
      <w:r w:rsidRPr="00D22BA7">
        <w:rPr>
          <w:sz w:val="28"/>
          <w:szCs w:val="28"/>
          <w:u w:val="single"/>
        </w:rPr>
        <w:t xml:space="preserve">1.Оцінка рівня особистісної тривожності </w:t>
      </w:r>
    </w:p>
    <w:p w14:paraId="0690FE28" w14:textId="77777777" w:rsidR="003510D8" w:rsidRPr="00D22BA7" w:rsidRDefault="003510D8" w:rsidP="003510D8">
      <w:pPr>
        <w:spacing w:after="0" w:line="360" w:lineRule="auto"/>
        <w:ind w:firstLine="709"/>
        <w:jc w:val="both"/>
        <w:rPr>
          <w:rFonts w:ascii="Times New Roman" w:hAnsi="Times New Roman" w:cs="Times New Roman"/>
          <w:sz w:val="28"/>
          <w:szCs w:val="28"/>
        </w:rPr>
      </w:pPr>
      <w:r w:rsidRPr="00D22BA7">
        <w:rPr>
          <w:rFonts w:ascii="Times New Roman" w:hAnsi="Times New Roman" w:cs="Times New Roman"/>
          <w:b/>
          <w:sz w:val="28"/>
          <w:szCs w:val="28"/>
        </w:rPr>
        <w:t>Інструкція:</w:t>
      </w:r>
      <w:r w:rsidRPr="00D22BA7">
        <w:rPr>
          <w:rFonts w:ascii="Times New Roman" w:hAnsi="Times New Roman" w:cs="Times New Roman"/>
          <w:sz w:val="28"/>
          <w:szCs w:val="28"/>
        </w:rPr>
        <w:t xml:space="preserve"> Підпишіть, будь ласка, бланк відповідей. Прочитайте уважно кожне з наведених нижче тверджень і обведіть цифру у відповідній графі справа в залежності від того, як Ви себе почуваєте в даний момент. Давайте ту відповідь, що перша спала вам на думку. При обробці підраховуються бали, а не змістовний аналіз відповідей на пункти тесту. </w:t>
      </w:r>
    </w:p>
    <w:p w14:paraId="0372FCE2" w14:textId="77777777" w:rsidR="003510D8" w:rsidRPr="00D22BA7" w:rsidRDefault="003510D8" w:rsidP="003510D8">
      <w:pPr>
        <w:spacing w:after="0" w:line="360" w:lineRule="auto"/>
        <w:ind w:firstLine="709"/>
        <w:jc w:val="both"/>
        <w:rPr>
          <w:rFonts w:ascii="Times New Roman" w:hAnsi="Times New Roman" w:cs="Times New Roman"/>
          <w:sz w:val="28"/>
          <w:szCs w:val="28"/>
        </w:rPr>
      </w:pPr>
      <w:r w:rsidRPr="00D22BA7">
        <w:rPr>
          <w:rFonts w:ascii="Times New Roman" w:hAnsi="Times New Roman" w:cs="Times New Roman"/>
          <w:sz w:val="28"/>
          <w:szCs w:val="28"/>
        </w:rPr>
        <w:t xml:space="preserve">Варіанти відповіді: </w:t>
      </w:r>
      <w:r w:rsidRPr="00D22BA7">
        <w:rPr>
          <w:rFonts w:ascii="Times New Roman" w:hAnsi="Times New Roman" w:cs="Times New Roman"/>
          <w:b/>
          <w:i/>
          <w:sz w:val="28"/>
          <w:szCs w:val="28"/>
        </w:rPr>
        <w:t>1 бал</w:t>
      </w:r>
      <w:r w:rsidRPr="00D22BA7">
        <w:rPr>
          <w:rFonts w:ascii="Times New Roman" w:hAnsi="Times New Roman" w:cs="Times New Roman"/>
          <w:sz w:val="28"/>
          <w:szCs w:val="28"/>
        </w:rPr>
        <w:t xml:space="preserve">–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ні, не згоден</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w:t>
      </w:r>
      <w:r w:rsidRPr="00D22BA7">
        <w:rPr>
          <w:rFonts w:ascii="Times New Roman" w:hAnsi="Times New Roman" w:cs="Times New Roman"/>
          <w:b/>
          <w:i/>
          <w:sz w:val="28"/>
          <w:szCs w:val="28"/>
        </w:rPr>
        <w:t>2 бали</w:t>
      </w:r>
      <w:r w:rsidRPr="00D22BA7">
        <w:rPr>
          <w:rFonts w:ascii="Times New Roman" w:hAnsi="Times New Roman" w:cs="Times New Roman"/>
          <w:b/>
          <w:sz w:val="28"/>
          <w:szCs w:val="28"/>
        </w:rPr>
        <w:t xml:space="preserve"> </w:t>
      </w:r>
      <w:r w:rsidRPr="00D22BA7">
        <w:rPr>
          <w:rFonts w:ascii="Times New Roman" w:hAnsi="Times New Roman" w:cs="Times New Roman"/>
          <w:sz w:val="28"/>
          <w:szCs w:val="28"/>
        </w:rPr>
        <w:t xml:space="preserve">–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можливо згоден</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w:t>
      </w:r>
      <w:r w:rsidRPr="00D22BA7">
        <w:rPr>
          <w:rFonts w:ascii="Times New Roman" w:hAnsi="Times New Roman" w:cs="Times New Roman"/>
          <w:b/>
          <w:i/>
          <w:sz w:val="28"/>
          <w:szCs w:val="28"/>
        </w:rPr>
        <w:t>3 бали</w:t>
      </w:r>
      <w:r w:rsidRPr="00D22BA7">
        <w:rPr>
          <w:rFonts w:ascii="Times New Roman" w:hAnsi="Times New Roman" w:cs="Times New Roman"/>
          <w:sz w:val="28"/>
          <w:szCs w:val="28"/>
        </w:rPr>
        <w:t xml:space="preserve">–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згоден</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 xml:space="preserve">; </w:t>
      </w:r>
      <w:r w:rsidRPr="00D22BA7">
        <w:rPr>
          <w:rFonts w:ascii="Times New Roman" w:hAnsi="Times New Roman" w:cs="Times New Roman"/>
          <w:b/>
          <w:i/>
          <w:sz w:val="28"/>
          <w:szCs w:val="28"/>
        </w:rPr>
        <w:t>4 бали</w:t>
      </w:r>
      <w:r w:rsidRPr="00D22BA7">
        <w:rPr>
          <w:rFonts w:ascii="Times New Roman" w:hAnsi="Times New Roman" w:cs="Times New Roman"/>
          <w:sz w:val="28"/>
          <w:szCs w:val="28"/>
        </w:rPr>
        <w:t xml:space="preserve">-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повністю згоден</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w:t>
      </w:r>
    </w:p>
    <w:p w14:paraId="6D5C0DFD" w14:textId="77777777" w:rsidR="003510D8" w:rsidRPr="00D22BA7" w:rsidRDefault="003510D8" w:rsidP="003510D8">
      <w:pPr>
        <w:spacing w:after="0" w:line="360" w:lineRule="auto"/>
        <w:ind w:firstLine="709"/>
        <w:jc w:val="center"/>
        <w:rPr>
          <w:rFonts w:ascii="Times New Roman" w:hAnsi="Times New Roman" w:cs="Times New Roman"/>
          <w:b/>
          <w:sz w:val="28"/>
          <w:szCs w:val="28"/>
        </w:rPr>
      </w:pPr>
      <w:r w:rsidRPr="00D22BA7">
        <w:rPr>
          <w:rFonts w:ascii="Times New Roman" w:hAnsi="Times New Roman" w:cs="Times New Roman"/>
          <w:b/>
          <w:sz w:val="28"/>
          <w:szCs w:val="28"/>
        </w:rPr>
        <w:t>Бланк опитувальника</w:t>
      </w:r>
    </w:p>
    <w:p w14:paraId="7F91A355" w14:textId="77777777" w:rsidR="003510D8" w:rsidRPr="00D22BA7" w:rsidRDefault="003510D8" w:rsidP="003510D8">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Прізвище, ім’я _________________________________Вік ____ Група 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047"/>
        <w:gridCol w:w="1880"/>
      </w:tblGrid>
      <w:tr w:rsidR="003510D8" w:rsidRPr="00D22BA7" w14:paraId="11BCB4C8" w14:textId="77777777" w:rsidTr="00A419CB">
        <w:trPr>
          <w:trHeight w:val="356"/>
        </w:trPr>
        <w:tc>
          <w:tcPr>
            <w:tcW w:w="708" w:type="dxa"/>
          </w:tcPr>
          <w:p w14:paraId="113400F9" w14:textId="77777777" w:rsidR="003510D8" w:rsidRPr="00D22BA7" w:rsidRDefault="003510D8" w:rsidP="00A419CB">
            <w:pPr>
              <w:spacing w:after="0"/>
              <w:jc w:val="center"/>
              <w:rPr>
                <w:rFonts w:ascii="Times New Roman" w:hAnsi="Times New Roman" w:cs="Times New Roman"/>
                <w:b/>
                <w:sz w:val="28"/>
                <w:szCs w:val="28"/>
              </w:rPr>
            </w:pPr>
            <w:r w:rsidRPr="00D22BA7">
              <w:rPr>
                <w:rFonts w:ascii="Times New Roman" w:hAnsi="Times New Roman" w:cs="Times New Roman"/>
                <w:b/>
                <w:sz w:val="28"/>
                <w:szCs w:val="28"/>
              </w:rPr>
              <w:t>№</w:t>
            </w:r>
          </w:p>
        </w:tc>
        <w:tc>
          <w:tcPr>
            <w:tcW w:w="7197" w:type="dxa"/>
          </w:tcPr>
          <w:p w14:paraId="13160522" w14:textId="77777777" w:rsidR="003510D8" w:rsidRPr="00D22BA7" w:rsidRDefault="003510D8" w:rsidP="00A419CB">
            <w:pPr>
              <w:spacing w:after="0"/>
              <w:jc w:val="center"/>
              <w:rPr>
                <w:rFonts w:ascii="Times New Roman" w:hAnsi="Times New Roman" w:cs="Times New Roman"/>
                <w:b/>
                <w:sz w:val="28"/>
                <w:szCs w:val="28"/>
              </w:rPr>
            </w:pPr>
            <w:r w:rsidRPr="00D22BA7">
              <w:rPr>
                <w:rFonts w:ascii="Times New Roman" w:hAnsi="Times New Roman" w:cs="Times New Roman"/>
                <w:b/>
                <w:sz w:val="28"/>
                <w:szCs w:val="28"/>
              </w:rPr>
              <w:t>Опис емоційного стану</w:t>
            </w:r>
          </w:p>
        </w:tc>
        <w:tc>
          <w:tcPr>
            <w:tcW w:w="1903" w:type="dxa"/>
          </w:tcPr>
          <w:p w14:paraId="4ECFB76D" w14:textId="77777777" w:rsidR="003510D8" w:rsidRPr="00D22BA7" w:rsidRDefault="003510D8" w:rsidP="00A419CB">
            <w:pPr>
              <w:spacing w:after="0"/>
              <w:jc w:val="center"/>
              <w:rPr>
                <w:rFonts w:ascii="Times New Roman" w:hAnsi="Times New Roman" w:cs="Times New Roman"/>
                <w:b/>
                <w:sz w:val="28"/>
                <w:szCs w:val="28"/>
              </w:rPr>
            </w:pPr>
            <w:r w:rsidRPr="00D22BA7">
              <w:rPr>
                <w:rFonts w:ascii="Times New Roman" w:hAnsi="Times New Roman" w:cs="Times New Roman"/>
                <w:b/>
                <w:sz w:val="28"/>
                <w:szCs w:val="28"/>
              </w:rPr>
              <w:t>Оцінка</w:t>
            </w:r>
          </w:p>
        </w:tc>
      </w:tr>
      <w:tr w:rsidR="003510D8" w:rsidRPr="00D22BA7" w14:paraId="1CA29D0F" w14:textId="77777777" w:rsidTr="00A419CB">
        <w:tc>
          <w:tcPr>
            <w:tcW w:w="708" w:type="dxa"/>
          </w:tcPr>
          <w:p w14:paraId="0F700A84"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w:t>
            </w:r>
          </w:p>
        </w:tc>
        <w:tc>
          <w:tcPr>
            <w:tcW w:w="7197" w:type="dxa"/>
          </w:tcPr>
          <w:p w14:paraId="585023B9"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відчуваю задоволення</w:t>
            </w:r>
          </w:p>
        </w:tc>
        <w:tc>
          <w:tcPr>
            <w:tcW w:w="1903" w:type="dxa"/>
          </w:tcPr>
          <w:p w14:paraId="15774BC6"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388454F7" w14:textId="77777777" w:rsidTr="00A419CB">
        <w:tc>
          <w:tcPr>
            <w:tcW w:w="708" w:type="dxa"/>
          </w:tcPr>
          <w:p w14:paraId="25700FC8"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2</w:t>
            </w:r>
          </w:p>
        </w:tc>
        <w:tc>
          <w:tcPr>
            <w:tcW w:w="7197" w:type="dxa"/>
          </w:tcPr>
          <w:p w14:paraId="571A427F"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дуже легко стомлююся</w:t>
            </w:r>
          </w:p>
        </w:tc>
        <w:tc>
          <w:tcPr>
            <w:tcW w:w="1903" w:type="dxa"/>
          </w:tcPr>
          <w:p w14:paraId="2575EFFC"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1997FB79" w14:textId="77777777" w:rsidTr="00A419CB">
        <w:tc>
          <w:tcPr>
            <w:tcW w:w="708" w:type="dxa"/>
          </w:tcPr>
          <w:p w14:paraId="47BC46F8"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3</w:t>
            </w:r>
          </w:p>
        </w:tc>
        <w:tc>
          <w:tcPr>
            <w:tcW w:w="7197" w:type="dxa"/>
          </w:tcPr>
          <w:p w14:paraId="1CFB7DA0"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легко можу заплакати</w:t>
            </w:r>
          </w:p>
        </w:tc>
        <w:tc>
          <w:tcPr>
            <w:tcW w:w="1903" w:type="dxa"/>
          </w:tcPr>
          <w:p w14:paraId="770F1B51"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760FC0E1" w14:textId="77777777" w:rsidTr="00A419CB">
        <w:tc>
          <w:tcPr>
            <w:tcW w:w="708" w:type="dxa"/>
          </w:tcPr>
          <w:p w14:paraId="76970CF9"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4</w:t>
            </w:r>
          </w:p>
        </w:tc>
        <w:tc>
          <w:tcPr>
            <w:tcW w:w="7197" w:type="dxa"/>
          </w:tcPr>
          <w:p w14:paraId="1BD99941"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хотів би бути таким же щасливим, як і інші</w:t>
            </w:r>
          </w:p>
        </w:tc>
        <w:tc>
          <w:tcPr>
            <w:tcW w:w="1903" w:type="dxa"/>
          </w:tcPr>
          <w:p w14:paraId="05D92291"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087336A4" w14:textId="77777777" w:rsidTr="00A419CB">
        <w:tc>
          <w:tcPr>
            <w:tcW w:w="708" w:type="dxa"/>
          </w:tcPr>
          <w:p w14:paraId="55677E62"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5</w:t>
            </w:r>
          </w:p>
        </w:tc>
        <w:tc>
          <w:tcPr>
            <w:tcW w:w="7197" w:type="dxa"/>
          </w:tcPr>
          <w:p w14:paraId="7E685F2C"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Нерідко я програю через те, що недостатньо швидко приймаю рішення</w:t>
            </w:r>
          </w:p>
        </w:tc>
        <w:tc>
          <w:tcPr>
            <w:tcW w:w="1903" w:type="dxa"/>
          </w:tcPr>
          <w:p w14:paraId="05181891"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0D493AB8" w14:textId="77777777" w:rsidTr="00A419CB">
        <w:tc>
          <w:tcPr>
            <w:tcW w:w="708" w:type="dxa"/>
          </w:tcPr>
          <w:p w14:paraId="4703DB63"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6</w:t>
            </w:r>
          </w:p>
        </w:tc>
        <w:tc>
          <w:tcPr>
            <w:tcW w:w="7197" w:type="dxa"/>
          </w:tcPr>
          <w:p w14:paraId="7A044C70"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Зазвичай я почуваю себе бадьорим</w:t>
            </w:r>
          </w:p>
        </w:tc>
        <w:tc>
          <w:tcPr>
            <w:tcW w:w="1903" w:type="dxa"/>
          </w:tcPr>
          <w:p w14:paraId="11F55EF9"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530B2679" w14:textId="77777777" w:rsidTr="00A419CB">
        <w:tc>
          <w:tcPr>
            <w:tcW w:w="708" w:type="dxa"/>
          </w:tcPr>
          <w:p w14:paraId="4D5E6A87"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7</w:t>
            </w:r>
          </w:p>
        </w:tc>
        <w:tc>
          <w:tcPr>
            <w:tcW w:w="7197" w:type="dxa"/>
          </w:tcPr>
          <w:p w14:paraId="3A299409"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спокійний, холоднокровний і зібраний</w:t>
            </w:r>
          </w:p>
        </w:tc>
        <w:tc>
          <w:tcPr>
            <w:tcW w:w="1903" w:type="dxa"/>
          </w:tcPr>
          <w:p w14:paraId="6820F2B0"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5AD2BE51" w14:textId="77777777" w:rsidTr="00A419CB">
        <w:tc>
          <w:tcPr>
            <w:tcW w:w="708" w:type="dxa"/>
          </w:tcPr>
          <w:p w14:paraId="6DCFD64E"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8</w:t>
            </w:r>
          </w:p>
        </w:tc>
        <w:tc>
          <w:tcPr>
            <w:tcW w:w="7197" w:type="dxa"/>
          </w:tcPr>
          <w:p w14:paraId="595D732F"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Очікувані труднощі зазвичай дуже тривожать мене</w:t>
            </w:r>
          </w:p>
        </w:tc>
        <w:tc>
          <w:tcPr>
            <w:tcW w:w="1903" w:type="dxa"/>
          </w:tcPr>
          <w:p w14:paraId="7118ADDC"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4CE1C034" w14:textId="77777777" w:rsidTr="00A419CB">
        <w:tc>
          <w:tcPr>
            <w:tcW w:w="708" w:type="dxa"/>
          </w:tcPr>
          <w:p w14:paraId="61DC0AC2"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9</w:t>
            </w:r>
          </w:p>
        </w:tc>
        <w:tc>
          <w:tcPr>
            <w:tcW w:w="7197" w:type="dxa"/>
          </w:tcPr>
          <w:p w14:paraId="51958C71"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занадто переживаю через дрібниці</w:t>
            </w:r>
          </w:p>
        </w:tc>
        <w:tc>
          <w:tcPr>
            <w:tcW w:w="1903" w:type="dxa"/>
          </w:tcPr>
          <w:p w14:paraId="7139AE54"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1E1DFA4C" w14:textId="77777777" w:rsidTr="00A419CB">
        <w:tc>
          <w:tcPr>
            <w:tcW w:w="708" w:type="dxa"/>
          </w:tcPr>
          <w:p w14:paraId="0B97761E"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10</w:t>
            </w:r>
          </w:p>
        </w:tc>
        <w:tc>
          <w:tcPr>
            <w:tcW w:w="7197" w:type="dxa"/>
          </w:tcPr>
          <w:p w14:paraId="4C9B0D9A"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цілком щасливий</w:t>
            </w:r>
          </w:p>
        </w:tc>
        <w:tc>
          <w:tcPr>
            <w:tcW w:w="1903" w:type="dxa"/>
          </w:tcPr>
          <w:p w14:paraId="7365A954"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5C2B9BA5" w14:textId="77777777" w:rsidTr="00A419CB">
        <w:tc>
          <w:tcPr>
            <w:tcW w:w="708" w:type="dxa"/>
          </w:tcPr>
          <w:p w14:paraId="7F17F5F8"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11</w:t>
            </w:r>
          </w:p>
        </w:tc>
        <w:tc>
          <w:tcPr>
            <w:tcW w:w="7197" w:type="dxa"/>
          </w:tcPr>
          <w:p w14:paraId="55442C6B"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приймаю все близько до серця</w:t>
            </w:r>
          </w:p>
        </w:tc>
        <w:tc>
          <w:tcPr>
            <w:tcW w:w="1903" w:type="dxa"/>
          </w:tcPr>
          <w:p w14:paraId="3368F27E"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3828CACC" w14:textId="77777777" w:rsidTr="00A419CB">
        <w:tc>
          <w:tcPr>
            <w:tcW w:w="708" w:type="dxa"/>
          </w:tcPr>
          <w:p w14:paraId="0FFEFAE9"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12</w:t>
            </w:r>
          </w:p>
        </w:tc>
        <w:tc>
          <w:tcPr>
            <w:tcW w:w="7197" w:type="dxa"/>
          </w:tcPr>
          <w:p w14:paraId="43EC7AAF"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Мені не вистачає впевненості в собі</w:t>
            </w:r>
          </w:p>
        </w:tc>
        <w:tc>
          <w:tcPr>
            <w:tcW w:w="1903" w:type="dxa"/>
          </w:tcPr>
          <w:p w14:paraId="622B74B2"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278C010E" w14:textId="77777777" w:rsidTr="00A419CB">
        <w:tc>
          <w:tcPr>
            <w:tcW w:w="708" w:type="dxa"/>
          </w:tcPr>
          <w:p w14:paraId="0FF8D0CD"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13</w:t>
            </w:r>
          </w:p>
        </w:tc>
        <w:tc>
          <w:tcPr>
            <w:tcW w:w="7197" w:type="dxa"/>
          </w:tcPr>
          <w:p w14:paraId="576EF009"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Зазвичай я почуваю себе в безпеці</w:t>
            </w:r>
          </w:p>
        </w:tc>
        <w:tc>
          <w:tcPr>
            <w:tcW w:w="1903" w:type="dxa"/>
          </w:tcPr>
          <w:p w14:paraId="55FB5F83"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79BABA6A" w14:textId="77777777" w:rsidTr="00A419CB">
        <w:tc>
          <w:tcPr>
            <w:tcW w:w="708" w:type="dxa"/>
          </w:tcPr>
          <w:p w14:paraId="41112F1B"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14</w:t>
            </w:r>
          </w:p>
        </w:tc>
        <w:tc>
          <w:tcPr>
            <w:tcW w:w="7197" w:type="dxa"/>
          </w:tcPr>
          <w:p w14:paraId="4B49016A"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намагаюся уникати критичних ситуацій</w:t>
            </w:r>
          </w:p>
        </w:tc>
        <w:tc>
          <w:tcPr>
            <w:tcW w:w="1903" w:type="dxa"/>
          </w:tcPr>
          <w:p w14:paraId="4AC81AD8"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74FA6C6A" w14:textId="77777777" w:rsidTr="00A419CB">
        <w:tc>
          <w:tcPr>
            <w:tcW w:w="708" w:type="dxa"/>
          </w:tcPr>
          <w:p w14:paraId="0B8E6E92"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15</w:t>
            </w:r>
          </w:p>
        </w:tc>
        <w:tc>
          <w:tcPr>
            <w:tcW w:w="7197" w:type="dxa"/>
          </w:tcPr>
          <w:p w14:paraId="72348677"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У менре буває хандра</w:t>
            </w:r>
          </w:p>
        </w:tc>
        <w:tc>
          <w:tcPr>
            <w:tcW w:w="1903" w:type="dxa"/>
          </w:tcPr>
          <w:p w14:paraId="6417829B"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10401A94" w14:textId="77777777" w:rsidTr="00A419CB">
        <w:tc>
          <w:tcPr>
            <w:tcW w:w="708" w:type="dxa"/>
          </w:tcPr>
          <w:p w14:paraId="461E253B"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16</w:t>
            </w:r>
          </w:p>
        </w:tc>
        <w:tc>
          <w:tcPr>
            <w:tcW w:w="7197" w:type="dxa"/>
          </w:tcPr>
          <w:p w14:paraId="0D8712B1"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задоволений</w:t>
            </w:r>
          </w:p>
        </w:tc>
        <w:tc>
          <w:tcPr>
            <w:tcW w:w="1903" w:type="dxa"/>
          </w:tcPr>
          <w:p w14:paraId="11E4C401"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5F6020F4" w14:textId="77777777" w:rsidTr="00A419CB">
        <w:tc>
          <w:tcPr>
            <w:tcW w:w="708" w:type="dxa"/>
          </w:tcPr>
          <w:p w14:paraId="06486CCC"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17</w:t>
            </w:r>
          </w:p>
        </w:tc>
        <w:tc>
          <w:tcPr>
            <w:tcW w:w="7197" w:type="dxa"/>
          </w:tcPr>
          <w:p w14:paraId="23827719"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Усякі дрібниці відволікають і хвилюють мене</w:t>
            </w:r>
          </w:p>
        </w:tc>
        <w:tc>
          <w:tcPr>
            <w:tcW w:w="1903" w:type="dxa"/>
          </w:tcPr>
          <w:p w14:paraId="5F1FBB45"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38707A45" w14:textId="77777777" w:rsidTr="00A419CB">
        <w:tc>
          <w:tcPr>
            <w:tcW w:w="708" w:type="dxa"/>
          </w:tcPr>
          <w:p w14:paraId="05DD1725"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18</w:t>
            </w:r>
          </w:p>
        </w:tc>
        <w:tc>
          <w:tcPr>
            <w:tcW w:w="7197" w:type="dxa"/>
          </w:tcPr>
          <w:p w14:paraId="0DCDAC81"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так сильно переживаю свої розчарування, що потім довго не можу забути про них</w:t>
            </w:r>
          </w:p>
        </w:tc>
        <w:tc>
          <w:tcPr>
            <w:tcW w:w="1903" w:type="dxa"/>
          </w:tcPr>
          <w:p w14:paraId="265F7DF9"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09272681" w14:textId="77777777" w:rsidTr="00A419CB">
        <w:tc>
          <w:tcPr>
            <w:tcW w:w="708" w:type="dxa"/>
          </w:tcPr>
          <w:p w14:paraId="4E0F877A"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lastRenderedPageBreak/>
              <w:t>19</w:t>
            </w:r>
          </w:p>
        </w:tc>
        <w:tc>
          <w:tcPr>
            <w:tcW w:w="7197" w:type="dxa"/>
          </w:tcPr>
          <w:p w14:paraId="44CD2810"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врівноважена людина</w:t>
            </w:r>
          </w:p>
        </w:tc>
        <w:tc>
          <w:tcPr>
            <w:tcW w:w="1903" w:type="dxa"/>
          </w:tcPr>
          <w:p w14:paraId="0D86D85D"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0957B6C0" w14:textId="77777777" w:rsidTr="00A419CB">
        <w:tc>
          <w:tcPr>
            <w:tcW w:w="708" w:type="dxa"/>
          </w:tcPr>
          <w:p w14:paraId="3DFCD79D"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20</w:t>
            </w:r>
          </w:p>
        </w:tc>
        <w:tc>
          <w:tcPr>
            <w:tcW w:w="7197" w:type="dxa"/>
          </w:tcPr>
          <w:p w14:paraId="27E87715"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Мене охоплює сильне занепокоєння, коли я думаю про свої справи і турботи</w:t>
            </w:r>
          </w:p>
        </w:tc>
        <w:tc>
          <w:tcPr>
            <w:tcW w:w="1903" w:type="dxa"/>
          </w:tcPr>
          <w:p w14:paraId="1C2D1A54" w14:textId="77777777" w:rsidR="003510D8" w:rsidRPr="00D22BA7" w:rsidRDefault="003510D8" w:rsidP="00A419CB">
            <w:pPr>
              <w:spacing w:after="0"/>
              <w:jc w:val="center"/>
              <w:rPr>
                <w:rFonts w:ascii="Times New Roman" w:hAnsi="Times New Roman" w:cs="Times New Roman"/>
                <w:sz w:val="28"/>
                <w:szCs w:val="28"/>
              </w:rPr>
            </w:pPr>
          </w:p>
        </w:tc>
      </w:tr>
    </w:tbl>
    <w:p w14:paraId="050A9A01" w14:textId="77777777" w:rsidR="003510D8" w:rsidRPr="00D22BA7" w:rsidRDefault="003510D8" w:rsidP="003510D8">
      <w:pPr>
        <w:spacing w:after="0" w:line="360" w:lineRule="auto"/>
        <w:ind w:firstLine="709"/>
        <w:jc w:val="center"/>
        <w:rPr>
          <w:rFonts w:ascii="Times New Roman" w:hAnsi="Times New Roman" w:cs="Times New Roman"/>
          <w:b/>
          <w:sz w:val="28"/>
          <w:szCs w:val="28"/>
        </w:rPr>
      </w:pPr>
    </w:p>
    <w:p w14:paraId="02C2B8F6" w14:textId="77777777" w:rsidR="003510D8" w:rsidRPr="00D22BA7" w:rsidRDefault="003510D8" w:rsidP="003510D8">
      <w:pPr>
        <w:spacing w:after="0" w:line="360" w:lineRule="auto"/>
        <w:ind w:firstLine="709"/>
        <w:jc w:val="center"/>
        <w:rPr>
          <w:rFonts w:ascii="Times New Roman" w:hAnsi="Times New Roman" w:cs="Times New Roman"/>
          <w:b/>
          <w:sz w:val="28"/>
          <w:szCs w:val="28"/>
        </w:rPr>
      </w:pPr>
      <w:r w:rsidRPr="00D22BA7">
        <w:rPr>
          <w:rFonts w:ascii="Times New Roman" w:hAnsi="Times New Roman" w:cs="Times New Roman"/>
          <w:b/>
          <w:sz w:val="28"/>
          <w:szCs w:val="28"/>
        </w:rPr>
        <w:t>Обробка результатів</w:t>
      </w:r>
    </w:p>
    <w:p w14:paraId="033E695F" w14:textId="77777777" w:rsidR="003510D8" w:rsidRPr="00D22BA7" w:rsidRDefault="003510D8" w:rsidP="003510D8">
      <w:pPr>
        <w:spacing w:after="0" w:line="360" w:lineRule="auto"/>
        <w:ind w:firstLine="709"/>
        <w:jc w:val="both"/>
        <w:rPr>
          <w:rFonts w:ascii="Times New Roman" w:hAnsi="Times New Roman" w:cs="Times New Roman"/>
          <w:sz w:val="28"/>
          <w:szCs w:val="28"/>
        </w:rPr>
      </w:pPr>
      <w:r w:rsidRPr="00D22BA7">
        <w:rPr>
          <w:rFonts w:ascii="Times New Roman" w:hAnsi="Times New Roman" w:cs="Times New Roman"/>
          <w:sz w:val="28"/>
          <w:szCs w:val="28"/>
        </w:rPr>
        <w:t>Визначення сумарних показників особистісної тривожності (ОТ)  за формулою:</w:t>
      </w:r>
    </w:p>
    <w:p w14:paraId="0C5D173E" w14:textId="77777777" w:rsidR="003510D8" w:rsidRPr="00D22BA7" w:rsidRDefault="003510D8" w:rsidP="003510D8">
      <w:pPr>
        <w:spacing w:after="0" w:line="360" w:lineRule="auto"/>
        <w:ind w:firstLine="709"/>
        <w:jc w:val="center"/>
        <w:rPr>
          <w:rFonts w:ascii="Times New Roman" w:hAnsi="Times New Roman" w:cs="Times New Roman"/>
          <w:b/>
          <w:sz w:val="28"/>
          <w:szCs w:val="28"/>
        </w:rPr>
      </w:pPr>
      <w:r w:rsidRPr="00D22BA7">
        <w:rPr>
          <w:rFonts w:ascii="Times New Roman" w:hAnsi="Times New Roman" w:cs="Times New Roman"/>
          <w:b/>
          <w:sz w:val="28"/>
          <w:szCs w:val="28"/>
        </w:rPr>
        <w:t>ОТ = Z – G + 35,</w:t>
      </w:r>
    </w:p>
    <w:p w14:paraId="6A5152B3" w14:textId="77777777" w:rsidR="003510D8" w:rsidRPr="00D22BA7" w:rsidRDefault="003510D8" w:rsidP="003510D8">
      <w:pPr>
        <w:spacing w:after="0" w:line="360" w:lineRule="auto"/>
        <w:ind w:firstLine="709"/>
        <w:jc w:val="both"/>
        <w:rPr>
          <w:rFonts w:ascii="Times New Roman" w:hAnsi="Times New Roman" w:cs="Times New Roman"/>
          <w:sz w:val="28"/>
          <w:szCs w:val="28"/>
        </w:rPr>
      </w:pPr>
      <w:r w:rsidRPr="00D22BA7">
        <w:rPr>
          <w:rFonts w:ascii="Times New Roman" w:hAnsi="Times New Roman" w:cs="Times New Roman"/>
          <w:sz w:val="28"/>
          <w:szCs w:val="28"/>
        </w:rPr>
        <w:t>де Z – сума балів за пунктами 2,3,4,5,8,9,11,12,14,15,17,18,20</w:t>
      </w:r>
    </w:p>
    <w:p w14:paraId="4CDE838C" w14:textId="77777777" w:rsidR="003510D8" w:rsidRPr="00D22BA7" w:rsidRDefault="003510D8" w:rsidP="003510D8">
      <w:pPr>
        <w:spacing w:after="0" w:line="360" w:lineRule="auto"/>
        <w:ind w:firstLine="709"/>
        <w:jc w:val="both"/>
        <w:rPr>
          <w:rFonts w:ascii="Times New Roman" w:hAnsi="Times New Roman" w:cs="Times New Roman"/>
          <w:sz w:val="28"/>
          <w:szCs w:val="28"/>
        </w:rPr>
      </w:pPr>
      <w:r w:rsidRPr="00D22BA7">
        <w:rPr>
          <w:rFonts w:ascii="Times New Roman" w:hAnsi="Times New Roman" w:cs="Times New Roman"/>
          <w:sz w:val="28"/>
          <w:szCs w:val="28"/>
          <w:lang w:val="en-US"/>
        </w:rPr>
        <w:t>G</w:t>
      </w:r>
      <w:r w:rsidRPr="00D22BA7">
        <w:rPr>
          <w:rFonts w:ascii="Times New Roman" w:hAnsi="Times New Roman" w:cs="Times New Roman"/>
          <w:sz w:val="28"/>
          <w:szCs w:val="28"/>
        </w:rPr>
        <w:t xml:space="preserve"> – сума балів за пунктами 1,6,7,10,13,16,19</w:t>
      </w:r>
    </w:p>
    <w:p w14:paraId="0F69766B" w14:textId="77777777" w:rsidR="003510D8" w:rsidRPr="00D22BA7" w:rsidRDefault="003510D8" w:rsidP="003510D8">
      <w:pPr>
        <w:spacing w:after="0" w:line="360" w:lineRule="auto"/>
        <w:ind w:firstLine="709"/>
        <w:jc w:val="center"/>
        <w:rPr>
          <w:rFonts w:ascii="Times New Roman" w:hAnsi="Times New Roman" w:cs="Times New Roman"/>
          <w:b/>
          <w:sz w:val="28"/>
          <w:szCs w:val="28"/>
        </w:rPr>
      </w:pPr>
      <w:r w:rsidRPr="00D22BA7">
        <w:rPr>
          <w:rFonts w:ascii="Times New Roman" w:hAnsi="Times New Roman" w:cs="Times New Roman"/>
          <w:b/>
          <w:sz w:val="28"/>
          <w:szCs w:val="28"/>
        </w:rPr>
        <w:t>ОТ =</w:t>
      </w:r>
    </w:p>
    <w:p w14:paraId="5BF09134" w14:textId="77777777" w:rsidR="003510D8" w:rsidRPr="00D22BA7" w:rsidRDefault="003510D8" w:rsidP="003510D8">
      <w:pPr>
        <w:spacing w:after="0" w:line="360" w:lineRule="auto"/>
        <w:ind w:firstLine="709"/>
        <w:jc w:val="both"/>
        <w:rPr>
          <w:rFonts w:ascii="Times New Roman" w:hAnsi="Times New Roman" w:cs="Times New Roman"/>
          <w:sz w:val="28"/>
          <w:szCs w:val="28"/>
        </w:rPr>
      </w:pPr>
      <w:r w:rsidRPr="00D22BA7">
        <w:rPr>
          <w:rFonts w:ascii="Times New Roman" w:hAnsi="Times New Roman" w:cs="Times New Roman"/>
          <w:sz w:val="28"/>
          <w:szCs w:val="28"/>
        </w:rPr>
        <w:t>Загальний підсумковий показник може знаходитись в діапазоні від 20 до 80 балів. При цьому, чим вищий підсумковий показник, тим вищий рівень особистісної тривожності. Рівні вираженості особистісної тривожності представлені у Табл.1</w:t>
      </w:r>
    </w:p>
    <w:p w14:paraId="36FF69C8" w14:textId="77777777" w:rsidR="003510D8" w:rsidRPr="00D22BA7" w:rsidRDefault="003510D8" w:rsidP="003510D8">
      <w:pPr>
        <w:spacing w:after="0" w:line="360" w:lineRule="auto"/>
        <w:ind w:firstLine="709"/>
        <w:jc w:val="center"/>
        <w:rPr>
          <w:rFonts w:ascii="Times New Roman" w:hAnsi="Times New Roman" w:cs="Times New Roman"/>
          <w:sz w:val="28"/>
          <w:szCs w:val="28"/>
        </w:rPr>
      </w:pPr>
      <w:r w:rsidRPr="00D22BA7">
        <w:rPr>
          <w:rFonts w:ascii="Times New Roman" w:hAnsi="Times New Roman" w:cs="Times New Roman"/>
          <w:sz w:val="28"/>
          <w:szCs w:val="28"/>
        </w:rPr>
        <w:t>Таблиця 1 - Рівні вираженості особистісної тривожності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076"/>
      </w:tblGrid>
      <w:tr w:rsidR="003510D8" w:rsidRPr="00D22BA7" w14:paraId="24D57D7E" w14:textId="77777777" w:rsidTr="00A419CB">
        <w:trPr>
          <w:jc w:val="center"/>
        </w:trPr>
        <w:tc>
          <w:tcPr>
            <w:tcW w:w="4338" w:type="dxa"/>
          </w:tcPr>
          <w:p w14:paraId="7F89FB17"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до 30</w:t>
            </w:r>
          </w:p>
        </w:tc>
        <w:tc>
          <w:tcPr>
            <w:tcW w:w="4076" w:type="dxa"/>
          </w:tcPr>
          <w:p w14:paraId="6B728E99"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Низький</w:t>
            </w:r>
          </w:p>
        </w:tc>
      </w:tr>
      <w:tr w:rsidR="003510D8" w:rsidRPr="00D22BA7" w14:paraId="4134EF62" w14:textId="77777777" w:rsidTr="00A419CB">
        <w:trPr>
          <w:jc w:val="center"/>
        </w:trPr>
        <w:tc>
          <w:tcPr>
            <w:tcW w:w="4338" w:type="dxa"/>
          </w:tcPr>
          <w:p w14:paraId="2D3C12A2"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31-44</w:t>
            </w:r>
          </w:p>
        </w:tc>
        <w:tc>
          <w:tcPr>
            <w:tcW w:w="4076" w:type="dxa"/>
          </w:tcPr>
          <w:p w14:paraId="74A38BBE"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Середній</w:t>
            </w:r>
          </w:p>
        </w:tc>
      </w:tr>
      <w:tr w:rsidR="003510D8" w:rsidRPr="00D22BA7" w14:paraId="370AD6B3" w14:textId="77777777" w:rsidTr="00A419CB">
        <w:trPr>
          <w:jc w:val="center"/>
        </w:trPr>
        <w:tc>
          <w:tcPr>
            <w:tcW w:w="4338" w:type="dxa"/>
          </w:tcPr>
          <w:p w14:paraId="26D06A14"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45 і більше</w:t>
            </w:r>
          </w:p>
        </w:tc>
        <w:tc>
          <w:tcPr>
            <w:tcW w:w="4076" w:type="dxa"/>
          </w:tcPr>
          <w:p w14:paraId="24825530"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Високий</w:t>
            </w:r>
          </w:p>
        </w:tc>
      </w:tr>
    </w:tbl>
    <w:p w14:paraId="35DB56B6" w14:textId="77777777" w:rsidR="003510D8" w:rsidRPr="00D22BA7" w:rsidRDefault="003510D8" w:rsidP="003510D8">
      <w:pPr>
        <w:spacing w:after="0" w:line="360" w:lineRule="auto"/>
        <w:jc w:val="center"/>
        <w:rPr>
          <w:rFonts w:ascii="Times New Roman" w:hAnsi="Times New Roman" w:cs="Times New Roman"/>
          <w:b/>
          <w:sz w:val="28"/>
          <w:szCs w:val="28"/>
        </w:rPr>
      </w:pPr>
    </w:p>
    <w:p w14:paraId="3A9A5B1C" w14:textId="77777777" w:rsidR="003510D8" w:rsidRPr="00D22BA7" w:rsidRDefault="003510D8" w:rsidP="003510D8">
      <w:pPr>
        <w:spacing w:after="0" w:line="360" w:lineRule="auto"/>
        <w:jc w:val="center"/>
        <w:rPr>
          <w:rFonts w:ascii="Times New Roman" w:hAnsi="Times New Roman" w:cs="Times New Roman"/>
          <w:b/>
          <w:sz w:val="28"/>
          <w:szCs w:val="28"/>
        </w:rPr>
      </w:pPr>
      <w:r w:rsidRPr="00D22BA7">
        <w:rPr>
          <w:rFonts w:ascii="Times New Roman" w:hAnsi="Times New Roman" w:cs="Times New Roman"/>
          <w:b/>
          <w:sz w:val="28"/>
          <w:szCs w:val="28"/>
        </w:rPr>
        <w:t>Інтерпретація результатів</w:t>
      </w:r>
    </w:p>
    <w:p w14:paraId="4EA61697" w14:textId="77777777" w:rsidR="003510D8" w:rsidRPr="00D22BA7" w:rsidRDefault="003510D8" w:rsidP="003510D8">
      <w:pPr>
        <w:spacing w:after="0" w:line="360" w:lineRule="auto"/>
        <w:ind w:firstLine="709"/>
        <w:jc w:val="both"/>
        <w:rPr>
          <w:rFonts w:ascii="Times New Roman" w:hAnsi="Times New Roman" w:cs="Times New Roman"/>
          <w:sz w:val="28"/>
          <w:szCs w:val="28"/>
          <w:lang w:eastAsia="uk-UA"/>
        </w:rPr>
      </w:pPr>
      <w:r w:rsidRPr="00D22BA7">
        <w:rPr>
          <w:rFonts w:ascii="Times New Roman" w:hAnsi="Times New Roman" w:cs="Times New Roman"/>
          <w:b/>
          <w:i/>
          <w:sz w:val="28"/>
          <w:szCs w:val="28"/>
          <w:lang w:eastAsia="uk-UA"/>
        </w:rPr>
        <w:t>Особистісна тривожність</w:t>
      </w:r>
      <w:r w:rsidRPr="00D22BA7">
        <w:rPr>
          <w:rFonts w:ascii="Times New Roman" w:hAnsi="Times New Roman" w:cs="Times New Roman"/>
          <w:sz w:val="28"/>
          <w:szCs w:val="28"/>
          <w:lang w:eastAsia="uk-UA"/>
        </w:rPr>
        <w:t xml:space="preserve"> – це індивідуальна риса особистості людини, яка відображає її схильність до емоційно негативних реакцій на різні життєві ситуації, які несуть загрозу для її </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я</w:t>
      </w:r>
      <w:r w:rsidR="00A419CB" w:rsidRPr="00D22BA7">
        <w:rPr>
          <w:rFonts w:ascii="Times New Roman" w:hAnsi="Times New Roman" w:cs="Times New Roman"/>
          <w:sz w:val="28"/>
          <w:szCs w:val="28"/>
          <w:lang w:eastAsia="uk-UA"/>
        </w:rPr>
        <w:t>»</w:t>
      </w:r>
      <w:r w:rsidRPr="00D22BA7">
        <w:rPr>
          <w:rFonts w:ascii="Times New Roman" w:hAnsi="Times New Roman" w:cs="Times New Roman"/>
          <w:sz w:val="28"/>
          <w:szCs w:val="28"/>
          <w:lang w:eastAsia="uk-UA"/>
        </w:rPr>
        <w:t xml:space="preserve"> (самооцінки, ставлення до себе, рівня домагань і т.п.).</w:t>
      </w:r>
    </w:p>
    <w:p w14:paraId="54BD7B64" w14:textId="77777777" w:rsidR="003510D8" w:rsidRPr="00D22BA7" w:rsidRDefault="003510D8" w:rsidP="003510D8">
      <w:pPr>
        <w:spacing w:after="0" w:line="360" w:lineRule="auto"/>
        <w:ind w:firstLine="709"/>
        <w:jc w:val="both"/>
        <w:rPr>
          <w:rFonts w:ascii="Times New Roman" w:hAnsi="Times New Roman" w:cs="Times New Roman"/>
          <w:sz w:val="28"/>
          <w:szCs w:val="28"/>
        </w:rPr>
      </w:pPr>
      <w:r w:rsidRPr="00D22BA7">
        <w:rPr>
          <w:rFonts w:ascii="Times New Roman" w:hAnsi="Times New Roman" w:cs="Times New Roman"/>
          <w:sz w:val="28"/>
          <w:szCs w:val="28"/>
        </w:rPr>
        <w:t xml:space="preserve">У </w:t>
      </w:r>
      <w:r w:rsidRPr="00D22BA7">
        <w:rPr>
          <w:rFonts w:ascii="Times New Roman" w:hAnsi="Times New Roman" w:cs="Times New Roman"/>
          <w:b/>
          <w:i/>
          <w:sz w:val="28"/>
          <w:szCs w:val="28"/>
        </w:rPr>
        <w:t>високотривожних</w:t>
      </w:r>
      <w:r w:rsidRPr="00D22BA7">
        <w:rPr>
          <w:rFonts w:ascii="Times New Roman" w:hAnsi="Times New Roman" w:cs="Times New Roman"/>
          <w:sz w:val="28"/>
          <w:szCs w:val="28"/>
        </w:rPr>
        <w:t xml:space="preserve"> особистостей, в різноманітних ситуаціях (особливо, якщо вони стосуються оцінки його компетентності та престижу) в людини може простежуватися стан тривожності. </w:t>
      </w:r>
    </w:p>
    <w:p w14:paraId="043391AF" w14:textId="77777777" w:rsidR="003510D8" w:rsidRPr="00D22BA7" w:rsidRDefault="003510D8" w:rsidP="003510D8">
      <w:pPr>
        <w:spacing w:after="0" w:line="360" w:lineRule="auto"/>
        <w:ind w:firstLine="709"/>
        <w:jc w:val="both"/>
        <w:rPr>
          <w:rFonts w:ascii="Times New Roman" w:hAnsi="Times New Roman" w:cs="Times New Roman"/>
          <w:b/>
          <w:sz w:val="28"/>
          <w:szCs w:val="28"/>
        </w:rPr>
      </w:pPr>
      <w:r w:rsidRPr="00D22BA7">
        <w:rPr>
          <w:rFonts w:ascii="Times New Roman" w:hAnsi="Times New Roman" w:cs="Times New Roman"/>
          <w:b/>
          <w:i/>
          <w:sz w:val="28"/>
          <w:szCs w:val="28"/>
        </w:rPr>
        <w:t>Низька тривожність</w:t>
      </w:r>
      <w:r w:rsidRPr="00D22BA7">
        <w:rPr>
          <w:rFonts w:ascii="Times New Roman" w:hAnsi="Times New Roman" w:cs="Times New Roman"/>
          <w:sz w:val="28"/>
          <w:szCs w:val="28"/>
        </w:rPr>
        <w:t>, навпаки, потребує підвищеної уваги до мотивів діяльності, підвищення почуття відповідальності. Але інколи, дуже низька тривожність у показниках тесту є результатом активного витіснення особистістю високої тривоги з метою показати себе з кращого боку.</w:t>
      </w:r>
    </w:p>
    <w:p w14:paraId="49689EB2" w14:textId="77777777" w:rsidR="003510D8" w:rsidRPr="00D22BA7" w:rsidRDefault="003510D8" w:rsidP="003510D8">
      <w:pPr>
        <w:spacing w:after="0" w:line="360" w:lineRule="auto"/>
        <w:ind w:firstLine="708"/>
        <w:jc w:val="both"/>
        <w:rPr>
          <w:rFonts w:ascii="Times New Roman" w:hAnsi="Times New Roman" w:cs="Times New Roman"/>
          <w:sz w:val="28"/>
          <w:szCs w:val="28"/>
        </w:rPr>
      </w:pPr>
      <w:r w:rsidRPr="00D22BA7">
        <w:rPr>
          <w:rFonts w:ascii="Times New Roman" w:hAnsi="Times New Roman" w:cs="Times New Roman"/>
          <w:b/>
          <w:sz w:val="28"/>
          <w:szCs w:val="28"/>
        </w:rPr>
        <w:lastRenderedPageBreak/>
        <w:t>Середній рівень</w:t>
      </w:r>
      <w:r w:rsidRPr="00D22BA7">
        <w:rPr>
          <w:rFonts w:ascii="Times New Roman" w:hAnsi="Times New Roman" w:cs="Times New Roman"/>
          <w:sz w:val="28"/>
          <w:szCs w:val="28"/>
        </w:rPr>
        <w:t xml:space="preserve"> особистісної тривожності проявляється у переживаннях напруги, настороженості залежно від особистісного сприйняття та оцінки. </w:t>
      </w:r>
    </w:p>
    <w:p w14:paraId="4D9CEE60" w14:textId="77777777" w:rsidR="003510D8" w:rsidRPr="00D22BA7" w:rsidRDefault="003510D8" w:rsidP="00C54744">
      <w:pPr>
        <w:pStyle w:val="a4"/>
        <w:numPr>
          <w:ilvl w:val="0"/>
          <w:numId w:val="19"/>
        </w:numPr>
        <w:spacing w:before="0" w:beforeAutospacing="0" w:after="0" w:afterAutospacing="0" w:line="360" w:lineRule="auto"/>
        <w:jc w:val="both"/>
        <w:rPr>
          <w:sz w:val="28"/>
          <w:szCs w:val="28"/>
          <w:u w:val="single"/>
        </w:rPr>
      </w:pPr>
      <w:r w:rsidRPr="00D22BA7">
        <w:rPr>
          <w:sz w:val="28"/>
          <w:szCs w:val="28"/>
          <w:u w:val="single"/>
        </w:rPr>
        <w:t xml:space="preserve">Оцінка рівня ситуативної (реактивної) тривожності </w:t>
      </w:r>
    </w:p>
    <w:p w14:paraId="1871BF4E" w14:textId="77777777" w:rsidR="003510D8" w:rsidRPr="00D22BA7" w:rsidRDefault="003510D8" w:rsidP="003510D8">
      <w:pPr>
        <w:pStyle w:val="a4"/>
        <w:spacing w:before="0" w:beforeAutospacing="0" w:after="0" w:afterAutospacing="0" w:line="360" w:lineRule="auto"/>
        <w:jc w:val="both"/>
        <w:rPr>
          <w:sz w:val="28"/>
          <w:szCs w:val="28"/>
        </w:rPr>
      </w:pPr>
      <w:r w:rsidRPr="00D22BA7">
        <w:rPr>
          <w:sz w:val="28"/>
          <w:szCs w:val="28"/>
        </w:rPr>
        <w:t xml:space="preserve">            Реактивна (ситуативна) тривожність - стан суб'єкта в даний момент часу, який характеризується емоціями, які суб'єктивно переживаються особою: напругою, занепокоєнням, заклопотаністю, нервозністю у цій конкретній ситуації. Цей стан виникає як емоційна реакція на екстремальну або стресову ситуацію і може бути різним за інтенсивністю та динамікою у часі.</w:t>
      </w:r>
    </w:p>
    <w:p w14:paraId="5EC4D26D" w14:textId="77777777" w:rsidR="003510D8" w:rsidRPr="00D22BA7" w:rsidRDefault="003510D8" w:rsidP="003510D8">
      <w:pPr>
        <w:pStyle w:val="a4"/>
        <w:spacing w:before="0" w:beforeAutospacing="0" w:after="0" w:afterAutospacing="0" w:line="360" w:lineRule="auto"/>
        <w:jc w:val="both"/>
        <w:rPr>
          <w:sz w:val="28"/>
          <w:szCs w:val="28"/>
        </w:rPr>
      </w:pPr>
      <w:r w:rsidRPr="00D22BA7">
        <w:rPr>
          <w:sz w:val="28"/>
          <w:szCs w:val="28"/>
        </w:rPr>
        <w:t xml:space="preserve">    Інструкція досліджуваним: Уважно прочитайте кожне з наведених тверджень і закресліть відповідну цифру справа залежно від того, як ви себе почуваєте в даний момент. Над питаннями довго не замислюйтеся. Перша відповідь, зазвичай, яка приходь в голову, є найбільш правильною, адекватною Вашому стану. </w:t>
      </w:r>
    </w:p>
    <w:p w14:paraId="3FC97730" w14:textId="77777777" w:rsidR="003510D8" w:rsidRPr="00D22BA7" w:rsidRDefault="003510D8" w:rsidP="003510D8">
      <w:pPr>
        <w:pStyle w:val="a4"/>
        <w:spacing w:before="0" w:beforeAutospacing="0" w:after="0" w:afterAutospacing="0" w:line="360" w:lineRule="auto"/>
        <w:jc w:val="both"/>
        <w:rPr>
          <w:sz w:val="28"/>
          <w:szCs w:val="28"/>
        </w:rPr>
      </w:pPr>
      <w:r w:rsidRPr="00D22BA7">
        <w:rPr>
          <w:sz w:val="28"/>
          <w:szCs w:val="28"/>
        </w:rPr>
        <w:t xml:space="preserve">    Проводиться тестування з використанням опитувального бланка.</w:t>
      </w:r>
    </w:p>
    <w:p w14:paraId="2EEE533E" w14:textId="77777777" w:rsidR="003510D8" w:rsidRPr="00D22BA7" w:rsidRDefault="003510D8" w:rsidP="003510D8">
      <w:pPr>
        <w:spacing w:after="0" w:line="360" w:lineRule="auto"/>
        <w:ind w:firstLine="709"/>
        <w:jc w:val="center"/>
        <w:rPr>
          <w:rFonts w:ascii="Times New Roman" w:hAnsi="Times New Roman" w:cs="Times New Roman"/>
          <w:b/>
          <w:sz w:val="28"/>
          <w:szCs w:val="28"/>
        </w:rPr>
      </w:pPr>
      <w:r w:rsidRPr="00D22BA7">
        <w:rPr>
          <w:rFonts w:ascii="Times New Roman" w:hAnsi="Times New Roman" w:cs="Times New Roman"/>
          <w:b/>
          <w:sz w:val="28"/>
          <w:szCs w:val="28"/>
        </w:rPr>
        <w:t>Бланк опитувальника</w:t>
      </w:r>
    </w:p>
    <w:p w14:paraId="07FC2D18" w14:textId="77777777" w:rsidR="003510D8" w:rsidRPr="00D22BA7" w:rsidRDefault="003510D8" w:rsidP="003510D8">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Прізвище, ім’я _________________________________Вік ____ Група 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046"/>
        <w:gridCol w:w="1881"/>
      </w:tblGrid>
      <w:tr w:rsidR="003510D8" w:rsidRPr="00D22BA7" w14:paraId="03EF3F6D" w14:textId="77777777" w:rsidTr="00A419CB">
        <w:trPr>
          <w:trHeight w:val="356"/>
        </w:trPr>
        <w:tc>
          <w:tcPr>
            <w:tcW w:w="708" w:type="dxa"/>
          </w:tcPr>
          <w:p w14:paraId="705AB4B4" w14:textId="77777777" w:rsidR="003510D8" w:rsidRPr="00D22BA7" w:rsidRDefault="003510D8" w:rsidP="00A419CB">
            <w:pPr>
              <w:spacing w:after="0"/>
              <w:jc w:val="center"/>
              <w:rPr>
                <w:rFonts w:ascii="Times New Roman" w:hAnsi="Times New Roman" w:cs="Times New Roman"/>
                <w:b/>
                <w:sz w:val="28"/>
                <w:szCs w:val="28"/>
              </w:rPr>
            </w:pPr>
            <w:r w:rsidRPr="00D22BA7">
              <w:rPr>
                <w:rFonts w:ascii="Times New Roman" w:hAnsi="Times New Roman" w:cs="Times New Roman"/>
                <w:b/>
                <w:sz w:val="28"/>
                <w:szCs w:val="28"/>
              </w:rPr>
              <w:t>№</w:t>
            </w:r>
          </w:p>
        </w:tc>
        <w:tc>
          <w:tcPr>
            <w:tcW w:w="7197" w:type="dxa"/>
          </w:tcPr>
          <w:p w14:paraId="62D34610" w14:textId="77777777" w:rsidR="003510D8" w:rsidRPr="00D22BA7" w:rsidRDefault="003510D8" w:rsidP="00A419CB">
            <w:pPr>
              <w:spacing w:after="0"/>
              <w:jc w:val="center"/>
              <w:rPr>
                <w:rFonts w:ascii="Times New Roman" w:hAnsi="Times New Roman" w:cs="Times New Roman"/>
                <w:b/>
                <w:sz w:val="28"/>
                <w:szCs w:val="28"/>
              </w:rPr>
            </w:pPr>
            <w:r w:rsidRPr="00D22BA7">
              <w:rPr>
                <w:rFonts w:ascii="Times New Roman" w:hAnsi="Times New Roman" w:cs="Times New Roman"/>
                <w:b/>
                <w:sz w:val="28"/>
                <w:szCs w:val="28"/>
              </w:rPr>
              <w:t>Ситуація</w:t>
            </w:r>
          </w:p>
        </w:tc>
        <w:tc>
          <w:tcPr>
            <w:tcW w:w="1903" w:type="dxa"/>
          </w:tcPr>
          <w:p w14:paraId="5E33CA93" w14:textId="77777777" w:rsidR="003510D8" w:rsidRPr="00D22BA7" w:rsidRDefault="003510D8" w:rsidP="00A419CB">
            <w:pPr>
              <w:spacing w:after="0"/>
              <w:jc w:val="center"/>
              <w:rPr>
                <w:rFonts w:ascii="Times New Roman" w:hAnsi="Times New Roman" w:cs="Times New Roman"/>
                <w:b/>
                <w:sz w:val="28"/>
                <w:szCs w:val="28"/>
              </w:rPr>
            </w:pPr>
            <w:r w:rsidRPr="00D22BA7">
              <w:rPr>
                <w:rFonts w:ascii="Times New Roman" w:hAnsi="Times New Roman" w:cs="Times New Roman"/>
                <w:b/>
                <w:sz w:val="28"/>
                <w:szCs w:val="28"/>
              </w:rPr>
              <w:t>Оцінка</w:t>
            </w:r>
          </w:p>
        </w:tc>
      </w:tr>
      <w:tr w:rsidR="003510D8" w:rsidRPr="00D22BA7" w14:paraId="1F6D3E93" w14:textId="77777777" w:rsidTr="00A419CB">
        <w:tc>
          <w:tcPr>
            <w:tcW w:w="708" w:type="dxa"/>
          </w:tcPr>
          <w:p w14:paraId="0C60D9CB"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w:t>
            </w:r>
          </w:p>
        </w:tc>
        <w:tc>
          <w:tcPr>
            <w:tcW w:w="7197" w:type="dxa"/>
          </w:tcPr>
          <w:p w14:paraId="7A900620"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спокійний</w:t>
            </w:r>
          </w:p>
        </w:tc>
        <w:tc>
          <w:tcPr>
            <w:tcW w:w="1903" w:type="dxa"/>
          </w:tcPr>
          <w:p w14:paraId="02480179"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155E6A88" w14:textId="77777777" w:rsidTr="00A419CB">
        <w:tc>
          <w:tcPr>
            <w:tcW w:w="708" w:type="dxa"/>
          </w:tcPr>
          <w:p w14:paraId="3D06490C"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2</w:t>
            </w:r>
          </w:p>
        </w:tc>
        <w:tc>
          <w:tcPr>
            <w:tcW w:w="7197" w:type="dxa"/>
          </w:tcPr>
          <w:p w14:paraId="352D3251"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Мені нічого не загрожує</w:t>
            </w:r>
          </w:p>
        </w:tc>
        <w:tc>
          <w:tcPr>
            <w:tcW w:w="1903" w:type="dxa"/>
          </w:tcPr>
          <w:p w14:paraId="21F028EA"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5287FEF9" w14:textId="77777777" w:rsidTr="00A419CB">
        <w:tc>
          <w:tcPr>
            <w:tcW w:w="708" w:type="dxa"/>
          </w:tcPr>
          <w:p w14:paraId="6229AEDB"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3</w:t>
            </w:r>
          </w:p>
        </w:tc>
        <w:tc>
          <w:tcPr>
            <w:tcW w:w="7197" w:type="dxa"/>
          </w:tcPr>
          <w:p w14:paraId="74260463"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почуваю себе напружено</w:t>
            </w:r>
          </w:p>
        </w:tc>
        <w:tc>
          <w:tcPr>
            <w:tcW w:w="1903" w:type="dxa"/>
          </w:tcPr>
          <w:p w14:paraId="71833B54"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3D6E9AE9" w14:textId="77777777" w:rsidTr="00A419CB">
        <w:tc>
          <w:tcPr>
            <w:tcW w:w="708" w:type="dxa"/>
          </w:tcPr>
          <w:p w14:paraId="464D813B"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4</w:t>
            </w:r>
          </w:p>
        </w:tc>
        <w:tc>
          <w:tcPr>
            <w:tcW w:w="7197" w:type="dxa"/>
          </w:tcPr>
          <w:p w14:paraId="2663880E"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відчуваю жаль</w:t>
            </w:r>
          </w:p>
        </w:tc>
        <w:tc>
          <w:tcPr>
            <w:tcW w:w="1903" w:type="dxa"/>
          </w:tcPr>
          <w:p w14:paraId="53674FD6"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19C88044" w14:textId="77777777" w:rsidTr="00A419CB">
        <w:tc>
          <w:tcPr>
            <w:tcW w:w="708" w:type="dxa"/>
          </w:tcPr>
          <w:p w14:paraId="5739B223"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5</w:t>
            </w:r>
          </w:p>
        </w:tc>
        <w:tc>
          <w:tcPr>
            <w:tcW w:w="7197" w:type="dxa"/>
          </w:tcPr>
          <w:p w14:paraId="5B73CC38"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почуваю себе вільно</w:t>
            </w:r>
          </w:p>
        </w:tc>
        <w:tc>
          <w:tcPr>
            <w:tcW w:w="1903" w:type="dxa"/>
          </w:tcPr>
          <w:p w14:paraId="046E6294"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696F3C09" w14:textId="77777777" w:rsidTr="00A419CB">
        <w:tc>
          <w:tcPr>
            <w:tcW w:w="708" w:type="dxa"/>
          </w:tcPr>
          <w:p w14:paraId="3BED6288"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6</w:t>
            </w:r>
          </w:p>
        </w:tc>
        <w:tc>
          <w:tcPr>
            <w:tcW w:w="7197" w:type="dxa"/>
          </w:tcPr>
          <w:p w14:paraId="1CE9CD3B"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розчарований</w:t>
            </w:r>
          </w:p>
        </w:tc>
        <w:tc>
          <w:tcPr>
            <w:tcW w:w="1903" w:type="dxa"/>
          </w:tcPr>
          <w:p w14:paraId="50731165"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07FABAE0" w14:textId="77777777" w:rsidTr="00A419CB">
        <w:tc>
          <w:tcPr>
            <w:tcW w:w="708" w:type="dxa"/>
          </w:tcPr>
          <w:p w14:paraId="6B5F1822"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7</w:t>
            </w:r>
          </w:p>
        </w:tc>
        <w:tc>
          <w:tcPr>
            <w:tcW w:w="7197" w:type="dxa"/>
          </w:tcPr>
          <w:p w14:paraId="3A2DBBA6"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Мене хвилюють можливі невдачі</w:t>
            </w:r>
          </w:p>
        </w:tc>
        <w:tc>
          <w:tcPr>
            <w:tcW w:w="1903" w:type="dxa"/>
          </w:tcPr>
          <w:p w14:paraId="0784AD58"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71E85B17" w14:textId="77777777" w:rsidTr="00A419CB">
        <w:tc>
          <w:tcPr>
            <w:tcW w:w="708" w:type="dxa"/>
          </w:tcPr>
          <w:p w14:paraId="38DFD5CD"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8</w:t>
            </w:r>
          </w:p>
        </w:tc>
        <w:tc>
          <w:tcPr>
            <w:tcW w:w="7197" w:type="dxa"/>
          </w:tcPr>
          <w:p w14:paraId="7E19FCAD"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відчуваю себе відпочилим</w:t>
            </w:r>
          </w:p>
        </w:tc>
        <w:tc>
          <w:tcPr>
            <w:tcW w:w="1903" w:type="dxa"/>
          </w:tcPr>
          <w:p w14:paraId="45FF6592"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36EF2963" w14:textId="77777777" w:rsidTr="00A419CB">
        <w:tc>
          <w:tcPr>
            <w:tcW w:w="708" w:type="dxa"/>
          </w:tcPr>
          <w:p w14:paraId="79FB8560"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9</w:t>
            </w:r>
          </w:p>
        </w:tc>
        <w:tc>
          <w:tcPr>
            <w:tcW w:w="7197" w:type="dxa"/>
          </w:tcPr>
          <w:p w14:paraId="4138B62D"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стурбований</w:t>
            </w:r>
          </w:p>
        </w:tc>
        <w:tc>
          <w:tcPr>
            <w:tcW w:w="1903" w:type="dxa"/>
          </w:tcPr>
          <w:p w14:paraId="37B1B164"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59BC256E" w14:textId="77777777" w:rsidTr="00A419CB">
        <w:tc>
          <w:tcPr>
            <w:tcW w:w="708" w:type="dxa"/>
          </w:tcPr>
          <w:p w14:paraId="10138F90"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10</w:t>
            </w:r>
          </w:p>
        </w:tc>
        <w:tc>
          <w:tcPr>
            <w:tcW w:w="7197" w:type="dxa"/>
          </w:tcPr>
          <w:p w14:paraId="59773D8F"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маю відчуття внутрішнього задоволення</w:t>
            </w:r>
          </w:p>
        </w:tc>
        <w:tc>
          <w:tcPr>
            <w:tcW w:w="1903" w:type="dxa"/>
          </w:tcPr>
          <w:p w14:paraId="4E818445"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152DABB1" w14:textId="77777777" w:rsidTr="00A419CB">
        <w:tc>
          <w:tcPr>
            <w:tcW w:w="708" w:type="dxa"/>
          </w:tcPr>
          <w:p w14:paraId="21F4C90D"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11</w:t>
            </w:r>
          </w:p>
        </w:tc>
        <w:tc>
          <w:tcPr>
            <w:tcW w:w="7197" w:type="dxa"/>
          </w:tcPr>
          <w:p w14:paraId="46D1B444"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впевнений у собі</w:t>
            </w:r>
          </w:p>
        </w:tc>
        <w:tc>
          <w:tcPr>
            <w:tcW w:w="1903" w:type="dxa"/>
          </w:tcPr>
          <w:p w14:paraId="75FD658C"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3A4CA352" w14:textId="77777777" w:rsidTr="00A419CB">
        <w:tc>
          <w:tcPr>
            <w:tcW w:w="708" w:type="dxa"/>
          </w:tcPr>
          <w:p w14:paraId="14205449"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12</w:t>
            </w:r>
          </w:p>
        </w:tc>
        <w:tc>
          <w:tcPr>
            <w:tcW w:w="7197" w:type="dxa"/>
          </w:tcPr>
          <w:p w14:paraId="374E23BA"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нервую</w:t>
            </w:r>
          </w:p>
        </w:tc>
        <w:tc>
          <w:tcPr>
            <w:tcW w:w="1903" w:type="dxa"/>
          </w:tcPr>
          <w:p w14:paraId="4BBD5AAE"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26D05759" w14:textId="77777777" w:rsidTr="00A419CB">
        <w:tc>
          <w:tcPr>
            <w:tcW w:w="708" w:type="dxa"/>
          </w:tcPr>
          <w:p w14:paraId="29226006"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13</w:t>
            </w:r>
          </w:p>
        </w:tc>
        <w:tc>
          <w:tcPr>
            <w:tcW w:w="7197" w:type="dxa"/>
          </w:tcPr>
          <w:p w14:paraId="26CA9ADA"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не знаходжу собі місця</w:t>
            </w:r>
          </w:p>
        </w:tc>
        <w:tc>
          <w:tcPr>
            <w:tcW w:w="1903" w:type="dxa"/>
          </w:tcPr>
          <w:p w14:paraId="45A35A69"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09A1EE14" w14:textId="77777777" w:rsidTr="00A419CB">
        <w:tc>
          <w:tcPr>
            <w:tcW w:w="708" w:type="dxa"/>
          </w:tcPr>
          <w:p w14:paraId="21B3A5B6"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14</w:t>
            </w:r>
          </w:p>
        </w:tc>
        <w:tc>
          <w:tcPr>
            <w:tcW w:w="7197" w:type="dxa"/>
          </w:tcPr>
          <w:p w14:paraId="03E8E953"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напружений</w:t>
            </w:r>
          </w:p>
        </w:tc>
        <w:tc>
          <w:tcPr>
            <w:tcW w:w="1903" w:type="dxa"/>
          </w:tcPr>
          <w:p w14:paraId="194BBD18"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20C4AE8A" w14:textId="77777777" w:rsidTr="00A419CB">
        <w:tc>
          <w:tcPr>
            <w:tcW w:w="708" w:type="dxa"/>
          </w:tcPr>
          <w:p w14:paraId="24373D20"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15</w:t>
            </w:r>
          </w:p>
        </w:tc>
        <w:tc>
          <w:tcPr>
            <w:tcW w:w="7197" w:type="dxa"/>
          </w:tcPr>
          <w:p w14:paraId="7630AF84"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не відчуваю скованості</w:t>
            </w:r>
          </w:p>
        </w:tc>
        <w:tc>
          <w:tcPr>
            <w:tcW w:w="1903" w:type="dxa"/>
          </w:tcPr>
          <w:p w14:paraId="44CA5250"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6C51B971" w14:textId="77777777" w:rsidTr="00A419CB">
        <w:tc>
          <w:tcPr>
            <w:tcW w:w="708" w:type="dxa"/>
          </w:tcPr>
          <w:p w14:paraId="3468B80E"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16</w:t>
            </w:r>
          </w:p>
        </w:tc>
        <w:tc>
          <w:tcPr>
            <w:tcW w:w="7197" w:type="dxa"/>
          </w:tcPr>
          <w:p w14:paraId="3069B559"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задоволений</w:t>
            </w:r>
          </w:p>
        </w:tc>
        <w:tc>
          <w:tcPr>
            <w:tcW w:w="1903" w:type="dxa"/>
          </w:tcPr>
          <w:p w14:paraId="625EDD03"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2CD13CE8" w14:textId="77777777" w:rsidTr="00A419CB">
        <w:tc>
          <w:tcPr>
            <w:tcW w:w="708" w:type="dxa"/>
          </w:tcPr>
          <w:p w14:paraId="16441FD6"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17</w:t>
            </w:r>
          </w:p>
        </w:tc>
        <w:tc>
          <w:tcPr>
            <w:tcW w:w="7197" w:type="dxa"/>
          </w:tcPr>
          <w:p w14:paraId="4E860AEA"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заклопотаний</w:t>
            </w:r>
          </w:p>
        </w:tc>
        <w:tc>
          <w:tcPr>
            <w:tcW w:w="1903" w:type="dxa"/>
          </w:tcPr>
          <w:p w14:paraId="075D995D"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719D3B38" w14:textId="77777777" w:rsidTr="00A419CB">
        <w:tc>
          <w:tcPr>
            <w:tcW w:w="708" w:type="dxa"/>
          </w:tcPr>
          <w:p w14:paraId="721A6BFE"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18</w:t>
            </w:r>
          </w:p>
        </w:tc>
        <w:tc>
          <w:tcPr>
            <w:tcW w:w="7197" w:type="dxa"/>
          </w:tcPr>
          <w:p w14:paraId="7AADD5B2"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Я надто збуджений і мені не по собі</w:t>
            </w:r>
          </w:p>
        </w:tc>
        <w:tc>
          <w:tcPr>
            <w:tcW w:w="1903" w:type="dxa"/>
          </w:tcPr>
          <w:p w14:paraId="79EC198D"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787C2A64" w14:textId="77777777" w:rsidTr="00A419CB">
        <w:tc>
          <w:tcPr>
            <w:tcW w:w="708" w:type="dxa"/>
          </w:tcPr>
          <w:p w14:paraId="37F5BD12"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lastRenderedPageBreak/>
              <w:t>19</w:t>
            </w:r>
          </w:p>
        </w:tc>
        <w:tc>
          <w:tcPr>
            <w:tcW w:w="7197" w:type="dxa"/>
          </w:tcPr>
          <w:p w14:paraId="69631A67"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Мені радісно</w:t>
            </w:r>
          </w:p>
        </w:tc>
        <w:tc>
          <w:tcPr>
            <w:tcW w:w="1903" w:type="dxa"/>
          </w:tcPr>
          <w:p w14:paraId="19F8CA78" w14:textId="77777777" w:rsidR="003510D8" w:rsidRPr="00D22BA7" w:rsidRDefault="003510D8" w:rsidP="00A419CB">
            <w:pPr>
              <w:spacing w:after="0"/>
              <w:jc w:val="center"/>
              <w:rPr>
                <w:rFonts w:ascii="Times New Roman" w:hAnsi="Times New Roman" w:cs="Times New Roman"/>
                <w:sz w:val="28"/>
                <w:szCs w:val="28"/>
              </w:rPr>
            </w:pPr>
          </w:p>
        </w:tc>
      </w:tr>
      <w:tr w:rsidR="003510D8" w:rsidRPr="00D22BA7" w14:paraId="0418D71E" w14:textId="77777777" w:rsidTr="00A419CB">
        <w:tc>
          <w:tcPr>
            <w:tcW w:w="708" w:type="dxa"/>
          </w:tcPr>
          <w:p w14:paraId="4E734580" w14:textId="77777777" w:rsidR="003510D8" w:rsidRPr="00D22BA7" w:rsidRDefault="003510D8" w:rsidP="00A419CB">
            <w:pPr>
              <w:spacing w:after="0"/>
              <w:jc w:val="center"/>
              <w:rPr>
                <w:rFonts w:ascii="Times New Roman" w:hAnsi="Times New Roman" w:cs="Times New Roman"/>
                <w:sz w:val="28"/>
                <w:szCs w:val="28"/>
              </w:rPr>
            </w:pPr>
            <w:r w:rsidRPr="00D22BA7">
              <w:rPr>
                <w:rFonts w:ascii="Times New Roman" w:hAnsi="Times New Roman" w:cs="Times New Roman"/>
                <w:sz w:val="28"/>
                <w:szCs w:val="28"/>
              </w:rPr>
              <w:t>20</w:t>
            </w:r>
          </w:p>
        </w:tc>
        <w:tc>
          <w:tcPr>
            <w:tcW w:w="7197" w:type="dxa"/>
          </w:tcPr>
          <w:p w14:paraId="373E0D0D" w14:textId="77777777" w:rsidR="003510D8" w:rsidRPr="00D22BA7" w:rsidRDefault="003510D8" w:rsidP="00A419CB">
            <w:pPr>
              <w:spacing w:after="0"/>
              <w:rPr>
                <w:rFonts w:ascii="Times New Roman" w:hAnsi="Times New Roman" w:cs="Times New Roman"/>
                <w:sz w:val="28"/>
                <w:szCs w:val="28"/>
              </w:rPr>
            </w:pPr>
            <w:r w:rsidRPr="00D22BA7">
              <w:rPr>
                <w:rFonts w:ascii="Times New Roman" w:hAnsi="Times New Roman" w:cs="Times New Roman"/>
                <w:sz w:val="28"/>
                <w:szCs w:val="28"/>
              </w:rPr>
              <w:t>Мені приємно</w:t>
            </w:r>
          </w:p>
        </w:tc>
        <w:tc>
          <w:tcPr>
            <w:tcW w:w="1903" w:type="dxa"/>
          </w:tcPr>
          <w:p w14:paraId="6287857C" w14:textId="77777777" w:rsidR="003510D8" w:rsidRPr="00D22BA7" w:rsidRDefault="003510D8" w:rsidP="00A419CB">
            <w:pPr>
              <w:spacing w:after="0"/>
              <w:jc w:val="center"/>
              <w:rPr>
                <w:rFonts w:ascii="Times New Roman" w:hAnsi="Times New Roman" w:cs="Times New Roman"/>
                <w:sz w:val="28"/>
                <w:szCs w:val="28"/>
              </w:rPr>
            </w:pPr>
          </w:p>
        </w:tc>
      </w:tr>
    </w:tbl>
    <w:p w14:paraId="4801510C" w14:textId="77777777" w:rsidR="003510D8" w:rsidRPr="00D22BA7" w:rsidRDefault="003510D8" w:rsidP="003510D8">
      <w:pPr>
        <w:spacing w:after="0" w:line="360" w:lineRule="auto"/>
        <w:ind w:firstLine="709"/>
        <w:jc w:val="center"/>
        <w:rPr>
          <w:rFonts w:ascii="Times New Roman" w:hAnsi="Times New Roman" w:cs="Times New Roman"/>
          <w:b/>
          <w:sz w:val="28"/>
          <w:szCs w:val="28"/>
        </w:rPr>
      </w:pPr>
    </w:p>
    <w:p w14:paraId="758F0735" w14:textId="77777777" w:rsidR="003510D8" w:rsidRPr="00D22BA7" w:rsidRDefault="003510D8" w:rsidP="003510D8">
      <w:pPr>
        <w:spacing w:after="0" w:line="360" w:lineRule="auto"/>
        <w:ind w:firstLine="709"/>
        <w:jc w:val="center"/>
        <w:rPr>
          <w:rFonts w:ascii="Times New Roman" w:hAnsi="Times New Roman" w:cs="Times New Roman"/>
          <w:b/>
          <w:sz w:val="28"/>
          <w:szCs w:val="28"/>
        </w:rPr>
      </w:pPr>
      <w:r w:rsidRPr="00D22BA7">
        <w:rPr>
          <w:rFonts w:ascii="Times New Roman" w:hAnsi="Times New Roman" w:cs="Times New Roman"/>
          <w:b/>
          <w:sz w:val="28"/>
          <w:szCs w:val="28"/>
        </w:rPr>
        <w:t>Обробка результатів</w:t>
      </w:r>
    </w:p>
    <w:p w14:paraId="0B1471E5" w14:textId="77777777" w:rsidR="003510D8" w:rsidRPr="00D22BA7" w:rsidRDefault="003510D8" w:rsidP="003510D8">
      <w:pPr>
        <w:pStyle w:val="a4"/>
        <w:spacing w:before="0" w:beforeAutospacing="0" w:after="0" w:afterAutospacing="0" w:line="360" w:lineRule="auto"/>
        <w:jc w:val="both"/>
        <w:rPr>
          <w:sz w:val="28"/>
          <w:szCs w:val="28"/>
        </w:rPr>
      </w:pPr>
      <w:r w:rsidRPr="00D22BA7">
        <w:rPr>
          <w:sz w:val="28"/>
          <w:szCs w:val="28"/>
        </w:rPr>
        <w:t xml:space="preserve">Показник ситуативної (реактивною) тривожності розраховується за формулою: </w:t>
      </w:r>
    </w:p>
    <w:p w14:paraId="2A621890" w14:textId="77777777" w:rsidR="003510D8" w:rsidRPr="00D22BA7" w:rsidRDefault="003510D8" w:rsidP="003510D8">
      <w:pPr>
        <w:pStyle w:val="a4"/>
        <w:spacing w:before="0" w:beforeAutospacing="0" w:after="0" w:afterAutospacing="0" w:line="360" w:lineRule="auto"/>
        <w:jc w:val="both"/>
        <w:rPr>
          <w:sz w:val="28"/>
          <w:szCs w:val="28"/>
        </w:rPr>
      </w:pPr>
      <w:r w:rsidRPr="00D22BA7">
        <w:rPr>
          <w:sz w:val="28"/>
          <w:szCs w:val="28"/>
        </w:rPr>
        <w:t xml:space="preserve">                                                 РТ = ∑1 - ∑2 + 35, </w:t>
      </w:r>
    </w:p>
    <w:p w14:paraId="105512E6" w14:textId="77777777" w:rsidR="003510D8" w:rsidRPr="00D22BA7" w:rsidRDefault="003510D8" w:rsidP="003510D8">
      <w:pPr>
        <w:pStyle w:val="a4"/>
        <w:spacing w:before="0" w:beforeAutospacing="0" w:after="0" w:afterAutospacing="0" w:line="360" w:lineRule="auto"/>
        <w:jc w:val="both"/>
        <w:rPr>
          <w:sz w:val="28"/>
          <w:szCs w:val="28"/>
        </w:rPr>
      </w:pPr>
      <w:r w:rsidRPr="00D22BA7">
        <w:rPr>
          <w:sz w:val="28"/>
          <w:szCs w:val="28"/>
        </w:rPr>
        <w:t xml:space="preserve">де ∑1 – сума закреслених цифр по пунктах 3, 4, 6, 7, 9, 12, 13,14, 17,18; </w:t>
      </w:r>
    </w:p>
    <w:p w14:paraId="2AC2B914" w14:textId="77777777" w:rsidR="003510D8" w:rsidRPr="00D22BA7" w:rsidRDefault="003510D8" w:rsidP="003510D8">
      <w:pPr>
        <w:pStyle w:val="a4"/>
        <w:spacing w:before="0" w:beforeAutospacing="0" w:after="0" w:afterAutospacing="0" w:line="360" w:lineRule="auto"/>
        <w:jc w:val="both"/>
        <w:rPr>
          <w:sz w:val="28"/>
          <w:szCs w:val="28"/>
        </w:rPr>
      </w:pPr>
      <w:r w:rsidRPr="00D22BA7">
        <w:rPr>
          <w:sz w:val="28"/>
          <w:szCs w:val="28"/>
        </w:rPr>
        <w:t>∑2 – сума закреслених цифр по пунктах 1, 2, 5, 8, 10, 11, 15, 16, 19, 20.</w:t>
      </w:r>
    </w:p>
    <w:p w14:paraId="0B42FE99" w14:textId="77777777" w:rsidR="003510D8" w:rsidRPr="00D22BA7" w:rsidRDefault="003510D8" w:rsidP="003510D8">
      <w:pPr>
        <w:pStyle w:val="a4"/>
        <w:spacing w:before="0" w:beforeAutospacing="0" w:after="0" w:afterAutospacing="0" w:line="360" w:lineRule="auto"/>
        <w:jc w:val="both"/>
        <w:rPr>
          <w:sz w:val="28"/>
          <w:szCs w:val="28"/>
        </w:rPr>
      </w:pPr>
      <w:r w:rsidRPr="00D22BA7">
        <w:rPr>
          <w:sz w:val="28"/>
          <w:szCs w:val="28"/>
        </w:rPr>
        <w:t xml:space="preserve">     Якщо РТ не перевищує показник - 30, то, особа, яку опитували, не відчуває особливої тривоги, тобто у неї в даний момент виявляється низька тривожність. Якщо сума знаходиться в інтервалі 31-45, то це означає помірну тривожність. При 46 і більше - тривожність висока. </w:t>
      </w:r>
    </w:p>
    <w:p w14:paraId="242DEE41" w14:textId="77777777" w:rsidR="003510D8" w:rsidRPr="00D22BA7" w:rsidRDefault="003510D8" w:rsidP="003510D8">
      <w:pPr>
        <w:spacing w:after="0" w:line="360" w:lineRule="auto"/>
        <w:jc w:val="both"/>
        <w:rPr>
          <w:rFonts w:ascii="Times New Roman" w:hAnsi="Times New Roman" w:cs="Times New Roman"/>
          <w:sz w:val="28"/>
          <w:szCs w:val="28"/>
        </w:rPr>
      </w:pPr>
      <w:r w:rsidRPr="00D22BA7">
        <w:rPr>
          <w:rFonts w:ascii="Times New Roman" w:hAnsi="Times New Roman" w:cs="Times New Roman"/>
          <w:sz w:val="28"/>
          <w:szCs w:val="28"/>
        </w:rPr>
        <w:t xml:space="preserve">      Дуже висока тривожність (&gt; 46) прямо корелює з наявністю невротичного конфлікту, з емоційними і невротичними зривами і з психосоматичними захворюваннями. Низька тривожність (&lt;12) навпаки, характеризує стан як депресивний, з низьким рівнем мотивації. Але іноді дуже низька тривожність у показниках тесту є результатом витіснення особою високої тривоги з метою показати себе у </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кращому світлі</w:t>
      </w:r>
      <w:r w:rsidR="00A419CB" w:rsidRPr="00D22BA7">
        <w:rPr>
          <w:rFonts w:ascii="Times New Roman" w:hAnsi="Times New Roman" w:cs="Times New Roman"/>
          <w:sz w:val="28"/>
          <w:szCs w:val="28"/>
        </w:rPr>
        <w:t>»</w:t>
      </w:r>
      <w:r w:rsidRPr="00D22BA7">
        <w:rPr>
          <w:rFonts w:ascii="Times New Roman" w:hAnsi="Times New Roman" w:cs="Times New Roman"/>
          <w:sz w:val="28"/>
          <w:szCs w:val="28"/>
        </w:rPr>
        <w:t>.</w:t>
      </w:r>
    </w:p>
    <w:p w14:paraId="1119EFB5" w14:textId="77777777" w:rsidR="003510D8" w:rsidRPr="00D22BA7" w:rsidRDefault="003510D8" w:rsidP="003510D8">
      <w:pPr>
        <w:spacing w:line="360" w:lineRule="auto"/>
        <w:rPr>
          <w:sz w:val="28"/>
          <w:szCs w:val="28"/>
          <w:lang w:eastAsia="uk-UA"/>
        </w:rPr>
      </w:pPr>
    </w:p>
    <w:p w14:paraId="2B0DC028" w14:textId="77777777" w:rsidR="003510D8" w:rsidRPr="00D22BA7" w:rsidRDefault="003510D8" w:rsidP="003510D8">
      <w:pPr>
        <w:spacing w:line="360" w:lineRule="auto"/>
        <w:rPr>
          <w:sz w:val="28"/>
          <w:szCs w:val="28"/>
          <w:lang w:eastAsia="uk-UA"/>
        </w:rPr>
      </w:pPr>
    </w:p>
    <w:p w14:paraId="49918A5C" w14:textId="77777777" w:rsidR="003510D8" w:rsidRPr="00D22BA7" w:rsidRDefault="003510D8" w:rsidP="003510D8">
      <w:pPr>
        <w:spacing w:line="360" w:lineRule="auto"/>
        <w:rPr>
          <w:sz w:val="28"/>
          <w:szCs w:val="28"/>
          <w:lang w:eastAsia="uk-UA"/>
        </w:rPr>
      </w:pPr>
    </w:p>
    <w:p w14:paraId="6F75BE5D" w14:textId="77777777" w:rsidR="003510D8" w:rsidRPr="00D22BA7" w:rsidRDefault="003510D8" w:rsidP="003510D8">
      <w:pPr>
        <w:spacing w:line="360" w:lineRule="auto"/>
        <w:rPr>
          <w:sz w:val="28"/>
          <w:szCs w:val="28"/>
          <w:lang w:eastAsia="uk-UA"/>
        </w:rPr>
      </w:pPr>
    </w:p>
    <w:p w14:paraId="1314F8EA" w14:textId="77777777" w:rsidR="003510D8" w:rsidRPr="00D22BA7" w:rsidRDefault="003510D8" w:rsidP="003510D8">
      <w:pPr>
        <w:spacing w:line="360" w:lineRule="auto"/>
        <w:rPr>
          <w:sz w:val="28"/>
          <w:szCs w:val="28"/>
          <w:lang w:eastAsia="uk-UA"/>
        </w:rPr>
      </w:pPr>
    </w:p>
    <w:p w14:paraId="269DD7B1" w14:textId="77777777" w:rsidR="003510D8" w:rsidRPr="00D22BA7" w:rsidRDefault="003510D8" w:rsidP="003510D8">
      <w:pPr>
        <w:spacing w:line="360" w:lineRule="auto"/>
        <w:rPr>
          <w:sz w:val="28"/>
          <w:szCs w:val="28"/>
          <w:lang w:eastAsia="uk-UA"/>
        </w:rPr>
      </w:pPr>
    </w:p>
    <w:p w14:paraId="10685B00" w14:textId="77777777" w:rsidR="00F73CDD" w:rsidRPr="00D22BA7" w:rsidRDefault="00F73CDD" w:rsidP="00F73CDD">
      <w:pPr>
        <w:pStyle w:val="a7"/>
        <w:ind w:firstLine="567"/>
        <w:rPr>
          <w:rFonts w:ascii="Times New Roman" w:hAnsi="Times New Roman" w:cs="Times New Roman"/>
          <w:sz w:val="28"/>
          <w:szCs w:val="28"/>
          <w:lang w:val="uk-UA"/>
        </w:rPr>
      </w:pPr>
    </w:p>
    <w:p w14:paraId="0E77BD3C" w14:textId="77777777" w:rsidR="00BF65FF" w:rsidRPr="00D22BA7" w:rsidRDefault="00BF65FF" w:rsidP="00543BCE">
      <w:pPr>
        <w:pStyle w:val="a7"/>
        <w:ind w:firstLine="567"/>
        <w:jc w:val="center"/>
        <w:rPr>
          <w:rFonts w:ascii="Times New Roman" w:hAnsi="Times New Roman" w:cs="Times New Roman"/>
          <w:b/>
          <w:sz w:val="28"/>
          <w:szCs w:val="28"/>
          <w:lang w:val="uk-UA"/>
        </w:rPr>
      </w:pPr>
    </w:p>
    <w:sectPr w:rsidR="00BF65FF" w:rsidRPr="00D22BA7" w:rsidSect="00296AD7">
      <w:headerReference w:type="default" r:id="rId2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B7809" w14:textId="77777777" w:rsidR="00464ABE" w:rsidRDefault="00464ABE" w:rsidP="00296AD7">
      <w:pPr>
        <w:spacing w:after="0" w:line="240" w:lineRule="auto"/>
      </w:pPr>
      <w:r>
        <w:separator/>
      </w:r>
    </w:p>
  </w:endnote>
  <w:endnote w:type="continuationSeparator" w:id="0">
    <w:p w14:paraId="5CEA782E" w14:textId="77777777" w:rsidR="00464ABE" w:rsidRDefault="00464ABE" w:rsidP="0029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F40A2" w14:textId="77777777" w:rsidR="00464ABE" w:rsidRDefault="00464ABE" w:rsidP="00296AD7">
      <w:pPr>
        <w:spacing w:after="0" w:line="240" w:lineRule="auto"/>
      </w:pPr>
      <w:r>
        <w:separator/>
      </w:r>
    </w:p>
  </w:footnote>
  <w:footnote w:type="continuationSeparator" w:id="0">
    <w:p w14:paraId="2F656BC3" w14:textId="77777777" w:rsidR="00464ABE" w:rsidRDefault="00464ABE" w:rsidP="00296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29760"/>
      <w:docPartObj>
        <w:docPartGallery w:val="Page Numbers (Top of Page)"/>
        <w:docPartUnique/>
      </w:docPartObj>
    </w:sdtPr>
    <w:sdtEndPr/>
    <w:sdtContent>
      <w:p w14:paraId="70AD9EFA" w14:textId="6CFC97BC" w:rsidR="0004215D" w:rsidRDefault="0004215D">
        <w:pPr>
          <w:pStyle w:val="af"/>
          <w:jc w:val="right"/>
        </w:pPr>
        <w:r>
          <w:fldChar w:fldCharType="begin"/>
        </w:r>
        <w:r>
          <w:instrText>PAGE   \* MERGEFORMAT</w:instrText>
        </w:r>
        <w:r>
          <w:fldChar w:fldCharType="separate"/>
        </w:r>
        <w:r w:rsidR="006D3B55">
          <w:rPr>
            <w:noProof/>
          </w:rPr>
          <w:t>20</w:t>
        </w:r>
        <w:r>
          <w:fldChar w:fldCharType="end"/>
        </w:r>
      </w:p>
    </w:sdtContent>
  </w:sdt>
  <w:p w14:paraId="4FB8E052" w14:textId="77777777" w:rsidR="0004215D" w:rsidRDefault="0004215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215"/>
    <w:multiLevelType w:val="hybridMultilevel"/>
    <w:tmpl w:val="5582B1F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EE344E"/>
    <w:multiLevelType w:val="hybridMultilevel"/>
    <w:tmpl w:val="81E249F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952CBC"/>
    <w:multiLevelType w:val="hybridMultilevel"/>
    <w:tmpl w:val="C768897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474A8"/>
    <w:multiLevelType w:val="hybridMultilevel"/>
    <w:tmpl w:val="2354B78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AA59A9"/>
    <w:multiLevelType w:val="hybridMultilevel"/>
    <w:tmpl w:val="D7F09B7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1993F52"/>
    <w:multiLevelType w:val="hybridMultilevel"/>
    <w:tmpl w:val="E58A857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1B44EF"/>
    <w:multiLevelType w:val="hybridMultilevel"/>
    <w:tmpl w:val="8090A1D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73D23F5"/>
    <w:multiLevelType w:val="hybridMultilevel"/>
    <w:tmpl w:val="5B0420D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C22F5D"/>
    <w:multiLevelType w:val="hybridMultilevel"/>
    <w:tmpl w:val="83D022A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F801755"/>
    <w:multiLevelType w:val="multilevel"/>
    <w:tmpl w:val="8ED4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70B6F"/>
    <w:multiLevelType w:val="hybridMultilevel"/>
    <w:tmpl w:val="A528577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1B96C0A"/>
    <w:multiLevelType w:val="hybridMultilevel"/>
    <w:tmpl w:val="5C70B802"/>
    <w:lvl w:ilvl="0" w:tplc="42866C4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CDF12D7"/>
    <w:multiLevelType w:val="hybridMultilevel"/>
    <w:tmpl w:val="C5BC6CA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F3B2BB1"/>
    <w:multiLevelType w:val="hybridMultilevel"/>
    <w:tmpl w:val="A17A380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132133C"/>
    <w:multiLevelType w:val="hybridMultilevel"/>
    <w:tmpl w:val="4E488FB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33F2E4F"/>
    <w:multiLevelType w:val="hybridMultilevel"/>
    <w:tmpl w:val="A5E8414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512970"/>
    <w:multiLevelType w:val="hybridMultilevel"/>
    <w:tmpl w:val="D65641B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963807"/>
    <w:multiLevelType w:val="hybridMultilevel"/>
    <w:tmpl w:val="6D00317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89B4720"/>
    <w:multiLevelType w:val="multilevel"/>
    <w:tmpl w:val="95F4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446BE"/>
    <w:multiLevelType w:val="hybridMultilevel"/>
    <w:tmpl w:val="72664ED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4FF2D76"/>
    <w:multiLevelType w:val="hybridMultilevel"/>
    <w:tmpl w:val="58DC6E08"/>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5660BA3"/>
    <w:multiLevelType w:val="hybridMultilevel"/>
    <w:tmpl w:val="56BE35C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59A6987"/>
    <w:multiLevelType w:val="hybridMultilevel"/>
    <w:tmpl w:val="667630B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8EA0644"/>
    <w:multiLevelType w:val="hybridMultilevel"/>
    <w:tmpl w:val="3E90869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A915C3A"/>
    <w:multiLevelType w:val="hybridMultilevel"/>
    <w:tmpl w:val="D98EBF8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FE973B4"/>
    <w:multiLevelType w:val="hybridMultilevel"/>
    <w:tmpl w:val="18BE8F7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7E70F8D"/>
    <w:multiLevelType w:val="hybridMultilevel"/>
    <w:tmpl w:val="7F347BF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84A523A"/>
    <w:multiLevelType w:val="hybridMultilevel"/>
    <w:tmpl w:val="8936430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0A719B"/>
    <w:multiLevelType w:val="hybridMultilevel"/>
    <w:tmpl w:val="3F282AE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B81B4D"/>
    <w:multiLevelType w:val="hybridMultilevel"/>
    <w:tmpl w:val="02F6E60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BF17FF3"/>
    <w:multiLevelType w:val="hybridMultilevel"/>
    <w:tmpl w:val="B76C58A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CB8372A"/>
    <w:multiLevelType w:val="hybridMultilevel"/>
    <w:tmpl w:val="2454130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11C460E"/>
    <w:multiLevelType w:val="hybridMultilevel"/>
    <w:tmpl w:val="B77249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C4A1381"/>
    <w:multiLevelType w:val="hybridMultilevel"/>
    <w:tmpl w:val="F75AE77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34038DF"/>
    <w:multiLevelType w:val="hybridMultilevel"/>
    <w:tmpl w:val="275E9BE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6864057"/>
    <w:multiLevelType w:val="hybridMultilevel"/>
    <w:tmpl w:val="0D50F7B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CE391D"/>
    <w:multiLevelType w:val="hybridMultilevel"/>
    <w:tmpl w:val="8AD482F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9ED5B9B"/>
    <w:multiLevelType w:val="hybridMultilevel"/>
    <w:tmpl w:val="36B2C462"/>
    <w:lvl w:ilvl="0" w:tplc="91525BC4">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EEE4CE1"/>
    <w:multiLevelType w:val="hybridMultilevel"/>
    <w:tmpl w:val="3E2C7B2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F9F3DE3"/>
    <w:multiLevelType w:val="hybridMultilevel"/>
    <w:tmpl w:val="D4484CC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11"/>
  </w:num>
  <w:num w:numId="4">
    <w:abstractNumId w:val="21"/>
  </w:num>
  <w:num w:numId="5">
    <w:abstractNumId w:val="19"/>
  </w:num>
  <w:num w:numId="6">
    <w:abstractNumId w:val="17"/>
  </w:num>
  <w:num w:numId="7">
    <w:abstractNumId w:val="33"/>
  </w:num>
  <w:num w:numId="8">
    <w:abstractNumId w:val="13"/>
  </w:num>
  <w:num w:numId="9">
    <w:abstractNumId w:val="16"/>
  </w:num>
  <w:num w:numId="10">
    <w:abstractNumId w:val="1"/>
  </w:num>
  <w:num w:numId="11">
    <w:abstractNumId w:val="5"/>
  </w:num>
  <w:num w:numId="12">
    <w:abstractNumId w:val="6"/>
  </w:num>
  <w:num w:numId="13">
    <w:abstractNumId w:val="38"/>
  </w:num>
  <w:num w:numId="14">
    <w:abstractNumId w:val="35"/>
  </w:num>
  <w:num w:numId="15">
    <w:abstractNumId w:val="34"/>
  </w:num>
  <w:num w:numId="16">
    <w:abstractNumId w:val="29"/>
  </w:num>
  <w:num w:numId="17">
    <w:abstractNumId w:val="14"/>
  </w:num>
  <w:num w:numId="18">
    <w:abstractNumId w:val="26"/>
  </w:num>
  <w:num w:numId="19">
    <w:abstractNumId w:val="20"/>
  </w:num>
  <w:num w:numId="20">
    <w:abstractNumId w:val="30"/>
  </w:num>
  <w:num w:numId="21">
    <w:abstractNumId w:val="24"/>
  </w:num>
  <w:num w:numId="22">
    <w:abstractNumId w:val="23"/>
  </w:num>
  <w:num w:numId="23">
    <w:abstractNumId w:val="31"/>
  </w:num>
  <w:num w:numId="24">
    <w:abstractNumId w:val="28"/>
  </w:num>
  <w:num w:numId="25">
    <w:abstractNumId w:val="12"/>
  </w:num>
  <w:num w:numId="26">
    <w:abstractNumId w:val="7"/>
  </w:num>
  <w:num w:numId="27">
    <w:abstractNumId w:val="3"/>
  </w:num>
  <w:num w:numId="28">
    <w:abstractNumId w:val="32"/>
  </w:num>
  <w:num w:numId="29">
    <w:abstractNumId w:val="39"/>
  </w:num>
  <w:num w:numId="30">
    <w:abstractNumId w:val="27"/>
  </w:num>
  <w:num w:numId="31">
    <w:abstractNumId w:val="25"/>
  </w:num>
  <w:num w:numId="32">
    <w:abstractNumId w:val="4"/>
  </w:num>
  <w:num w:numId="33">
    <w:abstractNumId w:val="0"/>
  </w:num>
  <w:num w:numId="34">
    <w:abstractNumId w:val="8"/>
  </w:num>
  <w:num w:numId="35">
    <w:abstractNumId w:val="15"/>
  </w:num>
  <w:num w:numId="36">
    <w:abstractNumId w:val="22"/>
  </w:num>
  <w:num w:numId="37">
    <w:abstractNumId w:val="18"/>
  </w:num>
  <w:num w:numId="38">
    <w:abstractNumId w:val="9"/>
  </w:num>
  <w:num w:numId="39">
    <w:abstractNumId w:val="2"/>
  </w:num>
  <w:num w:numId="4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EF"/>
    <w:rsid w:val="00014C53"/>
    <w:rsid w:val="00021B9A"/>
    <w:rsid w:val="00040E47"/>
    <w:rsid w:val="0004215D"/>
    <w:rsid w:val="00044C6E"/>
    <w:rsid w:val="00044E48"/>
    <w:rsid w:val="000514BE"/>
    <w:rsid w:val="00051A73"/>
    <w:rsid w:val="00053EC8"/>
    <w:rsid w:val="00053F34"/>
    <w:rsid w:val="00062C81"/>
    <w:rsid w:val="00063768"/>
    <w:rsid w:val="000652FD"/>
    <w:rsid w:val="000747D3"/>
    <w:rsid w:val="000851BE"/>
    <w:rsid w:val="000A080C"/>
    <w:rsid w:val="000C7B4D"/>
    <w:rsid w:val="000D4D30"/>
    <w:rsid w:val="000D6545"/>
    <w:rsid w:val="000E5F46"/>
    <w:rsid w:val="000F46B1"/>
    <w:rsid w:val="00104C05"/>
    <w:rsid w:val="00110404"/>
    <w:rsid w:val="001313E6"/>
    <w:rsid w:val="00144E6E"/>
    <w:rsid w:val="00157539"/>
    <w:rsid w:val="0016476B"/>
    <w:rsid w:val="00170E87"/>
    <w:rsid w:val="001744A6"/>
    <w:rsid w:val="00180ADF"/>
    <w:rsid w:val="001A438F"/>
    <w:rsid w:val="001A4988"/>
    <w:rsid w:val="001B1C24"/>
    <w:rsid w:val="001B3A5E"/>
    <w:rsid w:val="001B3E57"/>
    <w:rsid w:val="001B67AF"/>
    <w:rsid w:val="001C0F7F"/>
    <w:rsid w:val="001D0C12"/>
    <w:rsid w:val="001D49C5"/>
    <w:rsid w:val="001D7172"/>
    <w:rsid w:val="001E112F"/>
    <w:rsid w:val="001E6F0A"/>
    <w:rsid w:val="001F3B37"/>
    <w:rsid w:val="00204DFD"/>
    <w:rsid w:val="00206CC2"/>
    <w:rsid w:val="00210142"/>
    <w:rsid w:val="00221B0F"/>
    <w:rsid w:val="0024078E"/>
    <w:rsid w:val="00252B97"/>
    <w:rsid w:val="002534D4"/>
    <w:rsid w:val="002535B3"/>
    <w:rsid w:val="0026466C"/>
    <w:rsid w:val="00271ACE"/>
    <w:rsid w:val="00275BE0"/>
    <w:rsid w:val="0028018D"/>
    <w:rsid w:val="002917DB"/>
    <w:rsid w:val="00296AD7"/>
    <w:rsid w:val="0029742C"/>
    <w:rsid w:val="002A025C"/>
    <w:rsid w:val="002A1841"/>
    <w:rsid w:val="002B2B92"/>
    <w:rsid w:val="002C38D2"/>
    <w:rsid w:val="002D13EF"/>
    <w:rsid w:val="002F4934"/>
    <w:rsid w:val="00301414"/>
    <w:rsid w:val="00303013"/>
    <w:rsid w:val="00315D91"/>
    <w:rsid w:val="00321250"/>
    <w:rsid w:val="00322D00"/>
    <w:rsid w:val="00325A19"/>
    <w:rsid w:val="003318C4"/>
    <w:rsid w:val="00334D02"/>
    <w:rsid w:val="003510D8"/>
    <w:rsid w:val="00354493"/>
    <w:rsid w:val="003615EB"/>
    <w:rsid w:val="00367ABE"/>
    <w:rsid w:val="0038138A"/>
    <w:rsid w:val="00384BA3"/>
    <w:rsid w:val="003B044B"/>
    <w:rsid w:val="003C2131"/>
    <w:rsid w:val="003C6075"/>
    <w:rsid w:val="003D1868"/>
    <w:rsid w:val="003D5774"/>
    <w:rsid w:val="003F0AF7"/>
    <w:rsid w:val="00402E4C"/>
    <w:rsid w:val="00416993"/>
    <w:rsid w:val="0042233C"/>
    <w:rsid w:val="0045040D"/>
    <w:rsid w:val="00450913"/>
    <w:rsid w:val="00452601"/>
    <w:rsid w:val="00463F84"/>
    <w:rsid w:val="00464ABE"/>
    <w:rsid w:val="00471857"/>
    <w:rsid w:val="0049274B"/>
    <w:rsid w:val="00494D89"/>
    <w:rsid w:val="00495513"/>
    <w:rsid w:val="004A0010"/>
    <w:rsid w:val="004A2CE7"/>
    <w:rsid w:val="004A59F9"/>
    <w:rsid w:val="004A5C6F"/>
    <w:rsid w:val="004C6E87"/>
    <w:rsid w:val="004C7916"/>
    <w:rsid w:val="004D0A28"/>
    <w:rsid w:val="004E3145"/>
    <w:rsid w:val="004E5DA6"/>
    <w:rsid w:val="00507BE9"/>
    <w:rsid w:val="005140AD"/>
    <w:rsid w:val="00521F2B"/>
    <w:rsid w:val="00541690"/>
    <w:rsid w:val="00543BCE"/>
    <w:rsid w:val="005455F5"/>
    <w:rsid w:val="00551A42"/>
    <w:rsid w:val="00551E54"/>
    <w:rsid w:val="00555AFC"/>
    <w:rsid w:val="00590921"/>
    <w:rsid w:val="00591E91"/>
    <w:rsid w:val="00593DDE"/>
    <w:rsid w:val="005B5CB8"/>
    <w:rsid w:val="005B63E1"/>
    <w:rsid w:val="005E0460"/>
    <w:rsid w:val="005E6EEA"/>
    <w:rsid w:val="005E75BB"/>
    <w:rsid w:val="005F0BEF"/>
    <w:rsid w:val="005F28DD"/>
    <w:rsid w:val="005F290A"/>
    <w:rsid w:val="00600C41"/>
    <w:rsid w:val="00606DE3"/>
    <w:rsid w:val="00607E53"/>
    <w:rsid w:val="0061741C"/>
    <w:rsid w:val="0062285B"/>
    <w:rsid w:val="0062605A"/>
    <w:rsid w:val="00666568"/>
    <w:rsid w:val="00686B22"/>
    <w:rsid w:val="00692C6C"/>
    <w:rsid w:val="00695905"/>
    <w:rsid w:val="006A3DD6"/>
    <w:rsid w:val="006B683B"/>
    <w:rsid w:val="006B7C00"/>
    <w:rsid w:val="006C6B3C"/>
    <w:rsid w:val="006D0607"/>
    <w:rsid w:val="006D3B55"/>
    <w:rsid w:val="006D4AE7"/>
    <w:rsid w:val="006D7351"/>
    <w:rsid w:val="006E013C"/>
    <w:rsid w:val="006F0DBA"/>
    <w:rsid w:val="006F1440"/>
    <w:rsid w:val="0070227E"/>
    <w:rsid w:val="007061AA"/>
    <w:rsid w:val="00720251"/>
    <w:rsid w:val="00726D8F"/>
    <w:rsid w:val="00734EFD"/>
    <w:rsid w:val="007350B9"/>
    <w:rsid w:val="007369E8"/>
    <w:rsid w:val="00741F68"/>
    <w:rsid w:val="0074506B"/>
    <w:rsid w:val="00745E43"/>
    <w:rsid w:val="00756E68"/>
    <w:rsid w:val="0076462D"/>
    <w:rsid w:val="007660C2"/>
    <w:rsid w:val="00772272"/>
    <w:rsid w:val="0078366C"/>
    <w:rsid w:val="007E2642"/>
    <w:rsid w:val="007E34F4"/>
    <w:rsid w:val="007F09DC"/>
    <w:rsid w:val="007F336E"/>
    <w:rsid w:val="008171D3"/>
    <w:rsid w:val="008178E4"/>
    <w:rsid w:val="00822685"/>
    <w:rsid w:val="00841A80"/>
    <w:rsid w:val="008428A9"/>
    <w:rsid w:val="0084778F"/>
    <w:rsid w:val="008508A0"/>
    <w:rsid w:val="00857ED0"/>
    <w:rsid w:val="00876CAC"/>
    <w:rsid w:val="008A567C"/>
    <w:rsid w:val="008B0E21"/>
    <w:rsid w:val="008B4F0A"/>
    <w:rsid w:val="008B6341"/>
    <w:rsid w:val="008D52A9"/>
    <w:rsid w:val="008F4E6A"/>
    <w:rsid w:val="008F64D1"/>
    <w:rsid w:val="00916A8C"/>
    <w:rsid w:val="00917034"/>
    <w:rsid w:val="0092709D"/>
    <w:rsid w:val="0093022F"/>
    <w:rsid w:val="0093222A"/>
    <w:rsid w:val="00933FF6"/>
    <w:rsid w:val="00935D2D"/>
    <w:rsid w:val="00945832"/>
    <w:rsid w:val="009464D8"/>
    <w:rsid w:val="0095373D"/>
    <w:rsid w:val="00956781"/>
    <w:rsid w:val="00975958"/>
    <w:rsid w:val="00975963"/>
    <w:rsid w:val="00981B7F"/>
    <w:rsid w:val="009A31DE"/>
    <w:rsid w:val="009B4824"/>
    <w:rsid w:val="009D7FA4"/>
    <w:rsid w:val="009F7D48"/>
    <w:rsid w:val="00A41957"/>
    <w:rsid w:val="00A419CB"/>
    <w:rsid w:val="00A57E1C"/>
    <w:rsid w:val="00A66D95"/>
    <w:rsid w:val="00A70B64"/>
    <w:rsid w:val="00A77499"/>
    <w:rsid w:val="00A8319D"/>
    <w:rsid w:val="00A9282D"/>
    <w:rsid w:val="00AA32E2"/>
    <w:rsid w:val="00AA5E14"/>
    <w:rsid w:val="00AB1BCF"/>
    <w:rsid w:val="00AB25F7"/>
    <w:rsid w:val="00AB66FB"/>
    <w:rsid w:val="00AC5FDA"/>
    <w:rsid w:val="00B22DFC"/>
    <w:rsid w:val="00B236B4"/>
    <w:rsid w:val="00B33F00"/>
    <w:rsid w:val="00B35DE9"/>
    <w:rsid w:val="00B44ED1"/>
    <w:rsid w:val="00B616D1"/>
    <w:rsid w:val="00B62B20"/>
    <w:rsid w:val="00B756CA"/>
    <w:rsid w:val="00B955F2"/>
    <w:rsid w:val="00BA3A0C"/>
    <w:rsid w:val="00BB3B19"/>
    <w:rsid w:val="00BD3F6E"/>
    <w:rsid w:val="00BD4D8E"/>
    <w:rsid w:val="00BE0D81"/>
    <w:rsid w:val="00BE529B"/>
    <w:rsid w:val="00BF65FF"/>
    <w:rsid w:val="00C02347"/>
    <w:rsid w:val="00C03A3B"/>
    <w:rsid w:val="00C045DE"/>
    <w:rsid w:val="00C05CA4"/>
    <w:rsid w:val="00C06545"/>
    <w:rsid w:val="00C10F78"/>
    <w:rsid w:val="00C15609"/>
    <w:rsid w:val="00C17799"/>
    <w:rsid w:val="00C42ED0"/>
    <w:rsid w:val="00C50C10"/>
    <w:rsid w:val="00C54744"/>
    <w:rsid w:val="00C70C7E"/>
    <w:rsid w:val="00C828EA"/>
    <w:rsid w:val="00C855B8"/>
    <w:rsid w:val="00C958C1"/>
    <w:rsid w:val="00CA483A"/>
    <w:rsid w:val="00CA4945"/>
    <w:rsid w:val="00CE09E0"/>
    <w:rsid w:val="00CF7915"/>
    <w:rsid w:val="00D045D5"/>
    <w:rsid w:val="00D0614A"/>
    <w:rsid w:val="00D171FF"/>
    <w:rsid w:val="00D211F5"/>
    <w:rsid w:val="00D22BA7"/>
    <w:rsid w:val="00D36490"/>
    <w:rsid w:val="00D55125"/>
    <w:rsid w:val="00D83630"/>
    <w:rsid w:val="00D906D5"/>
    <w:rsid w:val="00D928F8"/>
    <w:rsid w:val="00DA0DE5"/>
    <w:rsid w:val="00DA6E8E"/>
    <w:rsid w:val="00DB3A86"/>
    <w:rsid w:val="00DB3B7E"/>
    <w:rsid w:val="00DC7EEB"/>
    <w:rsid w:val="00DD1B92"/>
    <w:rsid w:val="00DD2B73"/>
    <w:rsid w:val="00DF16AD"/>
    <w:rsid w:val="00DF72F7"/>
    <w:rsid w:val="00E11A46"/>
    <w:rsid w:val="00E2135F"/>
    <w:rsid w:val="00E372D6"/>
    <w:rsid w:val="00E43800"/>
    <w:rsid w:val="00E52935"/>
    <w:rsid w:val="00E55037"/>
    <w:rsid w:val="00E84CB2"/>
    <w:rsid w:val="00E87442"/>
    <w:rsid w:val="00E91A79"/>
    <w:rsid w:val="00E925AB"/>
    <w:rsid w:val="00EA1AAF"/>
    <w:rsid w:val="00EC6A5A"/>
    <w:rsid w:val="00ED137C"/>
    <w:rsid w:val="00ED52C4"/>
    <w:rsid w:val="00EE7AA8"/>
    <w:rsid w:val="00EF085D"/>
    <w:rsid w:val="00F46DA3"/>
    <w:rsid w:val="00F50785"/>
    <w:rsid w:val="00F73CDD"/>
    <w:rsid w:val="00F77014"/>
    <w:rsid w:val="00FB360E"/>
    <w:rsid w:val="00FC305E"/>
    <w:rsid w:val="00FD18D2"/>
    <w:rsid w:val="00FD22B4"/>
    <w:rsid w:val="00FD4E07"/>
    <w:rsid w:val="00FE6AA3"/>
    <w:rsid w:val="00FF09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1B70"/>
  <w15:chartTrackingRefBased/>
  <w15:docId w15:val="{C6D9C5EA-5BD9-44F4-A9C7-EF08723A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A025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10F78"/>
    <w:pPr>
      <w:widowControl w:val="0"/>
      <w:autoSpaceDE w:val="0"/>
      <w:autoSpaceDN w:val="0"/>
      <w:spacing w:after="0" w:line="240" w:lineRule="auto"/>
      <w:ind w:left="578" w:hanging="360"/>
      <w:jc w:val="both"/>
    </w:pPr>
    <w:rPr>
      <w:rFonts w:ascii="Times New Roman" w:eastAsia="Times New Roman" w:hAnsi="Times New Roman" w:cs="Times New Roman"/>
    </w:rPr>
  </w:style>
  <w:style w:type="paragraph" w:styleId="a4">
    <w:name w:val="Normal (Web)"/>
    <w:basedOn w:val="a"/>
    <w:uiPriority w:val="99"/>
    <w:unhideWhenUsed/>
    <w:rsid w:val="00857ED0"/>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39"/>
    <w:rsid w:val="00D3649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63F84"/>
    <w:rPr>
      <w:color w:val="0000FF"/>
      <w:u w:val="single"/>
    </w:rPr>
  </w:style>
  <w:style w:type="paragraph" w:styleId="a7">
    <w:name w:val="No Spacing"/>
    <w:uiPriority w:val="1"/>
    <w:qFormat/>
    <w:rsid w:val="00543BCE"/>
    <w:pPr>
      <w:spacing w:after="0" w:line="240" w:lineRule="auto"/>
    </w:pPr>
    <w:rPr>
      <w:lang w:val="ru-RU"/>
    </w:rPr>
  </w:style>
  <w:style w:type="character" w:customStyle="1" w:styleId="c0">
    <w:name w:val="c0"/>
    <w:basedOn w:val="a0"/>
    <w:rsid w:val="00543BCE"/>
  </w:style>
  <w:style w:type="character" w:styleId="a8">
    <w:name w:val="annotation reference"/>
    <w:basedOn w:val="a0"/>
    <w:uiPriority w:val="99"/>
    <w:semiHidden/>
    <w:unhideWhenUsed/>
    <w:rsid w:val="0042233C"/>
    <w:rPr>
      <w:sz w:val="16"/>
      <w:szCs w:val="16"/>
    </w:rPr>
  </w:style>
  <w:style w:type="paragraph" w:styleId="a9">
    <w:name w:val="annotation text"/>
    <w:basedOn w:val="a"/>
    <w:link w:val="aa"/>
    <w:uiPriority w:val="99"/>
    <w:semiHidden/>
    <w:unhideWhenUsed/>
    <w:rsid w:val="0042233C"/>
    <w:pPr>
      <w:spacing w:line="240" w:lineRule="auto"/>
    </w:pPr>
    <w:rPr>
      <w:sz w:val="20"/>
      <w:szCs w:val="20"/>
    </w:rPr>
  </w:style>
  <w:style w:type="character" w:customStyle="1" w:styleId="aa">
    <w:name w:val="Текст примітки Знак"/>
    <w:basedOn w:val="a0"/>
    <w:link w:val="a9"/>
    <w:uiPriority w:val="99"/>
    <w:semiHidden/>
    <w:rsid w:val="0042233C"/>
    <w:rPr>
      <w:sz w:val="20"/>
      <w:szCs w:val="20"/>
    </w:rPr>
  </w:style>
  <w:style w:type="paragraph" w:styleId="ab">
    <w:name w:val="annotation subject"/>
    <w:basedOn w:val="a9"/>
    <w:next w:val="a9"/>
    <w:link w:val="ac"/>
    <w:uiPriority w:val="99"/>
    <w:semiHidden/>
    <w:unhideWhenUsed/>
    <w:rsid w:val="0042233C"/>
    <w:rPr>
      <w:b/>
      <w:bCs/>
    </w:rPr>
  </w:style>
  <w:style w:type="character" w:customStyle="1" w:styleId="ac">
    <w:name w:val="Тема примітки Знак"/>
    <w:basedOn w:val="aa"/>
    <w:link w:val="ab"/>
    <w:uiPriority w:val="99"/>
    <w:semiHidden/>
    <w:rsid w:val="0042233C"/>
    <w:rPr>
      <w:b/>
      <w:bCs/>
      <w:sz w:val="20"/>
      <w:szCs w:val="20"/>
    </w:rPr>
  </w:style>
  <w:style w:type="paragraph" w:styleId="ad">
    <w:name w:val="Balloon Text"/>
    <w:basedOn w:val="a"/>
    <w:link w:val="ae"/>
    <w:uiPriority w:val="99"/>
    <w:semiHidden/>
    <w:unhideWhenUsed/>
    <w:rsid w:val="0042233C"/>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42233C"/>
    <w:rPr>
      <w:rFonts w:ascii="Segoe UI" w:hAnsi="Segoe UI" w:cs="Segoe UI"/>
      <w:sz w:val="18"/>
      <w:szCs w:val="18"/>
    </w:rPr>
  </w:style>
  <w:style w:type="paragraph" w:styleId="af">
    <w:name w:val="header"/>
    <w:basedOn w:val="a"/>
    <w:link w:val="af0"/>
    <w:uiPriority w:val="99"/>
    <w:unhideWhenUsed/>
    <w:rsid w:val="00296AD7"/>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96AD7"/>
  </w:style>
  <w:style w:type="paragraph" w:styleId="af1">
    <w:name w:val="footer"/>
    <w:basedOn w:val="a"/>
    <w:link w:val="af2"/>
    <w:uiPriority w:val="99"/>
    <w:unhideWhenUsed/>
    <w:rsid w:val="00296AD7"/>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96AD7"/>
  </w:style>
  <w:style w:type="character" w:customStyle="1" w:styleId="uv3um">
    <w:name w:val="uv3um"/>
    <w:basedOn w:val="a0"/>
    <w:rsid w:val="00726D8F"/>
  </w:style>
  <w:style w:type="character" w:customStyle="1" w:styleId="30">
    <w:name w:val="Заголовок 3 Знак"/>
    <w:basedOn w:val="a0"/>
    <w:link w:val="3"/>
    <w:uiPriority w:val="9"/>
    <w:rsid w:val="002A025C"/>
    <w:rPr>
      <w:rFonts w:ascii="Times New Roman" w:eastAsia="Times New Roman" w:hAnsi="Times New Roman" w:cs="Times New Roman"/>
      <w:b/>
      <w:bCs/>
      <w:sz w:val="27"/>
      <w:szCs w:val="27"/>
      <w:lang w:eastAsia="uk-UA"/>
    </w:rPr>
  </w:style>
  <w:style w:type="character" w:styleId="af3">
    <w:name w:val="Strong"/>
    <w:basedOn w:val="a0"/>
    <w:uiPriority w:val="22"/>
    <w:qFormat/>
    <w:rsid w:val="002A025C"/>
    <w:rPr>
      <w:b/>
      <w:bCs/>
    </w:rPr>
  </w:style>
  <w:style w:type="character" w:styleId="af4">
    <w:name w:val="Emphasis"/>
    <w:basedOn w:val="a0"/>
    <w:uiPriority w:val="20"/>
    <w:qFormat/>
    <w:rsid w:val="002A02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3664">
      <w:bodyDiv w:val="1"/>
      <w:marLeft w:val="0"/>
      <w:marRight w:val="0"/>
      <w:marTop w:val="0"/>
      <w:marBottom w:val="0"/>
      <w:divBdr>
        <w:top w:val="none" w:sz="0" w:space="0" w:color="auto"/>
        <w:left w:val="none" w:sz="0" w:space="0" w:color="auto"/>
        <w:bottom w:val="none" w:sz="0" w:space="0" w:color="auto"/>
        <w:right w:val="none" w:sz="0" w:space="0" w:color="auto"/>
      </w:divBdr>
      <w:divsChild>
        <w:div w:id="604188176">
          <w:marLeft w:val="0"/>
          <w:marRight w:val="0"/>
          <w:marTop w:val="0"/>
          <w:marBottom w:val="0"/>
          <w:divBdr>
            <w:top w:val="none" w:sz="0" w:space="0" w:color="auto"/>
            <w:left w:val="none" w:sz="0" w:space="0" w:color="auto"/>
            <w:bottom w:val="none" w:sz="0" w:space="0" w:color="auto"/>
            <w:right w:val="none" w:sz="0" w:space="0" w:color="auto"/>
          </w:divBdr>
          <w:divsChild>
            <w:div w:id="18615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2090">
      <w:bodyDiv w:val="1"/>
      <w:marLeft w:val="0"/>
      <w:marRight w:val="0"/>
      <w:marTop w:val="0"/>
      <w:marBottom w:val="0"/>
      <w:divBdr>
        <w:top w:val="none" w:sz="0" w:space="0" w:color="auto"/>
        <w:left w:val="none" w:sz="0" w:space="0" w:color="auto"/>
        <w:bottom w:val="none" w:sz="0" w:space="0" w:color="auto"/>
        <w:right w:val="none" w:sz="0" w:space="0" w:color="auto"/>
      </w:divBdr>
    </w:div>
    <w:div w:id="996613728">
      <w:bodyDiv w:val="1"/>
      <w:marLeft w:val="0"/>
      <w:marRight w:val="0"/>
      <w:marTop w:val="0"/>
      <w:marBottom w:val="0"/>
      <w:divBdr>
        <w:top w:val="none" w:sz="0" w:space="0" w:color="auto"/>
        <w:left w:val="none" w:sz="0" w:space="0" w:color="auto"/>
        <w:bottom w:val="none" w:sz="0" w:space="0" w:color="auto"/>
        <w:right w:val="none" w:sz="0" w:space="0" w:color="auto"/>
      </w:divBdr>
    </w:div>
    <w:div w:id="1112047245">
      <w:bodyDiv w:val="1"/>
      <w:marLeft w:val="0"/>
      <w:marRight w:val="0"/>
      <w:marTop w:val="0"/>
      <w:marBottom w:val="0"/>
      <w:divBdr>
        <w:top w:val="none" w:sz="0" w:space="0" w:color="auto"/>
        <w:left w:val="none" w:sz="0" w:space="0" w:color="auto"/>
        <w:bottom w:val="none" w:sz="0" w:space="0" w:color="auto"/>
        <w:right w:val="none" w:sz="0" w:space="0" w:color="auto"/>
      </w:divBdr>
      <w:divsChild>
        <w:div w:id="149908562">
          <w:marLeft w:val="0"/>
          <w:marRight w:val="0"/>
          <w:marTop w:val="0"/>
          <w:marBottom w:val="0"/>
          <w:divBdr>
            <w:top w:val="none" w:sz="0" w:space="0" w:color="auto"/>
            <w:left w:val="none" w:sz="0" w:space="0" w:color="auto"/>
            <w:bottom w:val="none" w:sz="0" w:space="0" w:color="auto"/>
            <w:right w:val="none" w:sz="0" w:space="0" w:color="auto"/>
          </w:divBdr>
        </w:div>
        <w:div w:id="677080144">
          <w:marLeft w:val="0"/>
          <w:marRight w:val="0"/>
          <w:marTop w:val="0"/>
          <w:marBottom w:val="0"/>
          <w:divBdr>
            <w:top w:val="none" w:sz="0" w:space="0" w:color="auto"/>
            <w:left w:val="none" w:sz="0" w:space="0" w:color="auto"/>
            <w:bottom w:val="none" w:sz="0" w:space="0" w:color="auto"/>
            <w:right w:val="none" w:sz="0" w:space="0" w:color="auto"/>
          </w:divBdr>
        </w:div>
        <w:div w:id="1864592524">
          <w:marLeft w:val="0"/>
          <w:marRight w:val="0"/>
          <w:marTop w:val="0"/>
          <w:marBottom w:val="0"/>
          <w:divBdr>
            <w:top w:val="none" w:sz="0" w:space="0" w:color="auto"/>
            <w:left w:val="none" w:sz="0" w:space="0" w:color="auto"/>
            <w:bottom w:val="none" w:sz="0" w:space="0" w:color="auto"/>
            <w:right w:val="none" w:sz="0" w:space="0" w:color="auto"/>
          </w:divBdr>
        </w:div>
        <w:div w:id="1653018450">
          <w:marLeft w:val="0"/>
          <w:marRight w:val="0"/>
          <w:marTop w:val="0"/>
          <w:marBottom w:val="0"/>
          <w:divBdr>
            <w:top w:val="none" w:sz="0" w:space="0" w:color="auto"/>
            <w:left w:val="none" w:sz="0" w:space="0" w:color="auto"/>
            <w:bottom w:val="none" w:sz="0" w:space="0" w:color="auto"/>
            <w:right w:val="none" w:sz="0" w:space="0" w:color="auto"/>
          </w:divBdr>
        </w:div>
        <w:div w:id="1038746123">
          <w:marLeft w:val="0"/>
          <w:marRight w:val="0"/>
          <w:marTop w:val="0"/>
          <w:marBottom w:val="0"/>
          <w:divBdr>
            <w:top w:val="none" w:sz="0" w:space="0" w:color="auto"/>
            <w:left w:val="none" w:sz="0" w:space="0" w:color="auto"/>
            <w:bottom w:val="none" w:sz="0" w:space="0" w:color="auto"/>
            <w:right w:val="none" w:sz="0" w:space="0" w:color="auto"/>
          </w:divBdr>
        </w:div>
        <w:div w:id="1835800964">
          <w:marLeft w:val="0"/>
          <w:marRight w:val="0"/>
          <w:marTop w:val="0"/>
          <w:marBottom w:val="0"/>
          <w:divBdr>
            <w:top w:val="none" w:sz="0" w:space="0" w:color="auto"/>
            <w:left w:val="none" w:sz="0" w:space="0" w:color="auto"/>
            <w:bottom w:val="none" w:sz="0" w:space="0" w:color="auto"/>
            <w:right w:val="none" w:sz="0" w:space="0" w:color="auto"/>
          </w:divBdr>
        </w:div>
        <w:div w:id="1897203720">
          <w:marLeft w:val="0"/>
          <w:marRight w:val="0"/>
          <w:marTop w:val="0"/>
          <w:marBottom w:val="0"/>
          <w:divBdr>
            <w:top w:val="none" w:sz="0" w:space="0" w:color="auto"/>
            <w:left w:val="none" w:sz="0" w:space="0" w:color="auto"/>
            <w:bottom w:val="none" w:sz="0" w:space="0" w:color="auto"/>
            <w:right w:val="none" w:sz="0" w:space="0" w:color="auto"/>
          </w:divBdr>
        </w:div>
        <w:div w:id="391270664">
          <w:marLeft w:val="0"/>
          <w:marRight w:val="0"/>
          <w:marTop w:val="0"/>
          <w:marBottom w:val="0"/>
          <w:divBdr>
            <w:top w:val="none" w:sz="0" w:space="0" w:color="auto"/>
            <w:left w:val="none" w:sz="0" w:space="0" w:color="auto"/>
            <w:bottom w:val="none" w:sz="0" w:space="0" w:color="auto"/>
            <w:right w:val="none" w:sz="0" w:space="0" w:color="auto"/>
          </w:divBdr>
        </w:div>
        <w:div w:id="1195461903">
          <w:marLeft w:val="0"/>
          <w:marRight w:val="0"/>
          <w:marTop w:val="0"/>
          <w:marBottom w:val="0"/>
          <w:divBdr>
            <w:top w:val="none" w:sz="0" w:space="0" w:color="auto"/>
            <w:left w:val="none" w:sz="0" w:space="0" w:color="auto"/>
            <w:bottom w:val="none" w:sz="0" w:space="0" w:color="auto"/>
            <w:right w:val="none" w:sz="0" w:space="0" w:color="auto"/>
          </w:divBdr>
        </w:div>
        <w:div w:id="1765878085">
          <w:marLeft w:val="0"/>
          <w:marRight w:val="0"/>
          <w:marTop w:val="0"/>
          <w:marBottom w:val="0"/>
          <w:divBdr>
            <w:top w:val="none" w:sz="0" w:space="0" w:color="auto"/>
            <w:left w:val="none" w:sz="0" w:space="0" w:color="auto"/>
            <w:bottom w:val="none" w:sz="0" w:space="0" w:color="auto"/>
            <w:right w:val="none" w:sz="0" w:space="0" w:color="auto"/>
          </w:divBdr>
        </w:div>
        <w:div w:id="1193298800">
          <w:marLeft w:val="0"/>
          <w:marRight w:val="0"/>
          <w:marTop w:val="0"/>
          <w:marBottom w:val="0"/>
          <w:divBdr>
            <w:top w:val="none" w:sz="0" w:space="0" w:color="auto"/>
            <w:left w:val="none" w:sz="0" w:space="0" w:color="auto"/>
            <w:bottom w:val="none" w:sz="0" w:space="0" w:color="auto"/>
            <w:right w:val="none" w:sz="0" w:space="0" w:color="auto"/>
          </w:divBdr>
        </w:div>
        <w:div w:id="858591902">
          <w:marLeft w:val="0"/>
          <w:marRight w:val="0"/>
          <w:marTop w:val="0"/>
          <w:marBottom w:val="0"/>
          <w:divBdr>
            <w:top w:val="none" w:sz="0" w:space="0" w:color="auto"/>
            <w:left w:val="none" w:sz="0" w:space="0" w:color="auto"/>
            <w:bottom w:val="none" w:sz="0" w:space="0" w:color="auto"/>
            <w:right w:val="none" w:sz="0" w:space="0" w:color="auto"/>
          </w:divBdr>
        </w:div>
        <w:div w:id="1296453092">
          <w:marLeft w:val="0"/>
          <w:marRight w:val="0"/>
          <w:marTop w:val="0"/>
          <w:marBottom w:val="0"/>
          <w:divBdr>
            <w:top w:val="none" w:sz="0" w:space="0" w:color="auto"/>
            <w:left w:val="none" w:sz="0" w:space="0" w:color="auto"/>
            <w:bottom w:val="none" w:sz="0" w:space="0" w:color="auto"/>
            <w:right w:val="none" w:sz="0" w:space="0" w:color="auto"/>
          </w:divBdr>
        </w:div>
      </w:divsChild>
    </w:div>
    <w:div w:id="154305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1007/s00420-020-01621-7" TargetMode="External"/><Relationship Id="rId3" Type="http://schemas.openxmlformats.org/officeDocument/2006/relationships/settings" Target="settings.xml"/><Relationship Id="rId21" Type="http://schemas.openxmlformats.org/officeDocument/2006/relationships/hyperlink" Target="http://appsychology.org.ua/data/jrn/v1/i45/12.Pdf" TargetMode="Externa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3325/cmj.2022.63.482"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nbuv.gov.ua/UJRN/Otros_2024_1_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3390/ijerph17103739" TargetMode="Externa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s://www.slideshare.net/undpukraine/ss-48391940" TargetMode="External"/><Relationship Id="rId28"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moz.gov.ua/article/news/profesijne-vigorannjajavische-a-ne-hvoroba-scho-naspravdi-zatverdili-v-mkh-11" TargetMode="External"/><Relationship Id="rId27" Type="http://schemas.openxmlformats.org/officeDocument/2006/relationships/hyperlink" Target="https://doi.org/10.1007/s11845-021-02513-6"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_Microsoft_Excel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_Microsoft_Excel6.xlsx"/><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_Microsoft_Excel7.xlsx"/><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_Microsoft_Excel8.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295-4EF0-A7A0-8882F528B068}"/>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295-4EF0-A7A0-8882F528B068}"/>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Аркуш1!$A$2:$A$3</c:f>
              <c:strCache>
                <c:ptCount val="2"/>
                <c:pt idx="0">
                  <c:v>Лікарі</c:v>
                </c:pt>
                <c:pt idx="1">
                  <c:v>Медсестри</c:v>
                </c:pt>
              </c:strCache>
            </c:strRef>
          </c:cat>
          <c:val>
            <c:numRef>
              <c:f>Аркуш1!$B$2:$B$3</c:f>
              <c:numCache>
                <c:formatCode>General</c:formatCode>
                <c:ptCount val="2"/>
                <c:pt idx="0">
                  <c:v>32</c:v>
                </c:pt>
                <c:pt idx="1">
                  <c:v>28</c:v>
                </c:pt>
              </c:numCache>
            </c:numRef>
          </c:val>
          <c:extLst>
            <c:ext xmlns:c16="http://schemas.microsoft.com/office/drawing/2014/chart" uri="{C3380CC4-5D6E-409C-BE32-E72D297353CC}">
              <c16:uniqueId val="{00000004-5295-4EF0-A7A0-8882F528B068}"/>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uk-UA"/>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uk-UA" sz="1400">
                <a:latin typeface="Times New Roman" pitchFamily="18" charset="0"/>
                <a:cs typeface="Times New Roman" pitchFamily="18" charset="0"/>
              </a:rPr>
              <a:t>Показники рівнів ситуативної тривожності у % співвідношенні </a:t>
            </a:r>
          </a:p>
        </c:rich>
      </c:tx>
      <c:overlay val="0"/>
    </c:title>
    <c:autoTitleDeleted val="0"/>
    <c:plotArea>
      <c:layout/>
      <c:pieChart>
        <c:varyColors val="1"/>
        <c:ser>
          <c:idx val="0"/>
          <c:order val="0"/>
          <c:tx>
            <c:strRef>
              <c:f>Аркуш1!$B$1</c:f>
              <c:strCache>
                <c:ptCount val="1"/>
                <c:pt idx="0">
                  <c:v>Рівні ситуативної тривожності</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Аркуш1!$A$2:$A$4</c:f>
              <c:strCache>
                <c:ptCount val="3"/>
                <c:pt idx="0">
                  <c:v>показник високого рівня</c:v>
                </c:pt>
                <c:pt idx="1">
                  <c:v>показзник середнього рівня</c:v>
                </c:pt>
                <c:pt idx="2">
                  <c:v>показник низького рівня</c:v>
                </c:pt>
              </c:strCache>
            </c:strRef>
          </c:cat>
          <c:val>
            <c:numRef>
              <c:f>Аркуш1!$B$2:$B$4</c:f>
              <c:numCache>
                <c:formatCode>General</c:formatCode>
                <c:ptCount val="3"/>
                <c:pt idx="0">
                  <c:v>46.48</c:v>
                </c:pt>
                <c:pt idx="1">
                  <c:v>43.16</c:v>
                </c:pt>
                <c:pt idx="2">
                  <c:v>10</c:v>
                </c:pt>
              </c:numCache>
            </c:numRef>
          </c:val>
          <c:extLst>
            <c:ext xmlns:c16="http://schemas.microsoft.com/office/drawing/2014/chart" uri="{C3380CC4-5D6E-409C-BE32-E72D297353CC}">
              <c16:uniqueId val="{00000000-BA4E-4F90-8B85-85C43244F934}"/>
            </c:ext>
          </c:extLst>
        </c:ser>
        <c:dLbls>
          <c:dLblPos val="bestFit"/>
          <c:showLegendKey val="0"/>
          <c:showVal val="1"/>
          <c:showCatName val="0"/>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uk-UA"/>
        </a:p>
      </c:txPr>
    </c:title>
    <c:autoTitleDeleted val="0"/>
    <c:plotArea>
      <c:layout/>
      <c:pieChart>
        <c:varyColors val="1"/>
        <c:ser>
          <c:idx val="0"/>
          <c:order val="0"/>
          <c:tx>
            <c:strRef>
              <c:f>Аркуш1!$B$1</c:f>
              <c:strCache>
                <c:ptCount val="1"/>
                <c:pt idx="0">
                  <c:v>Показники рівнів особистісної тривожності у % співвідношенні</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Аркуш1!$A$2:$A$5</c:f>
              <c:strCache>
                <c:ptCount val="3"/>
                <c:pt idx="0">
                  <c:v>високий рівень тривожності</c:v>
                </c:pt>
                <c:pt idx="1">
                  <c:v>середній рівень тривожності</c:v>
                </c:pt>
                <c:pt idx="2">
                  <c:v>низький рівень тривожності</c:v>
                </c:pt>
              </c:strCache>
            </c:strRef>
          </c:cat>
          <c:val>
            <c:numRef>
              <c:f>Аркуш1!$B$2:$B$5</c:f>
              <c:numCache>
                <c:formatCode>General</c:formatCode>
                <c:ptCount val="4"/>
                <c:pt idx="0">
                  <c:v>38.299999999999997</c:v>
                </c:pt>
                <c:pt idx="1">
                  <c:v>43.16</c:v>
                </c:pt>
                <c:pt idx="2">
                  <c:v>18.260000000000002</c:v>
                </c:pt>
              </c:numCache>
            </c:numRef>
          </c:val>
          <c:extLst>
            <c:ext xmlns:c16="http://schemas.microsoft.com/office/drawing/2014/chart" uri="{C3380CC4-5D6E-409C-BE32-E72D297353CC}">
              <c16:uniqueId val="{00000000-33E8-43C7-9846-A0DCB680EC8F}"/>
            </c:ext>
          </c:extLst>
        </c:ser>
        <c:dLbls>
          <c:showLegendKey val="0"/>
          <c:showVal val="0"/>
          <c:showCatName val="0"/>
          <c:showSerName val="0"/>
          <c:showPercent val="0"/>
          <c:showBubbleSize val="0"/>
          <c:showLeaderLines val="1"/>
        </c:dLbls>
        <c:firstSliceAng val="0"/>
      </c:pieChart>
    </c:plotArea>
    <c:legend>
      <c:legendPos val="r"/>
      <c:legendEntry>
        <c:idx val="3"/>
        <c:delete val="1"/>
      </c:legendEntry>
      <c:overlay val="0"/>
      <c:txPr>
        <a:bodyPr/>
        <a:lstStyle/>
        <a:p>
          <a:pPr>
            <a:defRPr sz="1400">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0BF-4B2F-986F-AA0D1CFF4D73}"/>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90BF-4B2F-986F-AA0D1CFF4D73}"/>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90BF-4B2F-986F-AA0D1CFF4D73}"/>
              </c:ext>
            </c:extLst>
          </c:dPt>
          <c:dPt>
            <c:idx val="3"/>
            <c:bubble3D val="0"/>
            <c:spPr>
              <a:gradFill rotWithShape="1">
                <a:gsLst>
                  <a:gs pos="0">
                    <a:srgbClr val="5D417E">
                      <a:shade val="51000"/>
                      <a:satMod val="130000"/>
                    </a:srgbClr>
                  </a:gs>
                  <a:gs pos="80000">
                    <a:srgbClr val="7B58A6">
                      <a:shade val="93000"/>
                      <a:satMod val="130000"/>
                    </a:srgbClr>
                  </a:gs>
                  <a:gs pos="100000">
                    <a:srgbClr val="7B57A8">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90BF-4B2F-986F-AA0D1CFF4D73}"/>
              </c:ext>
            </c:extLst>
          </c:dPt>
          <c:dPt>
            <c:idx val="4"/>
            <c:bubble3D val="0"/>
            <c:spPr>
              <a:gradFill rotWithShape="1">
                <a:gsLst>
                  <a:gs pos="0">
                    <a:srgbClr val="2787A0">
                      <a:shade val="51000"/>
                      <a:satMod val="130000"/>
                    </a:srgbClr>
                  </a:gs>
                  <a:gs pos="80000">
                    <a:srgbClr val="36B1D2">
                      <a:shade val="93000"/>
                      <a:satMod val="130000"/>
                    </a:srgbClr>
                  </a:gs>
                  <a:gs pos="100000">
                    <a:srgbClr val="34B3D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90BF-4B2F-986F-AA0D1CFF4D73}"/>
              </c:ext>
            </c:extLst>
          </c:dPt>
          <c:dPt>
            <c:idx val="5"/>
            <c:bubble3D val="0"/>
            <c:spPr>
              <a:gradFill rotWithShape="1">
                <a:gsLst>
                  <a:gs pos="0">
                    <a:srgbClr val="F79646">
                      <a:satMod val="103000"/>
                      <a:lumMod val="102000"/>
                      <a:tint val="94000"/>
                    </a:srgbClr>
                  </a:gs>
                  <a:gs pos="50000">
                    <a:srgbClr val="F79646">
                      <a:satMod val="110000"/>
                      <a:lumMod val="100000"/>
                      <a:shade val="100000"/>
                    </a:srgbClr>
                  </a:gs>
                  <a:gs pos="100000">
                    <a:srgbClr val="F79646">
                      <a:lumMod val="99000"/>
                      <a:satMod val="120000"/>
                      <a:shade val="78000"/>
                    </a:srgb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90BF-4B2F-986F-AA0D1CFF4D73}"/>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Аркуш1!$A$2:$A$7</c:f>
              <c:strCache>
                <c:ptCount val="6"/>
                <c:pt idx="0">
                  <c:v>До 1 року</c:v>
                </c:pt>
                <c:pt idx="1">
                  <c:v>5-10 років</c:v>
                </c:pt>
                <c:pt idx="2">
                  <c:v>10-15 років</c:v>
                </c:pt>
                <c:pt idx="3">
                  <c:v>15-20</c:v>
                </c:pt>
                <c:pt idx="4">
                  <c:v>20-25</c:v>
                </c:pt>
                <c:pt idx="5">
                  <c:v>більше 25 років</c:v>
                </c:pt>
              </c:strCache>
            </c:strRef>
          </c:cat>
          <c:val>
            <c:numRef>
              <c:f>Аркуш1!$B$2:$B$7</c:f>
              <c:numCache>
                <c:formatCode>General</c:formatCode>
                <c:ptCount val="6"/>
                <c:pt idx="0">
                  <c:v>7</c:v>
                </c:pt>
                <c:pt idx="1">
                  <c:v>12</c:v>
                </c:pt>
                <c:pt idx="2">
                  <c:v>15</c:v>
                </c:pt>
                <c:pt idx="3">
                  <c:v>9</c:v>
                </c:pt>
                <c:pt idx="4">
                  <c:v>10</c:v>
                </c:pt>
                <c:pt idx="5">
                  <c:v>7</c:v>
                </c:pt>
              </c:numCache>
            </c:numRef>
          </c:val>
          <c:extLst>
            <c:ext xmlns:c16="http://schemas.microsoft.com/office/drawing/2014/chart" uri="{C3380CC4-5D6E-409C-BE32-E72D297353CC}">
              <c16:uniqueId val="{0000000C-90BF-4B2F-986F-AA0D1CFF4D73}"/>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A08-46D1-B971-7FD6DA3DA3B7}"/>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A08-46D1-B971-7FD6DA3DA3B7}"/>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Аркуш1!$A$2:$A$3</c:f>
              <c:strCache>
                <c:ptCount val="2"/>
                <c:pt idx="0">
                  <c:v>чоловіки</c:v>
                </c:pt>
                <c:pt idx="1">
                  <c:v>жінки</c:v>
                </c:pt>
              </c:strCache>
            </c:strRef>
          </c:cat>
          <c:val>
            <c:numRef>
              <c:f>Аркуш1!$B$2:$B$3</c:f>
              <c:numCache>
                <c:formatCode>General</c:formatCode>
                <c:ptCount val="2"/>
                <c:pt idx="0">
                  <c:v>27</c:v>
                </c:pt>
                <c:pt idx="1">
                  <c:v>33</c:v>
                </c:pt>
              </c:numCache>
            </c:numRef>
          </c:val>
          <c:extLst>
            <c:ext xmlns:c16="http://schemas.microsoft.com/office/drawing/2014/chart" uri="{C3380CC4-5D6E-409C-BE32-E72D297353CC}">
              <c16:uniqueId val="{00000004-4A08-46D1-B971-7FD6DA3DA3B7}"/>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Стовпець1</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61F-40C7-B5F2-9A832908D90B}"/>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961F-40C7-B5F2-9A832908D90B}"/>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961F-40C7-B5F2-9A832908D90B}"/>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Аркуш1!$A$2:$A$4</c:f>
              <c:strCache>
                <c:ptCount val="3"/>
                <c:pt idx="0">
                  <c:v>Низький рівень</c:v>
                </c:pt>
                <c:pt idx="1">
                  <c:v>Середній рівень</c:v>
                </c:pt>
                <c:pt idx="2">
                  <c:v>Високий рівень </c:v>
                </c:pt>
              </c:strCache>
            </c:strRef>
          </c:cat>
          <c:val>
            <c:numRef>
              <c:f>Аркуш1!$B$2:$B$4</c:f>
              <c:numCache>
                <c:formatCode>General</c:formatCode>
                <c:ptCount val="3"/>
                <c:pt idx="0">
                  <c:v>20</c:v>
                </c:pt>
                <c:pt idx="1">
                  <c:v>28</c:v>
                </c:pt>
                <c:pt idx="2">
                  <c:v>52</c:v>
                </c:pt>
              </c:numCache>
            </c:numRef>
          </c:val>
          <c:extLst>
            <c:ext xmlns:c16="http://schemas.microsoft.com/office/drawing/2014/chart" uri="{C3380CC4-5D6E-409C-BE32-E72D297353CC}">
              <c16:uniqueId val="{00000006-961F-40C7-B5F2-9A832908D90B}"/>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Стовпець1</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243-472B-9F55-42E1E3834440}"/>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243-472B-9F55-42E1E3834440}"/>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6243-472B-9F55-42E1E3834440}"/>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Аркуш1!$A$2:$A$4</c:f>
              <c:strCache>
                <c:ptCount val="3"/>
                <c:pt idx="0">
                  <c:v>Низький рівень</c:v>
                </c:pt>
                <c:pt idx="1">
                  <c:v>Середній рівень</c:v>
                </c:pt>
                <c:pt idx="2">
                  <c:v>Високий рівень </c:v>
                </c:pt>
              </c:strCache>
            </c:strRef>
          </c:cat>
          <c:val>
            <c:numRef>
              <c:f>Аркуш1!$B$2:$B$4</c:f>
              <c:numCache>
                <c:formatCode>General</c:formatCode>
                <c:ptCount val="3"/>
                <c:pt idx="0">
                  <c:v>30</c:v>
                </c:pt>
                <c:pt idx="1">
                  <c:v>17</c:v>
                </c:pt>
                <c:pt idx="2">
                  <c:v>53</c:v>
                </c:pt>
              </c:numCache>
            </c:numRef>
          </c:val>
          <c:extLst>
            <c:ext xmlns:c16="http://schemas.microsoft.com/office/drawing/2014/chart" uri="{C3380CC4-5D6E-409C-BE32-E72D297353CC}">
              <c16:uniqueId val="{00000006-6243-472B-9F55-42E1E3834440}"/>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Стовпець1</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F05-4CA3-9FA5-066331A73137}"/>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F05-4CA3-9FA5-066331A73137}"/>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CF05-4CA3-9FA5-066331A73137}"/>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Аркуш1!$A$2:$A$4</c:f>
              <c:strCache>
                <c:ptCount val="3"/>
                <c:pt idx="0">
                  <c:v>Низький рівень</c:v>
                </c:pt>
                <c:pt idx="1">
                  <c:v>Середній рівень</c:v>
                </c:pt>
                <c:pt idx="2">
                  <c:v>Високий рівень </c:v>
                </c:pt>
              </c:strCache>
            </c:strRef>
          </c:cat>
          <c:val>
            <c:numRef>
              <c:f>Аркуш1!$B$2:$B$4</c:f>
              <c:numCache>
                <c:formatCode>General</c:formatCode>
                <c:ptCount val="3"/>
                <c:pt idx="0">
                  <c:v>27</c:v>
                </c:pt>
                <c:pt idx="1">
                  <c:v>53</c:v>
                </c:pt>
                <c:pt idx="2">
                  <c:v>20</c:v>
                </c:pt>
              </c:numCache>
            </c:numRef>
          </c:val>
          <c:extLst>
            <c:ext xmlns:c16="http://schemas.microsoft.com/office/drawing/2014/chart" uri="{C3380CC4-5D6E-409C-BE32-E72D297353CC}">
              <c16:uniqueId val="{00000006-CF05-4CA3-9FA5-066331A73137}"/>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Ряд 1</c:v>
                </c:pt>
              </c:strCache>
            </c:strRef>
          </c:tx>
          <c:spPr>
            <a:solidFill>
              <a:schemeClr val="accent1"/>
            </a:solidFill>
            <a:ln>
              <a:noFill/>
            </a:ln>
            <a:effectLst/>
          </c:spPr>
          <c:invertIfNegative val="0"/>
          <c:cat>
            <c:strRef>
              <c:f>Аркуш1!$A$2:$A$4</c:f>
              <c:strCache>
                <c:ptCount val="3"/>
                <c:pt idx="0">
                  <c:v>Не сформована фаза</c:v>
                </c:pt>
                <c:pt idx="1">
                  <c:v>Фаза в стадії формування</c:v>
                </c:pt>
                <c:pt idx="2">
                  <c:v>Сформована фаза</c:v>
                </c:pt>
              </c:strCache>
            </c:strRef>
          </c:cat>
          <c:val>
            <c:numRef>
              <c:f>Аркуш1!$B$2:$B$4</c:f>
              <c:numCache>
                <c:formatCode>General</c:formatCode>
                <c:ptCount val="3"/>
                <c:pt idx="0">
                  <c:v>40</c:v>
                </c:pt>
                <c:pt idx="1">
                  <c:v>40</c:v>
                </c:pt>
                <c:pt idx="2">
                  <c:v>20</c:v>
                </c:pt>
              </c:numCache>
            </c:numRef>
          </c:val>
          <c:extLst>
            <c:ext xmlns:c16="http://schemas.microsoft.com/office/drawing/2014/chart" uri="{C3380CC4-5D6E-409C-BE32-E72D297353CC}">
              <c16:uniqueId val="{00000000-961D-428E-A993-53AA53250D06}"/>
            </c:ext>
          </c:extLst>
        </c:ser>
        <c:dLbls>
          <c:showLegendKey val="0"/>
          <c:showVal val="0"/>
          <c:showCatName val="0"/>
          <c:showSerName val="0"/>
          <c:showPercent val="0"/>
          <c:showBubbleSize val="0"/>
        </c:dLbls>
        <c:gapWidth val="219"/>
        <c:overlap val="-27"/>
        <c:axId val="366743200"/>
        <c:axId val="371991088"/>
      </c:barChart>
      <c:catAx>
        <c:axId val="36674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71991088"/>
        <c:crosses val="autoZero"/>
        <c:auto val="1"/>
        <c:lblAlgn val="ctr"/>
        <c:lblOffset val="100"/>
        <c:noMultiLvlLbl val="0"/>
      </c:catAx>
      <c:valAx>
        <c:axId val="37199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6674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Ряд 1</c:v>
                </c:pt>
              </c:strCache>
            </c:strRef>
          </c:tx>
          <c:spPr>
            <a:solidFill>
              <a:schemeClr val="accent1"/>
            </a:solidFill>
            <a:ln>
              <a:noFill/>
            </a:ln>
            <a:effectLst/>
          </c:spPr>
          <c:invertIfNegative val="0"/>
          <c:cat>
            <c:strRef>
              <c:f>Аркуш1!$A$2:$A$4</c:f>
              <c:strCache>
                <c:ptCount val="3"/>
                <c:pt idx="0">
                  <c:v>Не сформована фаза</c:v>
                </c:pt>
                <c:pt idx="1">
                  <c:v>Фаза в стадії формування</c:v>
                </c:pt>
                <c:pt idx="2">
                  <c:v>Сформована фаза</c:v>
                </c:pt>
              </c:strCache>
            </c:strRef>
          </c:cat>
          <c:val>
            <c:numRef>
              <c:f>Аркуш1!$B$2:$B$4</c:f>
              <c:numCache>
                <c:formatCode>General</c:formatCode>
                <c:ptCount val="3"/>
                <c:pt idx="0">
                  <c:v>30</c:v>
                </c:pt>
                <c:pt idx="1">
                  <c:v>50</c:v>
                </c:pt>
                <c:pt idx="2">
                  <c:v>20</c:v>
                </c:pt>
              </c:numCache>
            </c:numRef>
          </c:val>
          <c:extLst>
            <c:ext xmlns:c16="http://schemas.microsoft.com/office/drawing/2014/chart" uri="{C3380CC4-5D6E-409C-BE32-E72D297353CC}">
              <c16:uniqueId val="{00000000-7CB7-4A08-BFB7-2ED9AA244009}"/>
            </c:ext>
          </c:extLst>
        </c:ser>
        <c:dLbls>
          <c:showLegendKey val="0"/>
          <c:showVal val="0"/>
          <c:showCatName val="0"/>
          <c:showSerName val="0"/>
          <c:showPercent val="0"/>
          <c:showBubbleSize val="0"/>
        </c:dLbls>
        <c:gapWidth val="219"/>
        <c:overlap val="-27"/>
        <c:axId val="366743200"/>
        <c:axId val="371991088"/>
      </c:barChart>
      <c:catAx>
        <c:axId val="36674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71991088"/>
        <c:crosses val="autoZero"/>
        <c:auto val="1"/>
        <c:lblAlgn val="ctr"/>
        <c:lblOffset val="100"/>
        <c:noMultiLvlLbl val="0"/>
      </c:catAx>
      <c:valAx>
        <c:axId val="37199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6674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Ряд 1</c:v>
                </c:pt>
              </c:strCache>
            </c:strRef>
          </c:tx>
          <c:spPr>
            <a:solidFill>
              <a:schemeClr val="accent1"/>
            </a:solidFill>
            <a:ln>
              <a:noFill/>
            </a:ln>
            <a:effectLst/>
          </c:spPr>
          <c:invertIfNegative val="0"/>
          <c:cat>
            <c:strRef>
              <c:f>Аркуш1!$A$2:$A$4</c:f>
              <c:strCache>
                <c:ptCount val="3"/>
                <c:pt idx="0">
                  <c:v>Не сформована фаза</c:v>
                </c:pt>
                <c:pt idx="1">
                  <c:v>Фаза в стадії формування</c:v>
                </c:pt>
                <c:pt idx="2">
                  <c:v>Сформована фаза</c:v>
                </c:pt>
              </c:strCache>
            </c:strRef>
          </c:cat>
          <c:val>
            <c:numRef>
              <c:f>Аркуш1!$B$2:$B$4</c:f>
              <c:numCache>
                <c:formatCode>General</c:formatCode>
                <c:ptCount val="3"/>
                <c:pt idx="0">
                  <c:v>60</c:v>
                </c:pt>
                <c:pt idx="1">
                  <c:v>30</c:v>
                </c:pt>
                <c:pt idx="2">
                  <c:v>10</c:v>
                </c:pt>
              </c:numCache>
            </c:numRef>
          </c:val>
          <c:extLst>
            <c:ext xmlns:c16="http://schemas.microsoft.com/office/drawing/2014/chart" uri="{C3380CC4-5D6E-409C-BE32-E72D297353CC}">
              <c16:uniqueId val="{00000000-3B4E-4AA5-B470-D93195832AFA}"/>
            </c:ext>
          </c:extLst>
        </c:ser>
        <c:dLbls>
          <c:showLegendKey val="0"/>
          <c:showVal val="0"/>
          <c:showCatName val="0"/>
          <c:showSerName val="0"/>
          <c:showPercent val="0"/>
          <c:showBubbleSize val="0"/>
        </c:dLbls>
        <c:gapWidth val="219"/>
        <c:overlap val="-27"/>
        <c:axId val="366743200"/>
        <c:axId val="371991088"/>
      </c:barChart>
      <c:catAx>
        <c:axId val="36674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71991088"/>
        <c:crosses val="autoZero"/>
        <c:auto val="1"/>
        <c:lblAlgn val="ctr"/>
        <c:lblOffset val="100"/>
        <c:noMultiLvlLbl val="0"/>
      </c:catAx>
      <c:valAx>
        <c:axId val="37199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6674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121</Pages>
  <Words>129625</Words>
  <Characters>73887</Characters>
  <Application>Microsoft Office Word</Application>
  <DocSecurity>0</DocSecurity>
  <Lines>615</Lines>
  <Paragraphs>406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UserAM</dc:creator>
  <cp:keywords/>
  <dc:description/>
  <cp:lastModifiedBy>Asus</cp:lastModifiedBy>
  <cp:revision>4</cp:revision>
  <dcterms:created xsi:type="dcterms:W3CDTF">2025-11-06T18:15:00Z</dcterms:created>
  <dcterms:modified xsi:type="dcterms:W3CDTF">2025-12-08T17:36:00Z</dcterms:modified>
</cp:coreProperties>
</file>