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7E8" w:rsidRPr="00A737E8" w:rsidRDefault="00A737E8" w:rsidP="00A737E8">
      <w:pPr>
        <w:shd w:val="clear" w:color="auto" w:fill="FFFFFF"/>
        <w:spacing w:after="0"/>
        <w:rPr>
          <w:rFonts w:ascii="Times New Roman" w:eastAsia="Times New Roman" w:hAnsi="Times New Roman" w:cs="Times New Roman"/>
          <w:sz w:val="28"/>
          <w:szCs w:val="28"/>
          <w:lang w:val="ru-RU" w:eastAsia="uk-UA"/>
        </w:rPr>
      </w:pP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«К</w:t>
      </w:r>
      <w:r w:rsidRPr="00A737E8">
        <w:rPr>
          <w:rFonts w:ascii="Times New Roman" w:eastAsia="Times New Roman" w:hAnsi="Times New Roman" w:cs="Times New Roman"/>
          <w:sz w:val="28"/>
          <w:szCs w:val="28"/>
          <w:lang w:val="ru-RU" w:eastAsia="uk-UA"/>
        </w:rPr>
        <w:t>арпатський національний університет імені Василя Стефаника»</w:t>
      </w: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Факультет психології</w:t>
      </w: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Кафедра соціальної психології</w:t>
      </w: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 xml:space="preserve"> </w:t>
      </w: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 xml:space="preserve"> </w:t>
      </w: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p>
    <w:p w:rsidR="00A737E8" w:rsidRPr="00A737E8" w:rsidRDefault="00A737E8" w:rsidP="00A737E8">
      <w:pPr>
        <w:shd w:val="clear" w:color="auto" w:fill="FFFFFF"/>
        <w:spacing w:after="0"/>
        <w:jc w:val="center"/>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ДИПЛОМНА РОБОТА</w:t>
      </w:r>
    </w:p>
    <w:p w:rsidR="00A737E8" w:rsidRPr="007E4A1E" w:rsidRDefault="00A737E8" w:rsidP="00A737E8">
      <w:pPr>
        <w:shd w:val="clear" w:color="auto" w:fill="FFFFFF"/>
        <w:spacing w:after="0"/>
        <w:jc w:val="center"/>
        <w:rPr>
          <w:rFonts w:ascii="Times New Roman" w:eastAsia="Times New Roman" w:hAnsi="Times New Roman" w:cs="Times New Roman"/>
          <w:sz w:val="28"/>
          <w:szCs w:val="28"/>
          <w:lang w:val="ru-RU" w:eastAsia="uk-UA"/>
        </w:rPr>
      </w:pPr>
      <w:r w:rsidRPr="007E4A1E">
        <w:rPr>
          <w:rFonts w:ascii="Times New Roman" w:eastAsia="Times New Roman" w:hAnsi="Times New Roman" w:cs="Times New Roman"/>
          <w:sz w:val="28"/>
          <w:szCs w:val="28"/>
          <w:lang w:val="ru-RU" w:eastAsia="uk-UA"/>
        </w:rPr>
        <w:t xml:space="preserve"> на здобуття другого (магістерського) рівня вищої освіти</w:t>
      </w:r>
    </w:p>
    <w:p w:rsidR="00A737E8" w:rsidRPr="007E4A1E" w:rsidRDefault="00A737E8" w:rsidP="007E4A1E">
      <w:pPr>
        <w:shd w:val="clear" w:color="auto" w:fill="FFFFFF"/>
        <w:spacing w:after="0"/>
        <w:jc w:val="center"/>
        <w:rPr>
          <w:rFonts w:ascii="Times New Roman" w:eastAsia="Times New Roman" w:hAnsi="Times New Roman" w:cs="Times New Roman"/>
          <w:sz w:val="28"/>
          <w:szCs w:val="28"/>
          <w:lang w:val="ru-RU" w:eastAsia="uk-UA"/>
        </w:rPr>
      </w:pPr>
      <w:r w:rsidRPr="007E4A1E">
        <w:rPr>
          <w:rFonts w:ascii="Times New Roman" w:eastAsia="Times New Roman" w:hAnsi="Times New Roman" w:cs="Times New Roman"/>
          <w:sz w:val="28"/>
          <w:szCs w:val="28"/>
          <w:lang w:val="ru-RU" w:eastAsia="uk-UA"/>
        </w:rPr>
        <w:t>на тему</w:t>
      </w:r>
      <w:r w:rsidR="007E4A1E" w:rsidRPr="007E4A1E">
        <w:rPr>
          <w:rFonts w:ascii="Times New Roman" w:eastAsia="Times New Roman" w:hAnsi="Times New Roman" w:cs="Times New Roman"/>
          <w:sz w:val="28"/>
          <w:szCs w:val="28"/>
          <w:lang w:val="ru-RU" w:eastAsia="uk-UA"/>
        </w:rPr>
        <w:t>:</w:t>
      </w:r>
      <w:r w:rsidRPr="007E4A1E">
        <w:rPr>
          <w:rFonts w:ascii="Times New Roman" w:eastAsia="Times New Roman" w:hAnsi="Times New Roman" w:cs="Times New Roman"/>
          <w:sz w:val="28"/>
          <w:szCs w:val="28"/>
          <w:lang w:val="ru-RU" w:eastAsia="uk-UA"/>
        </w:rPr>
        <w:t xml:space="preserve"> </w:t>
      </w:r>
      <w:r w:rsidR="007E4A1E" w:rsidRPr="007E4A1E">
        <w:rPr>
          <w:rFonts w:ascii="Times New Roman" w:eastAsia="Times New Roman" w:hAnsi="Times New Roman" w:cs="Times New Roman"/>
          <w:b/>
          <w:w w:val="99"/>
          <w:sz w:val="28"/>
          <w:szCs w:val="28"/>
          <w:u w:val="single"/>
        </w:rPr>
        <w:t>«Відновлення самоцінності у жінок після психологічного насильства»</w:t>
      </w:r>
    </w:p>
    <w:p w:rsidR="00A737E8" w:rsidRPr="00A737E8" w:rsidRDefault="00A737E8" w:rsidP="00A737E8">
      <w:pPr>
        <w:shd w:val="clear" w:color="auto" w:fill="FFFFFF"/>
        <w:spacing w:after="0"/>
        <w:rPr>
          <w:rFonts w:ascii="Times New Roman" w:eastAsia="Times New Roman" w:hAnsi="Times New Roman" w:cs="Times New Roman"/>
          <w:sz w:val="28"/>
          <w:szCs w:val="28"/>
          <w:lang w:val="ru-RU" w:eastAsia="uk-UA"/>
        </w:rPr>
      </w:pPr>
    </w:p>
    <w:p w:rsidR="00A737E8" w:rsidRPr="00A737E8" w:rsidRDefault="00A737E8" w:rsidP="00A737E8">
      <w:pPr>
        <w:shd w:val="clear" w:color="auto" w:fill="FFFFFF"/>
        <w:spacing w:after="0"/>
        <w:rPr>
          <w:rFonts w:ascii="Times New Roman" w:eastAsia="Times New Roman" w:hAnsi="Times New Roman" w:cs="Times New Roman"/>
          <w:sz w:val="28"/>
          <w:szCs w:val="28"/>
          <w:lang w:val="ru-RU" w:eastAsia="uk-UA"/>
        </w:rPr>
      </w:pPr>
    </w:p>
    <w:p w:rsidR="00A737E8" w:rsidRPr="00A737E8" w:rsidRDefault="002C188F" w:rsidP="002C188F">
      <w:pPr>
        <w:shd w:val="clear" w:color="auto" w:fill="FFFFFF"/>
        <w:spacing w:after="0"/>
        <w:jc w:val="left"/>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r w:rsidR="000F22BC">
        <w:rPr>
          <w:rFonts w:ascii="Times New Roman" w:eastAsia="Times New Roman" w:hAnsi="Times New Roman" w:cs="Times New Roman"/>
          <w:sz w:val="28"/>
          <w:szCs w:val="28"/>
          <w:lang w:val="ru-RU" w:eastAsia="uk-UA"/>
        </w:rPr>
        <w:t xml:space="preserve">                               </w:t>
      </w:r>
      <w:r w:rsidR="00A737E8" w:rsidRPr="00A737E8">
        <w:rPr>
          <w:rFonts w:ascii="Times New Roman" w:eastAsia="Times New Roman" w:hAnsi="Times New Roman" w:cs="Times New Roman"/>
          <w:sz w:val="28"/>
          <w:szCs w:val="28"/>
          <w:lang w:val="ru-RU" w:eastAsia="uk-UA"/>
        </w:rPr>
        <w:t>Виконала: с</w:t>
      </w:r>
      <w:r w:rsidR="000F22BC">
        <w:rPr>
          <w:rFonts w:ascii="Times New Roman" w:eastAsia="Times New Roman" w:hAnsi="Times New Roman" w:cs="Times New Roman"/>
          <w:sz w:val="28"/>
          <w:szCs w:val="28"/>
          <w:lang w:val="ru-RU" w:eastAsia="uk-UA"/>
        </w:rPr>
        <w:t xml:space="preserve">тудентка </w:t>
      </w:r>
      <w:r w:rsidR="000F22BC" w:rsidRPr="000F22BC">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val="ru-RU" w:eastAsia="uk-UA"/>
        </w:rPr>
        <w:t xml:space="preserve"> курсу, групи ПС</w:t>
      </w:r>
      <w:r w:rsidR="007E4A1E">
        <w:rPr>
          <w:rFonts w:ascii="Times New Roman" w:eastAsia="Times New Roman" w:hAnsi="Times New Roman" w:cs="Times New Roman"/>
          <w:sz w:val="28"/>
          <w:szCs w:val="28"/>
          <w:lang w:val="ru-RU" w:eastAsia="uk-UA"/>
        </w:rPr>
        <w:t>зм</w:t>
      </w:r>
      <w:r w:rsidR="000F22BC" w:rsidRPr="000F22BC">
        <w:rPr>
          <w:rFonts w:ascii="Times New Roman" w:eastAsia="Times New Roman" w:hAnsi="Times New Roman" w:cs="Times New Roman"/>
          <w:sz w:val="28"/>
          <w:szCs w:val="28"/>
          <w:lang w:val="ru-RU" w:eastAsia="uk-UA"/>
        </w:rPr>
        <w:t>-</w:t>
      </w:r>
      <w:r w:rsidR="000F22BC">
        <w:rPr>
          <w:rFonts w:ascii="Times New Roman" w:eastAsia="Times New Roman" w:hAnsi="Times New Roman" w:cs="Times New Roman"/>
          <w:sz w:val="28"/>
          <w:szCs w:val="28"/>
          <w:lang w:val="ru-RU" w:eastAsia="uk-UA"/>
        </w:rPr>
        <w:t>2</w:t>
      </w:r>
      <w:r w:rsidR="00A737E8" w:rsidRPr="00A737E8">
        <w:rPr>
          <w:rFonts w:ascii="Times New Roman" w:eastAsia="Times New Roman" w:hAnsi="Times New Roman" w:cs="Times New Roman"/>
          <w:sz w:val="28"/>
          <w:szCs w:val="28"/>
          <w:lang w:val="ru-RU" w:eastAsia="uk-UA"/>
        </w:rPr>
        <w:t>2</w:t>
      </w:r>
    </w:p>
    <w:p w:rsidR="002C188F" w:rsidRDefault="002C188F" w:rsidP="002C188F">
      <w:pPr>
        <w:shd w:val="clear" w:color="auto" w:fill="FFFFFF"/>
        <w:spacing w:after="0"/>
        <w:jc w:val="left"/>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w:t>
      </w:r>
      <w:r w:rsidR="00A737E8" w:rsidRPr="00A737E8">
        <w:rPr>
          <w:rFonts w:ascii="Times New Roman" w:eastAsia="Times New Roman" w:hAnsi="Times New Roman" w:cs="Times New Roman"/>
          <w:sz w:val="28"/>
          <w:szCs w:val="28"/>
          <w:lang w:val="ru-RU" w:eastAsia="uk-UA"/>
        </w:rPr>
        <w:t xml:space="preserve">спеціальності 053 “Психологія” </w:t>
      </w:r>
    </w:p>
    <w:p w:rsidR="00A737E8" w:rsidRPr="00A737E8" w:rsidRDefault="002C188F" w:rsidP="002C188F">
      <w:pPr>
        <w:shd w:val="clear" w:color="auto" w:fill="FFFFFF"/>
        <w:spacing w:after="0"/>
        <w:jc w:val="left"/>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Баранецька О.В.</w:t>
      </w:r>
      <w:r w:rsidR="00A737E8" w:rsidRPr="00A737E8">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ru-RU" w:eastAsia="uk-UA"/>
        </w:rPr>
        <w:t xml:space="preserve">                              </w:t>
      </w:r>
    </w:p>
    <w:p w:rsidR="002C188F" w:rsidRDefault="002C188F" w:rsidP="002C188F">
      <w:pPr>
        <w:shd w:val="clear" w:color="auto" w:fill="FFFFFF"/>
        <w:spacing w:after="0"/>
        <w:jc w:val="left"/>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Керівник: кандидат психологічних наук доц.</w:t>
      </w:r>
    </w:p>
    <w:p w:rsidR="00A737E8" w:rsidRPr="00A737E8" w:rsidRDefault="002C188F" w:rsidP="002C188F">
      <w:pPr>
        <w:shd w:val="clear" w:color="auto" w:fill="FFFFFF"/>
        <w:spacing w:after="0"/>
        <w:jc w:val="left"/>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Пілецький В.С.                                                                 </w:t>
      </w:r>
    </w:p>
    <w:p w:rsidR="00A737E8" w:rsidRPr="00A737E8" w:rsidRDefault="002C188F" w:rsidP="002C188F">
      <w:pPr>
        <w:shd w:val="clear" w:color="auto" w:fill="FFFFFF"/>
        <w:spacing w:after="0"/>
        <w:jc w:val="left"/>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                                                             Рецензент: кандидат психологічних наук </w:t>
      </w:r>
      <w:r w:rsidR="00D25B1B">
        <w:rPr>
          <w:rFonts w:ascii="Times New Roman" w:eastAsia="Times New Roman" w:hAnsi="Times New Roman" w:cs="Times New Roman"/>
          <w:sz w:val="28"/>
          <w:szCs w:val="28"/>
          <w:lang w:val="ru-RU" w:eastAsia="uk-UA"/>
        </w:rPr>
        <w:t xml:space="preserve">                     </w:t>
      </w:r>
      <w:r w:rsidR="00EE0F96">
        <w:rPr>
          <w:rFonts w:ascii="Times New Roman" w:eastAsia="Times New Roman" w:hAnsi="Times New Roman" w:cs="Times New Roman"/>
          <w:sz w:val="28"/>
          <w:szCs w:val="28"/>
          <w:lang w:val="ru-RU" w:eastAsia="uk-UA"/>
        </w:rPr>
        <w:t xml:space="preserve"> </w:t>
      </w:r>
      <w:r w:rsidR="00D25B1B">
        <w:rPr>
          <w:rFonts w:ascii="Times New Roman" w:eastAsia="Times New Roman" w:hAnsi="Times New Roman" w:cs="Times New Roman"/>
          <w:sz w:val="28"/>
          <w:szCs w:val="28"/>
          <w:lang w:val="ru-RU" w:eastAsia="uk-UA"/>
        </w:rPr>
        <w:t xml:space="preserve">доцент           </w:t>
      </w:r>
      <w:r>
        <w:rPr>
          <w:rFonts w:ascii="Times New Roman" w:eastAsia="Times New Roman" w:hAnsi="Times New Roman" w:cs="Times New Roman"/>
          <w:sz w:val="28"/>
          <w:szCs w:val="28"/>
          <w:lang w:val="ru-RU" w:eastAsia="uk-UA"/>
        </w:rPr>
        <w:t xml:space="preserve">                 </w:t>
      </w:r>
      <w:r w:rsidR="00D25B1B">
        <w:rPr>
          <w:rFonts w:ascii="Times New Roman" w:eastAsia="Times New Roman" w:hAnsi="Times New Roman" w:cs="Times New Roman"/>
          <w:sz w:val="28"/>
          <w:szCs w:val="28"/>
          <w:lang w:val="ru-RU" w:eastAsia="uk-UA"/>
        </w:rPr>
        <w:t xml:space="preserve">                      </w:t>
      </w:r>
      <w:r w:rsidR="00A737E8" w:rsidRPr="00A737E8">
        <w:rPr>
          <w:rFonts w:ascii="Times New Roman" w:eastAsia="Times New Roman" w:hAnsi="Times New Roman" w:cs="Times New Roman"/>
          <w:sz w:val="28"/>
          <w:szCs w:val="28"/>
          <w:lang w:val="ru-RU" w:eastAsia="uk-UA"/>
        </w:rPr>
        <w:t>Сметаняк В.І.</w:t>
      </w:r>
    </w:p>
    <w:p w:rsidR="00A737E8" w:rsidRPr="00A737E8" w:rsidRDefault="00A737E8" w:rsidP="00A737E8">
      <w:pPr>
        <w:shd w:val="clear" w:color="auto" w:fill="FFFFFF"/>
        <w:spacing w:after="0"/>
        <w:ind w:left="4320"/>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 xml:space="preserve"> </w:t>
      </w:r>
    </w:p>
    <w:p w:rsidR="00A737E8" w:rsidRPr="00A737E8" w:rsidRDefault="00A737E8" w:rsidP="00A737E8">
      <w:pPr>
        <w:shd w:val="clear" w:color="auto" w:fill="FFFFFF"/>
        <w:spacing w:after="0"/>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 xml:space="preserve"> </w:t>
      </w:r>
    </w:p>
    <w:p w:rsidR="00A737E8" w:rsidRPr="00A737E8" w:rsidRDefault="00A737E8" w:rsidP="00A737E8">
      <w:pPr>
        <w:shd w:val="clear" w:color="auto" w:fill="FFFFFF"/>
        <w:spacing w:after="0"/>
        <w:rPr>
          <w:rFonts w:ascii="Times New Roman" w:eastAsia="Times New Roman" w:hAnsi="Times New Roman" w:cs="Times New Roman"/>
          <w:sz w:val="28"/>
          <w:szCs w:val="28"/>
          <w:lang w:val="ru-RU" w:eastAsia="uk-UA"/>
        </w:rPr>
      </w:pPr>
    </w:p>
    <w:p w:rsidR="00A737E8" w:rsidRPr="00A737E8" w:rsidRDefault="00A737E8" w:rsidP="00A737E8">
      <w:pPr>
        <w:shd w:val="clear" w:color="auto" w:fill="FFFFFF"/>
        <w:spacing w:after="0"/>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 xml:space="preserve"> </w:t>
      </w:r>
    </w:p>
    <w:p w:rsidR="00D25B1B" w:rsidRDefault="00A737E8" w:rsidP="00A737E8">
      <w:pPr>
        <w:widowControl w:val="0"/>
        <w:autoSpaceDE w:val="0"/>
        <w:autoSpaceDN w:val="0"/>
        <w:spacing w:after="0" w:line="240" w:lineRule="auto"/>
        <w:rPr>
          <w:rFonts w:ascii="Times New Roman" w:eastAsia="Times New Roman" w:hAnsi="Times New Roman" w:cs="Times New Roman"/>
          <w:sz w:val="28"/>
          <w:szCs w:val="28"/>
          <w:lang w:val="ru-RU" w:eastAsia="uk-UA"/>
        </w:rPr>
      </w:pPr>
      <w:r w:rsidRPr="00A737E8">
        <w:rPr>
          <w:rFonts w:ascii="Times New Roman" w:eastAsia="Times New Roman" w:hAnsi="Times New Roman" w:cs="Times New Roman"/>
          <w:sz w:val="28"/>
          <w:szCs w:val="28"/>
          <w:lang w:val="ru-RU" w:eastAsia="uk-UA"/>
        </w:rPr>
        <w:t xml:space="preserve">                  </w:t>
      </w:r>
      <w:r w:rsidR="00D25B1B">
        <w:rPr>
          <w:rFonts w:ascii="Times New Roman" w:eastAsia="Times New Roman" w:hAnsi="Times New Roman" w:cs="Times New Roman"/>
          <w:sz w:val="28"/>
          <w:szCs w:val="28"/>
          <w:lang w:val="ru-RU" w:eastAsia="uk-UA"/>
        </w:rPr>
        <w:t xml:space="preserve">         </w:t>
      </w:r>
    </w:p>
    <w:p w:rsidR="00D25B1B" w:rsidRDefault="00D25B1B" w:rsidP="00A737E8">
      <w:pPr>
        <w:widowControl w:val="0"/>
        <w:autoSpaceDE w:val="0"/>
        <w:autoSpaceDN w:val="0"/>
        <w:spacing w:after="0" w:line="240" w:lineRule="auto"/>
        <w:rPr>
          <w:rFonts w:ascii="Times New Roman" w:eastAsia="Times New Roman" w:hAnsi="Times New Roman" w:cs="Times New Roman"/>
          <w:sz w:val="28"/>
          <w:szCs w:val="28"/>
          <w:lang w:val="ru-RU" w:eastAsia="uk-UA"/>
        </w:rPr>
      </w:pPr>
    </w:p>
    <w:p w:rsidR="00D25B1B" w:rsidRDefault="00D25B1B" w:rsidP="00A737E8">
      <w:pPr>
        <w:widowControl w:val="0"/>
        <w:autoSpaceDE w:val="0"/>
        <w:autoSpaceDN w:val="0"/>
        <w:spacing w:after="0" w:line="240" w:lineRule="auto"/>
        <w:rPr>
          <w:rFonts w:ascii="Times New Roman" w:eastAsia="Times New Roman" w:hAnsi="Times New Roman" w:cs="Times New Roman"/>
          <w:sz w:val="28"/>
          <w:szCs w:val="28"/>
          <w:lang w:val="ru-RU" w:eastAsia="uk-UA"/>
        </w:rPr>
      </w:pPr>
    </w:p>
    <w:p w:rsidR="00654437" w:rsidRDefault="00D25B1B" w:rsidP="00A737E8">
      <w:pPr>
        <w:widowControl w:val="0"/>
        <w:autoSpaceDE w:val="0"/>
        <w:autoSpaceDN w:val="0"/>
        <w:spacing w:after="0" w:line="240" w:lineRule="auto"/>
        <w:rPr>
          <w:rFonts w:ascii="Times New Roman" w:eastAsia="Calibri" w:hAnsi="Times New Roman" w:cs="Arial"/>
          <w:b/>
          <w:sz w:val="28"/>
        </w:rPr>
      </w:pPr>
      <w:r>
        <w:rPr>
          <w:rFonts w:ascii="Times New Roman" w:eastAsia="Times New Roman" w:hAnsi="Times New Roman" w:cs="Times New Roman"/>
          <w:sz w:val="28"/>
          <w:szCs w:val="28"/>
          <w:lang w:val="ru-RU" w:eastAsia="uk-UA"/>
        </w:rPr>
        <w:t xml:space="preserve">                                                 Івано-Франківськ – 2025</w:t>
      </w:r>
      <w:r w:rsidR="00A737E8" w:rsidRPr="00A737E8">
        <w:rPr>
          <w:rFonts w:ascii="Times New Roman" w:eastAsia="Times New Roman" w:hAnsi="Times New Roman" w:cs="Times New Roman"/>
          <w:sz w:val="28"/>
          <w:szCs w:val="28"/>
          <w:lang w:val="ru-RU" w:eastAsia="uk-UA"/>
        </w:rPr>
        <w:t xml:space="preserve"> р.</w:t>
      </w:r>
      <w:r w:rsidR="00A737E8" w:rsidRPr="00A737E8">
        <w:rPr>
          <w:rFonts w:ascii="Calibri" w:eastAsia="Calibri" w:hAnsi="Calibri" w:cs="Calibri"/>
          <w:lang w:val="ru-RU" w:eastAsia="uk-UA"/>
        </w:rPr>
        <w:br w:type="page"/>
      </w:r>
    </w:p>
    <w:p w:rsidR="00654437" w:rsidRDefault="00D25B1B" w:rsidP="007162A4">
      <w:pPr>
        <w:widowControl w:val="0"/>
        <w:autoSpaceDE w:val="0"/>
        <w:autoSpaceDN w:val="0"/>
        <w:spacing w:after="0" w:line="240" w:lineRule="auto"/>
        <w:rPr>
          <w:rFonts w:ascii="Times New Roman" w:eastAsia="Calibri" w:hAnsi="Times New Roman" w:cs="Arial"/>
          <w:b/>
          <w:sz w:val="28"/>
        </w:rPr>
      </w:pPr>
      <w:r>
        <w:rPr>
          <w:rFonts w:ascii="Times New Roman" w:eastAsia="Calibri" w:hAnsi="Times New Roman" w:cs="Arial"/>
          <w:b/>
          <w:sz w:val="28"/>
        </w:rPr>
        <w:lastRenderedPageBreak/>
        <w:t xml:space="preserve">                                                      Зміст.</w:t>
      </w:r>
    </w:p>
    <w:p w:rsidR="007162A4" w:rsidRPr="00D25B1B" w:rsidRDefault="00D25B1B" w:rsidP="00D25B1B">
      <w:pPr>
        <w:spacing w:after="0" w:line="480" w:lineRule="auto"/>
        <w:contextualSpacing/>
        <w:rPr>
          <w:rFonts w:ascii="Times New Roman" w:hAnsi="Times New Roman" w:cs="Times New Roman"/>
          <w:b/>
          <w:sz w:val="28"/>
          <w:szCs w:val="28"/>
        </w:rPr>
      </w:pPr>
      <w:r>
        <w:rPr>
          <w:rFonts w:ascii="Times New Roman" w:hAnsi="Times New Roman" w:cs="Times New Roman"/>
          <w:sz w:val="28"/>
          <w:szCs w:val="28"/>
        </w:rPr>
        <w:t xml:space="preserve">         </w:t>
      </w:r>
      <w:r w:rsidR="007162A4" w:rsidRPr="00AB486F">
        <w:rPr>
          <w:rFonts w:ascii="Times New Roman" w:hAnsi="Times New Roman" w:cs="Times New Roman"/>
          <w:sz w:val="28"/>
          <w:szCs w:val="28"/>
        </w:rPr>
        <w:t>ВСТУП………………</w:t>
      </w:r>
      <w:r w:rsidR="00C559A4">
        <w:rPr>
          <w:rFonts w:ascii="Times New Roman" w:hAnsi="Times New Roman" w:cs="Times New Roman"/>
          <w:sz w:val="28"/>
          <w:szCs w:val="28"/>
        </w:rPr>
        <w:t>…………………………………………………............4</w:t>
      </w:r>
    </w:p>
    <w:p w:rsidR="00C559A4" w:rsidRPr="00C559A4" w:rsidRDefault="007162A4" w:rsidP="00C559A4">
      <w:pPr>
        <w:spacing w:after="0"/>
        <w:ind w:firstLine="709"/>
        <w:contextualSpacing/>
        <w:rPr>
          <w:rFonts w:ascii="Times New Roman" w:hAnsi="Times New Roman" w:cs="Times New Roman"/>
          <w:sz w:val="28"/>
          <w:szCs w:val="28"/>
        </w:rPr>
      </w:pPr>
      <w:r w:rsidRPr="00AB486F">
        <w:rPr>
          <w:rFonts w:ascii="Times New Roman" w:hAnsi="Times New Roman" w:cs="Times New Roman"/>
          <w:sz w:val="28"/>
          <w:szCs w:val="28"/>
        </w:rPr>
        <w:t xml:space="preserve">РОЗДІЛ 1. </w:t>
      </w:r>
      <w:r w:rsidR="00427B13">
        <w:rPr>
          <w:rFonts w:ascii="Times New Roman" w:hAnsi="Times New Roman" w:cs="Times New Roman"/>
          <w:sz w:val="28"/>
          <w:szCs w:val="28"/>
        </w:rPr>
        <w:t xml:space="preserve"> </w:t>
      </w:r>
      <w:r w:rsidR="00C559A4">
        <w:rPr>
          <w:rFonts w:ascii="Times New Roman" w:hAnsi="Times New Roman" w:cs="Times New Roman"/>
          <w:sz w:val="28"/>
          <w:szCs w:val="28"/>
        </w:rPr>
        <w:t xml:space="preserve">ТЕОРЕТИЧНІ ПЕРЕДУМОВИ ДОСЛІДЖЕННЯ </w:t>
      </w:r>
      <w:r w:rsidR="00C559A4" w:rsidRPr="00C559A4">
        <w:rPr>
          <w:rFonts w:ascii="Times New Roman" w:hAnsi="Times New Roman" w:cs="Times New Roman"/>
          <w:sz w:val="28"/>
          <w:szCs w:val="28"/>
        </w:rPr>
        <w:t>ВІДНОВЛЕННЯ САМОЦІННОСТІ У ЖІНОК ПІСЛЯ ПСИХОЛОГІЧНОГО НАСИЛЬСТВА</w:t>
      </w:r>
      <w:r w:rsidR="009C1DEC">
        <w:rPr>
          <w:rFonts w:ascii="Times New Roman" w:hAnsi="Times New Roman" w:cs="Times New Roman"/>
          <w:sz w:val="28"/>
          <w:szCs w:val="28"/>
        </w:rPr>
        <w:t>………………………………………………………………………9</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1.1.  Психологічне насильство в контексті дослідження проблеми. Сутність, види та наслідки для особистості</w:t>
      </w:r>
      <w:r w:rsidR="009C1DEC">
        <w:rPr>
          <w:rFonts w:ascii="Times New Roman" w:hAnsi="Times New Roman" w:cs="Times New Roman"/>
          <w:sz w:val="28"/>
          <w:szCs w:val="28"/>
        </w:rPr>
        <w:t>………………………………………..9</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1.2. Психологічні особливості впливу психологічного насильства на самооцінку та самоцінність жінки</w:t>
      </w:r>
      <w:r w:rsidR="009C1DEC">
        <w:rPr>
          <w:rFonts w:ascii="Times New Roman" w:hAnsi="Times New Roman" w:cs="Times New Roman"/>
          <w:sz w:val="28"/>
          <w:szCs w:val="28"/>
        </w:rPr>
        <w:t>………………………………………………...15</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1.3. Чинники, що сприяють відновленню самоцінності після травматичного досвіду</w:t>
      </w:r>
      <w:r w:rsidR="009C1DEC">
        <w:rPr>
          <w:rFonts w:ascii="Times New Roman" w:hAnsi="Times New Roman" w:cs="Times New Roman"/>
          <w:sz w:val="28"/>
          <w:szCs w:val="28"/>
        </w:rPr>
        <w:t>……………………………………………………………19</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Висновки до першого розділу</w:t>
      </w:r>
      <w:r w:rsidR="00AA0A2D">
        <w:rPr>
          <w:rFonts w:ascii="Times New Roman" w:hAnsi="Times New Roman" w:cs="Times New Roman"/>
          <w:sz w:val="28"/>
          <w:szCs w:val="28"/>
        </w:rPr>
        <w:t>........................................................................23</w:t>
      </w:r>
    </w:p>
    <w:p w:rsidR="00C559A4" w:rsidRPr="00C559A4" w:rsidRDefault="00C559A4" w:rsidP="00C559A4">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РОЗДІЛ 2. ЕКСПЕРИМЕНТАЛЬНЕ ДОСЛІДЖЕННЯ</w:t>
      </w:r>
      <w:r w:rsidR="00356EDB">
        <w:rPr>
          <w:rFonts w:ascii="Times New Roman" w:hAnsi="Times New Roman" w:cs="Times New Roman"/>
          <w:sz w:val="28"/>
          <w:szCs w:val="28"/>
        </w:rPr>
        <w:t xml:space="preserve"> ОСОБЛИВОСТЕЙ </w:t>
      </w:r>
      <w:r w:rsidRPr="00C559A4">
        <w:rPr>
          <w:rFonts w:ascii="Times New Roman" w:hAnsi="Times New Roman" w:cs="Times New Roman"/>
          <w:sz w:val="28"/>
          <w:szCs w:val="28"/>
        </w:rPr>
        <w:t>ПСИХОЛОГІЧНОГО СТАНУ ЖІНОК ПІСЛЯ ПЕРЕЖИТОГО НАСИЛЬСТВА</w:t>
      </w:r>
      <w:r w:rsidR="00AA0A2D">
        <w:rPr>
          <w:rFonts w:ascii="Times New Roman" w:hAnsi="Times New Roman" w:cs="Times New Roman"/>
          <w:sz w:val="28"/>
          <w:szCs w:val="28"/>
        </w:rPr>
        <w:t>…………………………………………………………………….25</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2.1.Організація та основні методи дослідження</w:t>
      </w:r>
      <w:r w:rsidR="00AA0A2D">
        <w:rPr>
          <w:rFonts w:ascii="Times New Roman" w:hAnsi="Times New Roman" w:cs="Times New Roman"/>
          <w:sz w:val="28"/>
          <w:szCs w:val="28"/>
        </w:rPr>
        <w:t>…………………………...25</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2.2. Психологічні наслідки насильства та їхній вплив на особистісний розвиток жінки</w:t>
      </w:r>
      <w:r w:rsidR="00AA0A2D">
        <w:rPr>
          <w:rFonts w:ascii="Times New Roman" w:hAnsi="Times New Roman" w:cs="Times New Roman"/>
          <w:sz w:val="28"/>
          <w:szCs w:val="28"/>
        </w:rPr>
        <w:t>……………………………………………………………………...30</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2.3. Етапи виходу з травматичного досвіду та відновлення особистості</w:t>
      </w:r>
      <w:r w:rsidR="00AA0A2D">
        <w:rPr>
          <w:rFonts w:ascii="Times New Roman" w:hAnsi="Times New Roman" w:cs="Times New Roman"/>
          <w:sz w:val="28"/>
          <w:szCs w:val="28"/>
        </w:rPr>
        <w:t>………………………………………………………………………….51</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Висновки до другого розділу</w:t>
      </w:r>
      <w:r w:rsidR="00634E41">
        <w:rPr>
          <w:rFonts w:ascii="Times New Roman" w:hAnsi="Times New Roman" w:cs="Times New Roman"/>
          <w:sz w:val="28"/>
          <w:szCs w:val="28"/>
        </w:rPr>
        <w:t>……………………………………………….56</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РОЗДІЛ 3. ПСИХОЛОГІЧНІ ШЛЯХИ ВІДНОВЛЕННЯ САМОЦІННОСТІ ЖІНОК ПІСЛЯ ПСИХОЛОГІЧНОГО НАСИЛЬСТВА</w:t>
      </w:r>
      <w:r w:rsidR="00634E41">
        <w:rPr>
          <w:rFonts w:ascii="Times New Roman" w:hAnsi="Times New Roman" w:cs="Times New Roman"/>
          <w:sz w:val="28"/>
          <w:szCs w:val="28"/>
        </w:rPr>
        <w:t>………………………….58</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3.1. Роль соціальної підтримки у процесі психологічного відновлення Основні психологічні підходи  роботи з жінками, які пережили насильство</w:t>
      </w:r>
      <w:r w:rsidR="00634E41">
        <w:rPr>
          <w:rFonts w:ascii="Times New Roman" w:hAnsi="Times New Roman" w:cs="Times New Roman"/>
          <w:sz w:val="28"/>
          <w:szCs w:val="28"/>
        </w:rPr>
        <w:t>….58</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3.2. Практичні техніки та стратегії підвищення самооцінки та впевненості в собі</w:t>
      </w:r>
      <w:r w:rsidR="00634E41">
        <w:rPr>
          <w:rFonts w:ascii="Times New Roman" w:hAnsi="Times New Roman" w:cs="Times New Roman"/>
          <w:sz w:val="28"/>
          <w:szCs w:val="28"/>
        </w:rPr>
        <w:t>………………………………………………………………………………...61</w:t>
      </w:r>
    </w:p>
    <w:p w:rsidR="00C559A4" w:rsidRPr="00C559A4"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3.3. Програми та рекомендації щодо психологічної допомоги жінкам у процесі відновлення</w:t>
      </w:r>
      <w:r w:rsidR="00634E41">
        <w:rPr>
          <w:rFonts w:ascii="Times New Roman" w:hAnsi="Times New Roman" w:cs="Times New Roman"/>
          <w:sz w:val="28"/>
          <w:szCs w:val="28"/>
        </w:rPr>
        <w:t>………………………………………………………………</w:t>
      </w:r>
      <w:r w:rsidR="00ED10EA">
        <w:rPr>
          <w:rFonts w:ascii="Times New Roman" w:hAnsi="Times New Roman" w:cs="Times New Roman"/>
          <w:sz w:val="28"/>
          <w:szCs w:val="28"/>
        </w:rPr>
        <w:t>66</w:t>
      </w:r>
    </w:p>
    <w:p w:rsidR="00C559A4" w:rsidRPr="00AB486F" w:rsidRDefault="00C559A4" w:rsidP="00C559A4">
      <w:pPr>
        <w:spacing w:after="0"/>
        <w:ind w:firstLine="709"/>
        <w:contextualSpacing/>
        <w:rPr>
          <w:rFonts w:ascii="Times New Roman" w:hAnsi="Times New Roman" w:cs="Times New Roman"/>
          <w:sz w:val="28"/>
          <w:szCs w:val="28"/>
        </w:rPr>
      </w:pPr>
      <w:r w:rsidRPr="00C559A4">
        <w:rPr>
          <w:rFonts w:ascii="Times New Roman" w:hAnsi="Times New Roman" w:cs="Times New Roman"/>
          <w:sz w:val="28"/>
          <w:szCs w:val="28"/>
        </w:rPr>
        <w:t>Висновки д</w:t>
      </w:r>
      <w:r>
        <w:rPr>
          <w:rFonts w:ascii="Times New Roman" w:hAnsi="Times New Roman" w:cs="Times New Roman"/>
          <w:sz w:val="28"/>
          <w:szCs w:val="28"/>
        </w:rPr>
        <w:t>о третього розділу</w:t>
      </w:r>
      <w:r w:rsidR="00ED10EA">
        <w:rPr>
          <w:rFonts w:ascii="Times New Roman" w:hAnsi="Times New Roman" w:cs="Times New Roman"/>
          <w:sz w:val="28"/>
          <w:szCs w:val="28"/>
        </w:rPr>
        <w:t>………………………………………………69</w:t>
      </w:r>
    </w:p>
    <w:p w:rsidR="007162A4" w:rsidRPr="00AB486F" w:rsidRDefault="007162A4" w:rsidP="007162A4">
      <w:pPr>
        <w:spacing w:after="0"/>
        <w:ind w:firstLine="709"/>
        <w:contextualSpacing/>
        <w:rPr>
          <w:rFonts w:ascii="Times New Roman" w:hAnsi="Times New Roman" w:cs="Times New Roman"/>
          <w:sz w:val="28"/>
          <w:szCs w:val="28"/>
        </w:rPr>
      </w:pPr>
      <w:r w:rsidRPr="00AB486F">
        <w:rPr>
          <w:rFonts w:ascii="Times New Roman" w:hAnsi="Times New Roman" w:cs="Times New Roman"/>
          <w:sz w:val="28"/>
          <w:szCs w:val="28"/>
        </w:rPr>
        <w:lastRenderedPageBreak/>
        <w:t>ВИСНОВКИ………………………………………………………………….</w:t>
      </w:r>
      <w:r w:rsidR="00ED10EA">
        <w:rPr>
          <w:rFonts w:ascii="Times New Roman" w:hAnsi="Times New Roman" w:cs="Times New Roman"/>
          <w:sz w:val="28"/>
          <w:szCs w:val="28"/>
        </w:rPr>
        <w:t>71</w:t>
      </w:r>
    </w:p>
    <w:p w:rsidR="007162A4" w:rsidRDefault="007162A4" w:rsidP="007162A4">
      <w:pPr>
        <w:spacing w:after="0"/>
        <w:ind w:firstLine="709"/>
        <w:contextualSpacing/>
        <w:rPr>
          <w:rFonts w:ascii="Times New Roman" w:hAnsi="Times New Roman" w:cs="Times New Roman"/>
          <w:sz w:val="28"/>
          <w:szCs w:val="28"/>
        </w:rPr>
      </w:pPr>
      <w:r w:rsidRPr="00AB486F">
        <w:rPr>
          <w:rFonts w:ascii="Times New Roman" w:hAnsi="Times New Roman" w:cs="Times New Roman"/>
          <w:sz w:val="28"/>
          <w:szCs w:val="28"/>
        </w:rPr>
        <w:t>СПИСОК ВИКОРИСТАНИХ ДЖЕРЕЛ……………………………….......</w:t>
      </w:r>
      <w:r w:rsidR="00ED10EA">
        <w:rPr>
          <w:rFonts w:ascii="Times New Roman" w:hAnsi="Times New Roman" w:cs="Times New Roman"/>
          <w:sz w:val="28"/>
          <w:szCs w:val="28"/>
        </w:rPr>
        <w:t>74</w:t>
      </w:r>
    </w:p>
    <w:p w:rsidR="00A17C65" w:rsidRPr="00A737E8" w:rsidRDefault="00A17C65" w:rsidP="007162A4">
      <w:pPr>
        <w:spacing w:after="0"/>
        <w:ind w:firstLine="709"/>
        <w:contextualSpacing/>
        <w:rPr>
          <w:rFonts w:ascii="Times New Roman" w:hAnsi="Times New Roman" w:cs="Times New Roman"/>
          <w:sz w:val="28"/>
          <w:szCs w:val="28"/>
          <w:lang w:val="ru-RU"/>
        </w:rPr>
      </w:pPr>
      <w:r>
        <w:rPr>
          <w:rFonts w:ascii="Times New Roman" w:hAnsi="Times New Roman" w:cs="Times New Roman"/>
          <w:sz w:val="28"/>
          <w:szCs w:val="28"/>
        </w:rPr>
        <w:t>ДОДАТКИ</w:t>
      </w: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737E8" w:rsidRDefault="00FC5A30" w:rsidP="007162A4">
      <w:pPr>
        <w:spacing w:after="0"/>
        <w:ind w:firstLine="709"/>
        <w:contextualSpacing/>
        <w:rPr>
          <w:rFonts w:ascii="Times New Roman" w:hAnsi="Times New Roman" w:cs="Times New Roman"/>
          <w:sz w:val="28"/>
          <w:szCs w:val="28"/>
          <w:lang w:val="ru-RU"/>
        </w:rPr>
      </w:pPr>
    </w:p>
    <w:p w:rsidR="00FC5A30" w:rsidRPr="00AA0A2D" w:rsidRDefault="00FC5A30" w:rsidP="007162A4">
      <w:pPr>
        <w:spacing w:after="0"/>
        <w:ind w:firstLine="709"/>
        <w:contextualSpacing/>
        <w:rPr>
          <w:rFonts w:ascii="Times New Roman" w:hAnsi="Times New Roman" w:cs="Times New Roman"/>
          <w:sz w:val="28"/>
          <w:szCs w:val="28"/>
        </w:rPr>
      </w:pPr>
    </w:p>
    <w:p w:rsidR="00FC5A30" w:rsidRPr="00CE4B07" w:rsidRDefault="00FC5A30" w:rsidP="00FC5A30">
      <w:pPr>
        <w:pageBreakBefore/>
        <w:spacing w:before="30" w:after="30" w:line="480" w:lineRule="auto"/>
        <w:ind w:firstLine="567"/>
        <w:jc w:val="center"/>
        <w:rPr>
          <w:rFonts w:ascii="Times New Roman" w:hAnsi="Times New Roman" w:cs="Times New Roman"/>
          <w:b/>
          <w:sz w:val="28"/>
          <w:szCs w:val="28"/>
        </w:rPr>
      </w:pPr>
      <w:r w:rsidRPr="00CE4B07">
        <w:rPr>
          <w:rFonts w:ascii="Times New Roman" w:hAnsi="Times New Roman" w:cs="Times New Roman"/>
          <w:b/>
          <w:sz w:val="28"/>
          <w:szCs w:val="28"/>
        </w:rPr>
        <w:lastRenderedPageBreak/>
        <w:t>ВСТУП</w:t>
      </w:r>
    </w:p>
    <w:p w:rsidR="00836F58" w:rsidRPr="008A7A5C" w:rsidRDefault="00FC5A30" w:rsidP="00836F58">
      <w:pPr>
        <w:spacing w:after="0"/>
        <w:ind w:firstLine="709"/>
        <w:contextualSpacing/>
        <w:rPr>
          <w:rFonts w:ascii="Times New Roman" w:hAnsi="Times New Roman"/>
          <w:sz w:val="28"/>
          <w:szCs w:val="28"/>
        </w:rPr>
      </w:pPr>
      <w:r w:rsidRPr="00CE4B07">
        <w:rPr>
          <w:rFonts w:ascii="Times New Roman" w:hAnsi="Times New Roman" w:cs="Times New Roman"/>
          <w:b/>
          <w:sz w:val="28"/>
          <w:szCs w:val="28"/>
        </w:rPr>
        <w:t>Актуальність та доцільність дослідження.</w:t>
      </w:r>
      <w:r>
        <w:rPr>
          <w:rFonts w:ascii="Times New Roman" w:hAnsi="Times New Roman" w:cs="Times New Roman"/>
          <w:sz w:val="28"/>
          <w:szCs w:val="28"/>
        </w:rPr>
        <w:t xml:space="preserve"> </w:t>
      </w:r>
      <w:r w:rsidR="00836F58" w:rsidRPr="008A7A5C">
        <w:rPr>
          <w:rFonts w:ascii="Times New Roman" w:hAnsi="Times New Roman"/>
          <w:sz w:val="28"/>
          <w:szCs w:val="28"/>
        </w:rPr>
        <w:t xml:space="preserve">На сьогоднішній день, у суспільстві на тлі соціально-економічної нестабільності, зростає емоційна напруга, рівень агресії та незадоволеності, що в свою чергу, може призводити до насильства в сім'ї, жертвами якого найчастіше стають </w:t>
      </w:r>
      <w:r w:rsidR="00836F58">
        <w:rPr>
          <w:rFonts w:ascii="Times New Roman" w:hAnsi="Times New Roman"/>
          <w:sz w:val="28"/>
          <w:szCs w:val="28"/>
        </w:rPr>
        <w:t xml:space="preserve">жінки та </w:t>
      </w:r>
      <w:r w:rsidR="00836F58" w:rsidRPr="008A7A5C">
        <w:rPr>
          <w:rFonts w:ascii="Times New Roman" w:hAnsi="Times New Roman"/>
          <w:sz w:val="28"/>
          <w:szCs w:val="28"/>
        </w:rPr>
        <w:t>діти.</w:t>
      </w:r>
    </w:p>
    <w:p w:rsidR="00836F58" w:rsidRDefault="00836F58" w:rsidP="00836F58">
      <w:pPr>
        <w:spacing w:after="0"/>
        <w:ind w:firstLine="709"/>
        <w:contextualSpacing/>
        <w:rPr>
          <w:rFonts w:ascii="Times New Roman" w:hAnsi="Times New Roman"/>
          <w:sz w:val="28"/>
          <w:szCs w:val="28"/>
        </w:rPr>
      </w:pPr>
      <w:r w:rsidRPr="008A7A5C">
        <w:rPr>
          <w:rFonts w:ascii="Times New Roman" w:hAnsi="Times New Roman"/>
          <w:sz w:val="28"/>
          <w:szCs w:val="28"/>
        </w:rPr>
        <w:t>Поняття «насильство» всерйоз вкарбувалося у свідомості сучасної людини. Кожен із нас часто стає мимовільним свідком таких явищ, як загроза, тиск, фізичне насильство, сексуальне домагання тощо. І ніхто не наважується заперечувати</w:t>
      </w:r>
      <w:r w:rsidR="00F16A66">
        <w:rPr>
          <w:rFonts w:ascii="Times New Roman" w:hAnsi="Times New Roman"/>
          <w:sz w:val="28"/>
          <w:szCs w:val="28"/>
        </w:rPr>
        <w:t xml:space="preserve"> той факт</w:t>
      </w:r>
      <w:r w:rsidRPr="008A7A5C">
        <w:rPr>
          <w:rFonts w:ascii="Times New Roman" w:hAnsi="Times New Roman"/>
          <w:sz w:val="28"/>
          <w:szCs w:val="28"/>
        </w:rPr>
        <w:t xml:space="preserve">, що ці явища дуже поширені та небезпечні. </w:t>
      </w:r>
    </w:p>
    <w:p w:rsidR="00F62214" w:rsidRPr="00A737E8" w:rsidRDefault="00F62214" w:rsidP="00F62214">
      <w:pPr>
        <w:spacing w:after="0"/>
        <w:ind w:firstLine="709"/>
        <w:contextualSpacing/>
        <w:rPr>
          <w:rFonts w:ascii="Times New Roman" w:hAnsi="Times New Roman"/>
          <w:sz w:val="28"/>
          <w:szCs w:val="28"/>
        </w:rPr>
      </w:pPr>
      <w:r w:rsidRPr="008A7A5C">
        <w:rPr>
          <w:rFonts w:ascii="Times New Roman" w:hAnsi="Times New Roman"/>
          <w:sz w:val="28"/>
          <w:szCs w:val="28"/>
        </w:rPr>
        <w:t>Як показують реалії сьогодення, у фізичному чи сексуальному насильстві завжди є психологічний компон</w:t>
      </w:r>
      <w:r w:rsidR="00E134D7">
        <w:rPr>
          <w:rFonts w:ascii="Times New Roman" w:hAnsi="Times New Roman"/>
          <w:sz w:val="28"/>
          <w:szCs w:val="28"/>
        </w:rPr>
        <w:t>ент. Погане поводження з жінками</w:t>
      </w:r>
      <w:r w:rsidRPr="008A7A5C">
        <w:rPr>
          <w:rFonts w:ascii="Times New Roman" w:hAnsi="Times New Roman"/>
          <w:sz w:val="28"/>
          <w:szCs w:val="28"/>
        </w:rPr>
        <w:t xml:space="preserve"> існує в контексті міжособистісних стосунків, і ці стосунки психологічно стали образливими: маніпулятивними, відкидають чи принижують. Існує ймовірність, що психологічний супровід жорстокого поводже</w:t>
      </w:r>
      <w:r w:rsidR="00E134D7">
        <w:rPr>
          <w:rFonts w:ascii="Times New Roman" w:hAnsi="Times New Roman"/>
          <w:sz w:val="28"/>
          <w:szCs w:val="28"/>
        </w:rPr>
        <w:t>ння з жінками</w:t>
      </w:r>
      <w:r w:rsidRPr="008A7A5C">
        <w:rPr>
          <w:rFonts w:ascii="Times New Roman" w:hAnsi="Times New Roman"/>
          <w:sz w:val="28"/>
          <w:szCs w:val="28"/>
        </w:rPr>
        <w:t>, може навіть завдавати більшої шкоди, ніж саме насильство.</w:t>
      </w:r>
    </w:p>
    <w:p w:rsidR="00F62214" w:rsidRPr="008A7A5C" w:rsidRDefault="00F62214" w:rsidP="00F62214">
      <w:pPr>
        <w:spacing w:after="0"/>
        <w:ind w:firstLine="709"/>
        <w:contextualSpacing/>
        <w:rPr>
          <w:rFonts w:ascii="Times New Roman" w:hAnsi="Times New Roman"/>
          <w:sz w:val="28"/>
          <w:szCs w:val="28"/>
        </w:rPr>
      </w:pPr>
      <w:r w:rsidRPr="0044559A">
        <w:rPr>
          <w:rFonts w:ascii="Times New Roman" w:hAnsi="Times New Roman"/>
          <w:sz w:val="28"/>
          <w:szCs w:val="28"/>
        </w:rPr>
        <w:t>Важливо розуміти, що всі форми насильства тією чи іншою мірою пов'язані з психологічним насильством, а психологічне насильство також може бути причиною всіх форм насильства, тому актуальність дослідження та своєчасної профілактики псих</w:t>
      </w:r>
      <w:r w:rsidR="004C4E03">
        <w:rPr>
          <w:rFonts w:ascii="Times New Roman" w:hAnsi="Times New Roman"/>
          <w:sz w:val="28"/>
          <w:szCs w:val="28"/>
        </w:rPr>
        <w:t>ологічного насильства над жінками,</w:t>
      </w:r>
      <w:r w:rsidRPr="0044559A">
        <w:rPr>
          <w:rFonts w:ascii="Times New Roman" w:hAnsi="Times New Roman"/>
          <w:sz w:val="28"/>
          <w:szCs w:val="28"/>
        </w:rPr>
        <w:t xml:space="preserve"> набува</w:t>
      </w:r>
      <w:r>
        <w:rPr>
          <w:rFonts w:ascii="Times New Roman" w:hAnsi="Times New Roman"/>
          <w:sz w:val="28"/>
          <w:szCs w:val="28"/>
        </w:rPr>
        <w:t xml:space="preserve">є особливої актуальності. Однак, </w:t>
      </w:r>
      <w:r w:rsidRPr="0044559A">
        <w:rPr>
          <w:rFonts w:ascii="Times New Roman" w:hAnsi="Times New Roman"/>
          <w:sz w:val="28"/>
          <w:szCs w:val="28"/>
        </w:rPr>
        <w:t xml:space="preserve">існує низка факторів, що ускладнюють </w:t>
      </w:r>
      <w:r w:rsidR="004C4E03">
        <w:rPr>
          <w:rFonts w:ascii="Times New Roman" w:hAnsi="Times New Roman"/>
          <w:sz w:val="28"/>
          <w:szCs w:val="28"/>
        </w:rPr>
        <w:t xml:space="preserve">його </w:t>
      </w:r>
      <w:r w:rsidRPr="0044559A">
        <w:rPr>
          <w:rFonts w:ascii="Times New Roman" w:hAnsi="Times New Roman"/>
          <w:sz w:val="28"/>
          <w:szCs w:val="28"/>
        </w:rPr>
        <w:t>вивчення та профілактику.</w:t>
      </w:r>
    </w:p>
    <w:p w:rsidR="00F62214" w:rsidRPr="008A7A5C" w:rsidRDefault="00F62214" w:rsidP="00F62214">
      <w:pPr>
        <w:spacing w:after="0"/>
        <w:ind w:firstLine="709"/>
        <w:contextualSpacing/>
        <w:rPr>
          <w:rFonts w:ascii="Times New Roman" w:hAnsi="Times New Roman"/>
          <w:sz w:val="28"/>
          <w:szCs w:val="28"/>
        </w:rPr>
      </w:pPr>
      <w:r>
        <w:rPr>
          <w:rFonts w:ascii="Times New Roman" w:hAnsi="Times New Roman"/>
          <w:sz w:val="28"/>
          <w:szCs w:val="28"/>
        </w:rPr>
        <w:t>Так, с</w:t>
      </w:r>
      <w:r w:rsidRPr="008A7A5C">
        <w:rPr>
          <w:rFonts w:ascii="Times New Roman" w:hAnsi="Times New Roman"/>
          <w:sz w:val="28"/>
          <w:szCs w:val="28"/>
        </w:rPr>
        <w:t>еред основних причин</w:t>
      </w:r>
      <w:r w:rsidR="00E134D7">
        <w:rPr>
          <w:rFonts w:ascii="Times New Roman" w:hAnsi="Times New Roman"/>
          <w:sz w:val="28"/>
          <w:szCs w:val="28"/>
        </w:rPr>
        <w:t xml:space="preserve"> прояву актів насильства по відношенню до жінок</w:t>
      </w:r>
      <w:r w:rsidRPr="008A7A5C">
        <w:rPr>
          <w:rFonts w:ascii="Times New Roman" w:hAnsi="Times New Roman"/>
          <w:sz w:val="28"/>
          <w:szCs w:val="28"/>
        </w:rPr>
        <w:t xml:space="preserve"> є: стреси, бідність, патріархальні цінності, соціальна ізоляція, відсутність соціальної підтримки, безробіття, низький рівень освіти, а також інші індивідуальні, сімейні та соціальні проблем</w:t>
      </w:r>
      <w:r>
        <w:rPr>
          <w:rFonts w:ascii="Times New Roman" w:hAnsi="Times New Roman"/>
          <w:sz w:val="28"/>
          <w:szCs w:val="28"/>
        </w:rPr>
        <w:t>и</w:t>
      </w:r>
      <w:r w:rsidRPr="008A7A5C">
        <w:rPr>
          <w:rFonts w:ascii="Times New Roman" w:hAnsi="Times New Roman"/>
          <w:sz w:val="28"/>
          <w:szCs w:val="28"/>
        </w:rPr>
        <w:t>.</w:t>
      </w:r>
    </w:p>
    <w:p w:rsidR="00F62214" w:rsidRPr="008A7A5C" w:rsidRDefault="00F62214" w:rsidP="00F62214">
      <w:pPr>
        <w:spacing w:after="0"/>
        <w:ind w:firstLine="709"/>
        <w:contextualSpacing/>
        <w:rPr>
          <w:rFonts w:ascii="Times New Roman" w:hAnsi="Times New Roman"/>
          <w:sz w:val="28"/>
          <w:szCs w:val="28"/>
        </w:rPr>
      </w:pPr>
      <w:r w:rsidRPr="008A7A5C">
        <w:rPr>
          <w:rFonts w:ascii="Times New Roman" w:hAnsi="Times New Roman"/>
          <w:sz w:val="28"/>
          <w:szCs w:val="28"/>
        </w:rPr>
        <w:t>Однак</w:t>
      </w:r>
      <w:r w:rsidRPr="00A737E8">
        <w:rPr>
          <w:rFonts w:ascii="Times New Roman" w:hAnsi="Times New Roman"/>
          <w:sz w:val="28"/>
          <w:szCs w:val="28"/>
          <w:lang w:val="ru-RU"/>
        </w:rPr>
        <w:t>.</w:t>
      </w:r>
      <w:r w:rsidRPr="008A7A5C">
        <w:rPr>
          <w:rFonts w:ascii="Times New Roman" w:hAnsi="Times New Roman"/>
          <w:sz w:val="28"/>
          <w:szCs w:val="28"/>
        </w:rPr>
        <w:t xml:space="preserve"> у суспільстві існує помилкова</w:t>
      </w:r>
      <w:r w:rsidR="00E134D7">
        <w:rPr>
          <w:rFonts w:ascii="Times New Roman" w:hAnsi="Times New Roman"/>
          <w:sz w:val="28"/>
          <w:szCs w:val="28"/>
        </w:rPr>
        <w:t xml:space="preserve"> думка, що насильство над жінками (в тому числі і</w:t>
      </w:r>
      <w:r w:rsidRPr="008A7A5C">
        <w:rPr>
          <w:rFonts w:ascii="Times New Roman" w:hAnsi="Times New Roman"/>
          <w:sz w:val="28"/>
          <w:szCs w:val="28"/>
        </w:rPr>
        <w:t xml:space="preserve"> психологічне</w:t>
      </w:r>
      <w:r w:rsidR="00E134D7">
        <w:rPr>
          <w:rFonts w:ascii="Times New Roman" w:hAnsi="Times New Roman"/>
          <w:sz w:val="28"/>
          <w:szCs w:val="28"/>
        </w:rPr>
        <w:t>)</w:t>
      </w:r>
      <w:r w:rsidRPr="008A7A5C">
        <w:rPr>
          <w:rFonts w:ascii="Times New Roman" w:hAnsi="Times New Roman"/>
          <w:sz w:val="28"/>
          <w:szCs w:val="28"/>
        </w:rPr>
        <w:t>, характерне лише для соціально-не</w:t>
      </w:r>
      <w:r w:rsidR="00E134D7">
        <w:rPr>
          <w:rFonts w:ascii="Times New Roman" w:hAnsi="Times New Roman"/>
          <w:sz w:val="28"/>
          <w:szCs w:val="28"/>
        </w:rPr>
        <w:t>благополучних сімей, тому жінки</w:t>
      </w:r>
      <w:r w:rsidRPr="008A7A5C">
        <w:rPr>
          <w:rFonts w:ascii="Times New Roman" w:hAnsi="Times New Roman"/>
          <w:sz w:val="28"/>
          <w:szCs w:val="28"/>
        </w:rPr>
        <w:t>, які не зараховують себе до цієї категорії, відмовляються від психологічної допомоги.</w:t>
      </w:r>
      <w:r w:rsidRPr="00A737E8">
        <w:rPr>
          <w:rFonts w:ascii="Times New Roman" w:hAnsi="Times New Roman"/>
          <w:sz w:val="28"/>
          <w:szCs w:val="28"/>
          <w:lang w:val="ru-RU"/>
        </w:rPr>
        <w:t xml:space="preserve"> </w:t>
      </w:r>
      <w:r w:rsidRPr="008A7A5C">
        <w:rPr>
          <w:rFonts w:ascii="Times New Roman" w:hAnsi="Times New Roman"/>
          <w:sz w:val="28"/>
          <w:szCs w:val="28"/>
        </w:rPr>
        <w:t xml:space="preserve">На нашу думку, така точка зору є вкрай неправильною </w:t>
      </w:r>
      <w:r w:rsidRPr="008A7A5C">
        <w:rPr>
          <w:rFonts w:ascii="Times New Roman" w:hAnsi="Times New Roman"/>
          <w:sz w:val="28"/>
          <w:szCs w:val="28"/>
        </w:rPr>
        <w:lastRenderedPageBreak/>
        <w:t>та може призвести до негативних насл</w:t>
      </w:r>
      <w:r w:rsidR="00E134D7">
        <w:rPr>
          <w:rFonts w:ascii="Times New Roman" w:hAnsi="Times New Roman"/>
          <w:sz w:val="28"/>
          <w:szCs w:val="28"/>
        </w:rPr>
        <w:t>ідків в подальшому житті та розвитку жінки, як особистості</w:t>
      </w:r>
      <w:r w:rsidR="004C4E03">
        <w:rPr>
          <w:rFonts w:ascii="Times New Roman" w:hAnsi="Times New Roman"/>
          <w:sz w:val="28"/>
          <w:szCs w:val="28"/>
        </w:rPr>
        <w:t>.</w:t>
      </w:r>
    </w:p>
    <w:p w:rsidR="00F62214" w:rsidRDefault="00E134D7" w:rsidP="00F62214">
      <w:pPr>
        <w:spacing w:after="0"/>
        <w:ind w:firstLine="709"/>
        <w:contextualSpacing/>
        <w:rPr>
          <w:rFonts w:ascii="Times New Roman" w:hAnsi="Times New Roman"/>
          <w:sz w:val="28"/>
          <w:szCs w:val="28"/>
        </w:rPr>
      </w:pPr>
      <w:r>
        <w:rPr>
          <w:rFonts w:ascii="Times New Roman" w:hAnsi="Times New Roman"/>
          <w:sz w:val="28"/>
          <w:szCs w:val="28"/>
        </w:rPr>
        <w:t>Таким чином,</w:t>
      </w:r>
      <w:r w:rsidR="00F62214" w:rsidRPr="003A4DAD">
        <w:rPr>
          <w:rFonts w:ascii="Times New Roman" w:hAnsi="Times New Roman"/>
          <w:sz w:val="28"/>
          <w:szCs w:val="28"/>
        </w:rPr>
        <w:t xml:space="preserve"> насильство </w:t>
      </w:r>
      <w:r>
        <w:rPr>
          <w:rFonts w:ascii="Times New Roman" w:hAnsi="Times New Roman"/>
          <w:sz w:val="28"/>
          <w:szCs w:val="28"/>
        </w:rPr>
        <w:t>над жінками (в тому числі і</w:t>
      </w:r>
      <w:r w:rsidRPr="008A7A5C">
        <w:rPr>
          <w:rFonts w:ascii="Times New Roman" w:hAnsi="Times New Roman"/>
          <w:sz w:val="28"/>
          <w:szCs w:val="28"/>
        </w:rPr>
        <w:t xml:space="preserve"> психологічне</w:t>
      </w:r>
      <w:r>
        <w:rPr>
          <w:rFonts w:ascii="Times New Roman" w:hAnsi="Times New Roman"/>
          <w:sz w:val="28"/>
          <w:szCs w:val="28"/>
        </w:rPr>
        <w:t xml:space="preserve">) </w:t>
      </w:r>
      <w:r w:rsidR="00F62214" w:rsidRPr="003A4DAD">
        <w:rPr>
          <w:rFonts w:ascii="Times New Roman" w:hAnsi="Times New Roman"/>
          <w:sz w:val="28"/>
          <w:szCs w:val="28"/>
        </w:rPr>
        <w:t>– одне із найскладніших соціально-психологічних відхилень нашого суспільства, яке завдає великої шкоди процесу формування</w:t>
      </w:r>
      <w:r w:rsidR="004C4E03">
        <w:rPr>
          <w:rFonts w:ascii="Times New Roman" w:hAnsi="Times New Roman"/>
          <w:sz w:val="28"/>
          <w:szCs w:val="28"/>
        </w:rPr>
        <w:t xml:space="preserve"> та розвитку жінки, як особистості</w:t>
      </w:r>
      <w:r w:rsidR="00F62214" w:rsidRPr="003A4DAD">
        <w:rPr>
          <w:rFonts w:ascii="Times New Roman" w:hAnsi="Times New Roman"/>
          <w:sz w:val="28"/>
          <w:szCs w:val="28"/>
        </w:rPr>
        <w:t>. Воно неусувне без створення високоорганізованої системи профілактики жорсткої де</w:t>
      </w:r>
      <w:r>
        <w:rPr>
          <w:rFonts w:ascii="Times New Roman" w:hAnsi="Times New Roman"/>
          <w:sz w:val="28"/>
          <w:szCs w:val="28"/>
        </w:rPr>
        <w:t xml:space="preserve">лінквентності щодо жінок і, загалом, ліквідації </w:t>
      </w:r>
      <w:r w:rsidR="00F62214" w:rsidRPr="003A4DAD">
        <w:rPr>
          <w:rFonts w:ascii="Times New Roman" w:hAnsi="Times New Roman"/>
          <w:sz w:val="28"/>
          <w:szCs w:val="28"/>
        </w:rPr>
        <w:t xml:space="preserve">насильства </w:t>
      </w:r>
      <w:r>
        <w:rPr>
          <w:rFonts w:ascii="Times New Roman" w:hAnsi="Times New Roman"/>
          <w:sz w:val="28"/>
          <w:szCs w:val="28"/>
        </w:rPr>
        <w:t xml:space="preserve">по відношенню до жінки </w:t>
      </w:r>
      <w:r w:rsidR="00F62214" w:rsidRPr="003A4DAD">
        <w:rPr>
          <w:rFonts w:ascii="Times New Roman" w:hAnsi="Times New Roman"/>
          <w:sz w:val="28"/>
          <w:szCs w:val="28"/>
        </w:rPr>
        <w:t xml:space="preserve">в </w:t>
      </w:r>
      <w:r>
        <w:rPr>
          <w:rFonts w:ascii="Times New Roman" w:hAnsi="Times New Roman"/>
          <w:sz w:val="28"/>
          <w:szCs w:val="28"/>
        </w:rPr>
        <w:t xml:space="preserve">її </w:t>
      </w:r>
      <w:r w:rsidR="00F62214" w:rsidRPr="003A4DAD">
        <w:rPr>
          <w:rFonts w:ascii="Times New Roman" w:hAnsi="Times New Roman"/>
          <w:sz w:val="28"/>
          <w:szCs w:val="28"/>
        </w:rPr>
        <w:t>сім'ї.</w:t>
      </w:r>
    </w:p>
    <w:p w:rsidR="00FC5A30" w:rsidRDefault="00F62214" w:rsidP="00F62214">
      <w:pPr>
        <w:pStyle w:val="11"/>
        <w:spacing w:after="0" w:line="360" w:lineRule="auto"/>
        <w:ind w:firstLine="709"/>
        <w:contextualSpacing/>
        <w:jc w:val="both"/>
        <w:rPr>
          <w:rFonts w:ascii="Times New Roman" w:eastAsia="Times New Roman" w:hAnsi="Times New Roman" w:cs="Times New Roman"/>
          <w:color w:val="000000"/>
          <w:sz w:val="28"/>
          <w:szCs w:val="28"/>
          <w:lang w:eastAsia="uk-UA"/>
        </w:rPr>
      </w:pPr>
      <w:r w:rsidRPr="0054062B">
        <w:rPr>
          <w:rFonts w:ascii="Times New Roman" w:eastAsia="Times New Roman" w:hAnsi="Times New Roman" w:cs="Times New Roman"/>
          <w:b/>
          <w:color w:val="000000"/>
          <w:sz w:val="28"/>
          <w:szCs w:val="28"/>
          <w:lang w:eastAsia="uk-UA"/>
        </w:rPr>
        <w:t>Об’єктом дослідження</w:t>
      </w:r>
      <w:r w:rsidRPr="0054062B">
        <w:rPr>
          <w:rFonts w:ascii="Times New Roman" w:eastAsia="Times New Roman" w:hAnsi="Times New Roman" w:cs="Times New Roman"/>
          <w:color w:val="000000"/>
          <w:sz w:val="28"/>
          <w:szCs w:val="28"/>
          <w:lang w:eastAsia="uk-UA"/>
        </w:rPr>
        <w:t xml:space="preserve"> є</w:t>
      </w:r>
      <w:r>
        <w:rPr>
          <w:rFonts w:ascii="Times New Roman" w:eastAsia="Times New Roman" w:hAnsi="Times New Roman" w:cs="Times New Roman"/>
          <w:color w:val="000000"/>
          <w:sz w:val="28"/>
          <w:szCs w:val="28"/>
          <w:lang w:eastAsia="uk-UA"/>
        </w:rPr>
        <w:t xml:space="preserve"> </w:t>
      </w:r>
      <w:r w:rsidRPr="00EB50B0">
        <w:rPr>
          <w:rFonts w:ascii="Times New Roman" w:eastAsia="Times New Roman" w:hAnsi="Times New Roman" w:cs="Times New Roman"/>
          <w:color w:val="000000"/>
          <w:sz w:val="28"/>
          <w:szCs w:val="28"/>
          <w:lang w:eastAsia="uk-UA"/>
        </w:rPr>
        <w:t>психологічне насильство</w:t>
      </w:r>
      <w:r w:rsidR="003F32AD">
        <w:rPr>
          <w:rFonts w:ascii="Times New Roman" w:eastAsia="Times New Roman" w:hAnsi="Times New Roman" w:cs="Times New Roman"/>
          <w:color w:val="000000"/>
          <w:sz w:val="28"/>
          <w:szCs w:val="28"/>
          <w:lang w:eastAsia="uk-UA"/>
        </w:rPr>
        <w:t xml:space="preserve"> над жінками.</w:t>
      </w:r>
    </w:p>
    <w:p w:rsidR="006E1240" w:rsidRDefault="006E1240" w:rsidP="006E1240">
      <w:pPr>
        <w:pStyle w:val="11"/>
        <w:spacing w:after="0" w:line="360" w:lineRule="auto"/>
        <w:ind w:firstLine="709"/>
        <w:contextualSpacing/>
        <w:jc w:val="both"/>
        <w:rPr>
          <w:rFonts w:ascii="Times New Roman" w:eastAsia="Times New Roman" w:hAnsi="Times New Roman" w:cs="Times New Roman"/>
          <w:color w:val="000000"/>
          <w:sz w:val="28"/>
          <w:szCs w:val="28"/>
          <w:lang w:eastAsia="uk-UA"/>
        </w:rPr>
      </w:pPr>
      <w:r w:rsidRPr="003640AA">
        <w:rPr>
          <w:rFonts w:ascii="Times New Roman" w:eastAsia="Times New Roman" w:hAnsi="Times New Roman" w:cs="Times New Roman"/>
          <w:b/>
          <w:sz w:val="28"/>
          <w:szCs w:val="28"/>
          <w:lang w:eastAsia="uk-UA"/>
        </w:rPr>
        <w:t xml:space="preserve">Предметом дослідження </w:t>
      </w:r>
      <w:r w:rsidRPr="003640AA">
        <w:rPr>
          <w:rFonts w:ascii="Times New Roman" w:eastAsia="Times New Roman" w:hAnsi="Times New Roman" w:cs="Times New Roman"/>
          <w:sz w:val="28"/>
          <w:szCs w:val="28"/>
          <w:lang w:eastAsia="uk-UA"/>
        </w:rPr>
        <w:t>виступа</w:t>
      </w:r>
      <w:r>
        <w:rPr>
          <w:rFonts w:ascii="Times New Roman" w:eastAsia="Times New Roman" w:hAnsi="Times New Roman" w:cs="Times New Roman"/>
          <w:sz w:val="28"/>
          <w:szCs w:val="28"/>
          <w:lang w:eastAsia="uk-UA"/>
        </w:rPr>
        <w:t>є</w:t>
      </w:r>
      <w:r w:rsidRPr="003640AA">
        <w:rPr>
          <w:rFonts w:ascii="Times New Roman" w:eastAsia="Times New Roman" w:hAnsi="Times New Roman" w:cs="Times New Roman"/>
          <w:sz w:val="28"/>
          <w:szCs w:val="28"/>
          <w:lang w:eastAsia="uk-UA"/>
        </w:rPr>
        <w:t xml:space="preserve"> безпосередньо,</w:t>
      </w:r>
      <w:r>
        <w:rPr>
          <w:rFonts w:ascii="Times New Roman" w:eastAsia="Times New Roman" w:hAnsi="Times New Roman" w:cs="Times New Roman"/>
          <w:sz w:val="28"/>
          <w:szCs w:val="28"/>
          <w:lang w:eastAsia="uk-UA"/>
        </w:rPr>
        <w:t xml:space="preserve"> відновлення жінок після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w:t>
      </w:r>
    </w:p>
    <w:p w:rsidR="006E1240" w:rsidRDefault="006E1240" w:rsidP="006E1240">
      <w:pPr>
        <w:pStyle w:val="11"/>
        <w:spacing w:after="0" w:line="360" w:lineRule="auto"/>
        <w:ind w:firstLine="709"/>
        <w:contextualSpacing/>
        <w:jc w:val="both"/>
        <w:rPr>
          <w:rFonts w:ascii="Times New Roman" w:eastAsia="Times New Roman" w:hAnsi="Times New Roman" w:cs="Times New Roman"/>
          <w:sz w:val="28"/>
          <w:szCs w:val="28"/>
          <w:lang w:eastAsia="uk-UA"/>
        </w:rPr>
      </w:pPr>
      <w:r w:rsidRPr="00402B32">
        <w:rPr>
          <w:rFonts w:ascii="Times New Roman" w:hAnsi="Times New Roman" w:cs="Times New Roman"/>
          <w:b/>
          <w:bCs/>
          <w:sz w:val="28"/>
          <w:szCs w:val="28"/>
        </w:rPr>
        <w:t>Метою дослідження</w:t>
      </w:r>
      <w:r w:rsidRPr="00402B32">
        <w:rPr>
          <w:rFonts w:ascii="Times New Roman" w:hAnsi="Times New Roman" w:cs="Times New Roman"/>
          <w:b/>
          <w:sz w:val="28"/>
          <w:szCs w:val="28"/>
        </w:rPr>
        <w:t xml:space="preserve"> </w:t>
      </w:r>
      <w:r>
        <w:rPr>
          <w:rFonts w:ascii="Times New Roman" w:hAnsi="Times New Roman" w:cs="Times New Roman"/>
          <w:sz w:val="28"/>
          <w:szCs w:val="28"/>
        </w:rPr>
        <w:t>є теоретичне обг</w:t>
      </w:r>
      <w:r w:rsidRPr="00EE6214">
        <w:rPr>
          <w:rFonts w:ascii="Times New Roman" w:hAnsi="Times New Roman" w:cs="Times New Roman"/>
          <w:sz w:val="28"/>
          <w:szCs w:val="28"/>
        </w:rPr>
        <w:t>рунтування та емпіричне до</w:t>
      </w:r>
      <w:r>
        <w:rPr>
          <w:rFonts w:ascii="Times New Roman" w:hAnsi="Times New Roman" w:cs="Times New Roman"/>
          <w:sz w:val="28"/>
          <w:szCs w:val="28"/>
        </w:rPr>
        <w:t xml:space="preserve">слідження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color w:val="000000"/>
          <w:sz w:val="28"/>
          <w:szCs w:val="28"/>
          <w:lang w:eastAsia="uk-UA"/>
        </w:rPr>
        <w:t>над жінками</w:t>
      </w:r>
      <w:r w:rsidRPr="00996439">
        <w:rPr>
          <w:rFonts w:ascii="Times New Roman" w:hAnsi="Times New Roman" w:cs="Times New Roman"/>
          <w:sz w:val="28"/>
          <w:szCs w:val="28"/>
        </w:rPr>
        <w:t xml:space="preserve"> та надання</w:t>
      </w:r>
      <w:r>
        <w:rPr>
          <w:rFonts w:ascii="Times New Roman" w:hAnsi="Times New Roman" w:cs="Times New Roman"/>
          <w:sz w:val="28"/>
          <w:szCs w:val="28"/>
        </w:rPr>
        <w:t xml:space="preserve"> рекомендацій щодо </w:t>
      </w:r>
      <w:r>
        <w:rPr>
          <w:rFonts w:ascii="Times New Roman" w:eastAsia="Times New Roman" w:hAnsi="Times New Roman" w:cs="Times New Roman"/>
          <w:sz w:val="28"/>
          <w:szCs w:val="28"/>
          <w:lang w:eastAsia="uk-UA"/>
        </w:rPr>
        <w:t xml:space="preserve">відновлення жінок після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 xml:space="preserve">.  </w:t>
      </w:r>
    </w:p>
    <w:p w:rsidR="00240220" w:rsidRDefault="00240220" w:rsidP="00240220">
      <w:pPr>
        <w:pStyle w:val="a5"/>
        <w:spacing w:after="0" w:line="360" w:lineRule="auto"/>
        <w:ind w:left="0" w:firstLine="709"/>
        <w:jc w:val="both"/>
        <w:rPr>
          <w:rFonts w:ascii="Times New Roman" w:hAnsi="Times New Roman"/>
          <w:b/>
          <w:sz w:val="28"/>
          <w:szCs w:val="28"/>
          <w:lang w:val="uk-UA"/>
        </w:rPr>
      </w:pPr>
      <w:r>
        <w:rPr>
          <w:rFonts w:ascii="Times New Roman" w:hAnsi="Times New Roman"/>
          <w:sz w:val="28"/>
          <w:szCs w:val="28"/>
          <w:lang w:val="uk-UA"/>
        </w:rPr>
        <w:t>Визначені</w:t>
      </w:r>
      <w:r w:rsidRPr="00C91226">
        <w:rPr>
          <w:rFonts w:ascii="Times New Roman" w:hAnsi="Times New Roman"/>
          <w:sz w:val="28"/>
          <w:szCs w:val="28"/>
          <w:lang w:val="uk-UA"/>
        </w:rPr>
        <w:t xml:space="preserve"> </w:t>
      </w:r>
      <w:r w:rsidR="00D25B1B">
        <w:rPr>
          <w:rFonts w:ascii="Times New Roman" w:hAnsi="Times New Roman"/>
          <w:sz w:val="28"/>
          <w:szCs w:val="28"/>
          <w:lang w:val="uk-UA"/>
        </w:rPr>
        <w:t xml:space="preserve">предмет, об»єкт, </w:t>
      </w:r>
      <w:r w:rsidRPr="00C91226">
        <w:rPr>
          <w:rFonts w:ascii="Times New Roman" w:hAnsi="Times New Roman"/>
          <w:sz w:val="28"/>
          <w:szCs w:val="28"/>
          <w:lang w:val="uk-UA"/>
        </w:rPr>
        <w:t>мета</w:t>
      </w:r>
      <w:r w:rsidR="00D25B1B">
        <w:rPr>
          <w:rFonts w:ascii="Times New Roman" w:hAnsi="Times New Roman"/>
          <w:sz w:val="28"/>
          <w:szCs w:val="28"/>
          <w:lang w:val="uk-UA"/>
        </w:rPr>
        <w:t xml:space="preserve"> </w:t>
      </w:r>
      <w:r>
        <w:rPr>
          <w:rFonts w:ascii="Times New Roman" w:hAnsi="Times New Roman"/>
          <w:sz w:val="28"/>
          <w:szCs w:val="28"/>
          <w:lang w:val="uk-UA"/>
        </w:rPr>
        <w:t>дослідження, зумовили</w:t>
      </w:r>
      <w:r w:rsidRPr="00C91226">
        <w:rPr>
          <w:rFonts w:ascii="Times New Roman" w:hAnsi="Times New Roman"/>
          <w:sz w:val="28"/>
          <w:szCs w:val="28"/>
          <w:lang w:val="uk-UA"/>
        </w:rPr>
        <w:t xml:space="preserve"> постановку та розв'язання наступних </w:t>
      </w:r>
      <w:r w:rsidRPr="00C91226">
        <w:rPr>
          <w:rFonts w:ascii="Times New Roman" w:hAnsi="Times New Roman"/>
          <w:b/>
          <w:sz w:val="28"/>
          <w:szCs w:val="28"/>
          <w:lang w:val="uk-UA"/>
        </w:rPr>
        <w:t>завдань:</w:t>
      </w:r>
    </w:p>
    <w:p w:rsidR="00240220" w:rsidRDefault="00240220" w:rsidP="00240220">
      <w:pPr>
        <w:spacing w:after="0"/>
        <w:ind w:firstLine="709"/>
        <w:contextualSpacing/>
        <w:rPr>
          <w:rFonts w:ascii="Times New Roman" w:eastAsia="Times New Roman" w:hAnsi="Times New Roman"/>
          <w:sz w:val="28"/>
          <w:szCs w:val="28"/>
          <w:lang w:eastAsia="ru-RU"/>
        </w:rPr>
      </w:pPr>
      <w:r w:rsidRPr="007F2D28">
        <w:rPr>
          <w:rFonts w:ascii="Times New Roman" w:hAnsi="Times New Roman"/>
          <w:sz w:val="28"/>
          <w:szCs w:val="28"/>
        </w:rPr>
        <w:t>1. Провести теоретичний аналіз проблеми психологічного насильства</w:t>
      </w:r>
      <w:r>
        <w:rPr>
          <w:rFonts w:ascii="Times New Roman" w:hAnsi="Times New Roman"/>
          <w:sz w:val="28"/>
          <w:szCs w:val="28"/>
        </w:rPr>
        <w:t xml:space="preserve"> </w:t>
      </w:r>
      <w:r>
        <w:rPr>
          <w:rFonts w:ascii="Times New Roman" w:eastAsia="Times New Roman" w:hAnsi="Times New Roman"/>
          <w:sz w:val="28"/>
          <w:szCs w:val="28"/>
          <w:lang w:eastAsia="ru-RU"/>
        </w:rPr>
        <w:t>над жінками.</w:t>
      </w:r>
    </w:p>
    <w:p w:rsidR="00240220" w:rsidRDefault="00240220" w:rsidP="00240220">
      <w:pPr>
        <w:spacing w:after="0"/>
        <w:ind w:firstLine="709"/>
        <w:contextualSpacing/>
        <w:rPr>
          <w:rFonts w:ascii="Times New Roman" w:eastAsia="Times New Roman" w:hAnsi="Times New Roman"/>
          <w:sz w:val="28"/>
          <w:szCs w:val="28"/>
          <w:lang w:eastAsia="ru-RU"/>
        </w:rPr>
      </w:pPr>
      <w:r w:rsidRPr="007F2D28">
        <w:rPr>
          <w:rFonts w:ascii="Times New Roman" w:hAnsi="Times New Roman"/>
          <w:sz w:val="28"/>
          <w:szCs w:val="28"/>
        </w:rPr>
        <w:t>2. Організувати емпіричне досліджен</w:t>
      </w:r>
      <w:r>
        <w:rPr>
          <w:rFonts w:ascii="Times New Roman" w:hAnsi="Times New Roman"/>
          <w:sz w:val="28"/>
          <w:szCs w:val="28"/>
        </w:rPr>
        <w:t>ня виявлення особливостей прояву</w:t>
      </w:r>
      <w:r w:rsidRPr="007F2D28">
        <w:rPr>
          <w:rFonts w:ascii="Times New Roman" w:hAnsi="Times New Roman"/>
          <w:sz w:val="28"/>
          <w:szCs w:val="28"/>
        </w:rPr>
        <w:t xml:space="preserve"> психологічного насильства</w:t>
      </w:r>
      <w:r>
        <w:rPr>
          <w:rFonts w:ascii="Times New Roman" w:hAnsi="Times New Roman"/>
          <w:sz w:val="28"/>
          <w:szCs w:val="28"/>
        </w:rPr>
        <w:t xml:space="preserve"> </w:t>
      </w:r>
      <w:r>
        <w:rPr>
          <w:rFonts w:ascii="Times New Roman" w:eastAsia="Times New Roman" w:hAnsi="Times New Roman"/>
          <w:sz w:val="28"/>
          <w:szCs w:val="28"/>
          <w:lang w:eastAsia="ru-RU"/>
        </w:rPr>
        <w:t>над жінками.</w:t>
      </w:r>
    </w:p>
    <w:p w:rsidR="00240220" w:rsidRDefault="00240220" w:rsidP="00240220">
      <w:pPr>
        <w:pStyle w:val="11"/>
        <w:spacing w:after="0" w:line="360" w:lineRule="auto"/>
        <w:ind w:firstLine="709"/>
        <w:contextualSpacing/>
        <w:jc w:val="both"/>
        <w:rPr>
          <w:rFonts w:ascii="Times New Roman" w:eastAsia="Times New Roman" w:hAnsi="Times New Roman" w:cs="Times New Roman"/>
          <w:sz w:val="28"/>
          <w:szCs w:val="28"/>
          <w:lang w:eastAsia="uk-UA"/>
        </w:rPr>
      </w:pPr>
      <w:r w:rsidRPr="007F2D28">
        <w:rPr>
          <w:rFonts w:ascii="Times New Roman" w:hAnsi="Times New Roman"/>
          <w:sz w:val="28"/>
          <w:szCs w:val="28"/>
        </w:rPr>
        <w:t>3. На підставі теоретичних та емпіричних даних</w:t>
      </w:r>
      <w:r>
        <w:rPr>
          <w:rFonts w:ascii="Times New Roman" w:hAnsi="Times New Roman"/>
          <w:sz w:val="28"/>
          <w:szCs w:val="28"/>
        </w:rPr>
        <w:t>,</w:t>
      </w:r>
      <w:r w:rsidRPr="007F2D28">
        <w:rPr>
          <w:rFonts w:ascii="Times New Roman" w:hAnsi="Times New Roman"/>
          <w:sz w:val="28"/>
          <w:szCs w:val="28"/>
        </w:rPr>
        <w:t xml:space="preserve"> </w:t>
      </w:r>
      <w:r>
        <w:rPr>
          <w:rFonts w:ascii="Times New Roman" w:hAnsi="Times New Roman"/>
          <w:sz w:val="28"/>
          <w:szCs w:val="28"/>
        </w:rPr>
        <w:t xml:space="preserve">надати рекомендації </w:t>
      </w:r>
      <w:r>
        <w:rPr>
          <w:rFonts w:ascii="Times New Roman" w:hAnsi="Times New Roman" w:cs="Times New Roman"/>
          <w:sz w:val="28"/>
          <w:szCs w:val="28"/>
        </w:rPr>
        <w:t xml:space="preserve">щодо </w:t>
      </w:r>
      <w:r>
        <w:rPr>
          <w:rFonts w:ascii="Times New Roman" w:eastAsia="Times New Roman" w:hAnsi="Times New Roman" w:cs="Times New Roman"/>
          <w:sz w:val="28"/>
          <w:szCs w:val="28"/>
          <w:lang w:eastAsia="uk-UA"/>
        </w:rPr>
        <w:t xml:space="preserve">відновлення жінок після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 xml:space="preserve">.  </w:t>
      </w:r>
    </w:p>
    <w:p w:rsidR="00C7233C" w:rsidRPr="00CE4B07" w:rsidRDefault="00C7233C" w:rsidP="00C7233C">
      <w:pPr>
        <w:spacing w:after="0"/>
        <w:ind w:firstLine="709"/>
        <w:rPr>
          <w:rFonts w:ascii="Times New Roman" w:eastAsia="Calibri" w:hAnsi="Times New Roman" w:cs="Times New Roman"/>
          <w:sz w:val="28"/>
        </w:rPr>
      </w:pPr>
      <w:r w:rsidRPr="00CE4B07">
        <w:rPr>
          <w:rFonts w:ascii="Times New Roman" w:eastAsia="Calibri" w:hAnsi="Times New Roman" w:cs="Times New Roman"/>
          <w:sz w:val="28"/>
        </w:rPr>
        <w:t xml:space="preserve">Для досягнення мети, в рамках дослідження, були використані наступні </w:t>
      </w:r>
      <w:r w:rsidRPr="00CE4B07">
        <w:rPr>
          <w:rFonts w:ascii="Times New Roman" w:eastAsia="Calibri" w:hAnsi="Times New Roman" w:cs="Times New Roman"/>
          <w:b/>
          <w:sz w:val="28"/>
        </w:rPr>
        <w:t>методи:</w:t>
      </w:r>
      <w:r w:rsidRPr="00CE4B07">
        <w:rPr>
          <w:rFonts w:ascii="Times New Roman" w:eastAsia="Calibri" w:hAnsi="Times New Roman" w:cs="Times New Roman"/>
          <w:sz w:val="28"/>
        </w:rPr>
        <w:t xml:space="preserve"> </w:t>
      </w:r>
    </w:p>
    <w:p w:rsidR="00C7233C" w:rsidRPr="00CE4B07" w:rsidRDefault="00C7233C" w:rsidP="00C7233C">
      <w:pPr>
        <w:spacing w:after="0"/>
        <w:ind w:firstLine="851"/>
        <w:rPr>
          <w:rFonts w:ascii="Times New Roman" w:eastAsia="Calibri" w:hAnsi="Times New Roman" w:cs="Times New Roman"/>
          <w:sz w:val="28"/>
        </w:rPr>
      </w:pPr>
      <w:r w:rsidRPr="00CE4B07">
        <w:rPr>
          <w:rFonts w:ascii="Times New Roman" w:eastAsia="Calibri" w:hAnsi="Times New Roman" w:cs="Times New Roman"/>
          <w:sz w:val="28"/>
        </w:rPr>
        <w:t xml:space="preserve">1. </w:t>
      </w:r>
      <w:r w:rsidRPr="00CE4B07">
        <w:rPr>
          <w:rFonts w:ascii="Times New Roman" w:eastAsia="Calibri" w:hAnsi="Times New Roman" w:cs="Times New Roman"/>
          <w:i/>
          <w:sz w:val="28"/>
        </w:rPr>
        <w:t>Метод критичного вивчення джерел</w:t>
      </w:r>
      <w:r w:rsidRPr="00CE4B07">
        <w:rPr>
          <w:rFonts w:ascii="Times New Roman" w:eastAsia="Calibri" w:hAnsi="Times New Roman" w:cs="Times New Roman"/>
          <w:sz w:val="28"/>
        </w:rPr>
        <w:t xml:space="preserve"> (визначення ступеня розробленості теми, достатності рівня осмислення об'єкта дослідження); </w:t>
      </w:r>
    </w:p>
    <w:p w:rsidR="00C7233C" w:rsidRDefault="00C7233C" w:rsidP="00C7233C">
      <w:pPr>
        <w:pStyle w:val="11"/>
        <w:spacing w:after="0" w:line="360" w:lineRule="auto"/>
        <w:ind w:firstLine="709"/>
        <w:contextualSpacing/>
        <w:jc w:val="both"/>
        <w:rPr>
          <w:rFonts w:ascii="Times New Roman" w:hAnsi="Times New Roman" w:cs="Times New Roman"/>
          <w:sz w:val="28"/>
        </w:rPr>
      </w:pPr>
      <w:r w:rsidRPr="00CE4B07">
        <w:rPr>
          <w:rFonts w:ascii="Times New Roman" w:hAnsi="Times New Roman" w:cs="Times New Roman"/>
          <w:sz w:val="28"/>
        </w:rPr>
        <w:t xml:space="preserve">2. </w:t>
      </w:r>
      <w:r w:rsidRPr="00CE4B07">
        <w:rPr>
          <w:rFonts w:ascii="Times New Roman" w:hAnsi="Times New Roman" w:cs="Times New Roman"/>
          <w:i/>
          <w:sz w:val="28"/>
        </w:rPr>
        <w:t>Емпіричні методи дослідження</w:t>
      </w:r>
      <w:r w:rsidRPr="00CE4B07">
        <w:rPr>
          <w:rFonts w:ascii="Times New Roman" w:hAnsi="Times New Roman" w:cs="Times New Roman"/>
          <w:sz w:val="28"/>
        </w:rPr>
        <w:t xml:space="preserve"> (тестування за методиками:</w:t>
      </w:r>
      <w:r>
        <w:rPr>
          <w:rFonts w:ascii="Times New Roman" w:hAnsi="Times New Roman" w:cs="Times New Roman"/>
          <w:sz w:val="28"/>
        </w:rPr>
        <w:t xml:space="preserve"> </w:t>
      </w:r>
      <w:r w:rsidRPr="00C7233C">
        <w:rPr>
          <w:rFonts w:ascii="Times New Roman" w:hAnsi="Times New Roman" w:cs="Times New Roman"/>
          <w:sz w:val="28"/>
        </w:rPr>
        <w:t>методика «Рівень суб'єктивного контролю (РСК)», методика оцінювання схил</w:t>
      </w:r>
      <w:r>
        <w:rPr>
          <w:rFonts w:ascii="Times New Roman" w:hAnsi="Times New Roman" w:cs="Times New Roman"/>
          <w:sz w:val="28"/>
        </w:rPr>
        <w:t>ьності до віктимної поведінки, «Ш</w:t>
      </w:r>
      <w:r w:rsidRPr="00C7233C">
        <w:rPr>
          <w:rFonts w:ascii="Times New Roman" w:hAnsi="Times New Roman" w:cs="Times New Roman"/>
          <w:sz w:val="28"/>
        </w:rPr>
        <w:t>кала самоповаги Розенберга</w:t>
      </w:r>
      <w:r>
        <w:rPr>
          <w:rFonts w:ascii="Times New Roman" w:hAnsi="Times New Roman" w:cs="Times New Roman"/>
          <w:sz w:val="28"/>
        </w:rPr>
        <w:t>»</w:t>
      </w:r>
      <w:r w:rsidRPr="00C7233C">
        <w:rPr>
          <w:rFonts w:ascii="Times New Roman" w:hAnsi="Times New Roman" w:cs="Times New Roman"/>
          <w:sz w:val="28"/>
        </w:rPr>
        <w:t>, методика оцінювання рів</w:t>
      </w:r>
      <w:r>
        <w:rPr>
          <w:rFonts w:ascii="Times New Roman" w:hAnsi="Times New Roman" w:cs="Times New Roman"/>
          <w:sz w:val="28"/>
        </w:rPr>
        <w:t>ня самооцінки, авторська анкета);</w:t>
      </w:r>
    </w:p>
    <w:p w:rsidR="00090779" w:rsidRPr="00090779" w:rsidRDefault="00090779" w:rsidP="00090779">
      <w:pPr>
        <w:pStyle w:val="11"/>
        <w:spacing w:after="0" w:line="360" w:lineRule="auto"/>
        <w:ind w:firstLine="709"/>
        <w:contextualSpacing/>
        <w:jc w:val="both"/>
        <w:rPr>
          <w:rFonts w:ascii="Times New Roman" w:hAnsi="Times New Roman" w:cs="Times New Roman"/>
          <w:sz w:val="28"/>
        </w:rPr>
      </w:pPr>
      <w:r>
        <w:rPr>
          <w:rFonts w:ascii="Times New Roman" w:hAnsi="Times New Roman"/>
          <w:sz w:val="28"/>
          <w:szCs w:val="28"/>
        </w:rPr>
        <w:lastRenderedPageBreak/>
        <w:t xml:space="preserve">3. </w:t>
      </w:r>
      <w:r w:rsidRPr="00CE4B07">
        <w:rPr>
          <w:rFonts w:ascii="Times New Roman" w:hAnsi="Times New Roman" w:cs="Times New Roman"/>
          <w:i/>
          <w:sz w:val="28"/>
        </w:rPr>
        <w:t>Метод формалізації</w:t>
      </w:r>
      <w:r w:rsidRPr="00CE4B07">
        <w:rPr>
          <w:rFonts w:ascii="Times New Roman" w:hAnsi="Times New Roman" w:cs="Times New Roman"/>
          <w:sz w:val="28"/>
        </w:rPr>
        <w:t xml:space="preserve"> (для ведення математичної статистики).</w:t>
      </w:r>
      <w:r>
        <w:rPr>
          <w:rFonts w:ascii="Times New Roman" w:hAnsi="Times New Roman" w:cs="Times New Roman"/>
          <w:sz w:val="28"/>
        </w:rPr>
        <w:t xml:space="preserve"> </w:t>
      </w:r>
      <w:r w:rsidRPr="00090779">
        <w:rPr>
          <w:rFonts w:ascii="Times New Roman" w:hAnsi="Times New Roman" w:cs="Times New Roman"/>
          <w:sz w:val="28"/>
        </w:rPr>
        <w:t>Для оцінки нормальності розподілу було використано критерій Колмогорова-Сми</w:t>
      </w:r>
      <w:r w:rsidR="00830154">
        <w:rPr>
          <w:rFonts w:ascii="Times New Roman" w:hAnsi="Times New Roman" w:cs="Times New Roman"/>
          <w:sz w:val="28"/>
        </w:rPr>
        <w:t>рнова. Для розрахунку кореляцій –</w:t>
      </w:r>
      <w:r w:rsidRPr="00090779">
        <w:rPr>
          <w:rFonts w:ascii="Times New Roman" w:hAnsi="Times New Roman" w:cs="Times New Roman"/>
          <w:sz w:val="28"/>
        </w:rPr>
        <w:t xml:space="preserve"> непараметричний коефіцієнт кореляції Спірмена, оскільки розподіл за</w:t>
      </w:r>
      <w:r w:rsidR="00830154">
        <w:rPr>
          <w:rFonts w:ascii="Times New Roman" w:hAnsi="Times New Roman" w:cs="Times New Roman"/>
          <w:sz w:val="28"/>
        </w:rPr>
        <w:t xml:space="preserve"> більшістю шкал був не зовсім чітким</w:t>
      </w:r>
      <w:r w:rsidRPr="00090779">
        <w:rPr>
          <w:rFonts w:ascii="Times New Roman" w:hAnsi="Times New Roman" w:cs="Times New Roman"/>
          <w:sz w:val="28"/>
        </w:rPr>
        <w:t xml:space="preserve">. Для вивчення </w:t>
      </w:r>
      <w:r w:rsidR="00830154">
        <w:rPr>
          <w:rFonts w:ascii="Times New Roman" w:hAnsi="Times New Roman" w:cs="Times New Roman"/>
          <w:sz w:val="28"/>
        </w:rPr>
        <w:t>відмінностей використовували 2</w:t>
      </w:r>
      <w:r w:rsidRPr="00090779">
        <w:rPr>
          <w:rFonts w:ascii="Times New Roman" w:hAnsi="Times New Roman" w:cs="Times New Roman"/>
          <w:sz w:val="28"/>
        </w:rPr>
        <w:t xml:space="preserve"> критерії: критерій Манна-Уїтні</w:t>
      </w:r>
      <w:r w:rsidR="00830154">
        <w:rPr>
          <w:rFonts w:ascii="Times New Roman" w:hAnsi="Times New Roman" w:cs="Times New Roman"/>
          <w:sz w:val="28"/>
        </w:rPr>
        <w:t xml:space="preserve"> </w:t>
      </w:r>
      <w:r w:rsidR="00830154" w:rsidRPr="00A737E8">
        <w:rPr>
          <w:rFonts w:ascii="Times New Roman" w:hAnsi="Times New Roman" w:cs="Times New Roman"/>
          <w:sz w:val="28"/>
        </w:rPr>
        <w:t>(</w:t>
      </w:r>
      <w:r w:rsidR="00830154">
        <w:rPr>
          <w:rFonts w:ascii="Times New Roman" w:hAnsi="Times New Roman" w:cs="Times New Roman"/>
          <w:sz w:val="28"/>
          <w:lang w:val="en-US"/>
        </w:rPr>
        <w:t>U</w:t>
      </w:r>
      <w:r w:rsidR="00830154" w:rsidRPr="00A737E8">
        <w:rPr>
          <w:rFonts w:ascii="Times New Roman" w:hAnsi="Times New Roman" w:cs="Times New Roman"/>
          <w:sz w:val="28"/>
        </w:rPr>
        <w:t>)</w:t>
      </w:r>
      <w:r w:rsidRPr="00090779">
        <w:rPr>
          <w:rFonts w:ascii="Times New Roman" w:hAnsi="Times New Roman" w:cs="Times New Roman"/>
          <w:sz w:val="28"/>
        </w:rPr>
        <w:t xml:space="preserve"> </w:t>
      </w:r>
      <w:r w:rsidR="00830154">
        <w:rPr>
          <w:rFonts w:ascii="Times New Roman" w:hAnsi="Times New Roman" w:cs="Times New Roman"/>
          <w:sz w:val="28"/>
        </w:rPr>
        <w:t>для аналізу відмінностей між 2-</w:t>
      </w:r>
      <w:r w:rsidRPr="00090779">
        <w:rPr>
          <w:rFonts w:ascii="Times New Roman" w:hAnsi="Times New Roman" w:cs="Times New Roman"/>
          <w:sz w:val="28"/>
        </w:rPr>
        <w:t>ма групами досліджуваних</w:t>
      </w:r>
      <w:r w:rsidR="00830154">
        <w:rPr>
          <w:rFonts w:ascii="Times New Roman" w:hAnsi="Times New Roman" w:cs="Times New Roman"/>
          <w:sz w:val="28"/>
        </w:rPr>
        <w:t xml:space="preserve"> параметрів, а також критерій х</w:t>
      </w:r>
      <w:r w:rsidR="00830154">
        <w:rPr>
          <w:rFonts w:ascii="Times New Roman" w:hAnsi="Times New Roman" w:cs="Times New Roman"/>
          <w:sz w:val="28"/>
          <w:vertAlign w:val="superscript"/>
        </w:rPr>
        <w:t>2</w:t>
      </w:r>
      <w:r w:rsidRPr="00090779">
        <w:rPr>
          <w:rFonts w:ascii="Times New Roman" w:hAnsi="Times New Roman" w:cs="Times New Roman"/>
          <w:sz w:val="28"/>
        </w:rPr>
        <w:t>, що дає змо</w:t>
      </w:r>
      <w:r w:rsidR="00830154">
        <w:rPr>
          <w:rFonts w:ascii="Times New Roman" w:hAnsi="Times New Roman" w:cs="Times New Roman"/>
          <w:sz w:val="28"/>
        </w:rPr>
        <w:t>гу визначити відмінності між 2-</w:t>
      </w:r>
      <w:r w:rsidRPr="00090779">
        <w:rPr>
          <w:rFonts w:ascii="Times New Roman" w:hAnsi="Times New Roman" w:cs="Times New Roman"/>
          <w:sz w:val="28"/>
        </w:rPr>
        <w:t>ма емпіричними розподілами.</w:t>
      </w:r>
    </w:p>
    <w:p w:rsidR="00D219D5" w:rsidRDefault="00D219D5" w:rsidP="00D219D5">
      <w:pPr>
        <w:spacing w:after="0"/>
        <w:ind w:firstLine="709"/>
        <w:rPr>
          <w:rFonts w:ascii="Times New Roman" w:eastAsia="Calibri" w:hAnsi="Times New Roman" w:cs="Times New Roman"/>
          <w:b/>
          <w:bCs/>
          <w:sz w:val="28"/>
        </w:rPr>
      </w:pPr>
      <w:r w:rsidRPr="00CE4B07">
        <w:rPr>
          <w:rFonts w:ascii="Times New Roman" w:eastAsia="Calibri" w:hAnsi="Times New Roman" w:cs="Times New Roman"/>
          <w:b/>
          <w:sz w:val="28"/>
        </w:rPr>
        <w:t>Методологічною основою дослідження</w:t>
      </w:r>
      <w:r w:rsidRPr="00CE4B07">
        <w:rPr>
          <w:rFonts w:ascii="Times New Roman" w:eastAsia="Calibri" w:hAnsi="Times New Roman" w:cs="Times New Roman"/>
          <w:sz w:val="28"/>
        </w:rPr>
        <w:t xml:space="preserve"> є філософські концепції про загальний зв'язок і взаємодію; дидактичний метод пізнання; теорія системного та діяльнісного підходів до вивчення педагогічних явищ і процесів.</w:t>
      </w:r>
    </w:p>
    <w:p w:rsidR="0016781A" w:rsidRDefault="00D219D5" w:rsidP="0016781A">
      <w:pPr>
        <w:spacing w:after="0"/>
        <w:ind w:firstLine="709"/>
        <w:contextualSpacing/>
        <w:rPr>
          <w:rFonts w:ascii="Times New Roman" w:eastAsia="Times New Roman" w:hAnsi="Times New Roman" w:cs="Times New Roman"/>
          <w:bCs/>
          <w:sz w:val="28"/>
          <w:szCs w:val="28"/>
          <w:lang w:eastAsia="uk-UA"/>
        </w:rPr>
      </w:pPr>
      <w:r w:rsidRPr="00CE4B07">
        <w:rPr>
          <w:rFonts w:ascii="Times New Roman" w:hAnsi="Times New Roman" w:cs="Times New Roman"/>
          <w:b/>
          <w:bCs/>
          <w:sz w:val="28"/>
        </w:rPr>
        <w:t>Наукова новизна дослідження</w:t>
      </w:r>
      <w:r>
        <w:rPr>
          <w:rFonts w:ascii="Times New Roman" w:hAnsi="Times New Roman" w:cs="Times New Roman"/>
          <w:b/>
          <w:bCs/>
          <w:sz w:val="28"/>
        </w:rPr>
        <w:t xml:space="preserve"> </w:t>
      </w:r>
      <w:r w:rsidRPr="008B221B">
        <w:rPr>
          <w:rFonts w:ascii="Times New Roman" w:hAnsi="Times New Roman" w:cs="Times New Roman"/>
          <w:bCs/>
          <w:sz w:val="28"/>
        </w:rPr>
        <w:t>полягає</w:t>
      </w:r>
      <w:r>
        <w:rPr>
          <w:rFonts w:ascii="Times New Roman" w:hAnsi="Times New Roman" w:cs="Times New Roman"/>
          <w:bCs/>
          <w:sz w:val="28"/>
        </w:rPr>
        <w:t xml:space="preserve"> </w:t>
      </w:r>
      <w:r w:rsidR="0016781A">
        <w:rPr>
          <w:rFonts w:ascii="Times New Roman" w:eastAsia="Times New Roman" w:hAnsi="Times New Roman" w:cs="Times New Roman"/>
          <w:bCs/>
          <w:sz w:val="28"/>
          <w:szCs w:val="28"/>
          <w:lang w:eastAsia="uk-UA"/>
        </w:rPr>
        <w:t xml:space="preserve">в тому, що виявлені закономірності </w:t>
      </w:r>
      <w:r w:rsidR="0016781A">
        <w:rPr>
          <w:rFonts w:ascii="Times New Roman" w:eastAsia="Times New Roman" w:hAnsi="Times New Roman" w:cs="Times New Roman"/>
          <w:sz w:val="28"/>
          <w:szCs w:val="28"/>
          <w:lang w:eastAsia="uk-UA"/>
        </w:rPr>
        <w:t xml:space="preserve">психологічного насильства над жінками та їх психологічне відновлення після нього, мають значну актуальність та потребують всебічного дослідження. </w:t>
      </w:r>
    </w:p>
    <w:p w:rsidR="004F2332" w:rsidRPr="004F2332" w:rsidRDefault="007364B7" w:rsidP="004F2332">
      <w:pPr>
        <w:pStyle w:val="11"/>
        <w:spacing w:after="0" w:line="360" w:lineRule="auto"/>
        <w:ind w:firstLine="709"/>
        <w:contextualSpacing/>
        <w:jc w:val="both"/>
        <w:rPr>
          <w:rFonts w:ascii="Times New Roman" w:hAnsi="Times New Roman" w:cs="Times New Roman"/>
          <w:bCs/>
          <w:sz w:val="28"/>
        </w:rPr>
      </w:pPr>
      <w:r>
        <w:rPr>
          <w:rFonts w:ascii="Times New Roman" w:hAnsi="Times New Roman" w:cs="Times New Roman"/>
          <w:b/>
          <w:sz w:val="28"/>
        </w:rPr>
        <w:t xml:space="preserve">Теоретична </w:t>
      </w:r>
      <w:r w:rsidRPr="00CE4B07">
        <w:rPr>
          <w:rFonts w:ascii="Times New Roman" w:hAnsi="Times New Roman" w:cs="Times New Roman"/>
          <w:b/>
          <w:sz w:val="28"/>
        </w:rPr>
        <w:t>значущість результатів дослідження</w:t>
      </w:r>
      <w:r>
        <w:rPr>
          <w:rFonts w:ascii="Times New Roman" w:hAnsi="Times New Roman" w:cs="Times New Roman"/>
          <w:b/>
          <w:sz w:val="28"/>
        </w:rPr>
        <w:t xml:space="preserve"> </w:t>
      </w:r>
      <w:r>
        <w:rPr>
          <w:rFonts w:ascii="Times New Roman" w:hAnsi="Times New Roman" w:cs="Times New Roman"/>
          <w:bCs/>
          <w:sz w:val="28"/>
        </w:rPr>
        <w:t xml:space="preserve">полягає </w:t>
      </w:r>
      <w:r w:rsidR="00197542">
        <w:rPr>
          <w:rFonts w:ascii="Times New Roman" w:hAnsi="Times New Roman" w:cs="Times New Roman"/>
          <w:bCs/>
          <w:sz w:val="28"/>
        </w:rPr>
        <w:t xml:space="preserve">у </w:t>
      </w:r>
      <w:r w:rsidR="004F2332" w:rsidRPr="004F2332">
        <w:rPr>
          <w:rFonts w:ascii="Times New Roman" w:hAnsi="Times New Roman" w:cs="Times New Roman"/>
          <w:bCs/>
          <w:sz w:val="28"/>
        </w:rPr>
        <w:t>поглибленні розуміння впливу психологічного насильства на самоцінність жінки як особистості. Результати роботи дають змогу узагальнити сучасні наукові підходи до осмислення поняття самоцінності, а також розкрити механізми її руйнування під впливом психологічного тиску в міжособистісних стосунках.</w:t>
      </w:r>
    </w:p>
    <w:p w:rsidR="004F2332" w:rsidRDefault="004F2332" w:rsidP="004F2332">
      <w:pPr>
        <w:pStyle w:val="11"/>
        <w:spacing w:after="0" w:line="360" w:lineRule="auto"/>
        <w:ind w:firstLine="709"/>
        <w:contextualSpacing/>
        <w:jc w:val="both"/>
        <w:rPr>
          <w:rFonts w:ascii="Times New Roman" w:hAnsi="Times New Roman" w:cs="Times New Roman"/>
          <w:bCs/>
          <w:sz w:val="28"/>
        </w:rPr>
      </w:pPr>
      <w:r w:rsidRPr="004F2332">
        <w:rPr>
          <w:rFonts w:ascii="Times New Roman" w:hAnsi="Times New Roman" w:cs="Times New Roman"/>
          <w:bCs/>
          <w:sz w:val="28"/>
        </w:rPr>
        <w:t xml:space="preserve">У процесі дослідження було систематизовано основні чинники, що перешкоджають або, навпаки, сприяють відновленню позитивного ставлення жінки до себе </w:t>
      </w:r>
      <w:r>
        <w:rPr>
          <w:rFonts w:ascii="Times New Roman" w:hAnsi="Times New Roman" w:cs="Times New Roman"/>
          <w:bCs/>
          <w:sz w:val="28"/>
        </w:rPr>
        <w:t>після пережитого насильства. Обг</w:t>
      </w:r>
      <w:r w:rsidRPr="004F2332">
        <w:rPr>
          <w:rFonts w:ascii="Times New Roman" w:hAnsi="Times New Roman" w:cs="Times New Roman"/>
          <w:bCs/>
          <w:sz w:val="28"/>
        </w:rPr>
        <w:t>рунтовано значущість ресурсного підходу в роботі з постраждалими, що дозволяє активізувати внутрішній потенціал жінки та сприяє відновленню її життєвої рівноваги.</w:t>
      </w:r>
    </w:p>
    <w:p w:rsidR="00090779" w:rsidRDefault="004F2332" w:rsidP="004F2332">
      <w:pPr>
        <w:pStyle w:val="11"/>
        <w:spacing w:after="0" w:line="360" w:lineRule="auto"/>
        <w:ind w:firstLine="709"/>
        <w:contextualSpacing/>
        <w:jc w:val="both"/>
        <w:rPr>
          <w:rFonts w:ascii="Times New Roman" w:hAnsi="Times New Roman" w:cs="Times New Roman"/>
          <w:bCs/>
          <w:sz w:val="28"/>
        </w:rPr>
      </w:pPr>
      <w:r>
        <w:rPr>
          <w:rFonts w:ascii="Times New Roman" w:hAnsi="Times New Roman" w:cs="Times New Roman"/>
          <w:bCs/>
          <w:sz w:val="28"/>
        </w:rPr>
        <w:t>Таким чином, о</w:t>
      </w:r>
      <w:r w:rsidRPr="004F2332">
        <w:rPr>
          <w:rFonts w:ascii="Times New Roman" w:hAnsi="Times New Roman" w:cs="Times New Roman"/>
          <w:bCs/>
          <w:sz w:val="28"/>
        </w:rPr>
        <w:t>тримані теоретичні висновки розширюють уявлення про структуру особистості жінки, яка пережила психологічне насильство, та можуть слугувати основою для подальших досліджень у галузях психології травми, гендерної психології та психологічного консультування.</w:t>
      </w:r>
    </w:p>
    <w:p w:rsidR="008D34CD" w:rsidRPr="008D34CD" w:rsidRDefault="004F2332" w:rsidP="008D34CD">
      <w:pPr>
        <w:pStyle w:val="11"/>
        <w:spacing w:after="0" w:line="360" w:lineRule="auto"/>
        <w:ind w:firstLine="709"/>
        <w:contextualSpacing/>
        <w:jc w:val="both"/>
        <w:rPr>
          <w:rFonts w:ascii="Times New Roman" w:hAnsi="Times New Roman" w:cs="Times New Roman"/>
          <w:bCs/>
          <w:sz w:val="28"/>
        </w:rPr>
      </w:pPr>
      <w:r w:rsidRPr="00CE4B07">
        <w:rPr>
          <w:rFonts w:ascii="Times New Roman" w:hAnsi="Times New Roman" w:cs="Times New Roman"/>
          <w:b/>
          <w:sz w:val="28"/>
        </w:rPr>
        <w:t>Практична значущість результатів дослідження</w:t>
      </w:r>
      <w:r>
        <w:rPr>
          <w:rFonts w:ascii="Times New Roman" w:hAnsi="Times New Roman" w:cs="Times New Roman"/>
          <w:b/>
          <w:sz w:val="28"/>
        </w:rPr>
        <w:t xml:space="preserve"> </w:t>
      </w:r>
      <w:r>
        <w:rPr>
          <w:rFonts w:ascii="Times New Roman" w:hAnsi="Times New Roman" w:cs="Times New Roman"/>
          <w:bCs/>
          <w:sz w:val="28"/>
        </w:rPr>
        <w:t xml:space="preserve">полягає у тому, що його результати </w:t>
      </w:r>
      <w:r w:rsidRPr="000E3651">
        <w:rPr>
          <w:rFonts w:ascii="Times New Roman" w:hAnsi="Times New Roman" w:cs="Times New Roman"/>
          <w:bCs/>
          <w:sz w:val="28"/>
        </w:rPr>
        <w:t xml:space="preserve">можуть бути </w:t>
      </w:r>
      <w:r>
        <w:rPr>
          <w:rFonts w:ascii="Times New Roman" w:hAnsi="Times New Roman" w:cs="Times New Roman"/>
          <w:bCs/>
          <w:sz w:val="28"/>
        </w:rPr>
        <w:t xml:space="preserve">використані  </w:t>
      </w:r>
      <w:r w:rsidR="008D34CD">
        <w:rPr>
          <w:rFonts w:ascii="Times New Roman" w:hAnsi="Times New Roman" w:cs="Times New Roman"/>
          <w:bCs/>
          <w:sz w:val="28"/>
        </w:rPr>
        <w:t xml:space="preserve">у </w:t>
      </w:r>
      <w:r w:rsidR="008D34CD" w:rsidRPr="008D34CD">
        <w:rPr>
          <w:rFonts w:ascii="Times New Roman" w:hAnsi="Times New Roman" w:cs="Times New Roman"/>
          <w:bCs/>
          <w:sz w:val="28"/>
        </w:rPr>
        <w:t xml:space="preserve">роботі психологів, соціальних </w:t>
      </w:r>
      <w:r w:rsidR="008D34CD" w:rsidRPr="008D34CD">
        <w:rPr>
          <w:rFonts w:ascii="Times New Roman" w:hAnsi="Times New Roman" w:cs="Times New Roman"/>
          <w:bCs/>
          <w:sz w:val="28"/>
        </w:rPr>
        <w:lastRenderedPageBreak/>
        <w:t>працівників, консультантів кризових центрів, а також фахівців у сфері гендерної рівності та протидії домашньому насильству.</w:t>
      </w:r>
    </w:p>
    <w:p w:rsidR="008D34CD" w:rsidRPr="008D34CD" w:rsidRDefault="008D34CD" w:rsidP="008D34CD">
      <w:pPr>
        <w:pStyle w:val="11"/>
        <w:spacing w:after="0" w:line="360" w:lineRule="auto"/>
        <w:ind w:firstLine="709"/>
        <w:contextualSpacing/>
        <w:jc w:val="both"/>
        <w:rPr>
          <w:rFonts w:ascii="Times New Roman" w:hAnsi="Times New Roman" w:cs="Times New Roman"/>
          <w:bCs/>
          <w:sz w:val="28"/>
        </w:rPr>
      </w:pPr>
      <w:r>
        <w:rPr>
          <w:rFonts w:ascii="Times New Roman" w:hAnsi="Times New Roman" w:cs="Times New Roman"/>
          <w:bCs/>
          <w:sz w:val="28"/>
        </w:rPr>
        <w:t>Виходячи з цього, за</w:t>
      </w:r>
      <w:r w:rsidRPr="008D34CD">
        <w:rPr>
          <w:rFonts w:ascii="Times New Roman" w:hAnsi="Times New Roman" w:cs="Times New Roman"/>
          <w:bCs/>
          <w:sz w:val="28"/>
        </w:rPr>
        <w:t>пропоновані в роботі підходи та інструменти</w:t>
      </w:r>
      <w:r>
        <w:rPr>
          <w:rFonts w:ascii="Times New Roman" w:hAnsi="Times New Roman" w:cs="Times New Roman"/>
          <w:bCs/>
          <w:sz w:val="28"/>
        </w:rPr>
        <w:t>,</w:t>
      </w:r>
      <w:r w:rsidRPr="008D34CD">
        <w:rPr>
          <w:rFonts w:ascii="Times New Roman" w:hAnsi="Times New Roman" w:cs="Times New Roman"/>
          <w:bCs/>
          <w:sz w:val="28"/>
        </w:rPr>
        <w:t xml:space="preserve"> можуть бути використані для:</w:t>
      </w:r>
    </w:p>
    <w:p w:rsidR="008D34CD" w:rsidRPr="008D34CD" w:rsidRDefault="008D34CD" w:rsidP="008D34CD">
      <w:pPr>
        <w:pStyle w:val="11"/>
        <w:numPr>
          <w:ilvl w:val="0"/>
          <w:numId w:val="1"/>
        </w:numPr>
        <w:spacing w:after="0" w:line="360" w:lineRule="auto"/>
        <w:ind w:left="0" w:firstLine="709"/>
        <w:contextualSpacing/>
        <w:jc w:val="both"/>
        <w:rPr>
          <w:rFonts w:ascii="Times New Roman" w:hAnsi="Times New Roman" w:cs="Times New Roman"/>
          <w:bCs/>
          <w:sz w:val="28"/>
        </w:rPr>
      </w:pPr>
      <w:r>
        <w:rPr>
          <w:rFonts w:ascii="Times New Roman" w:hAnsi="Times New Roman" w:cs="Times New Roman"/>
          <w:bCs/>
          <w:sz w:val="28"/>
        </w:rPr>
        <w:t>С</w:t>
      </w:r>
      <w:r w:rsidRPr="008D34CD">
        <w:rPr>
          <w:rFonts w:ascii="Times New Roman" w:hAnsi="Times New Roman" w:cs="Times New Roman"/>
          <w:bCs/>
          <w:sz w:val="28"/>
        </w:rPr>
        <w:t>творення програм психологічної реабілітації</w:t>
      </w:r>
      <w:r>
        <w:rPr>
          <w:rFonts w:ascii="Times New Roman" w:hAnsi="Times New Roman" w:cs="Times New Roman"/>
          <w:bCs/>
          <w:sz w:val="28"/>
        </w:rPr>
        <w:t xml:space="preserve"> жінок, які пережили насильство.</w:t>
      </w:r>
    </w:p>
    <w:p w:rsidR="008D34CD" w:rsidRPr="008D34CD" w:rsidRDefault="008D34CD" w:rsidP="008D34CD">
      <w:pPr>
        <w:pStyle w:val="11"/>
        <w:numPr>
          <w:ilvl w:val="0"/>
          <w:numId w:val="1"/>
        </w:numPr>
        <w:spacing w:after="0" w:line="360" w:lineRule="auto"/>
        <w:ind w:left="0" w:firstLine="709"/>
        <w:contextualSpacing/>
        <w:jc w:val="both"/>
        <w:rPr>
          <w:rFonts w:ascii="Times New Roman" w:hAnsi="Times New Roman" w:cs="Times New Roman"/>
          <w:bCs/>
          <w:sz w:val="28"/>
        </w:rPr>
      </w:pPr>
      <w:r>
        <w:rPr>
          <w:rFonts w:ascii="Times New Roman" w:hAnsi="Times New Roman" w:cs="Times New Roman"/>
          <w:bCs/>
          <w:sz w:val="28"/>
        </w:rPr>
        <w:t>Розробки тренінгів та</w:t>
      </w:r>
      <w:r w:rsidRPr="008D34CD">
        <w:rPr>
          <w:rFonts w:ascii="Times New Roman" w:hAnsi="Times New Roman" w:cs="Times New Roman"/>
          <w:bCs/>
          <w:sz w:val="28"/>
        </w:rPr>
        <w:t xml:space="preserve"> практичних занять для підвищення</w:t>
      </w:r>
      <w:r>
        <w:rPr>
          <w:rFonts w:ascii="Times New Roman" w:hAnsi="Times New Roman" w:cs="Times New Roman"/>
          <w:bCs/>
          <w:sz w:val="28"/>
        </w:rPr>
        <w:t xml:space="preserve"> самооцінки та самоусвідомлення жінок.</w:t>
      </w:r>
    </w:p>
    <w:p w:rsidR="008D34CD" w:rsidRPr="008D34CD" w:rsidRDefault="008D34CD" w:rsidP="008D34CD">
      <w:pPr>
        <w:pStyle w:val="11"/>
        <w:numPr>
          <w:ilvl w:val="0"/>
          <w:numId w:val="1"/>
        </w:numPr>
        <w:spacing w:after="0" w:line="360" w:lineRule="auto"/>
        <w:ind w:left="0" w:firstLine="709"/>
        <w:contextualSpacing/>
        <w:jc w:val="both"/>
        <w:rPr>
          <w:rFonts w:ascii="Times New Roman" w:hAnsi="Times New Roman" w:cs="Times New Roman"/>
          <w:bCs/>
          <w:sz w:val="28"/>
        </w:rPr>
      </w:pPr>
      <w:r>
        <w:rPr>
          <w:rFonts w:ascii="Times New Roman" w:hAnsi="Times New Roman" w:cs="Times New Roman"/>
          <w:bCs/>
          <w:sz w:val="28"/>
        </w:rPr>
        <w:t>Ф</w:t>
      </w:r>
      <w:r w:rsidRPr="008D34CD">
        <w:rPr>
          <w:rFonts w:ascii="Times New Roman" w:hAnsi="Times New Roman" w:cs="Times New Roman"/>
          <w:bCs/>
          <w:sz w:val="28"/>
        </w:rPr>
        <w:t>ормування навичок самопідтри</w:t>
      </w:r>
      <w:r>
        <w:rPr>
          <w:rFonts w:ascii="Times New Roman" w:hAnsi="Times New Roman" w:cs="Times New Roman"/>
          <w:bCs/>
          <w:sz w:val="28"/>
        </w:rPr>
        <w:t>мки та внутрішньої стабільності у жінок</w:t>
      </w:r>
    </w:p>
    <w:p w:rsidR="008D34CD" w:rsidRPr="008D34CD" w:rsidRDefault="008D34CD" w:rsidP="008D34CD">
      <w:pPr>
        <w:pStyle w:val="11"/>
        <w:numPr>
          <w:ilvl w:val="0"/>
          <w:numId w:val="1"/>
        </w:numPr>
        <w:spacing w:after="0" w:line="360" w:lineRule="auto"/>
        <w:ind w:left="0" w:firstLine="709"/>
        <w:contextualSpacing/>
        <w:jc w:val="both"/>
        <w:rPr>
          <w:rFonts w:ascii="Times New Roman" w:hAnsi="Times New Roman" w:cs="Times New Roman"/>
          <w:bCs/>
          <w:sz w:val="28"/>
        </w:rPr>
      </w:pPr>
      <w:r>
        <w:rPr>
          <w:rFonts w:ascii="Times New Roman" w:hAnsi="Times New Roman" w:cs="Times New Roman"/>
          <w:bCs/>
          <w:sz w:val="28"/>
        </w:rPr>
        <w:t>П</w:t>
      </w:r>
      <w:r w:rsidRPr="008D34CD">
        <w:rPr>
          <w:rFonts w:ascii="Times New Roman" w:hAnsi="Times New Roman" w:cs="Times New Roman"/>
          <w:bCs/>
          <w:sz w:val="28"/>
        </w:rPr>
        <w:t>осилення ефективності кризових інтервенцій у</w:t>
      </w:r>
      <w:r>
        <w:rPr>
          <w:rFonts w:ascii="Times New Roman" w:hAnsi="Times New Roman" w:cs="Times New Roman"/>
          <w:bCs/>
          <w:sz w:val="28"/>
        </w:rPr>
        <w:t xml:space="preserve"> соціально-психологічній роботі із жінками.</w:t>
      </w:r>
    </w:p>
    <w:p w:rsidR="008D34CD" w:rsidRPr="008D34CD" w:rsidRDefault="008D34CD" w:rsidP="008D34CD">
      <w:pPr>
        <w:pStyle w:val="11"/>
        <w:spacing w:after="0" w:line="360" w:lineRule="auto"/>
        <w:ind w:firstLine="709"/>
        <w:contextualSpacing/>
        <w:jc w:val="both"/>
        <w:rPr>
          <w:rFonts w:ascii="Times New Roman" w:hAnsi="Times New Roman" w:cs="Times New Roman"/>
          <w:bCs/>
          <w:sz w:val="28"/>
        </w:rPr>
      </w:pPr>
      <w:r>
        <w:rPr>
          <w:rFonts w:ascii="Times New Roman" w:hAnsi="Times New Roman" w:cs="Times New Roman"/>
          <w:bCs/>
          <w:sz w:val="28"/>
        </w:rPr>
        <w:t>Таким чином, дане д</w:t>
      </w:r>
      <w:r w:rsidRPr="008D34CD">
        <w:rPr>
          <w:rFonts w:ascii="Times New Roman" w:hAnsi="Times New Roman" w:cs="Times New Roman"/>
          <w:bCs/>
          <w:sz w:val="28"/>
        </w:rPr>
        <w:t xml:space="preserve">ослідження має </w:t>
      </w:r>
      <w:r>
        <w:rPr>
          <w:rFonts w:ascii="Times New Roman" w:hAnsi="Times New Roman" w:cs="Times New Roman"/>
          <w:bCs/>
          <w:sz w:val="28"/>
        </w:rPr>
        <w:t xml:space="preserve">вагоме </w:t>
      </w:r>
      <w:r w:rsidRPr="008D34CD">
        <w:rPr>
          <w:rFonts w:ascii="Times New Roman" w:hAnsi="Times New Roman" w:cs="Times New Roman"/>
          <w:bCs/>
          <w:sz w:val="28"/>
        </w:rPr>
        <w:t>значення для вдосконалення системи допомоги жінкам, що зазнали психологічного тиску, а також для профілактики повторної віктимізації</w:t>
      </w:r>
      <w:r>
        <w:rPr>
          <w:rFonts w:ascii="Times New Roman" w:hAnsi="Times New Roman" w:cs="Times New Roman"/>
          <w:bCs/>
          <w:sz w:val="28"/>
        </w:rPr>
        <w:t xml:space="preserve"> щодо жінок</w:t>
      </w:r>
      <w:r w:rsidRPr="008D34CD">
        <w:rPr>
          <w:rFonts w:ascii="Times New Roman" w:hAnsi="Times New Roman" w:cs="Times New Roman"/>
          <w:bCs/>
          <w:sz w:val="28"/>
        </w:rPr>
        <w:t>. Рекомендації, сформульовані в роботі, можуть бути адаптовані для індивідуальної, гру</w:t>
      </w:r>
      <w:r>
        <w:rPr>
          <w:rFonts w:ascii="Times New Roman" w:hAnsi="Times New Roman" w:cs="Times New Roman"/>
          <w:bCs/>
          <w:sz w:val="28"/>
        </w:rPr>
        <w:t>пової та консультативної роботи із жінками щодо відновлення їх самоцінності</w:t>
      </w:r>
    </w:p>
    <w:p w:rsidR="00882681" w:rsidRPr="00CE4B07" w:rsidRDefault="00882681" w:rsidP="00882681">
      <w:pPr>
        <w:spacing w:after="0"/>
        <w:ind w:firstLine="709"/>
        <w:rPr>
          <w:rFonts w:ascii="Times New Roman" w:eastAsia="Times New Roman" w:hAnsi="Times New Roman" w:cs="Times New Roman"/>
          <w:bCs/>
          <w:sz w:val="28"/>
          <w:szCs w:val="28"/>
        </w:rPr>
      </w:pPr>
      <w:r w:rsidRPr="00CE4B07">
        <w:rPr>
          <w:rFonts w:ascii="Times New Roman" w:eastAsia="Times New Roman" w:hAnsi="Times New Roman" w:cs="Times New Roman"/>
          <w:b/>
          <w:bCs/>
          <w:sz w:val="28"/>
          <w:szCs w:val="28"/>
        </w:rPr>
        <w:t xml:space="preserve">Структура, зміст та обсяг роботи. </w:t>
      </w:r>
      <w:r w:rsidR="00D25B1B">
        <w:rPr>
          <w:rFonts w:ascii="Times New Roman" w:eastAsia="Times New Roman" w:hAnsi="Times New Roman" w:cs="Times New Roman"/>
          <w:bCs/>
          <w:sz w:val="28"/>
          <w:szCs w:val="28"/>
        </w:rPr>
        <w:t>Дипломна</w:t>
      </w:r>
      <w:r w:rsidRPr="00CE4B07">
        <w:rPr>
          <w:rFonts w:ascii="Times New Roman" w:eastAsia="Times New Roman" w:hAnsi="Times New Roman" w:cs="Times New Roman"/>
          <w:bCs/>
          <w:sz w:val="28"/>
          <w:szCs w:val="28"/>
        </w:rPr>
        <w:t xml:space="preserve"> робота обумовлена метою, предметом та завданнями дослідження. Вона складаєть</w:t>
      </w:r>
      <w:r>
        <w:rPr>
          <w:rFonts w:ascii="Times New Roman" w:eastAsia="Times New Roman" w:hAnsi="Times New Roman" w:cs="Times New Roman"/>
          <w:bCs/>
          <w:sz w:val="28"/>
          <w:szCs w:val="28"/>
        </w:rPr>
        <w:t>ся з вступу, 3-ох розділів, 9-ти</w:t>
      </w:r>
      <w:r w:rsidRPr="00CE4B07">
        <w:rPr>
          <w:rFonts w:ascii="Times New Roman" w:eastAsia="Times New Roman" w:hAnsi="Times New Roman" w:cs="Times New Roman"/>
          <w:bCs/>
          <w:sz w:val="28"/>
          <w:szCs w:val="28"/>
        </w:rPr>
        <w:t xml:space="preserve"> підрозділів, висновків, списку викори</w:t>
      </w:r>
      <w:r w:rsidR="00B5757E">
        <w:rPr>
          <w:rFonts w:ascii="Times New Roman" w:eastAsia="Times New Roman" w:hAnsi="Times New Roman" w:cs="Times New Roman"/>
          <w:bCs/>
          <w:sz w:val="28"/>
          <w:szCs w:val="28"/>
        </w:rPr>
        <w:t>станих джерел (у кількості 95</w:t>
      </w:r>
      <w:r>
        <w:rPr>
          <w:rFonts w:ascii="Times New Roman" w:eastAsia="Times New Roman" w:hAnsi="Times New Roman" w:cs="Times New Roman"/>
          <w:bCs/>
          <w:sz w:val="28"/>
          <w:szCs w:val="28"/>
        </w:rPr>
        <w:t xml:space="preserve"> </w:t>
      </w:r>
      <w:r w:rsidRPr="00CE4B07">
        <w:rPr>
          <w:rFonts w:ascii="Times New Roman" w:eastAsia="Times New Roman" w:hAnsi="Times New Roman" w:cs="Times New Roman"/>
          <w:bCs/>
          <w:sz w:val="28"/>
          <w:szCs w:val="28"/>
        </w:rPr>
        <w:t xml:space="preserve">джерел), які в свою чергу, дозволяють якнайповніше, всебічно дослідити та розкрити тему даного </w:t>
      </w:r>
      <w:r>
        <w:rPr>
          <w:rFonts w:ascii="Times New Roman" w:eastAsia="Times New Roman" w:hAnsi="Times New Roman" w:cs="Times New Roman"/>
          <w:bCs/>
          <w:sz w:val="28"/>
          <w:szCs w:val="28"/>
        </w:rPr>
        <w:t>д</w:t>
      </w:r>
      <w:r w:rsidR="009C1DEC">
        <w:rPr>
          <w:rFonts w:ascii="Times New Roman" w:eastAsia="Times New Roman" w:hAnsi="Times New Roman" w:cs="Times New Roman"/>
          <w:bCs/>
          <w:sz w:val="28"/>
          <w:szCs w:val="28"/>
        </w:rPr>
        <w:t>ослідження, а також додатків (3 додатки</w:t>
      </w:r>
      <w:r w:rsidRPr="00CE4B07">
        <w:rPr>
          <w:rFonts w:ascii="Times New Roman" w:eastAsia="Times New Roman" w:hAnsi="Times New Roman" w:cs="Times New Roman"/>
          <w:bCs/>
          <w:sz w:val="28"/>
          <w:szCs w:val="28"/>
        </w:rPr>
        <w:t xml:space="preserve">). </w:t>
      </w:r>
    </w:p>
    <w:p w:rsidR="00882681" w:rsidRPr="00CE4B07" w:rsidRDefault="00882681" w:rsidP="00882681">
      <w:pPr>
        <w:spacing w:after="0"/>
        <w:ind w:firstLine="709"/>
        <w:rPr>
          <w:rFonts w:ascii="Times New Roman" w:eastAsia="Times New Roman" w:hAnsi="Times New Roman" w:cs="Times New Roman"/>
          <w:bCs/>
          <w:sz w:val="28"/>
          <w:szCs w:val="28"/>
        </w:rPr>
      </w:pPr>
      <w:r w:rsidRPr="00CE4B07">
        <w:rPr>
          <w:rFonts w:ascii="Times New Roman" w:eastAsia="Times New Roman" w:hAnsi="Times New Roman" w:cs="Times New Roman"/>
          <w:bCs/>
          <w:sz w:val="28"/>
          <w:szCs w:val="28"/>
        </w:rPr>
        <w:t xml:space="preserve">Загальний же обсяг роботи </w:t>
      </w:r>
      <w:r w:rsidR="009C1DEC">
        <w:rPr>
          <w:rFonts w:ascii="Times New Roman" w:eastAsia="Times New Roman" w:hAnsi="Times New Roman" w:cs="Times New Roman"/>
          <w:bCs/>
          <w:sz w:val="28"/>
          <w:szCs w:val="28"/>
        </w:rPr>
        <w:t>(разом зі списком використаних джерел та додатками), містить 117 сторінок</w:t>
      </w:r>
      <w:r w:rsidRPr="00CE4B07">
        <w:rPr>
          <w:rFonts w:ascii="Times New Roman" w:eastAsia="Times New Roman" w:hAnsi="Times New Roman" w:cs="Times New Roman"/>
          <w:bCs/>
          <w:sz w:val="28"/>
          <w:szCs w:val="28"/>
        </w:rPr>
        <w:t xml:space="preserve"> друкованого текст</w:t>
      </w:r>
      <w:r>
        <w:rPr>
          <w:rFonts w:ascii="Times New Roman" w:eastAsia="Times New Roman" w:hAnsi="Times New Roman" w:cs="Times New Roman"/>
          <w:bCs/>
          <w:sz w:val="28"/>
          <w:szCs w:val="28"/>
        </w:rPr>
        <w:t>у. З ни</w:t>
      </w:r>
      <w:r w:rsidR="009C1DEC">
        <w:rPr>
          <w:rFonts w:ascii="Times New Roman" w:eastAsia="Times New Roman" w:hAnsi="Times New Roman" w:cs="Times New Roman"/>
          <w:bCs/>
          <w:sz w:val="28"/>
          <w:szCs w:val="28"/>
        </w:rPr>
        <w:t xml:space="preserve">х, </w:t>
      </w:r>
      <w:r w:rsidR="00ED10EA">
        <w:rPr>
          <w:rFonts w:ascii="Times New Roman" w:eastAsia="Times New Roman" w:hAnsi="Times New Roman" w:cs="Times New Roman"/>
          <w:bCs/>
          <w:sz w:val="28"/>
          <w:szCs w:val="28"/>
        </w:rPr>
        <w:t>70 сторінок</w:t>
      </w:r>
      <w:r w:rsidRPr="00CE4B07">
        <w:rPr>
          <w:rFonts w:ascii="Times New Roman" w:eastAsia="Times New Roman" w:hAnsi="Times New Roman" w:cs="Times New Roman"/>
          <w:bCs/>
          <w:sz w:val="28"/>
          <w:szCs w:val="28"/>
        </w:rPr>
        <w:t xml:space="preserve"> – основного тексту.</w:t>
      </w: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jc w:val="center"/>
        <w:rPr>
          <w:rFonts w:ascii="Times New Roman" w:eastAsia="Times New Roman" w:hAnsi="Times New Roman" w:cs="Times New Roman"/>
          <w:b/>
          <w:sz w:val="28"/>
          <w:szCs w:val="28"/>
        </w:rPr>
      </w:pPr>
    </w:p>
    <w:p w:rsidR="00882681" w:rsidRPr="00CE4B07" w:rsidRDefault="00882681" w:rsidP="00882681">
      <w:pPr>
        <w:spacing w:after="0"/>
        <w:ind w:firstLine="709"/>
        <w:jc w:val="center"/>
        <w:rPr>
          <w:rFonts w:ascii="Times New Roman" w:eastAsia="Calibri" w:hAnsi="Times New Roman" w:cs="Times New Roman"/>
          <w:b/>
          <w:bCs/>
          <w:sz w:val="28"/>
        </w:rPr>
      </w:pPr>
      <w:r w:rsidRPr="00CE4B07">
        <w:rPr>
          <w:rFonts w:ascii="Times New Roman" w:eastAsia="Times New Roman" w:hAnsi="Times New Roman" w:cs="Times New Roman"/>
          <w:b/>
          <w:sz w:val="28"/>
          <w:szCs w:val="28"/>
        </w:rPr>
        <w:t>РОЗДІЛ 1</w:t>
      </w:r>
    </w:p>
    <w:p w:rsidR="00882681" w:rsidRPr="00F64022" w:rsidRDefault="00F16A66" w:rsidP="00882681">
      <w:pPr>
        <w:spacing w:after="0"/>
        <w:ind w:firstLine="709"/>
        <w:jc w:val="center"/>
        <w:rPr>
          <w:rFonts w:ascii="Times New Roman" w:eastAsia="Times New Roman" w:hAnsi="Times New Roman" w:cs="Times New Roman"/>
          <w:b/>
          <w:sz w:val="28"/>
          <w:szCs w:val="28"/>
        </w:rPr>
      </w:pPr>
      <w:r>
        <w:rPr>
          <w:rFonts w:ascii="Times New Roman" w:eastAsia="Calibri" w:hAnsi="Times New Roman" w:cs="Times New Roman"/>
          <w:b/>
          <w:bCs/>
          <w:sz w:val="28"/>
        </w:rPr>
        <w:t xml:space="preserve">ТЕОРЕТИЧНІ </w:t>
      </w:r>
      <w:r w:rsidRPr="00F16A66">
        <w:rPr>
          <w:rFonts w:ascii="Times New Roman" w:eastAsia="Calibri" w:hAnsi="Times New Roman" w:cs="Times New Roman"/>
          <w:b/>
          <w:bCs/>
          <w:sz w:val="28"/>
        </w:rPr>
        <w:t>ПЕРЕДУМОВИ ДОСЛІДЖЕННЯ ВІДНОВЛЕННЯ САМОЦІННОСТІ У ЖІНОК ПІСЛЯ ПСИХОЛОГІЧНОГО НАСИЛЬСТВА</w:t>
      </w:r>
    </w:p>
    <w:p w:rsidR="00882681" w:rsidRPr="00CE4B07" w:rsidRDefault="00882681" w:rsidP="00882681">
      <w:pPr>
        <w:spacing w:after="0"/>
        <w:ind w:firstLine="709"/>
        <w:jc w:val="center"/>
        <w:rPr>
          <w:rFonts w:ascii="Times New Roman" w:eastAsia="Times New Roman" w:hAnsi="Times New Roman" w:cs="Times New Roman"/>
          <w:b/>
          <w:sz w:val="28"/>
          <w:szCs w:val="28"/>
        </w:rPr>
      </w:pPr>
    </w:p>
    <w:p w:rsidR="00882681" w:rsidRDefault="00882681" w:rsidP="00882681">
      <w:pPr>
        <w:spacing w:after="0"/>
        <w:ind w:firstLine="709"/>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 xml:space="preserve">1.1. </w:t>
      </w:r>
      <w:r w:rsidRPr="00F64022">
        <w:rPr>
          <w:rFonts w:ascii="Times New Roman" w:eastAsia="Times New Roman" w:hAnsi="Times New Roman" w:cs="Times New Roman"/>
          <w:b/>
          <w:sz w:val="28"/>
          <w:szCs w:val="28"/>
          <w:lang w:val="ru-RU"/>
        </w:rPr>
        <w:t>Психологічн</w:t>
      </w:r>
      <w:r w:rsidR="00F16A66">
        <w:rPr>
          <w:rFonts w:ascii="Times New Roman" w:eastAsia="Times New Roman" w:hAnsi="Times New Roman" w:cs="Times New Roman"/>
          <w:b/>
          <w:sz w:val="28"/>
          <w:szCs w:val="28"/>
          <w:lang w:val="ru-RU"/>
        </w:rPr>
        <w:t xml:space="preserve">е </w:t>
      </w:r>
      <w:r w:rsidR="00F16A66" w:rsidRPr="00F16A66">
        <w:rPr>
          <w:rFonts w:ascii="Times New Roman" w:eastAsia="Times New Roman" w:hAnsi="Times New Roman" w:cs="Times New Roman"/>
          <w:b/>
          <w:sz w:val="28"/>
          <w:szCs w:val="28"/>
        </w:rPr>
        <w:t>насильство в контексті дослідження проблеми. Сутність, види та наслідки для особистості</w:t>
      </w:r>
    </w:p>
    <w:p w:rsidR="00F16A66" w:rsidRPr="00CE4B07" w:rsidRDefault="00F16A66" w:rsidP="00882681">
      <w:pPr>
        <w:spacing w:after="0"/>
        <w:ind w:firstLine="709"/>
        <w:rPr>
          <w:rFonts w:ascii="Times New Roman" w:eastAsia="Times New Roman" w:hAnsi="Times New Roman" w:cs="Times New Roman"/>
          <w:sz w:val="28"/>
          <w:szCs w:val="28"/>
        </w:rPr>
      </w:pPr>
    </w:p>
    <w:p w:rsidR="00CC6BFD" w:rsidRPr="00CC6BFD" w:rsidRDefault="00CC6BFD" w:rsidP="00CC6BFD">
      <w:pPr>
        <w:spacing w:after="0"/>
        <w:ind w:firstLine="709"/>
        <w:contextualSpacing/>
        <w:rPr>
          <w:rFonts w:ascii="Times New Roman" w:hAnsi="Times New Roman" w:cs="Times New Roman"/>
          <w:sz w:val="28"/>
          <w:szCs w:val="28"/>
        </w:rPr>
      </w:pPr>
      <w:r w:rsidRPr="00CC6BFD">
        <w:rPr>
          <w:rFonts w:ascii="Times New Roman" w:hAnsi="Times New Roman" w:cs="Times New Roman"/>
          <w:sz w:val="28"/>
          <w:szCs w:val="28"/>
        </w:rPr>
        <w:t xml:space="preserve">Насильство створює значні соціальні та психологічні проблеми. Витоки проблеми можна простежити у притаманній людській природі агресивності, яка проявляється у міжособистісних взаємодіях [56]. </w:t>
      </w:r>
    </w:p>
    <w:p w:rsidR="00CC6BFD" w:rsidRPr="00CC6BFD" w:rsidRDefault="00CC6BFD" w:rsidP="00CC6BFD">
      <w:pPr>
        <w:spacing w:after="0"/>
        <w:ind w:firstLine="709"/>
        <w:contextualSpacing/>
        <w:rPr>
          <w:rFonts w:ascii="Times New Roman" w:hAnsi="Times New Roman" w:cs="Times New Roman"/>
          <w:sz w:val="28"/>
          <w:szCs w:val="28"/>
        </w:rPr>
      </w:pPr>
      <w:r w:rsidRPr="00CC6BFD">
        <w:rPr>
          <w:rFonts w:ascii="Times New Roman" w:hAnsi="Times New Roman" w:cs="Times New Roman"/>
          <w:sz w:val="28"/>
          <w:szCs w:val="28"/>
        </w:rPr>
        <w:t xml:space="preserve">Психологи намагаються з'ясувати природу та сутність людської агресії. Результати цих досліджень мають велике значення як для психології як науки, так і для прикладних галузей психологічного знання. Всебічне розуміння психологічних підвалин і передумов насильства є необхідним для розробки ефективних програм запобігання насильству. Такі програми спрямовані на зниження ризику насильства, як з точки зору його різних форм і проявів у суспільстві, так і його негативних наслідків для окремих осіб і суспільства в цілому. </w:t>
      </w:r>
    </w:p>
    <w:p w:rsidR="00CC6BFD" w:rsidRPr="00CC6BFD" w:rsidRDefault="00CC6BFD" w:rsidP="00CC6BFD">
      <w:pPr>
        <w:spacing w:after="0"/>
        <w:ind w:firstLine="709"/>
        <w:contextualSpacing/>
        <w:rPr>
          <w:rFonts w:ascii="Times New Roman" w:hAnsi="Times New Roman" w:cs="Times New Roman"/>
          <w:sz w:val="28"/>
          <w:szCs w:val="28"/>
        </w:rPr>
      </w:pPr>
      <w:r w:rsidRPr="00CC6BFD">
        <w:rPr>
          <w:rFonts w:ascii="Times New Roman" w:hAnsi="Times New Roman" w:cs="Times New Roman"/>
          <w:sz w:val="28"/>
          <w:szCs w:val="28"/>
        </w:rPr>
        <w:t xml:space="preserve">Незважаючи на значні труднощі, психологи продовжують досягати прогресу в своїх зусиллях щодо розуміння та подолання цього складного явища. Складність вивчення цієї проблеми пов'язана, перш за все, з різноманітністю форм і проявів насильства. Крім того, насильство часто проявляється в латентній формі, коли жертва може не розголошувати інцидент або приховувати кривдника, що потенційно загострює проблему [5; 8; 56]. </w:t>
      </w:r>
    </w:p>
    <w:p w:rsidR="00CC6BFD" w:rsidRPr="00CC6BFD" w:rsidRDefault="00CC6BFD" w:rsidP="00CC6BFD">
      <w:pPr>
        <w:spacing w:after="0"/>
        <w:ind w:firstLine="709"/>
        <w:contextualSpacing/>
        <w:rPr>
          <w:rFonts w:ascii="Times New Roman" w:hAnsi="Times New Roman" w:cs="Times New Roman"/>
          <w:sz w:val="28"/>
          <w:szCs w:val="28"/>
        </w:rPr>
      </w:pPr>
      <w:r w:rsidRPr="00CC6BFD">
        <w:rPr>
          <w:rFonts w:ascii="Times New Roman" w:hAnsi="Times New Roman" w:cs="Times New Roman"/>
          <w:sz w:val="28"/>
          <w:szCs w:val="28"/>
        </w:rPr>
        <w:t>За останніми даними Національної коаліції проти домашнього насильства (NCADV), лише 34% осіб, які зазнали тяжких форм насильства, звертаються за медичною допомогою [67].</w:t>
      </w:r>
    </w:p>
    <w:p w:rsidR="00882681" w:rsidRDefault="00CC6BFD" w:rsidP="00CC6BFD">
      <w:pPr>
        <w:spacing w:after="0"/>
        <w:ind w:firstLine="709"/>
        <w:contextualSpacing/>
        <w:rPr>
          <w:rFonts w:ascii="Times New Roman" w:hAnsi="Times New Roman" w:cs="Times New Roman"/>
          <w:sz w:val="28"/>
          <w:szCs w:val="28"/>
        </w:rPr>
      </w:pPr>
      <w:r w:rsidRPr="00CC6BFD">
        <w:rPr>
          <w:rFonts w:ascii="Times New Roman" w:hAnsi="Times New Roman" w:cs="Times New Roman"/>
          <w:sz w:val="28"/>
          <w:szCs w:val="28"/>
        </w:rPr>
        <w:t>У психологічній літературі представлені різноманітні підходи до визначення поняття «насильство», які мають певні відмінності між собою.</w:t>
      </w:r>
    </w:p>
    <w:p w:rsidR="003E3D25" w:rsidRPr="003E3D25" w:rsidRDefault="00096A28" w:rsidP="003E3D25">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Е. Г. Круг трактує</w:t>
      </w:r>
      <w:r w:rsidR="003E3D25" w:rsidRPr="003E3D25">
        <w:rPr>
          <w:rFonts w:ascii="Times New Roman" w:hAnsi="Times New Roman" w:cs="Times New Roman"/>
          <w:sz w:val="28"/>
          <w:szCs w:val="28"/>
        </w:rPr>
        <w:t xml:space="preserve"> насильство як</w:t>
      </w:r>
      <w:r>
        <w:rPr>
          <w:rFonts w:ascii="Times New Roman" w:hAnsi="Times New Roman" w:cs="Times New Roman"/>
          <w:sz w:val="28"/>
          <w:szCs w:val="28"/>
        </w:rPr>
        <w:t>:</w:t>
      </w:r>
      <w:r w:rsidR="003E3D25" w:rsidRPr="003E3D25">
        <w:rPr>
          <w:rFonts w:ascii="Times New Roman" w:hAnsi="Times New Roman" w:cs="Times New Roman"/>
          <w:sz w:val="28"/>
          <w:szCs w:val="28"/>
        </w:rPr>
        <w:t xml:space="preserve"> «навмисне застосування фізичної сили або влади, дійсне або у вигляді погрози, спрямоване проти себе, проти іншої особи, групи осіб або громади, результатом якого є (або наявний високий ступінь імовірності цього) тілесні ушкодження, смерть, психологічна травма, відхилення в розвитку або різного роду</w:t>
      </w:r>
      <w:r>
        <w:rPr>
          <w:rFonts w:ascii="Times New Roman" w:hAnsi="Times New Roman" w:cs="Times New Roman"/>
          <w:sz w:val="28"/>
          <w:szCs w:val="28"/>
        </w:rPr>
        <w:t>,</w:t>
      </w:r>
      <w:r w:rsidR="003E3D25" w:rsidRPr="003E3D25">
        <w:rPr>
          <w:rFonts w:ascii="Times New Roman" w:hAnsi="Times New Roman" w:cs="Times New Roman"/>
          <w:sz w:val="28"/>
          <w:szCs w:val="28"/>
        </w:rPr>
        <w:t xml:space="preserve"> шкода» [40].</w:t>
      </w:r>
    </w:p>
    <w:p w:rsidR="003E3D25" w:rsidRPr="003E3D25" w:rsidRDefault="003E3D25" w:rsidP="003E3D25">
      <w:pPr>
        <w:spacing w:after="0"/>
        <w:ind w:firstLine="709"/>
        <w:contextualSpacing/>
        <w:rPr>
          <w:rFonts w:ascii="Times New Roman" w:hAnsi="Times New Roman" w:cs="Times New Roman"/>
          <w:sz w:val="28"/>
          <w:szCs w:val="28"/>
        </w:rPr>
      </w:pPr>
      <w:r w:rsidRPr="003E3D25">
        <w:rPr>
          <w:rFonts w:ascii="Times New Roman" w:hAnsi="Times New Roman" w:cs="Times New Roman"/>
          <w:sz w:val="28"/>
          <w:szCs w:val="28"/>
        </w:rPr>
        <w:t>М. Флурі трактує насильство</w:t>
      </w:r>
      <w:r w:rsidR="00096A28">
        <w:rPr>
          <w:rFonts w:ascii="Times New Roman" w:hAnsi="Times New Roman" w:cs="Times New Roman"/>
          <w:sz w:val="28"/>
          <w:szCs w:val="28"/>
        </w:rPr>
        <w:t>,</w:t>
      </w:r>
      <w:r w:rsidRPr="003E3D25">
        <w:rPr>
          <w:rFonts w:ascii="Times New Roman" w:hAnsi="Times New Roman" w:cs="Times New Roman"/>
          <w:sz w:val="28"/>
          <w:szCs w:val="28"/>
        </w:rPr>
        <w:t xml:space="preserve"> як</w:t>
      </w:r>
      <w:r w:rsidR="00096A28">
        <w:rPr>
          <w:rFonts w:ascii="Times New Roman" w:hAnsi="Times New Roman" w:cs="Times New Roman"/>
          <w:sz w:val="28"/>
          <w:szCs w:val="28"/>
        </w:rPr>
        <w:t>:</w:t>
      </w:r>
      <w:r w:rsidRPr="003E3D25">
        <w:rPr>
          <w:rFonts w:ascii="Times New Roman" w:hAnsi="Times New Roman" w:cs="Times New Roman"/>
          <w:sz w:val="28"/>
          <w:szCs w:val="28"/>
        </w:rPr>
        <w:t xml:space="preserve"> «погрозу або прояв фізичних, фізіологічних та/або емоційних насильницьких дій, тобто будь-якого виду сили </w:t>
      </w:r>
      <w:r w:rsidRPr="003E3D25">
        <w:rPr>
          <w:rFonts w:ascii="Times New Roman" w:hAnsi="Times New Roman" w:cs="Times New Roman"/>
          <w:sz w:val="28"/>
          <w:szCs w:val="28"/>
        </w:rPr>
        <w:lastRenderedPageBreak/>
        <w:t xml:space="preserve">щодо іншої людини з наміром завдати шкоди або підпорядкувати собі» (Orig.: </w:t>
      </w:r>
      <w:r>
        <w:rPr>
          <w:rFonts w:ascii="Times New Roman" w:hAnsi="Times New Roman" w:cs="Times New Roman"/>
          <w:sz w:val="28"/>
          <w:szCs w:val="28"/>
        </w:rPr>
        <w:t>«</w:t>
      </w:r>
      <w:r w:rsidRPr="00237100">
        <w:rPr>
          <w:rFonts w:ascii="Times New Roman" w:hAnsi="Times New Roman" w:cs="Times New Roman"/>
          <w:sz w:val="28"/>
          <w:szCs w:val="28"/>
        </w:rPr>
        <w:t>the threat or exercise of. physical, psychological, and/or emotional violence; i.e., any type of force against another person with the intent of inflicting harm or exercising power and control over»</w:t>
      </w:r>
      <w:r w:rsidRPr="003E3D25">
        <w:rPr>
          <w:rFonts w:ascii="Times New Roman" w:hAnsi="Times New Roman" w:cs="Times New Roman"/>
          <w:sz w:val="28"/>
          <w:szCs w:val="28"/>
        </w:rPr>
        <w:t xml:space="preserve"> [65]). </w:t>
      </w:r>
    </w:p>
    <w:p w:rsidR="00CC6BFD" w:rsidRDefault="00096A28" w:rsidP="003E3D25">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Е</w:t>
      </w:r>
      <w:r w:rsidR="003E3D25" w:rsidRPr="003E3D25">
        <w:rPr>
          <w:rFonts w:ascii="Times New Roman" w:hAnsi="Times New Roman" w:cs="Times New Roman"/>
          <w:sz w:val="28"/>
          <w:szCs w:val="28"/>
        </w:rPr>
        <w:t>. Л. Генлі, своєю чергою, розглядає насильство</w:t>
      </w:r>
      <w:r>
        <w:rPr>
          <w:rFonts w:ascii="Times New Roman" w:hAnsi="Times New Roman" w:cs="Times New Roman"/>
          <w:sz w:val="28"/>
          <w:szCs w:val="28"/>
        </w:rPr>
        <w:t>,</w:t>
      </w:r>
      <w:r w:rsidR="003E3D25" w:rsidRPr="003E3D25">
        <w:rPr>
          <w:rFonts w:ascii="Times New Roman" w:hAnsi="Times New Roman" w:cs="Times New Roman"/>
          <w:sz w:val="28"/>
          <w:szCs w:val="28"/>
        </w:rPr>
        <w:t xml:space="preserve"> як</w:t>
      </w:r>
      <w:r>
        <w:rPr>
          <w:rFonts w:ascii="Times New Roman" w:hAnsi="Times New Roman" w:cs="Times New Roman"/>
          <w:sz w:val="28"/>
          <w:szCs w:val="28"/>
        </w:rPr>
        <w:t>:</w:t>
      </w:r>
      <w:r w:rsidR="003E3D25" w:rsidRPr="003E3D25">
        <w:rPr>
          <w:rFonts w:ascii="Times New Roman" w:hAnsi="Times New Roman" w:cs="Times New Roman"/>
          <w:sz w:val="28"/>
          <w:szCs w:val="28"/>
        </w:rPr>
        <w:t xml:space="preserve"> «патерн агресивної та примусової поведінки, що включає фізичні, сексуальні та фізіологічні напади, а також е</w:t>
      </w:r>
      <w:r w:rsidR="003E3D25">
        <w:rPr>
          <w:rFonts w:ascii="Times New Roman" w:hAnsi="Times New Roman" w:cs="Times New Roman"/>
          <w:sz w:val="28"/>
          <w:szCs w:val="28"/>
        </w:rPr>
        <w:t>кономічний примус» (Orig.: «</w:t>
      </w:r>
      <w:r w:rsidR="003E3D25" w:rsidRPr="00237100">
        <w:rPr>
          <w:rFonts w:ascii="Times New Roman" w:hAnsi="Times New Roman" w:cs="Times New Roman"/>
          <w:sz w:val="28"/>
          <w:szCs w:val="28"/>
        </w:rPr>
        <w:t>a pattern of assaultive and coercive behaviors, including physical, sexual, and psychological attacks</w:t>
      </w:r>
      <w:r w:rsidR="003E3D25">
        <w:rPr>
          <w:rFonts w:ascii="Times New Roman" w:hAnsi="Times New Roman" w:cs="Times New Roman"/>
          <w:sz w:val="28"/>
          <w:szCs w:val="28"/>
        </w:rPr>
        <w:t>, as well as economic coercion»</w:t>
      </w:r>
      <w:r w:rsidR="003E3D25" w:rsidRPr="003E3D25">
        <w:rPr>
          <w:rFonts w:ascii="Times New Roman" w:hAnsi="Times New Roman" w:cs="Times New Roman"/>
          <w:sz w:val="28"/>
          <w:szCs w:val="28"/>
        </w:rPr>
        <w:t>[66]).</w:t>
      </w:r>
    </w:p>
    <w:p w:rsidR="00564337" w:rsidRPr="00564337" w:rsidRDefault="00564337" w:rsidP="00564337">
      <w:pPr>
        <w:spacing w:after="0"/>
        <w:ind w:firstLine="709"/>
        <w:contextualSpacing/>
        <w:rPr>
          <w:rFonts w:ascii="Times New Roman" w:hAnsi="Times New Roman" w:cs="Times New Roman"/>
          <w:sz w:val="28"/>
          <w:szCs w:val="28"/>
        </w:rPr>
      </w:pPr>
      <w:r w:rsidRPr="00564337">
        <w:rPr>
          <w:rFonts w:ascii="Times New Roman" w:hAnsi="Times New Roman" w:cs="Times New Roman"/>
          <w:sz w:val="28"/>
          <w:szCs w:val="28"/>
        </w:rPr>
        <w:t>Порівняльний аналіз представлених визначень дозволяє краще зрозуміти природу та зміст насильства як психологічного явища. Більшість визначень мають описово-синтетичний характер, тобто описують насильство через сукупність його можливих форм і проявів.</w:t>
      </w:r>
    </w:p>
    <w:p w:rsidR="003E3D25" w:rsidRPr="00FE5322" w:rsidRDefault="00564337" w:rsidP="00564337">
      <w:pPr>
        <w:spacing w:after="0"/>
        <w:ind w:firstLine="709"/>
        <w:contextualSpacing/>
        <w:rPr>
          <w:rFonts w:ascii="Times New Roman" w:hAnsi="Times New Roman" w:cs="Times New Roman"/>
          <w:sz w:val="28"/>
          <w:szCs w:val="28"/>
        </w:rPr>
      </w:pPr>
      <w:r w:rsidRPr="00564337">
        <w:rPr>
          <w:rFonts w:ascii="Times New Roman" w:hAnsi="Times New Roman" w:cs="Times New Roman"/>
          <w:sz w:val="28"/>
          <w:szCs w:val="28"/>
        </w:rPr>
        <w:t>На сьогоднішній день виділяють наступні психологічні концепції, що розглядають фактори, які сприяють виникненню насильства через взаємозв'язок з агресією [56]:</w:t>
      </w:r>
    </w:p>
    <w:p w:rsidR="0062072E" w:rsidRPr="0062072E" w:rsidRDefault="0062072E" w:rsidP="0062072E">
      <w:pPr>
        <w:pStyle w:val="11"/>
        <w:spacing w:after="0" w:line="360" w:lineRule="auto"/>
        <w:ind w:firstLine="709"/>
        <w:contextualSpacing/>
        <w:jc w:val="both"/>
        <w:rPr>
          <w:rFonts w:ascii="Times New Roman" w:hAnsi="Times New Roman" w:cs="Times New Roman"/>
          <w:bCs/>
          <w:sz w:val="28"/>
        </w:rPr>
      </w:pPr>
      <w:r w:rsidRPr="0062072E">
        <w:rPr>
          <w:rFonts w:ascii="Times New Roman" w:hAnsi="Times New Roman" w:cs="Times New Roman"/>
          <w:bCs/>
          <w:sz w:val="28"/>
        </w:rPr>
        <w:t xml:space="preserve">1) Психодинамічна концепція (З. Фрейд, М. Кляйн, А. Адлер та ін.). У рамках концепції поведінка людини пояснюється потужними потягами: сексуальний потяг (потяг життя, лібідо) і агресивний потяг (потяг смерті, танатос). Агресивний потяг є основою для розвитку агресії та проявів насильства. Внаслідок антагоністичної природи двох потягів вони являють собою джерело безперервного внутрішньопсихічного конфлікту. Агресивність присутня на всіх стадіях лібідного розвитку і, не знаходячи виходу, призводить до схильності людини до насильства. </w:t>
      </w:r>
    </w:p>
    <w:p w:rsidR="0062072E" w:rsidRPr="0062072E" w:rsidRDefault="0062072E" w:rsidP="0062072E">
      <w:pPr>
        <w:pStyle w:val="11"/>
        <w:spacing w:after="0" w:line="360" w:lineRule="auto"/>
        <w:ind w:firstLine="709"/>
        <w:contextualSpacing/>
        <w:jc w:val="both"/>
        <w:rPr>
          <w:rFonts w:ascii="Times New Roman" w:hAnsi="Times New Roman" w:cs="Times New Roman"/>
          <w:bCs/>
          <w:sz w:val="28"/>
        </w:rPr>
      </w:pPr>
      <w:r w:rsidRPr="0062072E">
        <w:rPr>
          <w:rFonts w:ascii="Times New Roman" w:hAnsi="Times New Roman" w:cs="Times New Roman"/>
          <w:bCs/>
          <w:sz w:val="28"/>
        </w:rPr>
        <w:t xml:space="preserve">2) Соціодинамічна концепція (К. Хорні). У рамках концепції агресивність розглядається як невротична захисна реакція людини. Агресивність у дитини виникає, коли вона визнає і сприймає як належне ворожість оточуючих і свідомо чи несвідомо наважується на боротьбу з метою власного захисту і помсти. Результатом неналежної поведінки батьків є формування в дитини базальної ворожості як бази для майбутньої агресивності та схильності до насильства. </w:t>
      </w:r>
      <w:r w:rsidRPr="0062072E">
        <w:rPr>
          <w:rFonts w:ascii="Times New Roman" w:hAnsi="Times New Roman" w:cs="Times New Roman"/>
          <w:bCs/>
          <w:sz w:val="28"/>
        </w:rPr>
        <w:lastRenderedPageBreak/>
        <w:t>Ворожість по відношенню до батьків трансформується у ворожість по відношенню до суспільства. У концепції К. Хорні розрізняються особистості з агресивністю та з садистськими нахилами, які мають іншу природу, однак, теж знаходять втілення у схильності до насильства.</w:t>
      </w:r>
    </w:p>
    <w:p w:rsidR="0062072E" w:rsidRPr="0062072E" w:rsidRDefault="0062072E" w:rsidP="0062072E">
      <w:pPr>
        <w:pStyle w:val="11"/>
        <w:spacing w:after="0" w:line="360" w:lineRule="auto"/>
        <w:ind w:firstLine="709"/>
        <w:contextualSpacing/>
        <w:jc w:val="both"/>
        <w:rPr>
          <w:rFonts w:ascii="Times New Roman" w:hAnsi="Times New Roman" w:cs="Times New Roman"/>
          <w:bCs/>
          <w:sz w:val="28"/>
        </w:rPr>
      </w:pPr>
      <w:r w:rsidRPr="0062072E">
        <w:rPr>
          <w:rFonts w:ascii="Times New Roman" w:hAnsi="Times New Roman" w:cs="Times New Roman"/>
          <w:bCs/>
          <w:sz w:val="28"/>
        </w:rPr>
        <w:t xml:space="preserve">3) Фрустраційна концепція (Дж. Доллард, Н. Міллер). У рамках концепції агресивна поведінка і насильницькі прояви розглядаються як ситуативний, а не закономірний еволюційний процес. Агресія виникає як реакція на фрустрацію і являє собою навмисне бажання нашкодити кому-небудь. Фрустрація ж являє собою стан нестачі чого-небудь, заповнити яку людина самостійно не в змозі, оскільки присутні певні перешкоди, перешкоди, що блокують цілеспрямовану поведінку. Прихильники цієї концепції вводять додаткове поняття - «зміщена» (заміщена) агресія. Про зміщену агресію йдеться в тому разі, коли людина вихлюпує свою агресію не на об'єкт, що безпосередньо викликає фрустрацію, а на будь-який інший об'єкт. </w:t>
      </w:r>
    </w:p>
    <w:p w:rsidR="0062072E" w:rsidRPr="0062072E" w:rsidRDefault="0062072E" w:rsidP="0062072E">
      <w:pPr>
        <w:pStyle w:val="11"/>
        <w:spacing w:after="0" w:line="360" w:lineRule="auto"/>
        <w:ind w:firstLine="709"/>
        <w:contextualSpacing/>
        <w:jc w:val="both"/>
        <w:rPr>
          <w:rFonts w:ascii="Times New Roman" w:hAnsi="Times New Roman" w:cs="Times New Roman"/>
          <w:bCs/>
          <w:sz w:val="28"/>
        </w:rPr>
      </w:pPr>
      <w:r w:rsidRPr="0062072E">
        <w:rPr>
          <w:rFonts w:ascii="Times New Roman" w:hAnsi="Times New Roman" w:cs="Times New Roman"/>
          <w:bCs/>
          <w:sz w:val="28"/>
        </w:rPr>
        <w:t xml:space="preserve">4) Когнітивно-неоасоціаністська концепція (пізні роботи Л. Берковітца). У рамках концепції встановлюється, що посил до агресії не обов'язково призводить до реальної агресивної поведінки індивіда. У концепції підкреслюється роль емоційних і пізнавальних процесів у розвитку агресивної поведінки та застосуванні насильства. Для реальних проявів насильства необхідно, щоб ступінь аверсивності фрустраційної ситуації виявився достатнім для актуалізації негативних емоцій. У будь-якій ситуації, пов'язаній із наявністю посилу до агресії, у людини виникає ситуація вибору з двох варіантів: втечі та боротьби. Втеча є поведінковий варіант реакції уникнення. Боротьба є поведінковий варіант реакції агресії. Схильність до боротьби знаходить, як правило, два вирази: прагнення накинутися і вдарити доступну жертву або спонукання заподіяти шкоду кому-небудь. Обидва варіанти є форми насильства, яке може знаходити різні форми вираження. </w:t>
      </w:r>
    </w:p>
    <w:p w:rsidR="0062072E" w:rsidRPr="0062072E" w:rsidRDefault="0062072E" w:rsidP="0062072E">
      <w:pPr>
        <w:pStyle w:val="11"/>
        <w:spacing w:after="0" w:line="360" w:lineRule="auto"/>
        <w:ind w:firstLine="709"/>
        <w:contextualSpacing/>
        <w:jc w:val="both"/>
        <w:rPr>
          <w:rFonts w:ascii="Times New Roman" w:hAnsi="Times New Roman" w:cs="Times New Roman"/>
          <w:bCs/>
          <w:sz w:val="28"/>
        </w:rPr>
      </w:pPr>
      <w:r w:rsidRPr="0062072E">
        <w:rPr>
          <w:rFonts w:ascii="Times New Roman" w:hAnsi="Times New Roman" w:cs="Times New Roman"/>
          <w:bCs/>
          <w:sz w:val="28"/>
        </w:rPr>
        <w:t xml:space="preserve">5) Афективно-динамічна концепція. У рамках концепції агресію трактують як «модель поведінки, що забезпечує адаптацію людини, один зі способів задоволення актуальних потреб у кризовій ситуації розвитку і життєдіяльності». </w:t>
      </w:r>
      <w:r w:rsidRPr="0062072E">
        <w:rPr>
          <w:rFonts w:ascii="Times New Roman" w:hAnsi="Times New Roman" w:cs="Times New Roman"/>
          <w:bCs/>
          <w:sz w:val="28"/>
        </w:rPr>
        <w:lastRenderedPageBreak/>
        <w:t xml:space="preserve">Її пропонується відрізняти від агресивності як стійкої особистісної риси. Напружена система розряджається через дію і прояв активності. Якщо пряма активність недоступна, то врівноваження досягається завдяки виконанню дій, що заміщають. Напруженість, що виникає під час кризової ситуації, а також пов'язані з нею переживання, можуть впливати на появу (посилення) певних особистісних особливостей і моделей поведінки, зокрема агресивності. Коли домінуючою емоцією є гнів, людина проявляє активну агресію, коли домінуючою емоцією є страх, агресія переходить у пасивну форму. </w:t>
      </w:r>
    </w:p>
    <w:p w:rsidR="004F2332" w:rsidRPr="004F2332" w:rsidRDefault="0062072E" w:rsidP="0062072E">
      <w:pPr>
        <w:pStyle w:val="11"/>
        <w:spacing w:after="0" w:line="360" w:lineRule="auto"/>
        <w:ind w:firstLine="709"/>
        <w:contextualSpacing/>
        <w:jc w:val="both"/>
        <w:rPr>
          <w:rFonts w:ascii="Times New Roman" w:hAnsi="Times New Roman" w:cs="Times New Roman"/>
          <w:bCs/>
          <w:sz w:val="28"/>
        </w:rPr>
      </w:pPr>
      <w:r w:rsidRPr="0062072E">
        <w:rPr>
          <w:rFonts w:ascii="Times New Roman" w:hAnsi="Times New Roman" w:cs="Times New Roman"/>
          <w:bCs/>
          <w:sz w:val="28"/>
        </w:rPr>
        <w:t>6) Поведінкова концепція. У рамках концепції передбачається, що розвиваються ті форми поведінкових реакцій, які отримують позитивне підкріплення або не отримують негативного підкріплення. Також розглядається аспект навчання через спостереження: спостерігаючи насильницькі форми поведінки, дитина набуває схильності проявляти себе подібним чином у схожих соціальних ситуаціях із задіянням механізмів імітації та ідентифікації. Крім того, вивчається потенціал застосування агресії як способу розв'язання адаптаційних проблем індивіда в різних сферах.</w:t>
      </w:r>
    </w:p>
    <w:p w:rsidR="006E1240" w:rsidRDefault="000A52EE" w:rsidP="0062072E">
      <w:pPr>
        <w:pStyle w:val="11"/>
        <w:spacing w:after="0" w:line="360" w:lineRule="auto"/>
        <w:ind w:firstLine="709"/>
        <w:contextualSpacing/>
        <w:jc w:val="both"/>
        <w:rPr>
          <w:rFonts w:ascii="Times New Roman" w:eastAsia="Times New Roman" w:hAnsi="Times New Roman" w:cs="Times New Roman"/>
          <w:color w:val="000000"/>
          <w:sz w:val="28"/>
          <w:szCs w:val="28"/>
          <w:lang w:eastAsia="uk-UA"/>
        </w:rPr>
      </w:pPr>
      <w:r w:rsidRPr="000A52EE">
        <w:rPr>
          <w:rFonts w:ascii="Times New Roman" w:eastAsia="Times New Roman" w:hAnsi="Times New Roman" w:cs="Times New Roman"/>
          <w:color w:val="000000"/>
          <w:sz w:val="28"/>
          <w:szCs w:val="28"/>
          <w:lang w:eastAsia="uk-UA"/>
        </w:rPr>
        <w:t>7) Когнітивна концепція (А. Елліс). У рамках концепції трьома основними психологічними аспектами діяльності людини є мисле</w:t>
      </w:r>
      <w:r>
        <w:rPr>
          <w:rFonts w:ascii="Times New Roman" w:eastAsia="Times New Roman" w:hAnsi="Times New Roman" w:cs="Times New Roman"/>
          <w:color w:val="000000"/>
          <w:sz w:val="28"/>
          <w:szCs w:val="28"/>
          <w:lang w:eastAsia="uk-UA"/>
        </w:rPr>
        <w:t xml:space="preserve">ння, емоції та поведінка (А-В-С </w:t>
      </w:r>
      <w:r w:rsidRPr="000A52EE">
        <w:rPr>
          <w:rFonts w:ascii="Times New Roman" w:eastAsia="Times New Roman" w:hAnsi="Times New Roman" w:cs="Times New Roman"/>
          <w:color w:val="000000"/>
          <w:sz w:val="28"/>
          <w:szCs w:val="28"/>
          <w:lang w:eastAsia="uk-UA"/>
        </w:rPr>
        <w:t>теорія). Якщо людина змінює спосіб мислення, дуже ймовірно, що слідом за цим зміниться і її емоційна реакція на подію і, можливо, зміниться поведінка. Розрізняють здорову та нездорову агресію. Здорова агресія сприяє досягненню прави</w:t>
      </w:r>
      <w:r w:rsidR="008711BC">
        <w:rPr>
          <w:rFonts w:ascii="Times New Roman" w:eastAsia="Times New Roman" w:hAnsi="Times New Roman" w:cs="Times New Roman"/>
          <w:color w:val="000000"/>
          <w:sz w:val="28"/>
          <w:szCs w:val="28"/>
          <w:lang w:eastAsia="uk-UA"/>
        </w:rPr>
        <w:t>льних цілей (їх виділяють 4</w:t>
      </w:r>
      <w:r w:rsidRPr="000A52EE">
        <w:rPr>
          <w:rFonts w:ascii="Times New Roman" w:eastAsia="Times New Roman" w:hAnsi="Times New Roman" w:cs="Times New Roman"/>
          <w:color w:val="000000"/>
          <w:sz w:val="28"/>
          <w:szCs w:val="28"/>
          <w:lang w:eastAsia="uk-UA"/>
        </w:rPr>
        <w:t>: виживання, щастя, соціальне прийняття та інтимні стосунки). Нездорова агресія блокує досягнення цілей і виражається в насильстві, яке набуває різних форм. Згідно з концепцією, агресивність у поєднанні з ворожістю та гнівом мотивує напад на інших людей.</w:t>
      </w:r>
    </w:p>
    <w:p w:rsidR="00BA2E5C" w:rsidRPr="00BA2E5C" w:rsidRDefault="00BA2E5C" w:rsidP="00BA2E5C">
      <w:pPr>
        <w:pStyle w:val="11"/>
        <w:spacing w:after="0" w:line="360" w:lineRule="auto"/>
        <w:ind w:firstLine="709"/>
        <w:contextualSpacing/>
        <w:jc w:val="both"/>
        <w:rPr>
          <w:rFonts w:ascii="Times New Roman" w:hAnsi="Times New Roman" w:cs="Times New Roman"/>
          <w:sz w:val="28"/>
          <w:szCs w:val="28"/>
        </w:rPr>
      </w:pPr>
      <w:r w:rsidRPr="00BA2E5C">
        <w:rPr>
          <w:rFonts w:ascii="Times New Roman" w:hAnsi="Times New Roman" w:cs="Times New Roman"/>
          <w:sz w:val="28"/>
          <w:szCs w:val="28"/>
        </w:rPr>
        <w:t xml:space="preserve">Розглянуті концепції дозволяють встановити механізм розвитку насильства та схильність людини до насильства, до вирішення своїх проблем і досягнення цілей через здійснення насильницьких дій. </w:t>
      </w:r>
    </w:p>
    <w:p w:rsidR="00BA2E5C" w:rsidRPr="00BA2E5C" w:rsidRDefault="00BA2E5C" w:rsidP="00BA2E5C">
      <w:pPr>
        <w:pStyle w:val="11"/>
        <w:spacing w:after="0" w:line="360" w:lineRule="auto"/>
        <w:ind w:firstLine="709"/>
        <w:contextualSpacing/>
        <w:jc w:val="both"/>
        <w:rPr>
          <w:rFonts w:ascii="Times New Roman" w:hAnsi="Times New Roman" w:cs="Times New Roman"/>
          <w:sz w:val="28"/>
          <w:szCs w:val="28"/>
        </w:rPr>
      </w:pPr>
      <w:r w:rsidRPr="00BA2E5C">
        <w:rPr>
          <w:rFonts w:ascii="Times New Roman" w:hAnsi="Times New Roman" w:cs="Times New Roman"/>
          <w:sz w:val="28"/>
          <w:szCs w:val="28"/>
        </w:rPr>
        <w:lastRenderedPageBreak/>
        <w:t xml:space="preserve">На думку більшості сучасних психологів, насильство охоплює набагато ширший спектр, ніж просто нанесення фізичної шкоди здоров'ю або життю іншої людини. У сучасному світі насильство проявляється в різних формах і видах. </w:t>
      </w:r>
    </w:p>
    <w:p w:rsidR="00BA2E5C" w:rsidRPr="00BA2E5C" w:rsidRDefault="00BA2E5C" w:rsidP="00BA2E5C">
      <w:pPr>
        <w:pStyle w:val="11"/>
        <w:spacing w:after="0" w:line="360" w:lineRule="auto"/>
        <w:ind w:firstLine="709"/>
        <w:contextualSpacing/>
        <w:jc w:val="both"/>
        <w:rPr>
          <w:rFonts w:ascii="Times New Roman" w:hAnsi="Times New Roman" w:cs="Times New Roman"/>
          <w:sz w:val="28"/>
          <w:szCs w:val="28"/>
        </w:rPr>
      </w:pPr>
      <w:r w:rsidRPr="00BA2E5C">
        <w:rPr>
          <w:rFonts w:ascii="Times New Roman" w:hAnsi="Times New Roman" w:cs="Times New Roman"/>
          <w:sz w:val="28"/>
          <w:szCs w:val="28"/>
        </w:rPr>
        <w:t>Сучасні дослідження показують, що насильство, навіть якщо воно безпосередньо не впливає на здоров'я чи життя іншої людини, може мати такі ж значні негативні наслідки, як і пряме фізичне насильство. Однак ідентифікація та виявлення прихованих форм насильства, які відрізняються від прямого фізичного насильства своєю латентною природою [53], є набагато складнішим завданням. Тому вкрай важливо грамотно виявляти та діагностувати різні форми та види насильства, присутні в сучасному суспільстві.</w:t>
      </w:r>
    </w:p>
    <w:p w:rsidR="007162A4" w:rsidRPr="00415F0B" w:rsidRDefault="00BA2E5C" w:rsidP="00415F0B">
      <w:pPr>
        <w:pStyle w:val="11"/>
        <w:spacing w:after="0" w:line="360" w:lineRule="auto"/>
        <w:ind w:firstLine="709"/>
        <w:contextualSpacing/>
        <w:jc w:val="both"/>
        <w:rPr>
          <w:rFonts w:ascii="Times New Roman" w:hAnsi="Times New Roman" w:cs="Times New Roman"/>
          <w:sz w:val="28"/>
          <w:szCs w:val="28"/>
        </w:rPr>
      </w:pPr>
      <w:r w:rsidRPr="00BA2E5C">
        <w:rPr>
          <w:rFonts w:ascii="Times New Roman" w:hAnsi="Times New Roman" w:cs="Times New Roman"/>
          <w:sz w:val="28"/>
          <w:szCs w:val="28"/>
        </w:rPr>
        <w:t>Класифікація форм і видів насильства представлена на рисунку 1.</w:t>
      </w:r>
    </w:p>
    <w:p w:rsidR="00FB7232" w:rsidRDefault="00FB7232" w:rsidP="0062072E">
      <w:pPr>
        <w:spacing w:after="0"/>
        <w:ind w:firstLine="709"/>
        <w:contextualSpacing/>
      </w:pPr>
    </w:p>
    <w:p w:rsidR="00415F0B" w:rsidRDefault="00415F0B" w:rsidP="00415F0B">
      <w:pPr>
        <w:spacing w:after="0"/>
        <w:ind w:firstLine="709"/>
        <w:contextualSpacing/>
        <w:jc w:val="center"/>
      </w:pPr>
    </w:p>
    <w:p w:rsidR="00415F0B" w:rsidRDefault="00415F0B" w:rsidP="00415F0B">
      <w:pPr>
        <w:spacing w:after="0"/>
        <w:ind w:firstLine="709"/>
        <w:contextualSpacing/>
        <w:jc w:val="center"/>
      </w:pPr>
    </w:p>
    <w:p w:rsidR="00415F0B" w:rsidRDefault="00415F0B" w:rsidP="00415F0B">
      <w:pPr>
        <w:spacing w:after="0"/>
        <w:ind w:firstLine="709"/>
        <w:contextualSpacing/>
        <w:jc w:val="center"/>
      </w:pPr>
    </w:p>
    <w:p w:rsidR="00415F0B" w:rsidRDefault="00415F0B" w:rsidP="0062072E">
      <w:pPr>
        <w:spacing w:after="0"/>
        <w:ind w:firstLine="709"/>
        <w:contextualSpacing/>
      </w:pPr>
    </w:p>
    <w:p w:rsidR="00415F0B" w:rsidRDefault="00415F0B" w:rsidP="0062072E">
      <w:pPr>
        <w:spacing w:after="0"/>
        <w:ind w:firstLine="709"/>
        <w:contextualSpacing/>
      </w:pPr>
    </w:p>
    <w:p w:rsidR="00415F0B" w:rsidRDefault="00415F0B" w:rsidP="0062072E">
      <w:pPr>
        <w:spacing w:after="0"/>
        <w:ind w:firstLine="709"/>
        <w:contextualSpacing/>
      </w:pPr>
    </w:p>
    <w:p w:rsidR="00415F0B" w:rsidRDefault="00415F0B" w:rsidP="0062072E">
      <w:pPr>
        <w:spacing w:after="0"/>
        <w:ind w:firstLine="709"/>
        <w:contextualSpacing/>
      </w:pPr>
    </w:p>
    <w:p w:rsidR="00415F0B" w:rsidRDefault="00415F0B" w:rsidP="0062072E">
      <w:pPr>
        <w:spacing w:after="0"/>
        <w:ind w:firstLine="709"/>
        <w:contextualSpacing/>
      </w:pPr>
    </w:p>
    <w:p w:rsidR="00415F0B" w:rsidRDefault="00415F0B" w:rsidP="0062072E">
      <w:pPr>
        <w:spacing w:after="0"/>
        <w:ind w:firstLine="709"/>
        <w:contextualSpacing/>
      </w:pPr>
    </w:p>
    <w:p w:rsidR="00415F0B" w:rsidRDefault="00415F0B" w:rsidP="0062072E">
      <w:pPr>
        <w:spacing w:after="0"/>
        <w:ind w:firstLine="709"/>
        <w:contextualSpacing/>
      </w:pPr>
    </w:p>
    <w:p w:rsidR="00415F0B" w:rsidRPr="00415F0B" w:rsidRDefault="00415F0B" w:rsidP="0062072E">
      <w:pPr>
        <w:spacing w:after="0"/>
        <w:ind w:firstLine="709"/>
        <w:contextualSpacing/>
      </w:pPr>
    </w:p>
    <w:p w:rsidR="00FB7232" w:rsidRPr="00A737E8" w:rsidRDefault="00FB7232" w:rsidP="0062072E">
      <w:pPr>
        <w:spacing w:after="0"/>
        <w:ind w:firstLine="709"/>
        <w:contextualSpacing/>
        <w:rPr>
          <w:lang w:val="ru-RU"/>
        </w:rPr>
      </w:pPr>
    </w:p>
    <w:p w:rsidR="00FB7232" w:rsidRPr="00A737E8" w:rsidRDefault="00FB7232" w:rsidP="0062072E">
      <w:pPr>
        <w:spacing w:after="0"/>
        <w:ind w:firstLine="709"/>
        <w:contextualSpacing/>
        <w:rPr>
          <w:lang w:val="ru-RU"/>
        </w:rPr>
      </w:pPr>
      <w:r w:rsidRPr="00FB7232">
        <w:rPr>
          <w:noProof/>
          <w:lang w:eastAsia="uk-UA"/>
        </w:rPr>
        <w:lastRenderedPageBreak/>
        <w:drawing>
          <wp:anchor distT="0" distB="0" distL="114300" distR="114300" simplePos="0" relativeHeight="251661312" behindDoc="0" locked="0" layoutInCell="1" allowOverlap="1">
            <wp:simplePos x="0" y="0"/>
            <wp:positionH relativeFrom="column">
              <wp:posOffset>357505</wp:posOffset>
            </wp:positionH>
            <wp:positionV relativeFrom="paragraph">
              <wp:align>top</wp:align>
            </wp:positionV>
            <wp:extent cx="5486400" cy="3200400"/>
            <wp:effectExtent l="0" t="19050" r="0" b="95250"/>
            <wp:wrapSquare wrapText="bothSides"/>
            <wp:docPr id="1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415F0B" w:rsidRPr="00A737E8">
        <w:rPr>
          <w:lang w:val="ru-RU"/>
        </w:rPr>
        <w:br w:type="textWrapping" w:clear="all"/>
      </w:r>
    </w:p>
    <w:p w:rsidR="00FB7232" w:rsidRPr="00A737E8" w:rsidRDefault="00FB7232" w:rsidP="0062072E">
      <w:pPr>
        <w:spacing w:after="0"/>
        <w:ind w:firstLine="709"/>
        <w:contextualSpacing/>
        <w:rPr>
          <w:lang w:val="ru-RU"/>
        </w:rPr>
      </w:pPr>
    </w:p>
    <w:p w:rsidR="00FB7232" w:rsidRPr="00A737E8" w:rsidRDefault="00FB7232" w:rsidP="0062072E">
      <w:pPr>
        <w:spacing w:after="0"/>
        <w:ind w:firstLine="709"/>
        <w:contextualSpacing/>
        <w:rPr>
          <w:lang w:val="ru-RU"/>
        </w:rPr>
      </w:pPr>
    </w:p>
    <w:p w:rsidR="00A6462B" w:rsidRPr="00415F0B" w:rsidRDefault="00A6462B" w:rsidP="0062072E">
      <w:pPr>
        <w:spacing w:after="0"/>
        <w:ind w:firstLine="709"/>
        <w:contextualSpacing/>
      </w:pPr>
    </w:p>
    <w:p w:rsidR="00A6462B" w:rsidRDefault="00A6462B" w:rsidP="0062072E">
      <w:pPr>
        <w:spacing w:after="0"/>
        <w:ind w:firstLine="709"/>
        <w:contextualSpacing/>
        <w:rPr>
          <w:rFonts w:ascii="Times New Roman" w:hAnsi="Times New Roman" w:cs="Times New Roman"/>
          <w:sz w:val="28"/>
          <w:szCs w:val="28"/>
        </w:rPr>
      </w:pPr>
      <w:r>
        <w:rPr>
          <w:rFonts w:ascii="Times New Roman" w:hAnsi="Times New Roman" w:cs="Times New Roman"/>
          <w:sz w:val="28"/>
          <w:szCs w:val="28"/>
          <w:lang w:val="ru-RU"/>
        </w:rPr>
        <w:t xml:space="preserve">Рис. 1. </w:t>
      </w:r>
      <w:r w:rsidR="00262D6B">
        <w:rPr>
          <w:rFonts w:ascii="Times New Roman" w:hAnsi="Times New Roman" w:cs="Times New Roman"/>
          <w:sz w:val="28"/>
          <w:szCs w:val="28"/>
        </w:rPr>
        <w:t>Класифікація форм та</w:t>
      </w:r>
      <w:r w:rsidRPr="00BA2E5C">
        <w:rPr>
          <w:rFonts w:ascii="Times New Roman" w:hAnsi="Times New Roman" w:cs="Times New Roman"/>
          <w:sz w:val="28"/>
          <w:szCs w:val="28"/>
        </w:rPr>
        <w:t xml:space="preserve"> видів насильства</w:t>
      </w:r>
      <w:r>
        <w:rPr>
          <w:rFonts w:ascii="Times New Roman" w:hAnsi="Times New Roman" w:cs="Times New Roman"/>
          <w:sz w:val="28"/>
          <w:szCs w:val="28"/>
        </w:rPr>
        <w:t xml:space="preserve"> в психології</w:t>
      </w:r>
    </w:p>
    <w:p w:rsidR="00E20521" w:rsidRPr="003359E6" w:rsidRDefault="00E20521" w:rsidP="00E20521">
      <w:pPr>
        <w:spacing w:after="0"/>
        <w:ind w:firstLine="709"/>
        <w:contextualSpacing/>
        <w:rPr>
          <w:rFonts w:ascii="Times New Roman" w:eastAsia="Times New Roman" w:hAnsi="Times New Roman" w:cs="Times New Roman"/>
          <w:i/>
          <w:sz w:val="24"/>
          <w:szCs w:val="24"/>
        </w:rPr>
      </w:pPr>
      <w:r w:rsidRPr="00796A2C">
        <w:rPr>
          <w:rFonts w:ascii="Times New Roman" w:eastAsia="Times New Roman" w:hAnsi="Times New Roman" w:cs="Times New Roman"/>
          <w:i/>
          <w:sz w:val="24"/>
          <w:szCs w:val="24"/>
        </w:rPr>
        <w:t>Джерело: розроблено</w:t>
      </w:r>
      <w:r>
        <w:rPr>
          <w:rFonts w:ascii="Times New Roman" w:eastAsia="Times New Roman" w:hAnsi="Times New Roman" w:cs="Times New Roman"/>
          <w:i/>
          <w:sz w:val="24"/>
          <w:szCs w:val="24"/>
        </w:rPr>
        <w:t xml:space="preserve"> автором</w:t>
      </w:r>
      <w:r w:rsidRPr="00796A2C">
        <w:rPr>
          <w:rFonts w:ascii="Times New Roman" w:eastAsia="Times New Roman" w:hAnsi="Times New Roman" w:cs="Times New Roman"/>
          <w:i/>
          <w:sz w:val="24"/>
          <w:szCs w:val="24"/>
        </w:rPr>
        <w:t>.</w:t>
      </w:r>
    </w:p>
    <w:p w:rsidR="00A6462B" w:rsidRDefault="00A6462B" w:rsidP="0062072E">
      <w:pPr>
        <w:spacing w:after="0"/>
        <w:ind w:firstLine="709"/>
        <w:contextualSpacing/>
        <w:rPr>
          <w:rFonts w:ascii="Times New Roman" w:hAnsi="Times New Roman" w:cs="Times New Roman"/>
          <w:sz w:val="28"/>
          <w:szCs w:val="28"/>
        </w:rPr>
      </w:pPr>
    </w:p>
    <w:p w:rsidR="00415F0B" w:rsidRDefault="00415F0B" w:rsidP="0062072E">
      <w:pPr>
        <w:spacing w:after="0"/>
        <w:ind w:firstLine="709"/>
        <w:contextualSpacing/>
        <w:rPr>
          <w:rFonts w:ascii="Times New Roman" w:hAnsi="Times New Roman" w:cs="Times New Roman"/>
          <w:sz w:val="28"/>
          <w:szCs w:val="28"/>
        </w:rPr>
      </w:pPr>
    </w:p>
    <w:p w:rsidR="00A6462B" w:rsidRDefault="009A49BB" w:rsidP="0062072E">
      <w:pPr>
        <w:spacing w:after="0"/>
        <w:ind w:firstLine="709"/>
        <w:contextualSpacing/>
        <w:rPr>
          <w:rFonts w:ascii="Times New Roman" w:hAnsi="Times New Roman" w:cs="Times New Roman"/>
          <w:sz w:val="28"/>
          <w:szCs w:val="28"/>
        </w:rPr>
      </w:pPr>
      <w:r w:rsidRPr="009A49BB">
        <w:rPr>
          <w:rFonts w:ascii="Times New Roman" w:hAnsi="Times New Roman" w:cs="Times New Roman"/>
          <w:sz w:val="28"/>
          <w:szCs w:val="28"/>
        </w:rPr>
        <w:t xml:space="preserve">Таким чином, на основі аналізу актуальних визначень, насильство </w:t>
      </w:r>
      <w:r>
        <w:rPr>
          <w:rFonts w:ascii="Times New Roman" w:hAnsi="Times New Roman" w:cs="Times New Roman"/>
          <w:sz w:val="28"/>
          <w:szCs w:val="28"/>
        </w:rPr>
        <w:t>(в тому числі і психологічне), трактується як навмисний та</w:t>
      </w:r>
      <w:r w:rsidRPr="009A49BB">
        <w:rPr>
          <w:rFonts w:ascii="Times New Roman" w:hAnsi="Times New Roman" w:cs="Times New Roman"/>
          <w:sz w:val="28"/>
          <w:szCs w:val="28"/>
        </w:rPr>
        <w:t xml:space="preserve"> примусовий вплив однієї особи на іншу особу з метою заподіяння шкоди або підпорядкування собі, який може набувати різних форм вираження.</w:t>
      </w:r>
    </w:p>
    <w:p w:rsidR="00A6462B" w:rsidRDefault="00A6462B" w:rsidP="0062072E">
      <w:pPr>
        <w:spacing w:after="0"/>
        <w:ind w:firstLine="709"/>
        <w:contextualSpacing/>
        <w:rPr>
          <w:rFonts w:ascii="Times New Roman" w:hAnsi="Times New Roman" w:cs="Times New Roman"/>
          <w:sz w:val="28"/>
          <w:szCs w:val="28"/>
        </w:rPr>
      </w:pPr>
    </w:p>
    <w:p w:rsidR="009A49BB" w:rsidRDefault="009A49BB" w:rsidP="0062072E">
      <w:pPr>
        <w:spacing w:after="0"/>
        <w:ind w:firstLine="709"/>
        <w:contextualSpacing/>
        <w:rPr>
          <w:rFonts w:ascii="Times New Roman" w:hAnsi="Times New Roman" w:cs="Times New Roman"/>
          <w:sz w:val="28"/>
          <w:szCs w:val="28"/>
        </w:rPr>
      </w:pPr>
    </w:p>
    <w:p w:rsidR="009A49BB" w:rsidRDefault="009A49BB" w:rsidP="0062072E">
      <w:pPr>
        <w:spacing w:after="0"/>
        <w:ind w:firstLine="709"/>
        <w:contextualSpacing/>
        <w:rPr>
          <w:rFonts w:ascii="Times New Roman" w:hAnsi="Times New Roman" w:cs="Times New Roman"/>
          <w:sz w:val="28"/>
          <w:szCs w:val="28"/>
        </w:rPr>
      </w:pPr>
    </w:p>
    <w:p w:rsidR="009A49BB" w:rsidRDefault="009A49BB" w:rsidP="0062072E">
      <w:pPr>
        <w:spacing w:after="0"/>
        <w:ind w:firstLine="709"/>
        <w:contextualSpacing/>
        <w:rPr>
          <w:rFonts w:ascii="Times New Roman" w:hAnsi="Times New Roman" w:cs="Times New Roman"/>
          <w:sz w:val="28"/>
          <w:szCs w:val="28"/>
        </w:rPr>
      </w:pPr>
    </w:p>
    <w:p w:rsidR="009A49BB" w:rsidRDefault="009A49BB" w:rsidP="0062072E">
      <w:pPr>
        <w:spacing w:after="0"/>
        <w:ind w:firstLine="709"/>
        <w:contextualSpacing/>
        <w:rPr>
          <w:rFonts w:ascii="Times New Roman" w:hAnsi="Times New Roman" w:cs="Times New Roman"/>
          <w:sz w:val="28"/>
          <w:szCs w:val="28"/>
        </w:rPr>
      </w:pPr>
    </w:p>
    <w:p w:rsidR="009A49BB" w:rsidRDefault="009A49BB" w:rsidP="0062072E">
      <w:pPr>
        <w:spacing w:after="0"/>
        <w:ind w:firstLine="709"/>
        <w:contextualSpacing/>
        <w:rPr>
          <w:rFonts w:ascii="Times New Roman" w:hAnsi="Times New Roman" w:cs="Times New Roman"/>
          <w:sz w:val="28"/>
          <w:szCs w:val="28"/>
        </w:rPr>
      </w:pPr>
    </w:p>
    <w:p w:rsidR="009A49BB" w:rsidRDefault="009A49BB" w:rsidP="0062072E">
      <w:pPr>
        <w:spacing w:after="0"/>
        <w:ind w:firstLine="709"/>
        <w:contextualSpacing/>
        <w:rPr>
          <w:rFonts w:ascii="Times New Roman" w:hAnsi="Times New Roman" w:cs="Times New Roman"/>
          <w:sz w:val="28"/>
          <w:szCs w:val="28"/>
        </w:rPr>
      </w:pPr>
    </w:p>
    <w:p w:rsidR="009A49BB" w:rsidRDefault="009A49BB" w:rsidP="0062072E">
      <w:pPr>
        <w:spacing w:after="0"/>
        <w:ind w:firstLine="709"/>
        <w:contextualSpacing/>
        <w:rPr>
          <w:rFonts w:ascii="Times New Roman" w:hAnsi="Times New Roman" w:cs="Times New Roman"/>
          <w:sz w:val="28"/>
          <w:szCs w:val="28"/>
        </w:rPr>
      </w:pPr>
    </w:p>
    <w:p w:rsidR="00FB07B0" w:rsidRPr="00CE4B07" w:rsidRDefault="00FB07B0" w:rsidP="00FB07B0">
      <w:pPr>
        <w:ind w:firstLine="709"/>
        <w:rPr>
          <w:rFonts w:ascii="Times New Roman" w:hAnsi="Times New Roman" w:cs="Times New Roman"/>
          <w:sz w:val="28"/>
          <w:szCs w:val="28"/>
        </w:rPr>
      </w:pPr>
      <w:r w:rsidRPr="00CE4B07">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 xml:space="preserve"> </w:t>
      </w:r>
      <w:r w:rsidRPr="00FB07B0">
        <w:rPr>
          <w:rFonts w:ascii="Times New Roman" w:eastAsia="Times New Roman" w:hAnsi="Times New Roman" w:cs="Times New Roman"/>
          <w:b/>
          <w:sz w:val="28"/>
          <w:szCs w:val="28"/>
        </w:rPr>
        <w:t>Психологічні особливості впливу психологічного насильства на самооцінку та самоцінність жінки</w:t>
      </w:r>
    </w:p>
    <w:p w:rsidR="00FB07B0" w:rsidRPr="00CE4B07" w:rsidRDefault="00FB07B0" w:rsidP="00FB07B0">
      <w:pPr>
        <w:tabs>
          <w:tab w:val="left" w:pos="5516"/>
        </w:tabs>
        <w:spacing w:after="0"/>
        <w:ind w:firstLine="709"/>
        <w:rPr>
          <w:rFonts w:ascii="Times New Roman" w:hAnsi="Times New Roman" w:cs="Times New Roman"/>
          <w:sz w:val="28"/>
          <w:szCs w:val="28"/>
        </w:rPr>
      </w:pPr>
    </w:p>
    <w:p w:rsidR="00B84F1A" w:rsidRPr="00B84F1A" w:rsidRDefault="00B84F1A" w:rsidP="00B84F1A">
      <w:pPr>
        <w:spacing w:after="0"/>
        <w:ind w:firstLine="709"/>
        <w:contextualSpacing/>
        <w:rPr>
          <w:rFonts w:ascii="Times New Roman" w:hAnsi="Times New Roman" w:cs="Times New Roman"/>
          <w:sz w:val="28"/>
          <w:szCs w:val="28"/>
          <w:lang w:val="ru-RU"/>
        </w:rPr>
      </w:pPr>
      <w:r w:rsidRPr="00B84F1A">
        <w:rPr>
          <w:rFonts w:ascii="Times New Roman" w:hAnsi="Times New Roman" w:cs="Times New Roman"/>
          <w:sz w:val="28"/>
          <w:szCs w:val="28"/>
          <w:lang w:val="ru-RU"/>
        </w:rPr>
        <w:t>На думку більшості психологів, насильство над жінками є значно більш поширеним, ніж насильство над чоловіками. Тому вкрай важливо визначити, окрім гендерного аспекту, інші фактори, які сприяють тому, що жінка стає потенційною або реальною жертвою насильства. Ці фактори виступають психологічними предикторами, що зумовлено змістом матеріалу. Розглянемо результати останніх досліджень щодо використання психологічних індикаторів для ідентифікації жінок, які зазнали</w:t>
      </w:r>
      <w:r>
        <w:rPr>
          <w:rFonts w:ascii="Times New Roman" w:hAnsi="Times New Roman" w:cs="Times New Roman"/>
          <w:sz w:val="28"/>
          <w:szCs w:val="28"/>
          <w:lang w:val="ru-RU"/>
        </w:rPr>
        <w:t xml:space="preserve"> психологічного</w:t>
      </w:r>
      <w:r w:rsidRPr="00B84F1A">
        <w:rPr>
          <w:rFonts w:ascii="Times New Roman" w:hAnsi="Times New Roman" w:cs="Times New Roman"/>
          <w:sz w:val="28"/>
          <w:szCs w:val="28"/>
          <w:lang w:val="ru-RU"/>
        </w:rPr>
        <w:t xml:space="preserve"> насильства.</w:t>
      </w:r>
    </w:p>
    <w:p w:rsidR="00B84F1A" w:rsidRPr="00B84F1A" w:rsidRDefault="00B84F1A" w:rsidP="00B84F1A">
      <w:pPr>
        <w:spacing w:after="0"/>
        <w:ind w:firstLine="709"/>
        <w:contextualSpacing/>
        <w:rPr>
          <w:rFonts w:ascii="Times New Roman" w:hAnsi="Times New Roman" w:cs="Times New Roman"/>
          <w:sz w:val="28"/>
          <w:szCs w:val="28"/>
          <w:lang w:val="ru-RU"/>
        </w:rPr>
      </w:pPr>
      <w:r w:rsidRPr="00B84F1A">
        <w:rPr>
          <w:rFonts w:ascii="Times New Roman" w:hAnsi="Times New Roman" w:cs="Times New Roman"/>
          <w:sz w:val="28"/>
          <w:szCs w:val="28"/>
          <w:lang w:val="ru-RU"/>
        </w:rPr>
        <w:t xml:space="preserve"> Вивчення психологічних підвалин насильства є неповним без розгляду поняття «віктимність». У психології віктимність визначається як «фізичні, психічні та соціальні риси і властивості, набуті людиною, які можуть зробити її схильною до того, щоб стати жертвою» [35]. </w:t>
      </w:r>
    </w:p>
    <w:p w:rsidR="00B84F1A" w:rsidRPr="00B84F1A" w:rsidRDefault="00B84F1A" w:rsidP="00B84F1A">
      <w:pPr>
        <w:spacing w:after="0"/>
        <w:ind w:firstLine="709"/>
        <w:contextualSpacing/>
        <w:rPr>
          <w:rFonts w:ascii="Times New Roman" w:hAnsi="Times New Roman" w:cs="Times New Roman"/>
          <w:sz w:val="28"/>
          <w:szCs w:val="28"/>
          <w:lang w:val="ru-RU"/>
        </w:rPr>
      </w:pPr>
      <w:r w:rsidRPr="00B84F1A">
        <w:rPr>
          <w:rFonts w:ascii="Times New Roman" w:hAnsi="Times New Roman" w:cs="Times New Roman"/>
          <w:sz w:val="28"/>
          <w:szCs w:val="28"/>
          <w:lang w:val="ru-RU"/>
        </w:rPr>
        <w:t>Важливо зазначити, що будь-який акт насильства передбачає наявність суб'єкта та об'єкта. Термін «суб'єкт насильства» означає особу або осіб, які вчиняють акт насильства. Термін «об'єкт насильства» означає особу або групу, на яку спрямований акт наси</w:t>
      </w:r>
      <w:r>
        <w:rPr>
          <w:rFonts w:ascii="Times New Roman" w:hAnsi="Times New Roman" w:cs="Times New Roman"/>
          <w:sz w:val="28"/>
          <w:szCs w:val="28"/>
          <w:lang w:val="ru-RU"/>
        </w:rPr>
        <w:t>льства. У деяких випадках ці 2</w:t>
      </w:r>
      <w:r w:rsidRPr="00B84F1A">
        <w:rPr>
          <w:rFonts w:ascii="Times New Roman" w:hAnsi="Times New Roman" w:cs="Times New Roman"/>
          <w:sz w:val="28"/>
          <w:szCs w:val="28"/>
          <w:lang w:val="ru-RU"/>
        </w:rPr>
        <w:t xml:space="preserve"> понят</w:t>
      </w:r>
      <w:r>
        <w:rPr>
          <w:rFonts w:ascii="Times New Roman" w:hAnsi="Times New Roman" w:cs="Times New Roman"/>
          <w:sz w:val="28"/>
          <w:szCs w:val="28"/>
          <w:lang w:val="ru-RU"/>
        </w:rPr>
        <w:t>тя вивчають разом, але частіше –</w:t>
      </w:r>
      <w:r w:rsidRPr="00B84F1A">
        <w:rPr>
          <w:rFonts w:ascii="Times New Roman" w:hAnsi="Times New Roman" w:cs="Times New Roman"/>
          <w:sz w:val="28"/>
          <w:szCs w:val="28"/>
          <w:lang w:val="ru-RU"/>
        </w:rPr>
        <w:t xml:space="preserve"> окремо. У сучасній психології вивченню пси</w:t>
      </w:r>
      <w:r w:rsidR="00907262">
        <w:rPr>
          <w:rFonts w:ascii="Times New Roman" w:hAnsi="Times New Roman" w:cs="Times New Roman"/>
          <w:sz w:val="28"/>
          <w:szCs w:val="28"/>
          <w:lang w:val="ru-RU"/>
        </w:rPr>
        <w:t>хологічного портрета агресорів та</w:t>
      </w:r>
      <w:r w:rsidRPr="00B84F1A">
        <w:rPr>
          <w:rFonts w:ascii="Times New Roman" w:hAnsi="Times New Roman" w:cs="Times New Roman"/>
          <w:sz w:val="28"/>
          <w:szCs w:val="28"/>
          <w:lang w:val="ru-RU"/>
        </w:rPr>
        <w:t xml:space="preserve"> злочинців приділяється такий же рівень уваги,</w:t>
      </w:r>
      <w:r w:rsidR="00907262">
        <w:rPr>
          <w:rFonts w:ascii="Times New Roman" w:hAnsi="Times New Roman" w:cs="Times New Roman"/>
          <w:sz w:val="28"/>
          <w:szCs w:val="28"/>
          <w:lang w:val="ru-RU"/>
        </w:rPr>
        <w:t xml:space="preserve"> як і дослідженню властивостей та</w:t>
      </w:r>
      <w:r w:rsidRPr="00B84F1A">
        <w:rPr>
          <w:rFonts w:ascii="Times New Roman" w:hAnsi="Times New Roman" w:cs="Times New Roman"/>
          <w:sz w:val="28"/>
          <w:szCs w:val="28"/>
          <w:lang w:val="ru-RU"/>
        </w:rPr>
        <w:t xml:space="preserve"> особливостей особис</w:t>
      </w:r>
      <w:r w:rsidR="00907262">
        <w:rPr>
          <w:rFonts w:ascii="Times New Roman" w:hAnsi="Times New Roman" w:cs="Times New Roman"/>
          <w:sz w:val="28"/>
          <w:szCs w:val="28"/>
          <w:lang w:val="ru-RU"/>
        </w:rPr>
        <w:t>тості іншого учасника –</w:t>
      </w:r>
      <w:r w:rsidRPr="00B84F1A">
        <w:rPr>
          <w:rFonts w:ascii="Times New Roman" w:hAnsi="Times New Roman" w:cs="Times New Roman"/>
          <w:sz w:val="28"/>
          <w:szCs w:val="28"/>
          <w:lang w:val="ru-RU"/>
        </w:rPr>
        <w:t xml:space="preserve"> жертви психологі</w:t>
      </w:r>
      <w:r w:rsidR="00907262">
        <w:rPr>
          <w:rFonts w:ascii="Times New Roman" w:hAnsi="Times New Roman" w:cs="Times New Roman"/>
          <w:sz w:val="28"/>
          <w:szCs w:val="28"/>
          <w:lang w:val="ru-RU"/>
        </w:rPr>
        <w:t>чного насильства. Віктимологія –</w:t>
      </w:r>
      <w:r w:rsidRPr="00B84F1A">
        <w:rPr>
          <w:rFonts w:ascii="Times New Roman" w:hAnsi="Times New Roman" w:cs="Times New Roman"/>
          <w:sz w:val="28"/>
          <w:szCs w:val="28"/>
          <w:lang w:val="ru-RU"/>
        </w:rPr>
        <w:t xml:space="preserve"> це окрема галузь психологічного знання, яка займається вивченням жертв агресії, злочинів, насильства, їхніх особистісних та поведінкових характеристик. </w:t>
      </w:r>
    </w:p>
    <w:p w:rsidR="00907262" w:rsidRDefault="00B84F1A" w:rsidP="00B84F1A">
      <w:pPr>
        <w:spacing w:after="0"/>
        <w:ind w:firstLine="709"/>
        <w:contextualSpacing/>
        <w:rPr>
          <w:rFonts w:ascii="Times New Roman" w:hAnsi="Times New Roman" w:cs="Times New Roman"/>
          <w:sz w:val="28"/>
          <w:szCs w:val="28"/>
          <w:lang w:val="ru-RU"/>
        </w:rPr>
      </w:pPr>
      <w:r w:rsidRPr="00B84F1A">
        <w:rPr>
          <w:rFonts w:ascii="Times New Roman" w:hAnsi="Times New Roman" w:cs="Times New Roman"/>
          <w:sz w:val="28"/>
          <w:szCs w:val="28"/>
          <w:lang w:val="ru-RU"/>
        </w:rPr>
        <w:t>Загальноприйнято розрізняти індивідуальну, видову, групову та масову віктимізацію. У сфері психології більш поширеним є вивчення індивідуальної віктимності як характеристики особистості, хоча груповій віктимності також часто приділяється увага (наприклад, у дослідженнях підлітків-жертв сексуального насильства</w:t>
      </w:r>
      <w:r w:rsidR="00907262">
        <w:rPr>
          <w:rFonts w:ascii="Times New Roman" w:hAnsi="Times New Roman" w:cs="Times New Roman"/>
          <w:sz w:val="28"/>
          <w:szCs w:val="28"/>
          <w:lang w:val="ru-RU"/>
        </w:rPr>
        <w:t xml:space="preserve"> тощо</w:t>
      </w:r>
      <w:r w:rsidRPr="00B84F1A">
        <w:rPr>
          <w:rFonts w:ascii="Times New Roman" w:hAnsi="Times New Roman" w:cs="Times New Roman"/>
          <w:sz w:val="28"/>
          <w:szCs w:val="28"/>
          <w:lang w:val="ru-RU"/>
        </w:rPr>
        <w:t>) [13].</w:t>
      </w:r>
    </w:p>
    <w:p w:rsidR="00FB07B0" w:rsidRDefault="00B84F1A" w:rsidP="00B84F1A">
      <w:pPr>
        <w:spacing w:after="0"/>
        <w:ind w:firstLine="709"/>
        <w:contextualSpacing/>
        <w:rPr>
          <w:rFonts w:ascii="Times New Roman" w:hAnsi="Times New Roman" w:cs="Times New Roman"/>
          <w:sz w:val="28"/>
          <w:szCs w:val="28"/>
          <w:lang w:val="ru-RU"/>
        </w:rPr>
      </w:pPr>
      <w:r w:rsidRPr="00B84F1A">
        <w:rPr>
          <w:rFonts w:ascii="Times New Roman" w:hAnsi="Times New Roman" w:cs="Times New Roman"/>
          <w:sz w:val="28"/>
          <w:szCs w:val="28"/>
          <w:lang w:val="ru-RU"/>
        </w:rPr>
        <w:lastRenderedPageBreak/>
        <w:t>Однак</w:t>
      </w:r>
      <w:r w:rsidR="00907262">
        <w:rPr>
          <w:rFonts w:ascii="Times New Roman" w:hAnsi="Times New Roman" w:cs="Times New Roman"/>
          <w:sz w:val="28"/>
          <w:szCs w:val="28"/>
          <w:lang w:val="ru-RU"/>
        </w:rPr>
        <w:t>,</w:t>
      </w:r>
      <w:r w:rsidRPr="00B84F1A">
        <w:rPr>
          <w:rFonts w:ascii="Times New Roman" w:hAnsi="Times New Roman" w:cs="Times New Roman"/>
          <w:sz w:val="28"/>
          <w:szCs w:val="28"/>
          <w:lang w:val="ru-RU"/>
        </w:rPr>
        <w:t xml:space="preserve"> на сьогоднішній день</w:t>
      </w:r>
      <w:r w:rsidR="00907262">
        <w:rPr>
          <w:rFonts w:ascii="Times New Roman" w:hAnsi="Times New Roman" w:cs="Times New Roman"/>
          <w:sz w:val="28"/>
          <w:szCs w:val="28"/>
          <w:lang w:val="ru-RU"/>
        </w:rPr>
        <w:t>,</w:t>
      </w:r>
      <w:r w:rsidRPr="00B84F1A">
        <w:rPr>
          <w:rFonts w:ascii="Times New Roman" w:hAnsi="Times New Roman" w:cs="Times New Roman"/>
          <w:sz w:val="28"/>
          <w:szCs w:val="28"/>
          <w:lang w:val="ru-RU"/>
        </w:rPr>
        <w:t xml:space="preserve"> психологи не розробили комплексного портрету жертви</w:t>
      </w:r>
      <w:r w:rsidR="00907262">
        <w:rPr>
          <w:rFonts w:ascii="Times New Roman" w:hAnsi="Times New Roman" w:cs="Times New Roman"/>
          <w:sz w:val="28"/>
          <w:szCs w:val="28"/>
          <w:lang w:val="ru-RU"/>
        </w:rPr>
        <w:t xml:space="preserve"> психологічного</w:t>
      </w:r>
      <w:r w:rsidR="00907262" w:rsidRPr="00B84F1A">
        <w:rPr>
          <w:rFonts w:ascii="Times New Roman" w:hAnsi="Times New Roman" w:cs="Times New Roman"/>
          <w:sz w:val="28"/>
          <w:szCs w:val="28"/>
          <w:lang w:val="ru-RU"/>
        </w:rPr>
        <w:t xml:space="preserve"> насильства</w:t>
      </w:r>
      <w:r w:rsidR="00907262">
        <w:rPr>
          <w:rFonts w:ascii="Times New Roman" w:hAnsi="Times New Roman" w:cs="Times New Roman"/>
          <w:sz w:val="28"/>
          <w:szCs w:val="28"/>
          <w:lang w:val="ru-RU"/>
        </w:rPr>
        <w:t>.</w:t>
      </w:r>
    </w:p>
    <w:p w:rsidR="00B01033" w:rsidRPr="00B01033" w:rsidRDefault="00B01033" w:rsidP="00B01033">
      <w:pPr>
        <w:spacing w:after="0"/>
        <w:ind w:firstLine="709"/>
        <w:contextualSpacing/>
        <w:rPr>
          <w:rFonts w:ascii="Times New Roman" w:hAnsi="Times New Roman" w:cs="Times New Roman"/>
          <w:sz w:val="28"/>
          <w:szCs w:val="28"/>
          <w:lang w:val="ru-RU"/>
        </w:rPr>
      </w:pPr>
      <w:r>
        <w:rPr>
          <w:rFonts w:ascii="Times New Roman" w:hAnsi="Times New Roman" w:cs="Times New Roman"/>
          <w:sz w:val="28"/>
          <w:szCs w:val="28"/>
          <w:lang w:val="ru-RU"/>
        </w:rPr>
        <w:t>Так, жертва психологічного</w:t>
      </w:r>
      <w:r w:rsidRPr="00B84F1A">
        <w:rPr>
          <w:rFonts w:ascii="Times New Roman" w:hAnsi="Times New Roman" w:cs="Times New Roman"/>
          <w:sz w:val="28"/>
          <w:szCs w:val="28"/>
          <w:lang w:val="ru-RU"/>
        </w:rPr>
        <w:t xml:space="preserve"> насильства</w:t>
      </w:r>
      <w:r w:rsidRPr="00B01033">
        <w:rPr>
          <w:rFonts w:ascii="Times New Roman" w:hAnsi="Times New Roman" w:cs="Times New Roman"/>
          <w:sz w:val="28"/>
          <w:szCs w:val="28"/>
          <w:lang w:val="ru-RU"/>
        </w:rPr>
        <w:t xml:space="preserve"> може бути: </w:t>
      </w:r>
    </w:p>
    <w:p w:rsidR="00B01033" w:rsidRPr="00B01033" w:rsidRDefault="00B01033" w:rsidP="00B01033">
      <w:pPr>
        <w:spacing w:after="0"/>
        <w:ind w:firstLine="709"/>
        <w:contextualSpacing/>
        <w:rPr>
          <w:rFonts w:ascii="Times New Roman" w:hAnsi="Times New Roman" w:cs="Times New Roman"/>
          <w:sz w:val="28"/>
          <w:szCs w:val="28"/>
          <w:lang w:val="ru-RU"/>
        </w:rPr>
      </w:pPr>
      <w:r w:rsidRPr="00B01033">
        <w:rPr>
          <w:rFonts w:ascii="Times New Roman" w:hAnsi="Times New Roman" w:cs="Times New Roman"/>
          <w:sz w:val="28"/>
          <w:szCs w:val="28"/>
          <w:lang w:val="ru-RU"/>
        </w:rPr>
        <w:t xml:space="preserve">1) активною та пасивною; </w:t>
      </w:r>
    </w:p>
    <w:p w:rsidR="00B01033" w:rsidRPr="00B01033" w:rsidRDefault="00B01033" w:rsidP="00B01033">
      <w:pPr>
        <w:spacing w:after="0"/>
        <w:ind w:firstLine="709"/>
        <w:contextualSpacing/>
        <w:rPr>
          <w:rFonts w:ascii="Times New Roman" w:hAnsi="Times New Roman" w:cs="Times New Roman"/>
          <w:sz w:val="28"/>
          <w:szCs w:val="28"/>
          <w:lang w:val="ru-RU"/>
        </w:rPr>
      </w:pPr>
      <w:r w:rsidRPr="00B01033">
        <w:rPr>
          <w:rFonts w:ascii="Times New Roman" w:hAnsi="Times New Roman" w:cs="Times New Roman"/>
          <w:sz w:val="28"/>
          <w:szCs w:val="28"/>
          <w:lang w:val="ru-RU"/>
        </w:rPr>
        <w:t xml:space="preserve">2) такою, що усвідомлює сутність та наслідки своєї поведінки або залишається в невіданні; </w:t>
      </w:r>
    </w:p>
    <w:p w:rsidR="00B01033" w:rsidRPr="00B01033" w:rsidRDefault="00B01033" w:rsidP="00B01033">
      <w:pPr>
        <w:spacing w:after="0"/>
        <w:ind w:firstLine="709"/>
        <w:contextualSpacing/>
        <w:rPr>
          <w:rFonts w:ascii="Times New Roman" w:hAnsi="Times New Roman" w:cs="Times New Roman"/>
          <w:sz w:val="28"/>
          <w:szCs w:val="28"/>
          <w:lang w:val="ru-RU"/>
        </w:rPr>
      </w:pPr>
      <w:r w:rsidRPr="00B01033">
        <w:rPr>
          <w:rFonts w:ascii="Times New Roman" w:hAnsi="Times New Roman" w:cs="Times New Roman"/>
          <w:sz w:val="28"/>
          <w:szCs w:val="28"/>
          <w:lang w:val="ru-RU"/>
        </w:rPr>
        <w:t xml:space="preserve">3) близько пов'язаною із заподіювачем шкоди і зовсім із ним незнайомою; </w:t>
      </w:r>
    </w:p>
    <w:p w:rsidR="00B01033" w:rsidRPr="00B01033" w:rsidRDefault="00B01033" w:rsidP="00B01033">
      <w:pPr>
        <w:spacing w:after="0"/>
        <w:ind w:firstLine="709"/>
        <w:contextualSpacing/>
        <w:rPr>
          <w:rFonts w:ascii="Times New Roman" w:hAnsi="Times New Roman" w:cs="Times New Roman"/>
          <w:sz w:val="28"/>
          <w:szCs w:val="28"/>
          <w:lang w:val="ru-RU"/>
        </w:rPr>
      </w:pPr>
      <w:r w:rsidRPr="00B01033">
        <w:rPr>
          <w:rFonts w:ascii="Times New Roman" w:hAnsi="Times New Roman" w:cs="Times New Roman"/>
          <w:sz w:val="28"/>
          <w:szCs w:val="28"/>
          <w:lang w:val="ru-RU"/>
        </w:rPr>
        <w:t xml:space="preserve">4) здатною або не здатною до опору. </w:t>
      </w:r>
    </w:p>
    <w:p w:rsidR="00907262" w:rsidRDefault="00B01033" w:rsidP="00B01033">
      <w:pPr>
        <w:spacing w:after="0"/>
        <w:ind w:firstLine="709"/>
        <w:contextualSpacing/>
        <w:rPr>
          <w:rFonts w:ascii="Times New Roman" w:hAnsi="Times New Roman" w:cs="Times New Roman"/>
          <w:sz w:val="28"/>
          <w:szCs w:val="28"/>
          <w:lang w:val="ru-RU"/>
        </w:rPr>
      </w:pPr>
      <w:r w:rsidRPr="00B01033">
        <w:rPr>
          <w:rFonts w:ascii="Times New Roman" w:hAnsi="Times New Roman" w:cs="Times New Roman"/>
          <w:sz w:val="28"/>
          <w:szCs w:val="28"/>
          <w:lang w:val="ru-RU"/>
        </w:rPr>
        <w:t>Крім того, в актуальних дослідженнях підкреслюється, що віктимність не є «фатальною властивістю окремих людей», і навіть «невіктимна» людина може с</w:t>
      </w:r>
      <w:r>
        <w:rPr>
          <w:rFonts w:ascii="Times New Roman" w:hAnsi="Times New Roman" w:cs="Times New Roman"/>
          <w:sz w:val="28"/>
          <w:szCs w:val="28"/>
          <w:lang w:val="ru-RU"/>
        </w:rPr>
        <w:t>тати жертвою психологічного</w:t>
      </w:r>
      <w:r w:rsidRPr="00B84F1A">
        <w:rPr>
          <w:rFonts w:ascii="Times New Roman" w:hAnsi="Times New Roman" w:cs="Times New Roman"/>
          <w:sz w:val="28"/>
          <w:szCs w:val="28"/>
          <w:lang w:val="ru-RU"/>
        </w:rPr>
        <w:t xml:space="preserve"> насильства</w:t>
      </w:r>
      <w:r>
        <w:rPr>
          <w:rFonts w:ascii="Times New Roman" w:hAnsi="Times New Roman" w:cs="Times New Roman"/>
          <w:sz w:val="28"/>
          <w:szCs w:val="28"/>
          <w:lang w:val="ru-RU"/>
        </w:rPr>
        <w:t>. П</w:t>
      </w:r>
      <w:r w:rsidRPr="00B01033">
        <w:rPr>
          <w:rFonts w:ascii="Times New Roman" w:hAnsi="Times New Roman" w:cs="Times New Roman"/>
          <w:sz w:val="28"/>
          <w:szCs w:val="28"/>
          <w:lang w:val="ru-RU"/>
        </w:rPr>
        <w:t>рич</w:t>
      </w:r>
      <w:r>
        <w:rPr>
          <w:rFonts w:ascii="Times New Roman" w:hAnsi="Times New Roman" w:cs="Times New Roman"/>
          <w:sz w:val="28"/>
          <w:szCs w:val="28"/>
          <w:lang w:val="ru-RU"/>
        </w:rPr>
        <w:t>ому, не тільки від особистих, але і</w:t>
      </w:r>
      <w:r w:rsidRPr="00B01033">
        <w:rPr>
          <w:rFonts w:ascii="Times New Roman" w:hAnsi="Times New Roman" w:cs="Times New Roman"/>
          <w:sz w:val="28"/>
          <w:szCs w:val="28"/>
          <w:lang w:val="ru-RU"/>
        </w:rPr>
        <w:t xml:space="preserve"> від зовнішніх щодо жертви</w:t>
      </w:r>
      <w:r>
        <w:rPr>
          <w:rFonts w:ascii="Times New Roman" w:hAnsi="Times New Roman" w:cs="Times New Roman"/>
          <w:sz w:val="28"/>
          <w:szCs w:val="28"/>
          <w:lang w:val="ru-RU"/>
        </w:rPr>
        <w:t>,</w:t>
      </w:r>
      <w:r w:rsidRPr="00B01033">
        <w:rPr>
          <w:rFonts w:ascii="Times New Roman" w:hAnsi="Times New Roman" w:cs="Times New Roman"/>
          <w:sz w:val="28"/>
          <w:szCs w:val="28"/>
          <w:lang w:val="ru-RU"/>
        </w:rPr>
        <w:t xml:space="preserve"> чинників. Тому завдання складання психологічного портрета ж</w:t>
      </w:r>
      <w:r>
        <w:rPr>
          <w:rFonts w:ascii="Times New Roman" w:hAnsi="Times New Roman" w:cs="Times New Roman"/>
          <w:sz w:val="28"/>
          <w:szCs w:val="28"/>
          <w:lang w:val="ru-RU"/>
        </w:rPr>
        <w:t>ертви ще далеке від завершення і</w:t>
      </w:r>
      <w:r w:rsidRPr="00B01033">
        <w:rPr>
          <w:rFonts w:ascii="Times New Roman" w:hAnsi="Times New Roman" w:cs="Times New Roman"/>
          <w:sz w:val="28"/>
          <w:szCs w:val="28"/>
          <w:lang w:val="ru-RU"/>
        </w:rPr>
        <w:t xml:space="preserve"> має вирішуватися на більш конкретному рівні: слід приділити увагу розпізнаванню та опису віктимологічних властивостей особист</w:t>
      </w:r>
      <w:r>
        <w:rPr>
          <w:rFonts w:ascii="Times New Roman" w:hAnsi="Times New Roman" w:cs="Times New Roman"/>
          <w:sz w:val="28"/>
          <w:szCs w:val="28"/>
          <w:lang w:val="ru-RU"/>
        </w:rPr>
        <w:t>ості жертв певного типу</w:t>
      </w:r>
      <w:r w:rsidRPr="00B01033">
        <w:rPr>
          <w:rFonts w:ascii="Times New Roman" w:hAnsi="Times New Roman" w:cs="Times New Roman"/>
          <w:sz w:val="28"/>
          <w:szCs w:val="28"/>
          <w:lang w:val="ru-RU"/>
        </w:rPr>
        <w:t xml:space="preserve"> </w:t>
      </w:r>
      <w:r>
        <w:rPr>
          <w:rFonts w:ascii="Times New Roman" w:hAnsi="Times New Roman" w:cs="Times New Roman"/>
          <w:sz w:val="28"/>
          <w:szCs w:val="28"/>
          <w:lang w:val="ru-RU"/>
        </w:rPr>
        <w:t>психологічного</w:t>
      </w:r>
      <w:r w:rsidRPr="00B84F1A">
        <w:rPr>
          <w:rFonts w:ascii="Times New Roman" w:hAnsi="Times New Roman" w:cs="Times New Roman"/>
          <w:sz w:val="28"/>
          <w:szCs w:val="28"/>
          <w:lang w:val="ru-RU"/>
        </w:rPr>
        <w:t xml:space="preserve"> насильства</w:t>
      </w:r>
      <w:r w:rsidRPr="00B01033">
        <w:rPr>
          <w:rFonts w:ascii="Times New Roman" w:hAnsi="Times New Roman" w:cs="Times New Roman"/>
          <w:sz w:val="28"/>
          <w:szCs w:val="28"/>
          <w:lang w:val="ru-RU"/>
        </w:rPr>
        <w:t xml:space="preserve"> [12].</w:t>
      </w:r>
    </w:p>
    <w:p w:rsidR="00B11CC4" w:rsidRPr="00B11CC4" w:rsidRDefault="00B11CC4" w:rsidP="00B11CC4">
      <w:pPr>
        <w:spacing w:after="0"/>
        <w:ind w:firstLine="709"/>
        <w:contextualSpacing/>
        <w:rPr>
          <w:rFonts w:ascii="Times New Roman" w:hAnsi="Times New Roman" w:cs="Times New Roman"/>
          <w:sz w:val="28"/>
          <w:szCs w:val="28"/>
          <w:lang w:val="ru-RU"/>
        </w:rPr>
      </w:pPr>
      <w:r w:rsidRPr="00B11CC4">
        <w:rPr>
          <w:rFonts w:ascii="Times New Roman" w:hAnsi="Times New Roman" w:cs="Times New Roman"/>
          <w:sz w:val="28"/>
          <w:szCs w:val="28"/>
          <w:lang w:val="ru-RU"/>
        </w:rPr>
        <w:t>Низка сучасних психологічних досліджень намагається виявити та концептуалізувати зв'язок між віктимністю жінки, її вразливістю до насильства та рівнем критичності її особистості.</w:t>
      </w:r>
    </w:p>
    <w:p w:rsidR="00B11CC4" w:rsidRPr="00B11CC4" w:rsidRDefault="00B11CC4" w:rsidP="00B11CC4">
      <w:pPr>
        <w:spacing w:after="0"/>
        <w:ind w:firstLine="709"/>
        <w:contextualSpacing/>
        <w:rPr>
          <w:rFonts w:ascii="Times New Roman" w:hAnsi="Times New Roman" w:cs="Times New Roman"/>
          <w:sz w:val="28"/>
          <w:szCs w:val="28"/>
          <w:lang w:val="ru-RU"/>
        </w:rPr>
      </w:pPr>
      <w:r w:rsidRPr="00B11CC4">
        <w:rPr>
          <w:rFonts w:ascii="Times New Roman" w:hAnsi="Times New Roman" w:cs="Times New Roman"/>
          <w:sz w:val="28"/>
          <w:szCs w:val="28"/>
          <w:lang w:val="ru-RU"/>
        </w:rPr>
        <w:t>Жінки найчастіше стають жертвами насильства. Вони схильні ставити на перше місце власну безпеку, займати пасивну позицію та проявляти надмірну обережність. Психологічними предикторами схильності стати жертвою домашнього насильства є покірність, пасивна життєва позиція, надмірна обережність у поведінці. Таку поведінку називають «пасивною» моделлю поведінки [4].</w:t>
      </w:r>
    </w:p>
    <w:p w:rsidR="00B11CC4" w:rsidRPr="00B11CC4" w:rsidRDefault="00B11CC4" w:rsidP="00B11CC4">
      <w:pPr>
        <w:spacing w:after="0"/>
        <w:ind w:firstLine="709"/>
        <w:contextualSpacing/>
        <w:rPr>
          <w:rFonts w:ascii="Times New Roman" w:hAnsi="Times New Roman" w:cs="Times New Roman"/>
          <w:sz w:val="28"/>
          <w:szCs w:val="28"/>
          <w:lang w:val="ru-RU"/>
        </w:rPr>
      </w:pPr>
      <w:r w:rsidRPr="00B11CC4">
        <w:rPr>
          <w:rFonts w:ascii="Times New Roman" w:hAnsi="Times New Roman" w:cs="Times New Roman"/>
          <w:sz w:val="28"/>
          <w:szCs w:val="28"/>
          <w:lang w:val="ru-RU"/>
        </w:rPr>
        <w:t xml:space="preserve">Визначено, що жінки, які займають активно-агресивну життєву позицію, так само як і ті, які займають пасивну позицію, однаково схильні до насильства. Жінки-жертви можуть характеризуватися як високою, так і вкрай низькою критичністю, прагнути оцінити ситуацію або ігнорувати небезпеку та критичні </w:t>
      </w:r>
      <w:r w:rsidRPr="00B11CC4">
        <w:rPr>
          <w:rFonts w:ascii="Times New Roman" w:hAnsi="Times New Roman" w:cs="Times New Roman"/>
          <w:sz w:val="28"/>
          <w:szCs w:val="28"/>
          <w:lang w:val="ru-RU"/>
        </w:rPr>
        <w:lastRenderedPageBreak/>
        <w:t xml:space="preserve">обставини. Доведено, що ці жінки мають схильність до некритичного мислення та високу сугестивність. </w:t>
      </w:r>
    </w:p>
    <w:p w:rsidR="00B11CC4" w:rsidRPr="00B11CC4" w:rsidRDefault="00B11CC4" w:rsidP="00B11CC4">
      <w:pPr>
        <w:spacing w:after="0"/>
        <w:ind w:firstLine="709"/>
        <w:contextualSpacing/>
        <w:rPr>
          <w:rFonts w:ascii="Times New Roman" w:hAnsi="Times New Roman" w:cs="Times New Roman"/>
          <w:sz w:val="28"/>
          <w:szCs w:val="28"/>
          <w:lang w:val="ru-RU"/>
        </w:rPr>
      </w:pPr>
      <w:r w:rsidRPr="00B11CC4">
        <w:rPr>
          <w:rFonts w:ascii="Times New Roman" w:hAnsi="Times New Roman" w:cs="Times New Roman"/>
          <w:sz w:val="28"/>
          <w:szCs w:val="28"/>
          <w:lang w:val="ru-RU"/>
        </w:rPr>
        <w:t xml:space="preserve">Загальноприйнято вважати, що обмежені навички критичного мислення у жінок заважають їм повною мірою усвідомлювати та розуміти деструктивний характер дій партнера. Це, в свою чергу, впливає на їхню здатність визначати основні причини такої поведінки. Крім того, жінки можуть стикатися з труднощами в передбаченні потенційних наслідків власних дій, встановленні чітких меж у міжособистісних стосунках та ефективному управлінні своїми особистими кордонами. </w:t>
      </w:r>
    </w:p>
    <w:p w:rsidR="00B01033" w:rsidRDefault="00B11CC4" w:rsidP="00B11CC4">
      <w:pPr>
        <w:spacing w:after="0"/>
        <w:ind w:firstLine="709"/>
        <w:contextualSpacing/>
        <w:rPr>
          <w:rFonts w:ascii="Times New Roman" w:hAnsi="Times New Roman" w:cs="Times New Roman"/>
          <w:sz w:val="28"/>
          <w:szCs w:val="28"/>
          <w:lang w:val="ru-RU"/>
        </w:rPr>
      </w:pPr>
      <w:r w:rsidRPr="00B11CC4">
        <w:rPr>
          <w:rFonts w:ascii="Times New Roman" w:hAnsi="Times New Roman" w:cs="Times New Roman"/>
          <w:sz w:val="28"/>
          <w:szCs w:val="28"/>
          <w:lang w:val="ru-RU"/>
        </w:rPr>
        <w:t>Сучасні психологічні дослідження намагаються встановити та з'ясувати взаємозв'язок між віктимністю жінки, її схильністю до насильства та її локусом контролю.</w:t>
      </w:r>
    </w:p>
    <w:p w:rsidR="00440F77" w:rsidRPr="00440F77"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Пасивний аспект психологічного насильства полягає у внутрішньо-особистісних характеристиках самої жертви.</w:t>
      </w:r>
    </w:p>
    <w:p w:rsidR="00440F77" w:rsidRPr="00A737E8"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До таких психологічних особливостей, згідно з науковими висновками, належать: втрата довіри до себе та світу, розмита ідентичність, зовнішній локус контролю, тривожність, депресивні стани, агресивність, підвищена поступливість, комунікативна некомпетентність та занижена самооцінка</w:t>
      </w:r>
      <w:r>
        <w:rPr>
          <w:rFonts w:ascii="Times New Roman" w:eastAsia="MS Mincho" w:hAnsi="Times New Roman" w:cs="Times New Roman"/>
          <w:sz w:val="28"/>
          <w:szCs w:val="28"/>
          <w:lang w:val="ru-RU"/>
        </w:rPr>
        <w:t xml:space="preserve"> </w:t>
      </w:r>
      <w:r w:rsidRPr="00A737E8">
        <w:rPr>
          <w:rFonts w:ascii="Times New Roman" w:eastAsia="MS Mincho" w:hAnsi="Times New Roman" w:cs="Times New Roman"/>
          <w:sz w:val="28"/>
          <w:szCs w:val="28"/>
          <w:lang w:val="ru-RU"/>
        </w:rPr>
        <w:t>[</w:t>
      </w:r>
      <w:r w:rsidRPr="00440F77">
        <w:rPr>
          <w:rFonts w:ascii="Times New Roman" w:hAnsi="Times New Roman" w:cs="Times New Roman"/>
          <w:sz w:val="28"/>
          <w:szCs w:val="28"/>
          <w:lang w:val="ru-RU"/>
        </w:rPr>
        <w:t>42</w:t>
      </w:r>
      <w:r>
        <w:rPr>
          <w:rFonts w:ascii="Times New Roman" w:eastAsia="MS Mincho" w:hAnsi="Times New Roman" w:cs="Times New Roman"/>
          <w:sz w:val="28"/>
          <w:szCs w:val="28"/>
          <w:lang w:val="ru-RU"/>
        </w:rPr>
        <w:t>]</w:t>
      </w:r>
      <w:r>
        <w:rPr>
          <w:rFonts w:ascii="Times New Roman" w:hAnsi="Times New Roman" w:cs="Times New Roman"/>
          <w:sz w:val="28"/>
          <w:szCs w:val="28"/>
          <w:lang w:val="ru-RU"/>
        </w:rPr>
        <w:t>.</w:t>
      </w:r>
    </w:p>
    <w:p w:rsidR="00440F77" w:rsidRPr="00A737E8"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Залежність жертви від зовнішніх обставин часто пояснюється саме зовнішнім локусом контролю. Водночас, невиправдане відчуття провини та заперечення наявної проблеми нерідко зумовлюються низьким рівнем критичності сприйняття ситуації</w:t>
      </w:r>
      <w:r>
        <w:rPr>
          <w:rFonts w:ascii="Times New Roman" w:eastAsia="MS Mincho" w:hAnsi="Times New Roman" w:cs="Times New Roman"/>
          <w:sz w:val="28"/>
          <w:szCs w:val="28"/>
          <w:lang w:val="ru-RU"/>
        </w:rPr>
        <w:t xml:space="preserve"> </w:t>
      </w:r>
      <w:r w:rsidRPr="00A737E8">
        <w:rPr>
          <w:rFonts w:ascii="Times New Roman" w:eastAsia="MS Mincho" w:hAnsi="Times New Roman" w:cs="Times New Roman"/>
          <w:sz w:val="28"/>
          <w:szCs w:val="28"/>
          <w:lang w:val="ru-RU"/>
        </w:rPr>
        <w:t>[</w:t>
      </w:r>
      <w:r w:rsidRPr="00440F77">
        <w:rPr>
          <w:rFonts w:ascii="Times New Roman" w:hAnsi="Times New Roman" w:cs="Times New Roman"/>
          <w:sz w:val="28"/>
          <w:szCs w:val="28"/>
          <w:lang w:val="ru-RU"/>
        </w:rPr>
        <w:t>28</w:t>
      </w:r>
      <w:r>
        <w:rPr>
          <w:rFonts w:ascii="Times New Roman" w:eastAsia="MS Mincho" w:hAnsi="Times New Roman" w:cs="Times New Roman"/>
          <w:sz w:val="28"/>
          <w:szCs w:val="28"/>
          <w:lang w:val="ru-RU"/>
        </w:rPr>
        <w:t>]</w:t>
      </w:r>
      <w:r>
        <w:rPr>
          <w:rFonts w:ascii="Times New Roman" w:hAnsi="Times New Roman" w:cs="Times New Roman"/>
          <w:sz w:val="28"/>
          <w:szCs w:val="28"/>
          <w:lang w:val="ru-RU"/>
        </w:rPr>
        <w:t>.</w:t>
      </w:r>
    </w:p>
    <w:p w:rsidR="00440F77" w:rsidRPr="00A737E8"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Життєстійкість є потужним особистісним ресурсом для протистоянн</w:t>
      </w:r>
      <w:r>
        <w:rPr>
          <w:rFonts w:ascii="Times New Roman" w:hAnsi="Times New Roman" w:cs="Times New Roman"/>
          <w:sz w:val="28"/>
          <w:szCs w:val="28"/>
          <w:lang w:val="ru-RU"/>
        </w:rPr>
        <w:t xml:space="preserve">я насильству (в тому числі, і психологічному), і локус контролю – </w:t>
      </w:r>
      <w:r w:rsidRPr="00440F77">
        <w:rPr>
          <w:rFonts w:ascii="Times New Roman" w:hAnsi="Times New Roman" w:cs="Times New Roman"/>
          <w:sz w:val="28"/>
          <w:szCs w:val="28"/>
          <w:lang w:val="ru-RU"/>
        </w:rPr>
        <w:t xml:space="preserve"> одна з її ключових складових. Підвищення рівня інтернальності (внутрішнього контролю над життям) у жертв є надзвичайно важливим етапом у подоланні наслідків психологічного насильства</w:t>
      </w:r>
      <w:r>
        <w:rPr>
          <w:rFonts w:ascii="Times New Roman" w:eastAsia="MS Mincho" w:hAnsi="Times New Roman" w:cs="Times New Roman"/>
          <w:sz w:val="28"/>
          <w:szCs w:val="28"/>
          <w:lang w:val="ru-RU"/>
        </w:rPr>
        <w:t xml:space="preserve"> </w:t>
      </w:r>
      <w:r w:rsidRPr="00A737E8">
        <w:rPr>
          <w:rFonts w:ascii="Times New Roman" w:eastAsia="MS Mincho" w:hAnsi="Times New Roman" w:cs="Times New Roman"/>
          <w:sz w:val="28"/>
          <w:szCs w:val="28"/>
          <w:lang w:val="ru-RU"/>
        </w:rPr>
        <w:t>[</w:t>
      </w:r>
      <w:r w:rsidRPr="00440F77">
        <w:rPr>
          <w:rFonts w:ascii="Times New Roman" w:hAnsi="Times New Roman" w:cs="Times New Roman"/>
          <w:sz w:val="28"/>
          <w:szCs w:val="28"/>
          <w:lang w:val="ru-RU"/>
        </w:rPr>
        <w:t>34</w:t>
      </w:r>
      <w:r>
        <w:rPr>
          <w:rFonts w:ascii="Times New Roman" w:eastAsia="MS Mincho" w:hAnsi="Times New Roman" w:cs="Times New Roman"/>
          <w:sz w:val="28"/>
          <w:szCs w:val="28"/>
          <w:lang w:val="ru-RU"/>
        </w:rPr>
        <w:t>]</w:t>
      </w:r>
      <w:r>
        <w:rPr>
          <w:rFonts w:ascii="Times New Roman" w:hAnsi="Times New Roman" w:cs="Times New Roman"/>
          <w:sz w:val="28"/>
          <w:szCs w:val="28"/>
          <w:lang w:val="ru-RU"/>
        </w:rPr>
        <w:t>.</w:t>
      </w:r>
    </w:p>
    <w:p w:rsidR="00440F77" w:rsidRPr="00A737E8"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Так, за результатами досліджень, більшість жінок-жертв демонструють екстернальний (зовнішній) локус контролю та переконані, що є безпорадними перед життєвими</w:t>
      </w:r>
      <w:r>
        <w:rPr>
          <w:rFonts w:ascii="Times New Roman" w:hAnsi="Times New Roman" w:cs="Times New Roman"/>
          <w:sz w:val="28"/>
          <w:szCs w:val="28"/>
          <w:lang w:val="ru-RU"/>
        </w:rPr>
        <w:t xml:space="preserve"> обставинами. Лише у 3%</w:t>
      </w:r>
      <w:r w:rsidRPr="00440F77">
        <w:rPr>
          <w:rFonts w:ascii="Times New Roman" w:hAnsi="Times New Roman" w:cs="Times New Roman"/>
          <w:sz w:val="28"/>
          <w:szCs w:val="28"/>
          <w:lang w:val="ru-RU"/>
        </w:rPr>
        <w:t xml:space="preserve"> жінок було зафіксовано інтернальний </w:t>
      </w:r>
      <w:r w:rsidRPr="00440F77">
        <w:rPr>
          <w:rFonts w:ascii="Times New Roman" w:hAnsi="Times New Roman" w:cs="Times New Roman"/>
          <w:sz w:val="28"/>
          <w:szCs w:val="28"/>
          <w:lang w:val="ru-RU"/>
        </w:rPr>
        <w:lastRenderedPageBreak/>
        <w:t>локус контролю. Це, зокрема, пов’язано з недостатнім розвитком критичного мислення, неспроможністю проаналізувати ситуацію та поведінку агресора з раціональної точки зору</w:t>
      </w:r>
      <w:r>
        <w:rPr>
          <w:rFonts w:ascii="Times New Roman" w:eastAsia="MS Mincho" w:hAnsi="Times New Roman" w:cs="Times New Roman"/>
          <w:sz w:val="28"/>
          <w:szCs w:val="28"/>
          <w:lang w:val="ru-RU"/>
        </w:rPr>
        <w:t xml:space="preserve"> </w:t>
      </w:r>
      <w:r w:rsidRPr="00A737E8">
        <w:rPr>
          <w:rFonts w:ascii="Times New Roman" w:eastAsia="MS Mincho" w:hAnsi="Times New Roman" w:cs="Times New Roman"/>
          <w:sz w:val="28"/>
          <w:szCs w:val="28"/>
          <w:lang w:val="ru-RU"/>
        </w:rPr>
        <w:t>[</w:t>
      </w:r>
      <w:r w:rsidRPr="00440F77">
        <w:rPr>
          <w:rFonts w:ascii="Times New Roman" w:hAnsi="Times New Roman" w:cs="Times New Roman"/>
          <w:sz w:val="28"/>
          <w:szCs w:val="28"/>
          <w:lang w:val="ru-RU"/>
        </w:rPr>
        <w:t>23</w:t>
      </w:r>
      <w:r>
        <w:rPr>
          <w:rFonts w:ascii="Times New Roman" w:eastAsia="MS Mincho" w:hAnsi="Times New Roman" w:cs="Times New Roman"/>
          <w:sz w:val="28"/>
          <w:szCs w:val="28"/>
          <w:lang w:val="ru-RU"/>
        </w:rPr>
        <w:t>]</w:t>
      </w:r>
      <w:r>
        <w:rPr>
          <w:rFonts w:ascii="Times New Roman" w:hAnsi="Times New Roman" w:cs="Times New Roman"/>
          <w:sz w:val="28"/>
          <w:szCs w:val="28"/>
          <w:lang w:val="ru-RU"/>
        </w:rPr>
        <w:t>.</w:t>
      </w:r>
    </w:p>
    <w:p w:rsidR="00440F77" w:rsidRPr="00A737E8"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До психологічних особливостей жертв належать також пасивність (нездатність до рішучих дій), заперечення реальності та уявлення про власну неспром</w:t>
      </w:r>
      <w:r>
        <w:rPr>
          <w:rFonts w:ascii="Times New Roman" w:hAnsi="Times New Roman" w:cs="Times New Roman"/>
          <w:sz w:val="28"/>
          <w:szCs w:val="28"/>
          <w:lang w:val="ru-RU"/>
        </w:rPr>
        <w:t>ожність вплинути на ситуацію – в</w:t>
      </w:r>
      <w:r w:rsidRPr="00440F77">
        <w:rPr>
          <w:rFonts w:ascii="Times New Roman" w:hAnsi="Times New Roman" w:cs="Times New Roman"/>
          <w:sz w:val="28"/>
          <w:szCs w:val="28"/>
          <w:lang w:val="ru-RU"/>
        </w:rPr>
        <w:t>се це є проявами зовнішнього локусу контролю. Характерною є й схильність до самопожертви, демонстрація лояльності до кривдника без критичного осмислення його вчинків, а також риси співзалежної особистості</w:t>
      </w:r>
      <w:r>
        <w:rPr>
          <w:rFonts w:ascii="Times New Roman" w:eastAsia="MS Mincho" w:hAnsi="Times New Roman" w:cs="Times New Roman"/>
          <w:sz w:val="28"/>
          <w:szCs w:val="28"/>
          <w:lang w:val="ru-RU"/>
        </w:rPr>
        <w:t xml:space="preserve"> </w:t>
      </w:r>
      <w:r w:rsidRPr="00A737E8">
        <w:rPr>
          <w:rFonts w:ascii="Times New Roman" w:eastAsia="MS Mincho" w:hAnsi="Times New Roman" w:cs="Times New Roman"/>
          <w:sz w:val="28"/>
          <w:szCs w:val="28"/>
          <w:lang w:val="ru-RU"/>
        </w:rPr>
        <w:t>[</w:t>
      </w:r>
      <w:r w:rsidRPr="00440F77">
        <w:rPr>
          <w:rFonts w:ascii="Times New Roman" w:hAnsi="Times New Roman" w:cs="Times New Roman"/>
          <w:sz w:val="28"/>
          <w:szCs w:val="28"/>
          <w:lang w:val="ru-RU"/>
        </w:rPr>
        <w:t>48</w:t>
      </w:r>
      <w:r>
        <w:rPr>
          <w:rFonts w:ascii="Times New Roman" w:eastAsia="MS Mincho" w:hAnsi="Times New Roman" w:cs="Times New Roman"/>
          <w:sz w:val="28"/>
          <w:szCs w:val="28"/>
          <w:lang w:val="ru-RU"/>
        </w:rPr>
        <w:t>]</w:t>
      </w:r>
      <w:r>
        <w:rPr>
          <w:rFonts w:ascii="Times New Roman" w:hAnsi="Times New Roman" w:cs="Times New Roman"/>
          <w:sz w:val="28"/>
          <w:szCs w:val="28"/>
          <w:lang w:val="ru-RU"/>
        </w:rPr>
        <w:t>.</w:t>
      </w:r>
    </w:p>
    <w:p w:rsidR="00440F77" w:rsidRPr="00A737E8"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Жінкам, які зазнали насильства, притаманна нездатність визначати межі у різних сферах свого життя та відсутність уміння їх захищати. Рівень особистої відповідальності за влас</w:t>
      </w:r>
      <w:r>
        <w:rPr>
          <w:rFonts w:ascii="Times New Roman" w:hAnsi="Times New Roman" w:cs="Times New Roman"/>
          <w:sz w:val="28"/>
          <w:szCs w:val="28"/>
          <w:lang w:val="ru-RU"/>
        </w:rPr>
        <w:t>не життя зазвичай дуже низький –</w:t>
      </w:r>
      <w:r w:rsidRPr="00440F77">
        <w:rPr>
          <w:rFonts w:ascii="Times New Roman" w:hAnsi="Times New Roman" w:cs="Times New Roman"/>
          <w:sz w:val="28"/>
          <w:szCs w:val="28"/>
          <w:lang w:val="ru-RU"/>
        </w:rPr>
        <w:t xml:space="preserve"> це безпосередньо</w:t>
      </w:r>
      <w:r>
        <w:rPr>
          <w:rFonts w:ascii="Times New Roman" w:hAnsi="Times New Roman" w:cs="Times New Roman"/>
          <w:sz w:val="28"/>
          <w:szCs w:val="28"/>
          <w:lang w:val="ru-RU"/>
        </w:rPr>
        <w:t>,</w:t>
      </w:r>
      <w:r w:rsidRPr="00440F77">
        <w:rPr>
          <w:rFonts w:ascii="Times New Roman" w:hAnsi="Times New Roman" w:cs="Times New Roman"/>
          <w:sz w:val="28"/>
          <w:szCs w:val="28"/>
          <w:lang w:val="ru-RU"/>
        </w:rPr>
        <w:t xml:space="preserve"> корелює з зовнішнім локусом контролю. Під час прийняття рішень такі жінки орієнтуються не на власні бажання чи потреби, а радше на очікування або вимоги з боку кривдника. Це дає підстави стверджувати, що в них зазвичай знижений рівень критичності </w:t>
      </w:r>
      <w:r>
        <w:rPr>
          <w:rFonts w:ascii="Times New Roman" w:hAnsi="Times New Roman" w:cs="Times New Roman"/>
          <w:sz w:val="28"/>
          <w:szCs w:val="28"/>
          <w:lang w:val="ru-RU"/>
        </w:rPr>
        <w:t xml:space="preserve">– </w:t>
      </w:r>
      <w:r w:rsidRPr="00440F77">
        <w:rPr>
          <w:rFonts w:ascii="Times New Roman" w:hAnsi="Times New Roman" w:cs="Times New Roman"/>
          <w:sz w:val="28"/>
          <w:szCs w:val="28"/>
          <w:lang w:val="ru-RU"/>
        </w:rPr>
        <w:t>тобто</w:t>
      </w:r>
      <w:r>
        <w:rPr>
          <w:rFonts w:ascii="Times New Roman" w:hAnsi="Times New Roman" w:cs="Times New Roman"/>
          <w:sz w:val="28"/>
          <w:szCs w:val="28"/>
          <w:lang w:val="ru-RU"/>
        </w:rPr>
        <w:t>,</w:t>
      </w:r>
      <w:r w:rsidRPr="00440F77">
        <w:rPr>
          <w:rFonts w:ascii="Times New Roman" w:hAnsi="Times New Roman" w:cs="Times New Roman"/>
          <w:sz w:val="28"/>
          <w:szCs w:val="28"/>
          <w:lang w:val="ru-RU"/>
        </w:rPr>
        <w:t xml:space="preserve"> відсутність навичок усвідомлення, аналізу та оцінки власних дій і наслідків цих дій</w:t>
      </w:r>
      <w:r>
        <w:rPr>
          <w:rFonts w:ascii="Times New Roman" w:eastAsia="MS Mincho" w:hAnsi="Times New Roman" w:cs="Times New Roman"/>
          <w:sz w:val="28"/>
          <w:szCs w:val="28"/>
          <w:lang w:val="ru-RU"/>
        </w:rPr>
        <w:t xml:space="preserve"> </w:t>
      </w:r>
      <w:r w:rsidRPr="00A737E8">
        <w:rPr>
          <w:rFonts w:ascii="Times New Roman" w:eastAsia="MS Mincho" w:hAnsi="Times New Roman" w:cs="Times New Roman"/>
          <w:sz w:val="28"/>
          <w:szCs w:val="28"/>
          <w:lang w:val="ru-RU"/>
        </w:rPr>
        <w:t>[</w:t>
      </w:r>
      <w:r w:rsidRPr="00440F77">
        <w:rPr>
          <w:rFonts w:ascii="Times New Roman" w:hAnsi="Times New Roman" w:cs="Times New Roman"/>
          <w:sz w:val="28"/>
          <w:szCs w:val="28"/>
          <w:lang w:val="ru-RU"/>
        </w:rPr>
        <w:t>20</w:t>
      </w:r>
      <w:r>
        <w:rPr>
          <w:rFonts w:ascii="Times New Roman" w:eastAsia="MS Mincho" w:hAnsi="Times New Roman" w:cs="Times New Roman"/>
          <w:sz w:val="28"/>
          <w:szCs w:val="28"/>
          <w:lang w:val="ru-RU"/>
        </w:rPr>
        <w:t>]</w:t>
      </w:r>
      <w:r>
        <w:rPr>
          <w:rFonts w:ascii="Times New Roman" w:hAnsi="Times New Roman" w:cs="Times New Roman"/>
          <w:sz w:val="28"/>
          <w:szCs w:val="28"/>
          <w:lang w:val="ru-RU"/>
        </w:rPr>
        <w:t>.</w:t>
      </w:r>
    </w:p>
    <w:p w:rsidR="00440F77" w:rsidRPr="00A737E8" w:rsidRDefault="00440F77" w:rsidP="00440F77">
      <w:pPr>
        <w:spacing w:after="0"/>
        <w:ind w:firstLine="709"/>
        <w:contextualSpacing/>
        <w:rPr>
          <w:rFonts w:ascii="Times New Roman" w:hAnsi="Times New Roman" w:cs="Times New Roman"/>
          <w:sz w:val="28"/>
          <w:szCs w:val="28"/>
          <w:lang w:val="ru-RU"/>
        </w:rPr>
      </w:pPr>
      <w:r>
        <w:rPr>
          <w:rFonts w:ascii="Times New Roman" w:hAnsi="Times New Roman" w:cs="Times New Roman"/>
          <w:sz w:val="28"/>
          <w:szCs w:val="28"/>
          <w:lang w:val="ru-RU"/>
        </w:rPr>
        <w:t>Таким чином</w:t>
      </w:r>
      <w:r w:rsidRPr="00440F77">
        <w:rPr>
          <w:rFonts w:ascii="Times New Roman" w:hAnsi="Times New Roman" w:cs="Times New Roman"/>
          <w:sz w:val="28"/>
          <w:szCs w:val="28"/>
          <w:lang w:val="ru-RU"/>
        </w:rPr>
        <w:t>, психологічний портрет жертви насильства формується на перетині широкого спектру особистісних рис і психоемоційних станів, а також зовнішніх і внутрішніх чинників, що створюють схильність до віктимної поведінки. Проте, попри численні спроби виокремити універсальний набір характеристик, наукові дже</w:t>
      </w:r>
      <w:r>
        <w:rPr>
          <w:rFonts w:ascii="Times New Roman" w:hAnsi="Times New Roman" w:cs="Times New Roman"/>
          <w:sz w:val="28"/>
          <w:szCs w:val="28"/>
          <w:lang w:val="ru-RU"/>
        </w:rPr>
        <w:t>рела залишаються суперечливими:</w:t>
      </w:r>
      <w:r w:rsidRPr="00440F77">
        <w:rPr>
          <w:rFonts w:ascii="Times New Roman" w:hAnsi="Times New Roman" w:cs="Times New Roman"/>
          <w:sz w:val="28"/>
          <w:szCs w:val="28"/>
          <w:lang w:val="ru-RU"/>
        </w:rPr>
        <w:t xml:space="preserve"> досі не існує єдиного підходу до створення цілісного психологічного образу жінки-жертви. Так само бракує переконливих доказів існування статистично значущих кореляцій між віктимністю, локусом </w:t>
      </w:r>
      <w:r>
        <w:rPr>
          <w:rFonts w:ascii="Times New Roman" w:hAnsi="Times New Roman" w:cs="Times New Roman"/>
          <w:sz w:val="28"/>
          <w:szCs w:val="28"/>
          <w:lang w:val="ru-RU"/>
        </w:rPr>
        <w:t>контролю та рівнем критичності.</w:t>
      </w:r>
    </w:p>
    <w:p w:rsidR="00440F77" w:rsidRPr="00A737E8"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 xml:space="preserve">Разом з тим, у сучасній психологічній науці формується спільне бачення: насильство є наслідком взаємодії особистісних, ситуативних, соціальних </w:t>
      </w:r>
      <w:r>
        <w:rPr>
          <w:rFonts w:ascii="Times New Roman" w:hAnsi="Times New Roman" w:cs="Times New Roman"/>
          <w:sz w:val="28"/>
          <w:szCs w:val="28"/>
          <w:lang w:val="ru-RU"/>
        </w:rPr>
        <w:t xml:space="preserve">та </w:t>
      </w:r>
      <w:r w:rsidRPr="00440F77">
        <w:rPr>
          <w:rFonts w:ascii="Times New Roman" w:hAnsi="Times New Roman" w:cs="Times New Roman"/>
          <w:sz w:val="28"/>
          <w:szCs w:val="28"/>
          <w:lang w:val="ru-RU"/>
        </w:rPr>
        <w:t xml:space="preserve">культурних факторів. У цьому контексті дослідження особистісних причин вразливості жінок до насильства набуває особливої актуальності. Зокрема, </w:t>
      </w:r>
      <w:r w:rsidRPr="00440F77">
        <w:rPr>
          <w:rFonts w:ascii="Times New Roman" w:hAnsi="Times New Roman" w:cs="Times New Roman"/>
          <w:sz w:val="28"/>
          <w:szCs w:val="28"/>
          <w:lang w:val="ru-RU"/>
        </w:rPr>
        <w:lastRenderedPageBreak/>
        <w:t>цілком об</w:t>
      </w:r>
      <w:r>
        <w:rPr>
          <w:rFonts w:ascii="Times New Roman" w:hAnsi="Times New Roman" w:cs="Times New Roman"/>
          <w:sz w:val="28"/>
          <w:szCs w:val="28"/>
          <w:lang w:val="ru-RU"/>
        </w:rPr>
        <w:t>г</w:t>
      </w:r>
      <w:r w:rsidRPr="00440F77">
        <w:rPr>
          <w:rFonts w:ascii="Times New Roman" w:hAnsi="Times New Roman" w:cs="Times New Roman"/>
          <w:sz w:val="28"/>
          <w:szCs w:val="28"/>
          <w:lang w:val="ru-RU"/>
        </w:rPr>
        <w:t xml:space="preserve">рунтованим є вивчення таких психологічних предикторів, як локус </w:t>
      </w:r>
      <w:r>
        <w:rPr>
          <w:rFonts w:ascii="Times New Roman" w:hAnsi="Times New Roman" w:cs="Times New Roman"/>
          <w:sz w:val="28"/>
          <w:szCs w:val="28"/>
          <w:lang w:val="ru-RU"/>
        </w:rPr>
        <w:t>контролю та рівень критичності.</w:t>
      </w:r>
    </w:p>
    <w:p w:rsidR="00B11CC4" w:rsidRDefault="00440F77" w:rsidP="00440F77">
      <w:pPr>
        <w:spacing w:after="0"/>
        <w:ind w:firstLine="709"/>
        <w:contextualSpacing/>
        <w:rPr>
          <w:rFonts w:ascii="Times New Roman" w:hAnsi="Times New Roman" w:cs="Times New Roman"/>
          <w:sz w:val="28"/>
          <w:szCs w:val="28"/>
          <w:lang w:val="ru-RU"/>
        </w:rPr>
      </w:pPr>
      <w:r w:rsidRPr="00440F77">
        <w:rPr>
          <w:rFonts w:ascii="Times New Roman" w:hAnsi="Times New Roman" w:cs="Times New Roman"/>
          <w:sz w:val="28"/>
          <w:szCs w:val="28"/>
          <w:lang w:val="ru-RU"/>
        </w:rPr>
        <w:t>Зовнішній локус контролю зумовлює пасивну поведінкову модель жертви, її неспроможність узяти на себе відповідальність за припинення насильницьких відносин. Низький рівень критичності не дає можливості усвідомити</w:t>
      </w:r>
      <w:r w:rsidR="00D47A8B">
        <w:rPr>
          <w:rFonts w:ascii="Times New Roman" w:hAnsi="Times New Roman" w:cs="Times New Roman"/>
          <w:sz w:val="28"/>
          <w:szCs w:val="28"/>
          <w:lang w:val="ru-RU"/>
        </w:rPr>
        <w:t xml:space="preserve"> руйнівний характер дій агресора</w:t>
      </w:r>
      <w:r w:rsidRPr="00440F77">
        <w:rPr>
          <w:rFonts w:ascii="Times New Roman" w:hAnsi="Times New Roman" w:cs="Times New Roman"/>
          <w:sz w:val="28"/>
          <w:szCs w:val="28"/>
          <w:lang w:val="ru-RU"/>
        </w:rPr>
        <w:t>, спрогнозувати наслідки, а також сформулювати власні межі в міжособистісних стосунках.</w:t>
      </w:r>
    </w:p>
    <w:p w:rsidR="00440F77" w:rsidRDefault="00440F77" w:rsidP="00440F77">
      <w:pPr>
        <w:spacing w:after="0"/>
        <w:ind w:firstLine="709"/>
        <w:contextualSpacing/>
        <w:rPr>
          <w:rFonts w:ascii="Times New Roman" w:hAnsi="Times New Roman" w:cs="Times New Roman"/>
          <w:sz w:val="28"/>
          <w:szCs w:val="28"/>
          <w:lang w:val="ru-RU"/>
        </w:rPr>
      </w:pPr>
    </w:p>
    <w:p w:rsidR="00440F77" w:rsidRDefault="00440F77" w:rsidP="00440F77">
      <w:pPr>
        <w:spacing w:after="0"/>
        <w:ind w:firstLine="709"/>
        <w:contextualSpacing/>
        <w:rPr>
          <w:rFonts w:ascii="Times New Roman" w:hAnsi="Times New Roman" w:cs="Times New Roman"/>
          <w:sz w:val="28"/>
          <w:szCs w:val="28"/>
          <w:lang w:val="ru-RU"/>
        </w:rPr>
      </w:pPr>
    </w:p>
    <w:p w:rsidR="00440F77" w:rsidRPr="00CE4B07" w:rsidRDefault="00440F77" w:rsidP="00440F77">
      <w:pPr>
        <w:spacing w:after="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w:t>
      </w:r>
      <w:r w:rsidR="00D47A8B" w:rsidRPr="00D47A8B">
        <w:rPr>
          <w:rFonts w:ascii="Times New Roman" w:eastAsia="Times New Roman" w:hAnsi="Times New Roman" w:cs="Times New Roman"/>
          <w:b/>
          <w:sz w:val="28"/>
          <w:szCs w:val="28"/>
        </w:rPr>
        <w:t>Чинники, що сприяють відновленню самоцінності після травматичного досвіду</w:t>
      </w:r>
    </w:p>
    <w:p w:rsidR="00440F77" w:rsidRPr="00CE4B07" w:rsidRDefault="00440F77" w:rsidP="00440F77">
      <w:pPr>
        <w:spacing w:after="0"/>
        <w:ind w:firstLine="720"/>
        <w:rPr>
          <w:rFonts w:ascii="Times New Roman" w:eastAsia="Times New Roman" w:hAnsi="Times New Roman" w:cs="Times New Roman"/>
          <w:sz w:val="28"/>
          <w:szCs w:val="28"/>
        </w:rPr>
      </w:pP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 xml:space="preserve">Психологічне насильство, попри його нематеріальний характер, має глибокий і тривалий вплив на особистість. Його наслідки часто є менш видимими для оточення, однак руйнівність пережитого досвіду може позначатися на самооцінці, впевненості в собі, здатності жінки до міжособистісних взаємодій та відчутті власної цінності. У більшості випадків основною внутрішньою втратою після подібного </w:t>
      </w:r>
      <w:r>
        <w:rPr>
          <w:rFonts w:ascii="Times New Roman" w:hAnsi="Times New Roman" w:cs="Times New Roman"/>
          <w:sz w:val="28"/>
          <w:szCs w:val="28"/>
        </w:rPr>
        <w:t>насильства є саме самоцінність –</w:t>
      </w:r>
      <w:r w:rsidRPr="001619E6">
        <w:rPr>
          <w:rFonts w:ascii="Times New Roman" w:hAnsi="Times New Roman" w:cs="Times New Roman"/>
          <w:sz w:val="28"/>
          <w:szCs w:val="28"/>
        </w:rPr>
        <w:t xml:space="preserve"> відчуття, що людина має значення, гідна любові, поваги та безпеки незалежно від думки інших.</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Поверненн</w:t>
      </w:r>
      <w:r>
        <w:rPr>
          <w:rFonts w:ascii="Times New Roman" w:hAnsi="Times New Roman" w:cs="Times New Roman"/>
          <w:sz w:val="28"/>
          <w:szCs w:val="28"/>
        </w:rPr>
        <w:t>я до відчуття власної гідності –</w:t>
      </w:r>
      <w:r w:rsidRPr="001619E6">
        <w:rPr>
          <w:rFonts w:ascii="Times New Roman" w:hAnsi="Times New Roman" w:cs="Times New Roman"/>
          <w:sz w:val="28"/>
          <w:szCs w:val="28"/>
        </w:rPr>
        <w:t xml:space="preserve"> це довготривалий процес, що передбачає цілісну трансформацію, яка охоплює не лише психоемоційний стан жінки, але й глибокі переконання про себе, своє місце у світі та взаємозв’язки з іншими. Відновлення самоцінності після пережитої психологічної травми є можливим лише за умов, коли поєднуються кілька ключових факторів, що стосуються</w:t>
      </w:r>
      <w:r w:rsidR="00C744E0">
        <w:rPr>
          <w:rFonts w:ascii="Times New Roman" w:hAnsi="Times New Roman" w:cs="Times New Roman"/>
          <w:sz w:val="28"/>
          <w:szCs w:val="28"/>
        </w:rPr>
        <w:t>,</w:t>
      </w:r>
      <w:r w:rsidRPr="001619E6">
        <w:rPr>
          <w:rFonts w:ascii="Times New Roman" w:hAnsi="Times New Roman" w:cs="Times New Roman"/>
          <w:sz w:val="28"/>
          <w:szCs w:val="28"/>
        </w:rPr>
        <w:t xml:space="preserve"> як внутрішнього ресурсу особистос</w:t>
      </w:r>
      <w:r>
        <w:rPr>
          <w:rFonts w:ascii="Times New Roman" w:hAnsi="Times New Roman" w:cs="Times New Roman"/>
          <w:sz w:val="28"/>
          <w:szCs w:val="28"/>
        </w:rPr>
        <w:t>ті, так і зовнішньої підтримки</w:t>
      </w:r>
      <w:r w:rsidR="00C744E0">
        <w:rPr>
          <w:rFonts w:ascii="Times New Roman" w:hAnsi="Times New Roman" w:cs="Times New Roman"/>
          <w:sz w:val="28"/>
          <w:szCs w:val="28"/>
        </w:rPr>
        <w:t xml:space="preserve"> </w:t>
      </w:r>
      <w:r w:rsidR="00C744E0" w:rsidRPr="00D9280D">
        <w:rPr>
          <w:rFonts w:ascii="Times New Roman" w:eastAsia="Times New Roman" w:hAnsi="Times New Roman" w:cs="Times New Roman"/>
          <w:sz w:val="28"/>
          <w:szCs w:val="28"/>
        </w:rPr>
        <w:t>[67]</w:t>
      </w:r>
      <w:r>
        <w:rPr>
          <w:rFonts w:ascii="Times New Roman" w:hAnsi="Times New Roman" w:cs="Times New Roman"/>
          <w:sz w:val="28"/>
          <w:szCs w:val="28"/>
        </w:rPr>
        <w:t>.</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 xml:space="preserve">Насамперед важливу роль у цьому процесі відіграє здатність жінки мобілізувати власні внутрішні ресурси. Відновлення часто починається з осмислення того, що сталося, і визнання факту насильства, адже саме заперечення або нормалізація жорстокого ставлення є типовими механізмами </w:t>
      </w:r>
      <w:r w:rsidRPr="001619E6">
        <w:rPr>
          <w:rFonts w:ascii="Times New Roman" w:hAnsi="Times New Roman" w:cs="Times New Roman"/>
          <w:sz w:val="28"/>
          <w:szCs w:val="28"/>
        </w:rPr>
        <w:lastRenderedPageBreak/>
        <w:t xml:space="preserve">психологічного захисту, які не дозволяють жінці побачити масштаб завданої шкоди. Надалі особливо значущим є розвиток так </w:t>
      </w:r>
      <w:r>
        <w:rPr>
          <w:rFonts w:ascii="Times New Roman" w:hAnsi="Times New Roman" w:cs="Times New Roman"/>
          <w:sz w:val="28"/>
          <w:szCs w:val="28"/>
        </w:rPr>
        <w:t>званої</w:t>
      </w:r>
      <w:r w:rsidR="00C744E0">
        <w:rPr>
          <w:rFonts w:ascii="Times New Roman" w:hAnsi="Times New Roman" w:cs="Times New Roman"/>
          <w:sz w:val="28"/>
          <w:szCs w:val="28"/>
        </w:rPr>
        <w:t>,</w:t>
      </w:r>
      <w:r>
        <w:rPr>
          <w:rFonts w:ascii="Times New Roman" w:hAnsi="Times New Roman" w:cs="Times New Roman"/>
          <w:sz w:val="28"/>
          <w:szCs w:val="28"/>
        </w:rPr>
        <w:t xml:space="preserve"> психологічної стійкості –</w:t>
      </w:r>
      <w:r w:rsidRPr="001619E6">
        <w:rPr>
          <w:rFonts w:ascii="Times New Roman" w:hAnsi="Times New Roman" w:cs="Times New Roman"/>
          <w:sz w:val="28"/>
          <w:szCs w:val="28"/>
        </w:rPr>
        <w:t xml:space="preserve"> здатності адаптуватися до кризових ситуацій та відновлювати внутрішній баланс. Така стійкість не є вродженою якістю, вона формується поступово через практику самоусвідомлення, рефлексі</w:t>
      </w:r>
      <w:r>
        <w:rPr>
          <w:rFonts w:ascii="Times New Roman" w:hAnsi="Times New Roman" w:cs="Times New Roman"/>
          <w:sz w:val="28"/>
          <w:szCs w:val="28"/>
        </w:rPr>
        <w:t>ї та переоцінки життєвих подій</w:t>
      </w:r>
      <w:r w:rsidR="00C744E0">
        <w:rPr>
          <w:rFonts w:ascii="Times New Roman" w:hAnsi="Times New Roman" w:cs="Times New Roman"/>
          <w:sz w:val="28"/>
          <w:szCs w:val="28"/>
        </w:rPr>
        <w:t xml:space="preserve"> </w:t>
      </w:r>
      <w:r w:rsidR="00C744E0" w:rsidRPr="00D9280D">
        <w:rPr>
          <w:rFonts w:ascii="Times New Roman" w:eastAsia="Times New Roman" w:hAnsi="Times New Roman" w:cs="Times New Roman"/>
          <w:sz w:val="28"/>
          <w:szCs w:val="28"/>
        </w:rPr>
        <w:t>[59]</w:t>
      </w:r>
      <w:r>
        <w:rPr>
          <w:rFonts w:ascii="Times New Roman" w:hAnsi="Times New Roman" w:cs="Times New Roman"/>
          <w:sz w:val="28"/>
          <w:szCs w:val="28"/>
        </w:rPr>
        <w:t>.</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Жінки, які навчаються розпізнав</w:t>
      </w:r>
      <w:r>
        <w:rPr>
          <w:rFonts w:ascii="Times New Roman" w:hAnsi="Times New Roman" w:cs="Times New Roman"/>
          <w:sz w:val="28"/>
          <w:szCs w:val="28"/>
        </w:rPr>
        <w:t>ати власні емоції, приймати їх та</w:t>
      </w:r>
      <w:r w:rsidRPr="001619E6">
        <w:rPr>
          <w:rFonts w:ascii="Times New Roman" w:hAnsi="Times New Roman" w:cs="Times New Roman"/>
          <w:sz w:val="28"/>
          <w:szCs w:val="28"/>
        </w:rPr>
        <w:t xml:space="preserve"> виражати без самозвинувачення, починають поступово </w:t>
      </w:r>
      <w:r>
        <w:rPr>
          <w:rFonts w:ascii="Times New Roman" w:hAnsi="Times New Roman" w:cs="Times New Roman"/>
          <w:sz w:val="28"/>
          <w:szCs w:val="28"/>
        </w:rPr>
        <w:t>вибудовувати нову картину себе –</w:t>
      </w:r>
      <w:r w:rsidRPr="001619E6">
        <w:rPr>
          <w:rFonts w:ascii="Times New Roman" w:hAnsi="Times New Roman" w:cs="Times New Roman"/>
          <w:sz w:val="28"/>
          <w:szCs w:val="28"/>
        </w:rPr>
        <w:t xml:space="preserve"> не жертви, а особистості, що здатна відновлюватися, діяти й творити. Саме процес когнітивного переосмислення минулого досвіду, в тому числі через техніки когнітивно-поведінкової терапії, дозволяє трансформувати внутрішні переконання: замість думок на кшталт «я нічого не варта» формується установка «я гідна любові та поваги». У цьому контексті особливу цінність має впровадження духовних практик, які допомагають</w:t>
      </w:r>
      <w:r>
        <w:rPr>
          <w:rFonts w:ascii="Times New Roman" w:hAnsi="Times New Roman" w:cs="Times New Roman"/>
          <w:sz w:val="28"/>
          <w:szCs w:val="28"/>
        </w:rPr>
        <w:t xml:space="preserve"> віднайти глибинну точку опори –</w:t>
      </w:r>
      <w:r w:rsidRPr="001619E6">
        <w:rPr>
          <w:rFonts w:ascii="Times New Roman" w:hAnsi="Times New Roman" w:cs="Times New Roman"/>
          <w:sz w:val="28"/>
          <w:szCs w:val="28"/>
        </w:rPr>
        <w:t xml:space="preserve"> не в зовнішньому світі, а в собі самій. Для багатьох жінок медитація, молитва, усвідомлене дихання чи інші ритуали є не просто засобом заспокоєння, а шляхом до внутрішньог</w:t>
      </w:r>
      <w:r>
        <w:rPr>
          <w:rFonts w:ascii="Times New Roman" w:hAnsi="Times New Roman" w:cs="Times New Roman"/>
          <w:sz w:val="28"/>
          <w:szCs w:val="28"/>
        </w:rPr>
        <w:t>о зцілення й відчуття гармонії</w:t>
      </w:r>
      <w:r w:rsidR="00C744E0">
        <w:rPr>
          <w:rFonts w:ascii="Times New Roman" w:hAnsi="Times New Roman" w:cs="Times New Roman"/>
          <w:sz w:val="28"/>
          <w:szCs w:val="28"/>
        </w:rPr>
        <w:t xml:space="preserve"> </w:t>
      </w:r>
      <w:r w:rsidR="00C744E0">
        <w:rPr>
          <w:rFonts w:ascii="Times New Roman" w:eastAsia="Times New Roman" w:hAnsi="Times New Roman" w:cs="Times New Roman"/>
          <w:sz w:val="28"/>
          <w:szCs w:val="28"/>
        </w:rPr>
        <w:t>[72</w:t>
      </w:r>
      <w:r w:rsidR="00C744E0" w:rsidRPr="00D9280D">
        <w:rPr>
          <w:rFonts w:ascii="Times New Roman" w:eastAsia="Times New Roman" w:hAnsi="Times New Roman" w:cs="Times New Roman"/>
          <w:sz w:val="28"/>
          <w:szCs w:val="28"/>
        </w:rPr>
        <w:t>]</w:t>
      </w:r>
      <w:r>
        <w:rPr>
          <w:rFonts w:ascii="Times New Roman" w:hAnsi="Times New Roman" w:cs="Times New Roman"/>
          <w:sz w:val="28"/>
          <w:szCs w:val="28"/>
        </w:rPr>
        <w:t>.</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Втім, жодна внутрішня робота не буде ефективною без належної зовнішньої підтримки. Надзвичайно важливим чинником у процесі відновлення є наявність людей, які не осуджують, не тиснуть, не змушують «забути і пробачити», а просто слухають, підтримують, приймають. Це можуть бути близькі родичі, друзі або навіть колеги, які здатні створити простір безпеки й довіри. Наявність хоча б однієї підтримувальної фігури істотно знижує ризик повторної травматизації й пришви</w:t>
      </w:r>
      <w:r>
        <w:rPr>
          <w:rFonts w:ascii="Times New Roman" w:hAnsi="Times New Roman" w:cs="Times New Roman"/>
          <w:sz w:val="28"/>
          <w:szCs w:val="28"/>
        </w:rPr>
        <w:t>дшує психоемоційне відновлення.</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 xml:space="preserve">Ще одним потужним ресурсом є участь у групах підтримки, де жінки, які пережили подібні обставини, можуть ділитися досвідом, болем, надіями. У таких спільнотах формується не лише відчуття приналежності, але й глибоке розуміння: </w:t>
      </w:r>
      <w:r>
        <w:rPr>
          <w:rFonts w:ascii="Times New Roman" w:hAnsi="Times New Roman" w:cs="Times New Roman"/>
          <w:sz w:val="28"/>
          <w:szCs w:val="28"/>
        </w:rPr>
        <w:t>«Я</w:t>
      </w:r>
      <w:r w:rsidRPr="001619E6">
        <w:rPr>
          <w:rFonts w:ascii="Times New Roman" w:hAnsi="Times New Roman" w:cs="Times New Roman"/>
          <w:sz w:val="28"/>
          <w:szCs w:val="28"/>
        </w:rPr>
        <w:t xml:space="preserve"> не одна, зі мною це трапилось не через мою вину, я маю право на інше життя</w:t>
      </w:r>
      <w:r>
        <w:rPr>
          <w:rFonts w:ascii="Times New Roman" w:hAnsi="Times New Roman" w:cs="Times New Roman"/>
          <w:sz w:val="28"/>
          <w:szCs w:val="28"/>
        </w:rPr>
        <w:t>»</w:t>
      </w:r>
      <w:r w:rsidRPr="001619E6">
        <w:rPr>
          <w:rFonts w:ascii="Times New Roman" w:hAnsi="Times New Roman" w:cs="Times New Roman"/>
          <w:sz w:val="28"/>
          <w:szCs w:val="28"/>
        </w:rPr>
        <w:t>. Важливо, щоб ці гр</w:t>
      </w:r>
      <w:r>
        <w:rPr>
          <w:rFonts w:ascii="Times New Roman" w:hAnsi="Times New Roman" w:cs="Times New Roman"/>
          <w:sz w:val="28"/>
          <w:szCs w:val="28"/>
        </w:rPr>
        <w:t>упи були професійно модеровані:</w:t>
      </w:r>
      <w:r w:rsidRPr="001619E6">
        <w:rPr>
          <w:rFonts w:ascii="Times New Roman" w:hAnsi="Times New Roman" w:cs="Times New Roman"/>
          <w:sz w:val="28"/>
          <w:szCs w:val="28"/>
        </w:rPr>
        <w:t xml:space="preserve"> наявність кваліфікованого психолога або психотерапевта дозволяє уникнути ризику </w:t>
      </w:r>
      <w:r w:rsidRPr="001619E6">
        <w:rPr>
          <w:rFonts w:ascii="Times New Roman" w:hAnsi="Times New Roman" w:cs="Times New Roman"/>
          <w:sz w:val="28"/>
          <w:szCs w:val="28"/>
        </w:rPr>
        <w:lastRenderedPageBreak/>
        <w:t>ретравматизації, хаотичних емоційних викидів т</w:t>
      </w:r>
      <w:r>
        <w:rPr>
          <w:rFonts w:ascii="Times New Roman" w:hAnsi="Times New Roman" w:cs="Times New Roman"/>
          <w:sz w:val="28"/>
          <w:szCs w:val="28"/>
        </w:rPr>
        <w:t>а взаємного обтяження учасниць</w:t>
      </w:r>
      <w:r w:rsidR="00C744E0">
        <w:rPr>
          <w:rFonts w:ascii="Times New Roman" w:hAnsi="Times New Roman" w:cs="Times New Roman"/>
          <w:sz w:val="28"/>
          <w:szCs w:val="28"/>
        </w:rPr>
        <w:t xml:space="preserve"> </w:t>
      </w:r>
      <w:r w:rsidR="00C744E0">
        <w:rPr>
          <w:rFonts w:ascii="Times New Roman" w:eastAsia="Times New Roman" w:hAnsi="Times New Roman" w:cs="Times New Roman"/>
          <w:sz w:val="28"/>
          <w:szCs w:val="28"/>
        </w:rPr>
        <w:t>[73]</w:t>
      </w:r>
      <w:r>
        <w:rPr>
          <w:rFonts w:ascii="Times New Roman" w:hAnsi="Times New Roman" w:cs="Times New Roman"/>
          <w:sz w:val="28"/>
          <w:szCs w:val="28"/>
        </w:rPr>
        <w:t>.</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Крім того, ефективними є індивідуальні консультації з фахівцями, що мають підготовку у сфері роботи з психологічною травмою. Зокрема, в роботі з відновлення самоцінності успішно застосовуються підходи когнітивно-поведінкової терапії, терапії прийняття та відповідальності (ACT), а також клієнт-центрована терапія. Усі ці підходи спрямовані не лише на зменшення симптомів посттравматичного стресу, тривожності чи депресії, а й на форму</w:t>
      </w:r>
      <w:r>
        <w:rPr>
          <w:rFonts w:ascii="Times New Roman" w:hAnsi="Times New Roman" w:cs="Times New Roman"/>
          <w:sz w:val="28"/>
          <w:szCs w:val="28"/>
        </w:rPr>
        <w:t>вання нового ставлення до себе.</w:t>
      </w:r>
    </w:p>
    <w:p w:rsid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Важливим доповненням до терапевтичної роботи є психоосвітні програми. Заняття, присвячені темам емоційної грамотності, асертивності, захисту власних кордонів, допомагають жінкам краще розуміти власні потреби та взаємодіяти з оточенням без почуття провини чи сорому</w:t>
      </w:r>
      <w:r w:rsidR="00C744E0">
        <w:rPr>
          <w:rFonts w:ascii="Times New Roman" w:hAnsi="Times New Roman" w:cs="Times New Roman"/>
          <w:sz w:val="28"/>
          <w:szCs w:val="28"/>
        </w:rPr>
        <w:t xml:space="preserve"> </w:t>
      </w:r>
      <w:r w:rsidR="00C744E0" w:rsidRPr="00D9280D">
        <w:rPr>
          <w:rFonts w:ascii="Times New Roman" w:eastAsia="Times New Roman" w:hAnsi="Times New Roman" w:cs="Times New Roman"/>
          <w:sz w:val="28"/>
          <w:szCs w:val="28"/>
        </w:rPr>
        <w:t>[44]</w:t>
      </w:r>
      <w:r w:rsidRPr="001619E6">
        <w:rPr>
          <w:rFonts w:ascii="Times New Roman" w:hAnsi="Times New Roman" w:cs="Times New Roman"/>
          <w:sz w:val="28"/>
          <w:szCs w:val="28"/>
        </w:rPr>
        <w:t xml:space="preserve">. </w:t>
      </w:r>
    </w:p>
    <w:p w:rsidR="001619E6" w:rsidRPr="001619E6" w:rsidRDefault="001619E6" w:rsidP="001619E6">
      <w:pPr>
        <w:spacing w:after="0"/>
        <w:ind w:firstLine="709"/>
        <w:rPr>
          <w:rFonts w:ascii="Times New Roman" w:hAnsi="Times New Roman" w:cs="Times New Roman"/>
          <w:sz w:val="28"/>
          <w:szCs w:val="28"/>
        </w:rPr>
      </w:pPr>
      <w:r>
        <w:rPr>
          <w:rFonts w:ascii="Times New Roman" w:hAnsi="Times New Roman" w:cs="Times New Roman"/>
          <w:sz w:val="28"/>
          <w:szCs w:val="28"/>
        </w:rPr>
        <w:t>Окремий вектор –</w:t>
      </w:r>
      <w:r w:rsidRPr="001619E6">
        <w:rPr>
          <w:rFonts w:ascii="Times New Roman" w:hAnsi="Times New Roman" w:cs="Times New Roman"/>
          <w:sz w:val="28"/>
          <w:szCs w:val="28"/>
        </w:rPr>
        <w:t xml:space="preserve"> інформування щодо правових аспектів захисту: можливості звернення до правоохоронних органів, отримання соціальної чи правової допомоги. Усвідомлення своїх прав та інструментів захисту посилю</w:t>
      </w:r>
      <w:r>
        <w:rPr>
          <w:rFonts w:ascii="Times New Roman" w:hAnsi="Times New Roman" w:cs="Times New Roman"/>
          <w:sz w:val="28"/>
          <w:szCs w:val="28"/>
        </w:rPr>
        <w:t>є відчуття контролю над життям</w:t>
      </w:r>
      <w:r w:rsidR="00C744E0">
        <w:rPr>
          <w:rFonts w:ascii="Times New Roman" w:hAnsi="Times New Roman" w:cs="Times New Roman"/>
          <w:sz w:val="28"/>
          <w:szCs w:val="28"/>
        </w:rPr>
        <w:t xml:space="preserve"> </w:t>
      </w:r>
      <w:r w:rsidR="00C744E0">
        <w:rPr>
          <w:rFonts w:ascii="Times New Roman" w:eastAsia="Times New Roman" w:hAnsi="Times New Roman" w:cs="Times New Roman"/>
          <w:sz w:val="28"/>
          <w:szCs w:val="28"/>
        </w:rPr>
        <w:t>[20</w:t>
      </w:r>
      <w:r w:rsidR="00C744E0" w:rsidRPr="00D9280D">
        <w:rPr>
          <w:rFonts w:ascii="Times New Roman" w:eastAsia="Times New Roman" w:hAnsi="Times New Roman" w:cs="Times New Roman"/>
          <w:sz w:val="28"/>
          <w:szCs w:val="28"/>
        </w:rPr>
        <w:t>]</w:t>
      </w:r>
      <w:r>
        <w:rPr>
          <w:rFonts w:ascii="Times New Roman" w:hAnsi="Times New Roman" w:cs="Times New Roman"/>
          <w:sz w:val="28"/>
          <w:szCs w:val="28"/>
        </w:rPr>
        <w:t>.</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Не можна ігнорувати й значення економічної незалежності жінки. Саме фінансова самостійність часто стає вирішальним фактором, який дозволяє зробити остаточн</w:t>
      </w:r>
      <w:r>
        <w:rPr>
          <w:rFonts w:ascii="Times New Roman" w:hAnsi="Times New Roman" w:cs="Times New Roman"/>
          <w:sz w:val="28"/>
          <w:szCs w:val="28"/>
        </w:rPr>
        <w:t>ий крок до розриву з агресором та</w:t>
      </w:r>
      <w:r w:rsidRPr="001619E6">
        <w:rPr>
          <w:rFonts w:ascii="Times New Roman" w:hAnsi="Times New Roman" w:cs="Times New Roman"/>
          <w:sz w:val="28"/>
          <w:szCs w:val="28"/>
        </w:rPr>
        <w:t xml:space="preserve"> почати нову сторінку. Програми професійного навчання, розвиток навичок підприємництва, доступ до мікрофінансування </w:t>
      </w:r>
      <w:r>
        <w:rPr>
          <w:rFonts w:ascii="Times New Roman" w:hAnsi="Times New Roman" w:cs="Times New Roman"/>
          <w:sz w:val="28"/>
          <w:szCs w:val="28"/>
        </w:rPr>
        <w:t>–в</w:t>
      </w:r>
      <w:r w:rsidRPr="001619E6">
        <w:rPr>
          <w:rFonts w:ascii="Times New Roman" w:hAnsi="Times New Roman" w:cs="Times New Roman"/>
          <w:sz w:val="28"/>
          <w:szCs w:val="28"/>
        </w:rPr>
        <w:t>се це посилює не лише матеріальний ресурс, але й віру жінки у влас</w:t>
      </w:r>
      <w:r>
        <w:rPr>
          <w:rFonts w:ascii="Times New Roman" w:hAnsi="Times New Roman" w:cs="Times New Roman"/>
          <w:sz w:val="28"/>
          <w:szCs w:val="28"/>
        </w:rPr>
        <w:t>ну спроможність досягати цілей</w:t>
      </w:r>
      <w:r w:rsidR="00C744E0">
        <w:rPr>
          <w:rFonts w:ascii="Times New Roman" w:hAnsi="Times New Roman" w:cs="Times New Roman"/>
          <w:sz w:val="28"/>
          <w:szCs w:val="28"/>
        </w:rPr>
        <w:t xml:space="preserve"> </w:t>
      </w:r>
      <w:r w:rsidR="00C744E0" w:rsidRPr="00D9280D">
        <w:rPr>
          <w:rFonts w:ascii="Times New Roman" w:eastAsia="Times New Roman" w:hAnsi="Times New Roman" w:cs="Times New Roman"/>
          <w:sz w:val="28"/>
          <w:szCs w:val="28"/>
        </w:rPr>
        <w:t>[14]</w:t>
      </w:r>
      <w:r>
        <w:rPr>
          <w:rFonts w:ascii="Times New Roman" w:hAnsi="Times New Roman" w:cs="Times New Roman"/>
          <w:sz w:val="28"/>
          <w:szCs w:val="28"/>
        </w:rPr>
        <w:t>.</w:t>
      </w:r>
    </w:p>
    <w:p w:rsidR="001619E6" w:rsidRPr="001619E6" w:rsidRDefault="001619E6" w:rsidP="001619E6">
      <w:pPr>
        <w:spacing w:after="0"/>
        <w:ind w:firstLine="709"/>
        <w:rPr>
          <w:rFonts w:ascii="Times New Roman" w:hAnsi="Times New Roman" w:cs="Times New Roman"/>
          <w:sz w:val="28"/>
          <w:szCs w:val="28"/>
        </w:rPr>
      </w:pPr>
      <w:r w:rsidRPr="001619E6">
        <w:rPr>
          <w:rFonts w:ascii="Times New Roman" w:hAnsi="Times New Roman" w:cs="Times New Roman"/>
          <w:sz w:val="28"/>
          <w:szCs w:val="28"/>
        </w:rPr>
        <w:t>На завершення, слід підкреслити важливість культурного й суспільного контексту. У країнах, де зберігаються патріархальні стереотипи щодо ролі жінки, реабілітація жінок, які пережили психологічне насильство, відбувається повільніше та скл</w:t>
      </w:r>
      <w:r>
        <w:rPr>
          <w:rFonts w:ascii="Times New Roman" w:hAnsi="Times New Roman" w:cs="Times New Roman"/>
          <w:sz w:val="28"/>
          <w:szCs w:val="28"/>
        </w:rPr>
        <w:t>адніше. Зміна культурного фону –</w:t>
      </w:r>
      <w:r w:rsidRPr="001619E6">
        <w:rPr>
          <w:rFonts w:ascii="Times New Roman" w:hAnsi="Times New Roman" w:cs="Times New Roman"/>
          <w:sz w:val="28"/>
          <w:szCs w:val="28"/>
        </w:rPr>
        <w:t xml:space="preserve"> через освіт</w:t>
      </w:r>
      <w:r>
        <w:rPr>
          <w:rFonts w:ascii="Times New Roman" w:hAnsi="Times New Roman" w:cs="Times New Roman"/>
          <w:sz w:val="28"/>
          <w:szCs w:val="28"/>
        </w:rPr>
        <w:t>у, медіа, соціальні ініціативи –</w:t>
      </w:r>
      <w:r w:rsidRPr="001619E6">
        <w:rPr>
          <w:rFonts w:ascii="Times New Roman" w:hAnsi="Times New Roman" w:cs="Times New Roman"/>
          <w:sz w:val="28"/>
          <w:szCs w:val="28"/>
        </w:rPr>
        <w:t xml:space="preserve"> є критично необхідною умовою для формування здорової моделі самоцінності в кожної жінки</w:t>
      </w:r>
      <w:r w:rsidR="00C744E0">
        <w:rPr>
          <w:rFonts w:ascii="Times New Roman" w:hAnsi="Times New Roman" w:cs="Times New Roman"/>
          <w:sz w:val="28"/>
          <w:szCs w:val="28"/>
        </w:rPr>
        <w:t xml:space="preserve"> </w:t>
      </w:r>
      <w:r w:rsidR="00C744E0">
        <w:rPr>
          <w:rFonts w:ascii="Times New Roman" w:eastAsia="Times New Roman" w:hAnsi="Times New Roman" w:cs="Times New Roman"/>
          <w:sz w:val="28"/>
          <w:szCs w:val="28"/>
        </w:rPr>
        <w:t>[1</w:t>
      </w:r>
      <w:r w:rsidR="00C744E0" w:rsidRPr="00D9280D">
        <w:rPr>
          <w:rFonts w:ascii="Times New Roman" w:eastAsia="Times New Roman" w:hAnsi="Times New Roman" w:cs="Times New Roman"/>
          <w:sz w:val="28"/>
          <w:szCs w:val="28"/>
        </w:rPr>
        <w:t>]</w:t>
      </w:r>
      <w:r w:rsidRPr="001619E6">
        <w:rPr>
          <w:rFonts w:ascii="Times New Roman" w:hAnsi="Times New Roman" w:cs="Times New Roman"/>
          <w:sz w:val="28"/>
          <w:szCs w:val="28"/>
        </w:rPr>
        <w:t>.</w:t>
      </w:r>
    </w:p>
    <w:p w:rsidR="00440F77" w:rsidRPr="000E51F0" w:rsidRDefault="001619E6" w:rsidP="001619E6">
      <w:pPr>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Таким чином,</w:t>
      </w:r>
      <w:r w:rsidRPr="001619E6">
        <w:rPr>
          <w:rFonts w:ascii="Times New Roman" w:hAnsi="Times New Roman" w:cs="Times New Roman"/>
          <w:sz w:val="28"/>
          <w:szCs w:val="28"/>
        </w:rPr>
        <w:t xml:space="preserve"> можна стверджувати, що відновлення самоцінності п</w:t>
      </w:r>
      <w:r>
        <w:rPr>
          <w:rFonts w:ascii="Times New Roman" w:hAnsi="Times New Roman" w:cs="Times New Roman"/>
          <w:sz w:val="28"/>
          <w:szCs w:val="28"/>
        </w:rPr>
        <w:t>ісля психологічного насильства –</w:t>
      </w:r>
      <w:r w:rsidRPr="001619E6">
        <w:rPr>
          <w:rFonts w:ascii="Times New Roman" w:hAnsi="Times New Roman" w:cs="Times New Roman"/>
          <w:sz w:val="28"/>
          <w:szCs w:val="28"/>
        </w:rPr>
        <w:t xml:space="preserve"> це не лише особистісний шлях жінки до внутрішньої цілісності, а й результат комплексної взаємодії внутрішніх, соціальних і структурних чинників. Лише тоді, коли жінка отримує простір для самопізнання, підтримку з боку оточення, професійну </w:t>
      </w:r>
      <w:r>
        <w:rPr>
          <w:rFonts w:ascii="Times New Roman" w:hAnsi="Times New Roman" w:cs="Times New Roman"/>
          <w:sz w:val="28"/>
          <w:szCs w:val="28"/>
        </w:rPr>
        <w:t>допомогу та умови для розвитку –</w:t>
      </w:r>
      <w:r w:rsidRPr="001619E6">
        <w:rPr>
          <w:rFonts w:ascii="Times New Roman" w:hAnsi="Times New Roman" w:cs="Times New Roman"/>
          <w:sz w:val="28"/>
          <w:szCs w:val="28"/>
        </w:rPr>
        <w:t xml:space="preserve"> вона дійсно може не лише повернути, а й зміцнити своє відчуття цінності, гідності та сили.</w:t>
      </w:r>
    </w:p>
    <w:p w:rsidR="00440F77" w:rsidRPr="00A737E8" w:rsidRDefault="00440F77" w:rsidP="00440F77">
      <w:pPr>
        <w:spacing w:after="0"/>
        <w:ind w:firstLine="709"/>
        <w:contextualSpacing/>
        <w:rPr>
          <w:rFonts w:ascii="Times New Roman" w:hAnsi="Times New Roman" w:cs="Times New Roman"/>
          <w:sz w:val="28"/>
          <w:szCs w:val="28"/>
        </w:rPr>
      </w:pPr>
    </w:p>
    <w:p w:rsidR="001619E6" w:rsidRPr="00A737E8" w:rsidRDefault="001619E6" w:rsidP="00440F77">
      <w:pPr>
        <w:spacing w:after="0"/>
        <w:ind w:firstLine="709"/>
        <w:contextualSpacing/>
        <w:rPr>
          <w:rFonts w:ascii="Times New Roman" w:hAnsi="Times New Roman" w:cs="Times New Roman"/>
          <w:sz w:val="28"/>
          <w:szCs w:val="28"/>
        </w:rPr>
      </w:pPr>
    </w:p>
    <w:p w:rsidR="001619E6" w:rsidRPr="00CE4B07" w:rsidRDefault="001619E6" w:rsidP="001619E6">
      <w:pPr>
        <w:spacing w:after="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першого розділу</w:t>
      </w:r>
    </w:p>
    <w:p w:rsidR="001619E6" w:rsidRPr="00CE4B07" w:rsidRDefault="001619E6" w:rsidP="001619E6">
      <w:pPr>
        <w:spacing w:after="0"/>
        <w:ind w:firstLine="720"/>
        <w:rPr>
          <w:rFonts w:ascii="Times New Roman" w:eastAsia="Times New Roman" w:hAnsi="Times New Roman" w:cs="Times New Roman"/>
          <w:sz w:val="28"/>
          <w:szCs w:val="28"/>
        </w:rPr>
      </w:pPr>
    </w:p>
    <w:p w:rsidR="003D4090" w:rsidRPr="003D4090" w:rsidRDefault="003D4090" w:rsidP="003D4090">
      <w:pPr>
        <w:spacing w:after="0"/>
        <w:ind w:firstLine="709"/>
        <w:contextualSpacing/>
        <w:rPr>
          <w:rFonts w:ascii="Times New Roman" w:hAnsi="Times New Roman" w:cs="Times New Roman"/>
          <w:sz w:val="28"/>
          <w:szCs w:val="28"/>
          <w:lang w:val="ru-RU"/>
        </w:rPr>
      </w:pPr>
      <w:r w:rsidRPr="003D4090">
        <w:rPr>
          <w:rFonts w:ascii="Times New Roman" w:hAnsi="Times New Roman" w:cs="Times New Roman"/>
          <w:sz w:val="28"/>
          <w:szCs w:val="28"/>
          <w:lang w:val="ru-RU"/>
        </w:rPr>
        <w:t xml:space="preserve">Проведений теоретичний аналіз проблеми психологічного насильства у міжособистісних стосунках дозволив виявити багатовимірність цього явища як у концептуальному, так і в практичному аспекті. Було з’ясовано, що психологічне насильство є не менш руйнівним за фізичне чи сексуальне, хоча часто залишається непоміченим оточенням та недооціненим самою </w:t>
      </w:r>
      <w:r>
        <w:rPr>
          <w:rFonts w:ascii="Times New Roman" w:hAnsi="Times New Roman" w:cs="Times New Roman"/>
          <w:sz w:val="28"/>
          <w:szCs w:val="28"/>
          <w:lang w:val="ru-RU"/>
        </w:rPr>
        <w:t>жінкою, яка стала його жертвою.</w:t>
      </w:r>
    </w:p>
    <w:p w:rsidR="003D4090" w:rsidRPr="003D4090" w:rsidRDefault="003D4090" w:rsidP="003D4090">
      <w:pPr>
        <w:spacing w:after="0"/>
        <w:ind w:firstLine="709"/>
        <w:contextualSpacing/>
        <w:rPr>
          <w:rFonts w:ascii="Times New Roman" w:hAnsi="Times New Roman" w:cs="Times New Roman"/>
          <w:sz w:val="28"/>
          <w:szCs w:val="28"/>
          <w:lang w:val="ru-RU"/>
        </w:rPr>
      </w:pPr>
      <w:r w:rsidRPr="003D4090">
        <w:rPr>
          <w:rFonts w:ascii="Times New Roman" w:hAnsi="Times New Roman" w:cs="Times New Roman"/>
          <w:sz w:val="28"/>
          <w:szCs w:val="28"/>
          <w:lang w:val="ru-RU"/>
        </w:rPr>
        <w:t>Психологічне насильство характеризується прихованим впливом на психіку жінки через маніпуляції, емоційний тиск, ізоляцію, приниження, знецінення, позбавлення суб’єктності. Ці прояви поступово руйнують у жінки відчуття гідності, самоцінності, формують викривлене уявлення про себе та знижують рівень критичності у сприйнят</w:t>
      </w:r>
      <w:r>
        <w:rPr>
          <w:rFonts w:ascii="Times New Roman" w:hAnsi="Times New Roman" w:cs="Times New Roman"/>
          <w:sz w:val="28"/>
          <w:szCs w:val="28"/>
          <w:lang w:val="ru-RU"/>
        </w:rPr>
        <w:t>ті поведінки партнера-агресора.</w:t>
      </w:r>
    </w:p>
    <w:p w:rsidR="003D4090" w:rsidRPr="003D4090" w:rsidRDefault="003D4090" w:rsidP="003D4090">
      <w:pPr>
        <w:spacing w:after="0"/>
        <w:ind w:firstLine="709"/>
        <w:contextualSpacing/>
        <w:rPr>
          <w:rFonts w:ascii="Times New Roman" w:hAnsi="Times New Roman" w:cs="Times New Roman"/>
          <w:sz w:val="28"/>
          <w:szCs w:val="28"/>
          <w:lang w:val="ru-RU"/>
        </w:rPr>
      </w:pPr>
      <w:r w:rsidRPr="003D4090">
        <w:rPr>
          <w:rFonts w:ascii="Times New Roman" w:hAnsi="Times New Roman" w:cs="Times New Roman"/>
          <w:sz w:val="28"/>
          <w:szCs w:val="28"/>
          <w:lang w:val="ru-RU"/>
        </w:rPr>
        <w:t>Розглянуті психологічні підходи до природи насильства (психодинамічний, фрустраційний, когнітивний, афективно-динамічний, поведінковий) засвідчили, що насильницька поведінка та її наслідки не можуть розглядатися як виключно індивідуальні прояви, адже вони нерозривно пов’язані з соціальними, культурними</w:t>
      </w:r>
      <w:r>
        <w:rPr>
          <w:rFonts w:ascii="Times New Roman" w:hAnsi="Times New Roman" w:cs="Times New Roman"/>
          <w:sz w:val="28"/>
          <w:szCs w:val="28"/>
          <w:lang w:val="ru-RU"/>
        </w:rPr>
        <w:t xml:space="preserve"> та міжособистісними чинниками.</w:t>
      </w:r>
    </w:p>
    <w:p w:rsidR="003D4090" w:rsidRPr="003D4090" w:rsidRDefault="003D4090" w:rsidP="003D4090">
      <w:pPr>
        <w:spacing w:after="0"/>
        <w:ind w:firstLine="709"/>
        <w:contextualSpacing/>
        <w:rPr>
          <w:rFonts w:ascii="Times New Roman" w:hAnsi="Times New Roman" w:cs="Times New Roman"/>
          <w:sz w:val="28"/>
          <w:szCs w:val="28"/>
          <w:lang w:val="ru-RU"/>
        </w:rPr>
      </w:pPr>
      <w:r w:rsidRPr="003D4090">
        <w:rPr>
          <w:rFonts w:ascii="Times New Roman" w:hAnsi="Times New Roman" w:cs="Times New Roman"/>
          <w:sz w:val="28"/>
          <w:szCs w:val="28"/>
          <w:lang w:val="ru-RU"/>
        </w:rPr>
        <w:t xml:space="preserve">Вивчення віктимності як сукупності індивідуально-психологічних особливостей особистості, що підвищують ймовірність стати жертвою насильства, дало змогу окреслити узагальнений психологічний портрет жінки, </w:t>
      </w:r>
      <w:r w:rsidRPr="003D4090">
        <w:rPr>
          <w:rFonts w:ascii="Times New Roman" w:hAnsi="Times New Roman" w:cs="Times New Roman"/>
          <w:sz w:val="28"/>
          <w:szCs w:val="28"/>
          <w:lang w:val="ru-RU"/>
        </w:rPr>
        <w:lastRenderedPageBreak/>
        <w:t>яка потрапляє в ситуацію психологічного насильства. До ключових характеристик таких жінок можна віднести: зовнішній локус контролю, знижену самооцінку, високу тривожність, схильність до самозвинувачення, труднощі в усвідомленні особистісних меж та в</w:t>
      </w:r>
      <w:r>
        <w:rPr>
          <w:rFonts w:ascii="Times New Roman" w:hAnsi="Times New Roman" w:cs="Times New Roman"/>
          <w:sz w:val="28"/>
          <w:szCs w:val="28"/>
          <w:lang w:val="ru-RU"/>
        </w:rPr>
        <w:t>ідсутність навичок самозахисту.</w:t>
      </w:r>
    </w:p>
    <w:p w:rsidR="003D4090" w:rsidRPr="003D4090" w:rsidRDefault="003D4090" w:rsidP="003D4090">
      <w:pPr>
        <w:spacing w:after="0"/>
        <w:ind w:firstLine="709"/>
        <w:contextualSpacing/>
        <w:rPr>
          <w:rFonts w:ascii="Times New Roman" w:hAnsi="Times New Roman" w:cs="Times New Roman"/>
          <w:sz w:val="28"/>
          <w:szCs w:val="28"/>
          <w:lang w:val="ru-RU"/>
        </w:rPr>
      </w:pPr>
      <w:r w:rsidRPr="003D4090">
        <w:rPr>
          <w:rFonts w:ascii="Times New Roman" w:hAnsi="Times New Roman" w:cs="Times New Roman"/>
          <w:sz w:val="28"/>
          <w:szCs w:val="28"/>
          <w:lang w:val="ru-RU"/>
        </w:rPr>
        <w:t>Особливої уваги заслуговує виявлений зв’язок між критичністю мислення та віктимною поведінкою: жінки з недостатньо розвиненими навичками критичного аналізу часто не здатні розпізнати емоційне насильство, вчасно відреагувати на нього та поставити межі. Це, своєю чергою, посилює залежність від агресор</w:t>
      </w:r>
      <w:r w:rsidR="00C744E0">
        <w:rPr>
          <w:rFonts w:ascii="Times New Roman" w:hAnsi="Times New Roman" w:cs="Times New Roman"/>
          <w:sz w:val="28"/>
          <w:szCs w:val="28"/>
          <w:lang w:val="ru-RU"/>
        </w:rPr>
        <w:t>а та</w:t>
      </w:r>
      <w:r>
        <w:rPr>
          <w:rFonts w:ascii="Times New Roman" w:hAnsi="Times New Roman" w:cs="Times New Roman"/>
          <w:sz w:val="28"/>
          <w:szCs w:val="28"/>
          <w:lang w:val="ru-RU"/>
        </w:rPr>
        <w:t xml:space="preserve"> перешкоджає самореалізації.</w:t>
      </w:r>
    </w:p>
    <w:p w:rsidR="003D4090" w:rsidRPr="003D4090" w:rsidRDefault="003D4090" w:rsidP="003D4090">
      <w:pPr>
        <w:spacing w:after="0"/>
        <w:ind w:firstLine="709"/>
        <w:contextualSpacing/>
        <w:rPr>
          <w:rFonts w:ascii="Times New Roman" w:hAnsi="Times New Roman" w:cs="Times New Roman"/>
          <w:sz w:val="28"/>
          <w:szCs w:val="28"/>
          <w:lang w:val="ru-RU"/>
        </w:rPr>
      </w:pPr>
      <w:r w:rsidRPr="003D4090">
        <w:rPr>
          <w:rFonts w:ascii="Times New Roman" w:hAnsi="Times New Roman" w:cs="Times New Roman"/>
          <w:sz w:val="28"/>
          <w:szCs w:val="28"/>
          <w:lang w:val="ru-RU"/>
        </w:rPr>
        <w:t>Позитивним у межах теоретичного огляду є окреслення чинників, що сприяють подоланню негативних наслідків психологічного насильства. До них належать: розвиток внутрішніх ресурсів (життєстійкість, самосвідомість, здатність до рефлексії), підтримка соціального оточення, психотерапевтична допомога, а також наявність умов для побудови автономного життя. Визначено, що ключовим у процесі відновлення є повернення відчуття контролю над власним життям та переосмислення власної гідності, що закладає основ</w:t>
      </w:r>
      <w:r>
        <w:rPr>
          <w:rFonts w:ascii="Times New Roman" w:hAnsi="Times New Roman" w:cs="Times New Roman"/>
          <w:sz w:val="28"/>
          <w:szCs w:val="28"/>
          <w:lang w:val="ru-RU"/>
        </w:rPr>
        <w:t>у для відновлення самоцінності.</w:t>
      </w:r>
    </w:p>
    <w:p w:rsidR="001619E6" w:rsidRDefault="003D4090" w:rsidP="003D4090">
      <w:pPr>
        <w:spacing w:after="0"/>
        <w:ind w:firstLine="709"/>
        <w:contextualSpacing/>
        <w:rPr>
          <w:rFonts w:ascii="Times New Roman" w:hAnsi="Times New Roman" w:cs="Times New Roman"/>
          <w:sz w:val="28"/>
          <w:szCs w:val="28"/>
          <w:lang w:val="ru-RU"/>
        </w:rPr>
      </w:pPr>
      <w:r w:rsidRPr="003D4090">
        <w:rPr>
          <w:rFonts w:ascii="Times New Roman" w:hAnsi="Times New Roman" w:cs="Times New Roman"/>
          <w:sz w:val="28"/>
          <w:szCs w:val="28"/>
          <w:lang w:val="ru-RU"/>
        </w:rPr>
        <w:t>Таким чином, перший розділ роботи створює концептуальну базу для подальшого емпіричного вивчення психологічного стану жінок, які зазнали насильства, та для розробки практичних рекомендацій, спрямованих на їх підтримку й відновлення.</w:t>
      </w:r>
    </w:p>
    <w:p w:rsidR="001619E6" w:rsidRDefault="001619E6" w:rsidP="00440F77">
      <w:pPr>
        <w:spacing w:after="0"/>
        <w:ind w:firstLine="709"/>
        <w:contextualSpacing/>
        <w:rPr>
          <w:rFonts w:ascii="Times New Roman" w:hAnsi="Times New Roman" w:cs="Times New Roman"/>
          <w:sz w:val="28"/>
          <w:szCs w:val="28"/>
          <w:lang w:val="ru-RU"/>
        </w:rPr>
      </w:pPr>
    </w:p>
    <w:p w:rsidR="00030756" w:rsidRDefault="00030756" w:rsidP="00440F77">
      <w:pPr>
        <w:spacing w:after="0"/>
        <w:ind w:firstLine="709"/>
        <w:contextualSpacing/>
        <w:rPr>
          <w:rFonts w:ascii="Times New Roman" w:hAnsi="Times New Roman" w:cs="Times New Roman"/>
          <w:sz w:val="28"/>
          <w:szCs w:val="28"/>
          <w:lang w:val="ru-RU"/>
        </w:rPr>
      </w:pPr>
    </w:p>
    <w:p w:rsidR="00030756" w:rsidRDefault="00030756" w:rsidP="00440F77">
      <w:pPr>
        <w:spacing w:after="0"/>
        <w:ind w:firstLine="709"/>
        <w:contextualSpacing/>
        <w:rPr>
          <w:rFonts w:ascii="Times New Roman" w:hAnsi="Times New Roman" w:cs="Times New Roman"/>
          <w:sz w:val="28"/>
          <w:szCs w:val="28"/>
          <w:lang w:val="ru-RU"/>
        </w:rPr>
      </w:pPr>
    </w:p>
    <w:p w:rsidR="00030756" w:rsidRDefault="00030756" w:rsidP="00440F77">
      <w:pPr>
        <w:spacing w:after="0"/>
        <w:ind w:firstLine="709"/>
        <w:contextualSpacing/>
        <w:rPr>
          <w:rFonts w:ascii="Times New Roman" w:hAnsi="Times New Roman" w:cs="Times New Roman"/>
          <w:sz w:val="28"/>
          <w:szCs w:val="28"/>
          <w:lang w:val="ru-RU"/>
        </w:rPr>
      </w:pPr>
    </w:p>
    <w:p w:rsidR="00030756" w:rsidRDefault="00030756" w:rsidP="00440F77">
      <w:pPr>
        <w:spacing w:after="0"/>
        <w:ind w:firstLine="709"/>
        <w:contextualSpacing/>
        <w:rPr>
          <w:rFonts w:ascii="Times New Roman" w:hAnsi="Times New Roman" w:cs="Times New Roman"/>
          <w:sz w:val="28"/>
          <w:szCs w:val="28"/>
          <w:lang w:val="ru-RU"/>
        </w:rPr>
      </w:pPr>
    </w:p>
    <w:p w:rsidR="00030756" w:rsidRDefault="00030756" w:rsidP="00440F77">
      <w:pPr>
        <w:spacing w:after="0"/>
        <w:ind w:firstLine="709"/>
        <w:contextualSpacing/>
        <w:rPr>
          <w:rFonts w:ascii="Times New Roman" w:hAnsi="Times New Roman" w:cs="Times New Roman"/>
          <w:sz w:val="28"/>
          <w:szCs w:val="28"/>
          <w:lang w:val="ru-RU"/>
        </w:rPr>
      </w:pPr>
    </w:p>
    <w:p w:rsidR="005359DE" w:rsidRPr="002B665D" w:rsidRDefault="005359DE" w:rsidP="005359DE">
      <w:pPr>
        <w:pStyle w:val="1"/>
      </w:pPr>
      <w:bookmarkStart w:id="0" w:name="_Toc198069152"/>
      <w:r>
        <w:t>РОЗДІЛ 2</w:t>
      </w:r>
      <w:r>
        <w:br/>
      </w:r>
      <w:bookmarkEnd w:id="0"/>
      <w:r>
        <w:t xml:space="preserve">ЕКСПЕРИМЕНТАЛЬНЕ ДОСЛІДЖЕННЯ ОСОБЛИВОСТЕЙ </w:t>
      </w:r>
      <w:r w:rsidRPr="00C559A4">
        <w:lastRenderedPageBreak/>
        <w:t>ПСИХОЛОГІЧНОГО СТАНУ ЖІНОК ПІСЛЯ ПЕРЕЖИТОГО НАСИЛЬСТВА</w:t>
      </w:r>
    </w:p>
    <w:p w:rsidR="005359DE" w:rsidRPr="00CE4B07" w:rsidRDefault="005359DE" w:rsidP="005359DE">
      <w:pPr>
        <w:spacing w:after="0"/>
        <w:ind w:firstLine="709"/>
        <w:jc w:val="center"/>
        <w:rPr>
          <w:rFonts w:ascii="Times New Roman" w:eastAsia="Times New Roman" w:hAnsi="Times New Roman" w:cs="Times New Roman"/>
          <w:b/>
          <w:sz w:val="28"/>
          <w:szCs w:val="28"/>
        </w:rPr>
      </w:pPr>
    </w:p>
    <w:p w:rsidR="005359DE" w:rsidRPr="00CE4B07" w:rsidRDefault="005359DE" w:rsidP="005359DE">
      <w:pPr>
        <w:pStyle w:val="2"/>
      </w:pPr>
      <w:bookmarkStart w:id="1" w:name="_Toc198069153"/>
      <w:r>
        <w:t xml:space="preserve">2.1. </w:t>
      </w:r>
      <w:r w:rsidRPr="002B665D">
        <w:t xml:space="preserve">Організація </w:t>
      </w:r>
      <w:bookmarkEnd w:id="1"/>
      <w:r w:rsidRPr="00C559A4">
        <w:t>та основні методи дослідження</w:t>
      </w:r>
    </w:p>
    <w:p w:rsidR="005359DE" w:rsidRPr="00CE4B07" w:rsidRDefault="005359DE" w:rsidP="005359DE">
      <w:pPr>
        <w:spacing w:after="0"/>
        <w:ind w:firstLine="709"/>
        <w:rPr>
          <w:rFonts w:ascii="Times New Roman" w:eastAsia="Times New Roman" w:hAnsi="Times New Roman" w:cs="Times New Roman"/>
          <w:sz w:val="28"/>
          <w:szCs w:val="28"/>
        </w:rPr>
      </w:pPr>
    </w:p>
    <w:p w:rsidR="005359DE" w:rsidRDefault="005359DE" w:rsidP="005359DE">
      <w:pPr>
        <w:spacing w:after="0"/>
        <w:ind w:firstLine="709"/>
        <w:contextualSpacing/>
        <w:rPr>
          <w:rFonts w:ascii="Times New Roman" w:hAnsi="Times New Roman" w:cs="Times New Roman"/>
          <w:sz w:val="28"/>
          <w:szCs w:val="28"/>
        </w:rPr>
      </w:pPr>
      <w:r w:rsidRPr="00DA1FC5">
        <w:rPr>
          <w:rFonts w:ascii="Times New Roman" w:hAnsi="Times New Roman" w:cs="Times New Roman"/>
          <w:sz w:val="28"/>
          <w:szCs w:val="28"/>
        </w:rPr>
        <w:t>Сьогодні бракує дослі</w:t>
      </w:r>
      <w:r w:rsidR="001B2356">
        <w:rPr>
          <w:rFonts w:ascii="Times New Roman" w:hAnsi="Times New Roman" w:cs="Times New Roman"/>
          <w:sz w:val="28"/>
          <w:szCs w:val="28"/>
        </w:rPr>
        <w:t xml:space="preserve">джень, присвячених </w:t>
      </w:r>
      <w:r w:rsidR="001B2356">
        <w:rPr>
          <w:rFonts w:ascii="Times New Roman" w:eastAsia="Times New Roman" w:hAnsi="Times New Roman" w:cs="Times New Roman"/>
          <w:sz w:val="28"/>
          <w:szCs w:val="28"/>
          <w:lang w:eastAsia="uk-UA"/>
        </w:rPr>
        <w:t xml:space="preserve">психологічному насильству </w:t>
      </w:r>
      <w:r w:rsidR="001B2356">
        <w:rPr>
          <w:rFonts w:ascii="Times New Roman" w:eastAsia="Times New Roman" w:hAnsi="Times New Roman" w:cs="Times New Roman"/>
          <w:color w:val="000000"/>
          <w:sz w:val="28"/>
          <w:szCs w:val="28"/>
          <w:lang w:eastAsia="uk-UA"/>
        </w:rPr>
        <w:t>над жінками</w:t>
      </w:r>
      <w:r w:rsidR="001B2356" w:rsidRPr="00996439">
        <w:rPr>
          <w:rFonts w:ascii="Times New Roman" w:hAnsi="Times New Roman" w:cs="Times New Roman"/>
          <w:sz w:val="28"/>
          <w:szCs w:val="28"/>
        </w:rPr>
        <w:t xml:space="preserve"> та </w:t>
      </w:r>
      <w:r w:rsidR="001B2356">
        <w:rPr>
          <w:rFonts w:ascii="Times New Roman" w:hAnsi="Times New Roman" w:cs="Times New Roman"/>
          <w:sz w:val="28"/>
          <w:szCs w:val="28"/>
        </w:rPr>
        <w:t xml:space="preserve">їх </w:t>
      </w:r>
      <w:r w:rsidR="001B2356">
        <w:rPr>
          <w:rFonts w:ascii="Times New Roman" w:eastAsia="Times New Roman" w:hAnsi="Times New Roman" w:cs="Times New Roman"/>
          <w:sz w:val="28"/>
          <w:szCs w:val="28"/>
          <w:lang w:eastAsia="uk-UA"/>
        </w:rPr>
        <w:t>відновленню</w:t>
      </w:r>
      <w:r w:rsidR="00DB693F">
        <w:rPr>
          <w:rFonts w:ascii="Times New Roman" w:eastAsia="Times New Roman" w:hAnsi="Times New Roman" w:cs="Times New Roman"/>
          <w:sz w:val="28"/>
          <w:szCs w:val="28"/>
          <w:lang w:eastAsia="uk-UA"/>
        </w:rPr>
        <w:t xml:space="preserve"> </w:t>
      </w:r>
      <w:r w:rsidR="001B2356">
        <w:rPr>
          <w:rFonts w:ascii="Times New Roman" w:eastAsia="Times New Roman" w:hAnsi="Times New Roman" w:cs="Times New Roman"/>
          <w:sz w:val="28"/>
          <w:szCs w:val="28"/>
          <w:lang w:eastAsia="uk-UA"/>
        </w:rPr>
        <w:t>після нього</w:t>
      </w:r>
      <w:r w:rsidRPr="00DA1FC5">
        <w:rPr>
          <w:rFonts w:ascii="Times New Roman" w:hAnsi="Times New Roman" w:cs="Times New Roman"/>
          <w:sz w:val="28"/>
          <w:szCs w:val="28"/>
        </w:rPr>
        <w:t>. Дослідники часто ставлять на пе</w:t>
      </w:r>
      <w:r w:rsidR="001B2356">
        <w:rPr>
          <w:rFonts w:ascii="Times New Roman" w:hAnsi="Times New Roman" w:cs="Times New Roman"/>
          <w:sz w:val="28"/>
          <w:szCs w:val="28"/>
        </w:rPr>
        <w:t xml:space="preserve">рше місце емоційний стан жінки </w:t>
      </w:r>
      <w:r>
        <w:rPr>
          <w:rFonts w:ascii="Times New Roman" w:hAnsi="Times New Roman" w:cs="Times New Roman"/>
          <w:sz w:val="28"/>
          <w:szCs w:val="28"/>
        </w:rPr>
        <w:t>та її</w:t>
      </w:r>
      <w:r w:rsidRPr="00DA1FC5">
        <w:rPr>
          <w:rFonts w:ascii="Times New Roman" w:hAnsi="Times New Roman" w:cs="Times New Roman"/>
          <w:sz w:val="28"/>
          <w:szCs w:val="28"/>
        </w:rPr>
        <w:t xml:space="preserve"> особистісні ресурси.</w:t>
      </w:r>
      <w:r>
        <w:rPr>
          <w:rFonts w:ascii="Times New Roman" w:hAnsi="Times New Roman" w:cs="Times New Roman"/>
          <w:sz w:val="28"/>
          <w:szCs w:val="28"/>
        </w:rPr>
        <w:t xml:space="preserve"> </w:t>
      </w:r>
    </w:p>
    <w:p w:rsidR="00DB693F" w:rsidRDefault="00DB693F" w:rsidP="00DB693F">
      <w:pPr>
        <w:spacing w:after="0"/>
        <w:ind w:firstLine="709"/>
        <w:contextualSpacing/>
        <w:rPr>
          <w:rFonts w:ascii="Times New Roman" w:eastAsia="Times New Roman" w:hAnsi="Times New Roman" w:cs="Times New Roman"/>
          <w:color w:val="000000"/>
          <w:sz w:val="28"/>
          <w:szCs w:val="28"/>
          <w:lang w:eastAsia="uk-UA"/>
        </w:rPr>
      </w:pPr>
      <w:r w:rsidRPr="00CE4B07">
        <w:rPr>
          <w:rFonts w:ascii="Times New Roman" w:hAnsi="Times New Roman" w:cs="Times New Roman"/>
          <w:bCs/>
          <w:i/>
          <w:sz w:val="28"/>
          <w:szCs w:val="28"/>
        </w:rPr>
        <w:t>Мета</w:t>
      </w:r>
      <w:r w:rsidRPr="00CE4B07">
        <w:rPr>
          <w:rFonts w:ascii="Times New Roman" w:hAnsi="Times New Roman" w:cs="Times New Roman"/>
          <w:i/>
          <w:sz w:val="28"/>
          <w:szCs w:val="28"/>
        </w:rPr>
        <w:t xml:space="preserve"> емпіричного дослідження:</w:t>
      </w:r>
      <w:r w:rsidRPr="003B6FD0">
        <w:rPr>
          <w:rFonts w:ascii="Times New Roman" w:hAnsi="Times New Roman" w:cs="Times New Roman"/>
          <w:sz w:val="28"/>
          <w:szCs w:val="28"/>
        </w:rPr>
        <w:t xml:space="preserve"> </w:t>
      </w:r>
      <w:r w:rsidRPr="00CE4B07">
        <w:rPr>
          <w:rFonts w:ascii="Times New Roman" w:hAnsi="Times New Roman" w:cs="Times New Roman"/>
          <w:sz w:val="28"/>
          <w:szCs w:val="28"/>
        </w:rPr>
        <w:t>виявлення</w:t>
      </w:r>
      <w:r>
        <w:rPr>
          <w:rFonts w:ascii="Times New Roman" w:hAnsi="Times New Roman" w:cs="Times New Roman"/>
          <w:sz w:val="28"/>
          <w:szCs w:val="28"/>
        </w:rPr>
        <w:t xml:space="preserve"> та встановлення </w:t>
      </w:r>
      <w:r>
        <w:rPr>
          <w:rFonts w:ascii="Times New Roman" w:eastAsia="Times New Roman" w:hAnsi="Times New Roman" w:cs="Times New Roman"/>
          <w:sz w:val="28"/>
          <w:szCs w:val="28"/>
        </w:rPr>
        <w:t xml:space="preserve">особливостей </w:t>
      </w:r>
      <w:r>
        <w:rPr>
          <w:rFonts w:ascii="Times New Roman" w:eastAsia="Times New Roman" w:hAnsi="Times New Roman" w:cs="Times New Roman"/>
          <w:sz w:val="28"/>
          <w:szCs w:val="28"/>
          <w:lang w:eastAsia="uk-UA"/>
        </w:rPr>
        <w:t xml:space="preserve">психологічного насильства </w:t>
      </w:r>
      <w:r>
        <w:rPr>
          <w:rFonts w:ascii="Times New Roman" w:eastAsia="Times New Roman" w:hAnsi="Times New Roman" w:cs="Times New Roman"/>
          <w:color w:val="000000"/>
          <w:sz w:val="28"/>
          <w:szCs w:val="28"/>
          <w:lang w:eastAsia="uk-UA"/>
        </w:rPr>
        <w:t>над жінками.</w:t>
      </w:r>
    </w:p>
    <w:p w:rsidR="00DB693F" w:rsidRPr="00CE4B07" w:rsidRDefault="00DB693F" w:rsidP="00DB693F">
      <w:pPr>
        <w:spacing w:after="0"/>
        <w:ind w:firstLine="709"/>
        <w:rPr>
          <w:rFonts w:ascii="Times New Roman" w:hAnsi="Times New Roman" w:cs="Times New Roman"/>
          <w:sz w:val="28"/>
          <w:szCs w:val="28"/>
        </w:rPr>
      </w:pPr>
      <w:r w:rsidRPr="00CE4B07">
        <w:rPr>
          <w:rFonts w:ascii="Times New Roman" w:hAnsi="Times New Roman" w:cs="Times New Roman"/>
          <w:i/>
          <w:sz w:val="28"/>
          <w:szCs w:val="28"/>
        </w:rPr>
        <w:t>Завданнями е</w:t>
      </w:r>
      <w:r w:rsidRPr="00CE4B07">
        <w:rPr>
          <w:rFonts w:ascii="Times New Roman" w:hAnsi="Times New Roman" w:cs="Times New Roman"/>
          <w:sz w:val="28"/>
          <w:szCs w:val="28"/>
        </w:rPr>
        <w:t>мпіричного дослідження визначено:</w:t>
      </w:r>
    </w:p>
    <w:p w:rsidR="00DB693F" w:rsidRDefault="00DB693F" w:rsidP="00DB693F">
      <w:pPr>
        <w:spacing w:after="0"/>
        <w:ind w:firstLine="709"/>
        <w:contextualSpacing/>
        <w:rPr>
          <w:rFonts w:ascii="Times New Roman" w:eastAsia="Times New Roman" w:hAnsi="Times New Roman" w:cs="Times New Roman"/>
          <w:color w:val="000000"/>
          <w:sz w:val="28"/>
          <w:szCs w:val="28"/>
          <w:lang w:eastAsia="uk-UA"/>
        </w:rPr>
      </w:pPr>
      <w:r w:rsidRPr="00CE4B07">
        <w:rPr>
          <w:rFonts w:ascii="Times New Roman" w:hAnsi="Times New Roman" w:cs="Times New Roman"/>
          <w:sz w:val="28"/>
          <w:szCs w:val="28"/>
        </w:rPr>
        <w:t>1) добір методик з метою виявлення</w:t>
      </w:r>
      <w:r>
        <w:rPr>
          <w:rFonts w:ascii="Times New Roman" w:hAnsi="Times New Roman" w:cs="Times New Roman"/>
          <w:sz w:val="28"/>
          <w:szCs w:val="28"/>
        </w:rPr>
        <w:t xml:space="preserve"> та встановлення </w:t>
      </w:r>
      <w:r>
        <w:rPr>
          <w:rFonts w:ascii="Times New Roman" w:eastAsia="Times New Roman" w:hAnsi="Times New Roman" w:cs="Times New Roman"/>
          <w:sz w:val="28"/>
          <w:szCs w:val="28"/>
        </w:rPr>
        <w:t xml:space="preserve">особливостей </w:t>
      </w:r>
      <w:r>
        <w:rPr>
          <w:rFonts w:ascii="Times New Roman" w:eastAsia="Times New Roman" w:hAnsi="Times New Roman" w:cs="Times New Roman"/>
          <w:sz w:val="28"/>
          <w:szCs w:val="28"/>
          <w:lang w:eastAsia="uk-UA"/>
        </w:rPr>
        <w:t xml:space="preserve">психологічного насильства </w:t>
      </w:r>
      <w:r>
        <w:rPr>
          <w:rFonts w:ascii="Times New Roman" w:eastAsia="Times New Roman" w:hAnsi="Times New Roman" w:cs="Times New Roman"/>
          <w:color w:val="000000"/>
          <w:sz w:val="28"/>
          <w:szCs w:val="28"/>
          <w:lang w:eastAsia="uk-UA"/>
        </w:rPr>
        <w:t>над жінками;</w:t>
      </w:r>
    </w:p>
    <w:p w:rsidR="00DB693F" w:rsidRPr="00CE4B07" w:rsidRDefault="00DB693F" w:rsidP="00DB693F">
      <w:pPr>
        <w:spacing w:after="0"/>
        <w:ind w:firstLine="709"/>
        <w:rPr>
          <w:rFonts w:ascii="Times New Roman" w:hAnsi="Times New Roman" w:cs="Times New Roman"/>
          <w:sz w:val="28"/>
          <w:szCs w:val="28"/>
        </w:rPr>
      </w:pPr>
      <w:r w:rsidRPr="00CE4B07">
        <w:rPr>
          <w:rFonts w:ascii="Times New Roman" w:hAnsi="Times New Roman" w:cs="Times New Roman"/>
          <w:sz w:val="28"/>
          <w:szCs w:val="28"/>
        </w:rPr>
        <w:t>2) формування експериментальної вибірки;</w:t>
      </w:r>
    </w:p>
    <w:p w:rsidR="00DB693F" w:rsidRDefault="00DB693F" w:rsidP="00DB693F">
      <w:pPr>
        <w:spacing w:after="0"/>
        <w:ind w:firstLine="709"/>
        <w:contextualSpacing/>
        <w:rPr>
          <w:rFonts w:ascii="Times New Roman" w:eastAsia="Times New Roman" w:hAnsi="Times New Roman" w:cs="Times New Roman"/>
          <w:color w:val="000000"/>
          <w:sz w:val="28"/>
          <w:szCs w:val="28"/>
          <w:lang w:eastAsia="uk-UA"/>
        </w:rPr>
      </w:pPr>
      <w:r w:rsidRPr="00CE4B07">
        <w:rPr>
          <w:rFonts w:ascii="Times New Roman" w:hAnsi="Times New Roman" w:cs="Times New Roman"/>
          <w:sz w:val="28"/>
          <w:szCs w:val="28"/>
        </w:rPr>
        <w:t>3) в</w:t>
      </w:r>
      <w:r>
        <w:rPr>
          <w:rFonts w:ascii="Times New Roman" w:hAnsi="Times New Roman" w:cs="Times New Roman"/>
          <w:sz w:val="28"/>
          <w:szCs w:val="28"/>
        </w:rPr>
        <w:t xml:space="preserve">изначення </w:t>
      </w:r>
      <w:r w:rsidRPr="00CE4B07">
        <w:rPr>
          <w:rFonts w:ascii="Times New Roman" w:hAnsi="Times New Roman" w:cs="Times New Roman"/>
          <w:sz w:val="28"/>
          <w:szCs w:val="28"/>
        </w:rPr>
        <w:t>особливостей</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психологічного насильства </w:t>
      </w:r>
      <w:r>
        <w:rPr>
          <w:rFonts w:ascii="Times New Roman" w:eastAsia="Times New Roman" w:hAnsi="Times New Roman" w:cs="Times New Roman"/>
          <w:color w:val="000000"/>
          <w:sz w:val="28"/>
          <w:szCs w:val="28"/>
          <w:lang w:eastAsia="uk-UA"/>
        </w:rPr>
        <w:t>над жінками;</w:t>
      </w:r>
    </w:p>
    <w:p w:rsidR="00DB693F" w:rsidRDefault="005936AB" w:rsidP="00DB693F">
      <w:pPr>
        <w:spacing w:after="0"/>
        <w:ind w:firstLine="709"/>
        <w:contextualSpacing/>
        <w:rPr>
          <w:rFonts w:ascii="Times New Roman" w:eastAsia="Times New Roman" w:hAnsi="Times New Roman" w:cs="Times New Roman"/>
          <w:sz w:val="28"/>
          <w:szCs w:val="28"/>
          <w:lang w:eastAsia="uk-UA"/>
        </w:rPr>
      </w:pPr>
      <w:r w:rsidRPr="00CE4B07">
        <w:rPr>
          <w:rFonts w:ascii="Times New Roman" w:hAnsi="Times New Roman" w:cs="Times New Roman"/>
          <w:sz w:val="28"/>
          <w:szCs w:val="28"/>
        </w:rPr>
        <w:t>4) за результатами діагностики, створен</w:t>
      </w:r>
      <w:r>
        <w:rPr>
          <w:rFonts w:ascii="Times New Roman" w:hAnsi="Times New Roman" w:cs="Times New Roman"/>
          <w:sz w:val="28"/>
          <w:szCs w:val="28"/>
        </w:rPr>
        <w:t xml:space="preserve">ня практичних рекомендацій </w:t>
      </w:r>
      <w:r w:rsidRPr="00F45BEB">
        <w:rPr>
          <w:rFonts w:ascii="Times New Roman" w:eastAsia="Times New Roman" w:hAnsi="Times New Roman" w:cs="Times New Roman"/>
          <w:sz w:val="28"/>
          <w:szCs w:val="28"/>
        </w:rPr>
        <w:t>щодо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відновлення жінок після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w:t>
      </w:r>
    </w:p>
    <w:p w:rsidR="005936AB" w:rsidRPr="008A7A5C" w:rsidRDefault="005936AB" w:rsidP="005936AB">
      <w:pPr>
        <w:spacing w:after="0"/>
        <w:ind w:firstLine="709"/>
        <w:contextualSpacing/>
        <w:rPr>
          <w:rFonts w:ascii="Times New Roman" w:hAnsi="Times New Roman"/>
          <w:sz w:val="28"/>
          <w:szCs w:val="28"/>
        </w:rPr>
      </w:pPr>
      <w:r w:rsidRPr="005936AB">
        <w:rPr>
          <w:rFonts w:ascii="Times New Roman" w:eastAsia="Times New Roman" w:hAnsi="Times New Roman"/>
          <w:bCs/>
          <w:i/>
          <w:sz w:val="28"/>
          <w:szCs w:val="28"/>
          <w:lang w:eastAsia="ru-RU"/>
        </w:rPr>
        <w:t>Гіпотезою дослідження</w:t>
      </w:r>
      <w:r w:rsidRPr="00E36A3E">
        <w:rPr>
          <w:rFonts w:ascii="Times New Roman" w:eastAsia="Times New Roman" w:hAnsi="Times New Roman"/>
          <w:b/>
          <w:bCs/>
          <w:sz w:val="28"/>
          <w:szCs w:val="28"/>
          <w:lang w:eastAsia="ru-RU"/>
        </w:rPr>
        <w:t xml:space="preserve"> </w:t>
      </w:r>
      <w:r w:rsidRPr="00E36A3E">
        <w:rPr>
          <w:rFonts w:ascii="Times New Roman" w:eastAsia="Times New Roman" w:hAnsi="Times New Roman"/>
          <w:sz w:val="28"/>
          <w:szCs w:val="28"/>
          <w:lang w:eastAsia="ru-RU"/>
        </w:rPr>
        <w:t xml:space="preserve">є припущення </w:t>
      </w:r>
      <w:r>
        <w:rPr>
          <w:rFonts w:ascii="Times New Roman" w:eastAsia="Times New Roman" w:hAnsi="Times New Roman"/>
          <w:sz w:val="28"/>
          <w:szCs w:val="28"/>
          <w:lang w:eastAsia="ru-RU"/>
        </w:rPr>
        <w:t>про те, що п</w:t>
      </w:r>
      <w:r w:rsidRPr="003046A0">
        <w:rPr>
          <w:rFonts w:ascii="Times New Roman" w:eastAsia="Times New Roman" w:hAnsi="Times New Roman"/>
          <w:sz w:val="28"/>
          <w:szCs w:val="28"/>
          <w:lang w:eastAsia="ru-RU"/>
        </w:rPr>
        <w:t>сихологічне насильство</w:t>
      </w:r>
      <w:r>
        <w:rPr>
          <w:rFonts w:ascii="Times New Roman" w:eastAsia="Times New Roman" w:hAnsi="Times New Roman"/>
          <w:sz w:val="28"/>
          <w:szCs w:val="28"/>
          <w:lang w:eastAsia="ru-RU"/>
        </w:rPr>
        <w:t xml:space="preserve"> над жінками, ускладнює розвиток та соціалізацію </w:t>
      </w:r>
      <w:r>
        <w:rPr>
          <w:rFonts w:ascii="Times New Roman" w:hAnsi="Times New Roman"/>
          <w:sz w:val="28"/>
          <w:szCs w:val="28"/>
        </w:rPr>
        <w:t>жінки, як особистості</w:t>
      </w:r>
      <w:r>
        <w:rPr>
          <w:rFonts w:ascii="Times New Roman" w:eastAsia="Times New Roman" w:hAnsi="Times New Roman"/>
          <w:sz w:val="28"/>
          <w:szCs w:val="28"/>
          <w:lang w:eastAsia="ru-RU"/>
        </w:rPr>
        <w:t xml:space="preserve">, тим самим впливаючи на її </w:t>
      </w:r>
      <w:r w:rsidRPr="003046A0">
        <w:rPr>
          <w:rFonts w:ascii="Times New Roman" w:eastAsia="Times New Roman" w:hAnsi="Times New Roman"/>
          <w:sz w:val="28"/>
          <w:szCs w:val="28"/>
          <w:lang w:eastAsia="ru-RU"/>
        </w:rPr>
        <w:t>емоційну сферу</w:t>
      </w:r>
      <w:r>
        <w:rPr>
          <w:rFonts w:ascii="Times New Roman" w:eastAsia="Times New Roman" w:hAnsi="Times New Roman"/>
          <w:sz w:val="28"/>
          <w:szCs w:val="28"/>
          <w:lang w:eastAsia="ru-RU"/>
        </w:rPr>
        <w:t xml:space="preserve"> та відносини з оточуючими</w:t>
      </w:r>
      <w:r w:rsidRPr="003046A0">
        <w:rPr>
          <w:rFonts w:ascii="Times New Roman" w:eastAsia="Times New Roman" w:hAnsi="Times New Roman"/>
          <w:sz w:val="28"/>
          <w:szCs w:val="28"/>
          <w:lang w:eastAsia="ru-RU"/>
        </w:rPr>
        <w:t xml:space="preserve">, що </w:t>
      </w:r>
      <w:r>
        <w:rPr>
          <w:rFonts w:ascii="Times New Roman" w:eastAsia="Times New Roman" w:hAnsi="Times New Roman"/>
          <w:sz w:val="28"/>
          <w:szCs w:val="28"/>
          <w:lang w:eastAsia="ru-RU"/>
        </w:rPr>
        <w:t xml:space="preserve">в свою чергу, </w:t>
      </w:r>
      <w:r w:rsidRPr="003046A0">
        <w:rPr>
          <w:rFonts w:ascii="Times New Roman" w:eastAsia="Times New Roman" w:hAnsi="Times New Roman"/>
          <w:sz w:val="28"/>
          <w:szCs w:val="28"/>
          <w:lang w:eastAsia="ru-RU"/>
        </w:rPr>
        <w:t>пр</w:t>
      </w:r>
      <w:r>
        <w:rPr>
          <w:rFonts w:ascii="Times New Roman" w:eastAsia="Times New Roman" w:hAnsi="Times New Roman"/>
          <w:sz w:val="28"/>
          <w:szCs w:val="28"/>
          <w:lang w:eastAsia="ru-RU"/>
        </w:rPr>
        <w:t xml:space="preserve">изводить до різних деформацій та </w:t>
      </w:r>
      <w:r w:rsidRPr="003046A0">
        <w:rPr>
          <w:rFonts w:ascii="Times New Roman" w:eastAsia="Times New Roman" w:hAnsi="Times New Roman"/>
          <w:sz w:val="28"/>
          <w:szCs w:val="28"/>
          <w:lang w:eastAsia="ru-RU"/>
        </w:rPr>
        <w:t xml:space="preserve">порушень </w:t>
      </w:r>
      <w:r>
        <w:rPr>
          <w:rFonts w:ascii="Times New Roman" w:eastAsia="Times New Roman" w:hAnsi="Times New Roman"/>
          <w:sz w:val="28"/>
          <w:szCs w:val="28"/>
          <w:lang w:eastAsia="ru-RU"/>
        </w:rPr>
        <w:t>її психологічного стану та</w:t>
      </w:r>
      <w:r w:rsidRPr="003046A0">
        <w:rPr>
          <w:rFonts w:ascii="Times New Roman" w:eastAsia="Times New Roman" w:hAnsi="Times New Roman"/>
          <w:sz w:val="28"/>
          <w:szCs w:val="28"/>
          <w:lang w:eastAsia="ru-RU"/>
        </w:rPr>
        <w:t xml:space="preserve"> розвитку</w:t>
      </w:r>
      <w:r>
        <w:rPr>
          <w:rFonts w:ascii="Times New Roman" w:eastAsia="Times New Roman" w:hAnsi="Times New Roman"/>
          <w:sz w:val="28"/>
          <w:szCs w:val="28"/>
          <w:lang w:eastAsia="ru-RU"/>
        </w:rPr>
        <w:t xml:space="preserve">, </w:t>
      </w:r>
      <w:r>
        <w:rPr>
          <w:rFonts w:ascii="Times New Roman" w:hAnsi="Times New Roman"/>
          <w:sz w:val="28"/>
          <w:szCs w:val="28"/>
        </w:rPr>
        <w:t>як особистості.</w:t>
      </w:r>
    </w:p>
    <w:p w:rsidR="005936AB" w:rsidRDefault="00C21820" w:rsidP="00DB693F">
      <w:pPr>
        <w:spacing w:after="0"/>
        <w:ind w:firstLine="709"/>
        <w:contextualSpacing/>
        <w:rPr>
          <w:rFonts w:ascii="Times New Roman" w:eastAsia="Times New Roman" w:hAnsi="Times New Roman" w:cs="Times New Roman"/>
          <w:sz w:val="28"/>
          <w:szCs w:val="28"/>
          <w:lang w:eastAsia="uk-UA"/>
        </w:rPr>
      </w:pPr>
      <w:r w:rsidRPr="00CE4B07">
        <w:rPr>
          <w:rFonts w:ascii="Times New Roman" w:eastAsia="Times New Roman" w:hAnsi="Times New Roman" w:cs="Times New Roman"/>
          <w:sz w:val="28"/>
          <w:szCs w:val="24"/>
        </w:rPr>
        <w:t>Для перевірки гіпотези</w:t>
      </w:r>
      <w:r>
        <w:rPr>
          <w:rFonts w:ascii="Times New Roman" w:eastAsia="Times New Roman" w:hAnsi="Times New Roman" w:cs="Times New Roman"/>
          <w:sz w:val="28"/>
          <w:szCs w:val="24"/>
        </w:rPr>
        <w:t>,</w:t>
      </w:r>
      <w:r w:rsidRPr="00CE4B07">
        <w:rPr>
          <w:rFonts w:ascii="Times New Roman" w:eastAsia="Times New Roman" w:hAnsi="Times New Roman" w:cs="Times New Roman"/>
          <w:sz w:val="28"/>
          <w:szCs w:val="24"/>
        </w:rPr>
        <w:t xml:space="preserve"> було проведено порівняння якісних характеристик та кількісних показників</w:t>
      </w:r>
      <w:r>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8"/>
        </w:rPr>
        <w:t xml:space="preserve">впливу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 xml:space="preserve"> на особистість жінки.</w:t>
      </w:r>
    </w:p>
    <w:p w:rsidR="003437DE" w:rsidRPr="005B5F11" w:rsidRDefault="003437DE" w:rsidP="003437DE">
      <w:pPr>
        <w:shd w:val="clear" w:color="auto" w:fill="FFFFFF"/>
        <w:tabs>
          <w:tab w:val="left" w:pos="0"/>
        </w:tabs>
        <w:spacing w:after="0"/>
        <w:ind w:firstLine="709"/>
        <w:rPr>
          <w:rFonts w:ascii="Times New Roman" w:hAnsi="Times New Roman" w:cs="Times New Roman"/>
          <w:sz w:val="28"/>
        </w:rPr>
      </w:pPr>
      <w:r w:rsidRPr="00CE4B07">
        <w:rPr>
          <w:rFonts w:ascii="Times New Roman" w:eastAsia="Times New Roman" w:hAnsi="Times New Roman" w:cs="Times New Roman"/>
          <w:i/>
          <w:sz w:val="28"/>
          <w:szCs w:val="24"/>
        </w:rPr>
        <w:t>Організація дослідження.</w:t>
      </w:r>
      <w:r w:rsidRPr="00CE4B07">
        <w:rPr>
          <w:rFonts w:ascii="Times New Roman" w:eastAsia="Times New Roman" w:hAnsi="Times New Roman" w:cs="Times New Roman"/>
          <w:b/>
          <w:sz w:val="28"/>
          <w:szCs w:val="24"/>
        </w:rPr>
        <w:t xml:space="preserve"> </w:t>
      </w:r>
      <w:r w:rsidRPr="00CE4B07">
        <w:rPr>
          <w:rFonts w:ascii="Times New Roman" w:hAnsi="Times New Roman" w:cs="Times New Roman"/>
          <w:sz w:val="28"/>
          <w:szCs w:val="28"/>
        </w:rPr>
        <w:t xml:space="preserve">Емпіричне дослідження було проведено в наступній послідовності: </w:t>
      </w:r>
    </w:p>
    <w:p w:rsidR="003437DE" w:rsidRPr="00CE4B07" w:rsidRDefault="003437DE" w:rsidP="003437DE">
      <w:pPr>
        <w:widowControl w:val="0"/>
        <w:spacing w:after="0"/>
        <w:ind w:firstLine="709"/>
        <w:rPr>
          <w:rFonts w:ascii="Times New Roman" w:eastAsia="Times New Roman" w:hAnsi="Times New Roman" w:cs="Times New Roman"/>
          <w:sz w:val="28"/>
          <w:szCs w:val="28"/>
        </w:rPr>
      </w:pPr>
      <w:r w:rsidRPr="00CE4B07">
        <w:rPr>
          <w:rFonts w:ascii="Times New Roman" w:eastAsia="Times New Roman" w:hAnsi="Times New Roman" w:cs="Times New Roman"/>
          <w:sz w:val="28"/>
          <w:szCs w:val="28"/>
        </w:rPr>
        <w:t>1. Теоретичний етап. На даному етапі було визначено тему дослідження та здійснено попередню постановку проблеми, вивчено першоджерела, розроблено методологічний апарат, опрацьовано теоретичні аспекти дослідження.</w:t>
      </w:r>
    </w:p>
    <w:p w:rsidR="003437DE" w:rsidRPr="00CE4B07" w:rsidRDefault="003437DE" w:rsidP="003437DE">
      <w:pPr>
        <w:widowControl w:val="0"/>
        <w:spacing w:after="0"/>
        <w:ind w:firstLine="709"/>
        <w:rPr>
          <w:rFonts w:ascii="Times New Roman" w:eastAsia="Times New Roman" w:hAnsi="Times New Roman" w:cs="Times New Roman"/>
          <w:sz w:val="28"/>
          <w:szCs w:val="28"/>
        </w:rPr>
      </w:pPr>
      <w:r w:rsidRPr="00CE4B07">
        <w:rPr>
          <w:rFonts w:ascii="Times New Roman" w:eastAsia="Times New Roman" w:hAnsi="Times New Roman" w:cs="Times New Roman"/>
          <w:sz w:val="28"/>
          <w:szCs w:val="28"/>
        </w:rPr>
        <w:lastRenderedPageBreak/>
        <w:t xml:space="preserve">2. Підготовчий етап </w:t>
      </w:r>
      <w:r>
        <w:rPr>
          <w:rFonts w:ascii="Times New Roman" w:eastAsia="Times New Roman" w:hAnsi="Times New Roman" w:cs="Times New Roman"/>
          <w:sz w:val="28"/>
          <w:szCs w:val="28"/>
        </w:rPr>
        <w:t>-</w:t>
      </w:r>
      <w:r w:rsidRPr="00CE4B07">
        <w:rPr>
          <w:rFonts w:ascii="Times New Roman" w:eastAsia="Times New Roman" w:hAnsi="Times New Roman" w:cs="Times New Roman"/>
          <w:sz w:val="28"/>
          <w:szCs w:val="28"/>
        </w:rPr>
        <w:t xml:space="preserve"> визначення критеріїв та рівнів, відбір методик для проведення дослідження.</w:t>
      </w:r>
    </w:p>
    <w:p w:rsidR="003437DE" w:rsidRPr="00CE4B07" w:rsidRDefault="003437DE" w:rsidP="003437DE">
      <w:pPr>
        <w:widowControl w:val="0"/>
        <w:spacing w:after="0"/>
        <w:ind w:firstLine="709"/>
        <w:rPr>
          <w:rFonts w:ascii="Times New Roman" w:eastAsia="Times New Roman" w:hAnsi="Times New Roman" w:cs="Times New Roman"/>
          <w:sz w:val="28"/>
          <w:szCs w:val="28"/>
        </w:rPr>
      </w:pPr>
      <w:r w:rsidRPr="00CE4B07">
        <w:rPr>
          <w:rFonts w:ascii="Times New Roman" w:eastAsia="Times New Roman" w:hAnsi="Times New Roman" w:cs="Times New Roman"/>
          <w:sz w:val="28"/>
          <w:szCs w:val="28"/>
        </w:rPr>
        <w:t xml:space="preserve">3. Експериментальний етап - здійснення діагностики у вибірці. </w:t>
      </w:r>
    </w:p>
    <w:p w:rsidR="00C21820" w:rsidRDefault="003437DE" w:rsidP="003437DE">
      <w:pPr>
        <w:spacing w:after="0"/>
        <w:ind w:firstLine="709"/>
        <w:contextualSpacing/>
        <w:rPr>
          <w:rFonts w:ascii="Times New Roman" w:eastAsia="Times New Roman" w:hAnsi="Times New Roman" w:cs="Times New Roman"/>
          <w:sz w:val="28"/>
          <w:szCs w:val="28"/>
          <w:lang w:eastAsia="uk-UA"/>
        </w:rPr>
      </w:pPr>
      <w:r w:rsidRPr="00CE4B07">
        <w:rPr>
          <w:rFonts w:ascii="Times New Roman" w:eastAsia="Times New Roman" w:hAnsi="Times New Roman" w:cs="Times New Roman"/>
          <w:sz w:val="28"/>
          <w:szCs w:val="28"/>
        </w:rPr>
        <w:t xml:space="preserve">4. Інтерпретаційний етап - аналіз результатів емпіричного дослідження,  створення </w:t>
      </w:r>
      <w:r>
        <w:rPr>
          <w:rFonts w:ascii="Times New Roman" w:hAnsi="Times New Roman" w:cs="Times New Roman"/>
          <w:sz w:val="28"/>
          <w:szCs w:val="28"/>
        </w:rPr>
        <w:t>практичних</w:t>
      </w:r>
      <w:r w:rsidRPr="00CE4B07">
        <w:rPr>
          <w:rFonts w:ascii="Times New Roman" w:hAnsi="Times New Roman" w:cs="Times New Roman"/>
          <w:sz w:val="28"/>
          <w:szCs w:val="28"/>
        </w:rPr>
        <w:t xml:space="preserve"> рекомендацій щодо</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відновлення жінок після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 xml:space="preserve">. </w:t>
      </w:r>
    </w:p>
    <w:p w:rsidR="00AD443F" w:rsidRDefault="000F678B" w:rsidP="007A2597">
      <w:pPr>
        <w:spacing w:after="0"/>
        <w:ind w:firstLine="709"/>
        <w:contextualSpacing/>
        <w:rPr>
          <w:rFonts w:ascii="Times New Roman" w:hAnsi="Times New Roman" w:cs="Times New Roman"/>
          <w:bCs/>
          <w:iCs/>
          <w:sz w:val="28"/>
          <w:szCs w:val="28"/>
        </w:rPr>
      </w:pPr>
      <w:r w:rsidRPr="00CE4B07">
        <w:rPr>
          <w:rFonts w:ascii="Times New Roman" w:hAnsi="Times New Roman" w:cs="Times New Roman"/>
          <w:i/>
          <w:iCs/>
          <w:sz w:val="28"/>
          <w:szCs w:val="28"/>
        </w:rPr>
        <w:t>Вибірка дослідження.</w:t>
      </w:r>
      <w:r w:rsidR="007A2597">
        <w:rPr>
          <w:rFonts w:ascii="Times New Roman" w:hAnsi="Times New Roman" w:cs="Times New Roman"/>
          <w:bCs/>
          <w:iCs/>
          <w:sz w:val="28"/>
          <w:szCs w:val="28"/>
        </w:rPr>
        <w:t xml:space="preserve"> </w:t>
      </w:r>
      <w:r w:rsidR="007A2597" w:rsidRPr="007A2597">
        <w:rPr>
          <w:rFonts w:ascii="Times New Roman" w:hAnsi="Times New Roman" w:cs="Times New Roman"/>
          <w:bCs/>
          <w:iCs/>
          <w:sz w:val="28"/>
          <w:szCs w:val="28"/>
        </w:rPr>
        <w:t>В якості виб</w:t>
      </w:r>
      <w:r w:rsidR="00AD443F">
        <w:rPr>
          <w:rFonts w:ascii="Times New Roman" w:hAnsi="Times New Roman" w:cs="Times New Roman"/>
          <w:bCs/>
          <w:iCs/>
          <w:sz w:val="28"/>
          <w:szCs w:val="28"/>
        </w:rPr>
        <w:t>ірки</w:t>
      </w:r>
      <w:r w:rsidR="007A2597" w:rsidRPr="007A2597">
        <w:rPr>
          <w:rFonts w:ascii="Times New Roman" w:hAnsi="Times New Roman" w:cs="Times New Roman"/>
          <w:bCs/>
          <w:iCs/>
          <w:sz w:val="28"/>
          <w:szCs w:val="28"/>
        </w:rPr>
        <w:t xml:space="preserve"> виступили 80 жінок, 50 з яких стверджують, що в їхньому житті мав місце факт психологічного домашнього насильства, 27 – підтверджують факт відсутності </w:t>
      </w:r>
      <w:r w:rsidR="007A2597">
        <w:rPr>
          <w:rFonts w:ascii="Times New Roman" w:hAnsi="Times New Roman" w:cs="Times New Roman"/>
          <w:bCs/>
          <w:iCs/>
          <w:sz w:val="28"/>
          <w:szCs w:val="28"/>
        </w:rPr>
        <w:t xml:space="preserve">психологічного </w:t>
      </w:r>
      <w:r w:rsidR="007A2597" w:rsidRPr="007A2597">
        <w:rPr>
          <w:rFonts w:ascii="Times New Roman" w:hAnsi="Times New Roman" w:cs="Times New Roman"/>
          <w:bCs/>
          <w:iCs/>
          <w:sz w:val="28"/>
          <w:szCs w:val="28"/>
        </w:rPr>
        <w:t xml:space="preserve">домашнього насильства в їхньому житті, а 3 – не можуть відповісти. Середній вік респондентів – 33 роки (від 18 до 62). </w:t>
      </w:r>
    </w:p>
    <w:p w:rsidR="00AD443F" w:rsidRPr="00CE4B07" w:rsidRDefault="007A2597" w:rsidP="00AD443F">
      <w:pPr>
        <w:spacing w:after="0"/>
        <w:ind w:firstLine="709"/>
        <w:rPr>
          <w:rFonts w:ascii="Times New Roman" w:hAnsi="Times New Roman" w:cs="Times New Roman"/>
          <w:bCs/>
          <w:i/>
          <w:sz w:val="28"/>
          <w:szCs w:val="28"/>
        </w:rPr>
      </w:pPr>
      <w:r w:rsidRPr="007A2597">
        <w:rPr>
          <w:rFonts w:ascii="Times New Roman" w:hAnsi="Times New Roman" w:cs="Times New Roman"/>
          <w:bCs/>
          <w:iCs/>
          <w:sz w:val="28"/>
          <w:szCs w:val="28"/>
        </w:rPr>
        <w:t>Вибірка формувалася за допомогою поширення анкети та методик дос</w:t>
      </w:r>
      <w:r>
        <w:rPr>
          <w:rFonts w:ascii="Times New Roman" w:hAnsi="Times New Roman" w:cs="Times New Roman"/>
          <w:bCs/>
          <w:iCs/>
          <w:sz w:val="28"/>
          <w:szCs w:val="28"/>
        </w:rPr>
        <w:t>лідження в соціальних мережах і</w:t>
      </w:r>
      <w:r w:rsidRPr="007A2597">
        <w:rPr>
          <w:rFonts w:ascii="Times New Roman" w:hAnsi="Times New Roman" w:cs="Times New Roman"/>
          <w:bCs/>
          <w:iCs/>
          <w:sz w:val="28"/>
          <w:szCs w:val="28"/>
        </w:rPr>
        <w:t xml:space="preserve"> месенджерах (Instagram, WhatsApp).</w:t>
      </w:r>
      <w:r w:rsidR="00AD443F">
        <w:rPr>
          <w:rFonts w:ascii="Times New Roman" w:hAnsi="Times New Roman" w:cs="Times New Roman"/>
          <w:bCs/>
          <w:iCs/>
          <w:sz w:val="28"/>
          <w:szCs w:val="28"/>
        </w:rPr>
        <w:t xml:space="preserve"> </w:t>
      </w:r>
      <w:r w:rsidR="00AD443F">
        <w:rPr>
          <w:rFonts w:ascii="Times New Roman" w:hAnsi="Times New Roman" w:cs="Times New Roman"/>
          <w:sz w:val="28"/>
          <w:szCs w:val="28"/>
        </w:rPr>
        <w:t>Всі учасники</w:t>
      </w:r>
      <w:r w:rsidR="00AD443F" w:rsidRPr="00CE4B07">
        <w:rPr>
          <w:rFonts w:ascii="Times New Roman" w:hAnsi="Times New Roman" w:cs="Times New Roman"/>
          <w:sz w:val="28"/>
          <w:szCs w:val="28"/>
        </w:rPr>
        <w:t xml:space="preserve"> </w:t>
      </w:r>
      <w:r w:rsidR="00AD443F" w:rsidRPr="00CE4B07">
        <w:rPr>
          <w:rFonts w:ascii="Times New Roman" w:hAnsi="Times New Roman" w:cs="Times New Roman"/>
          <w:bCs/>
          <w:sz w:val="28"/>
          <w:szCs w:val="28"/>
        </w:rPr>
        <w:t xml:space="preserve">мають однакові </w:t>
      </w:r>
      <w:r w:rsidR="00AD443F" w:rsidRPr="00CE4B07">
        <w:rPr>
          <w:rFonts w:ascii="Times New Roman" w:hAnsi="Times New Roman" w:cs="Times New Roman"/>
          <w:sz w:val="28"/>
          <w:szCs w:val="28"/>
        </w:rPr>
        <w:t xml:space="preserve">соціально-демографічні характеристики </w:t>
      </w:r>
      <w:r w:rsidR="00AD443F" w:rsidRPr="00CE4B07">
        <w:rPr>
          <w:rFonts w:ascii="Times New Roman" w:hAnsi="Times New Roman" w:cs="Times New Roman"/>
          <w:bCs/>
          <w:sz w:val="28"/>
          <w:szCs w:val="28"/>
        </w:rPr>
        <w:t xml:space="preserve">та добровільно погодилися на проведення психологічного дослідження. </w:t>
      </w:r>
    </w:p>
    <w:p w:rsidR="00AD443F" w:rsidRPr="00AD443F" w:rsidRDefault="00AD443F" w:rsidP="00AD443F">
      <w:pPr>
        <w:spacing w:after="0"/>
        <w:ind w:firstLine="709"/>
        <w:contextualSpacing/>
        <w:rPr>
          <w:rFonts w:ascii="Times New Roman" w:eastAsia="Times New Roman" w:hAnsi="Times New Roman" w:cs="Times New Roman"/>
          <w:sz w:val="28"/>
          <w:szCs w:val="28"/>
          <w:lang w:eastAsia="uk-UA"/>
        </w:rPr>
      </w:pPr>
      <w:r w:rsidRPr="00CE4B07">
        <w:rPr>
          <w:rFonts w:ascii="Times New Roman" w:hAnsi="Times New Roman" w:cs="Times New Roman"/>
          <w:bCs/>
          <w:i/>
          <w:sz w:val="28"/>
          <w:szCs w:val="28"/>
        </w:rPr>
        <w:t>Методи емпіричного дослідження</w:t>
      </w:r>
      <w:r w:rsidRPr="00CE4B07">
        <w:rPr>
          <w:rFonts w:ascii="Times New Roman" w:hAnsi="Times New Roman" w:cs="Times New Roman"/>
          <w:sz w:val="28"/>
          <w:szCs w:val="28"/>
        </w:rPr>
        <w:t xml:space="preserve"> охоплюють біографічний метод, спостереження; бесіди, психодіагностичні методики; аналіз отриманих фактичних даних експериментального дослідження; розробка </w:t>
      </w:r>
      <w:r>
        <w:rPr>
          <w:rFonts w:ascii="Times New Roman" w:hAnsi="Times New Roman" w:cs="Times New Roman"/>
          <w:sz w:val="28"/>
          <w:szCs w:val="28"/>
        </w:rPr>
        <w:t xml:space="preserve">практичних </w:t>
      </w:r>
      <w:r w:rsidRPr="00CE4B07">
        <w:rPr>
          <w:rFonts w:ascii="Times New Roman" w:hAnsi="Times New Roman" w:cs="Times New Roman"/>
          <w:sz w:val="28"/>
          <w:szCs w:val="28"/>
        </w:rPr>
        <w:t>рекомендацій щодо</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відновлення жінок після </w:t>
      </w:r>
      <w:r w:rsidRPr="00F12616">
        <w:rPr>
          <w:rFonts w:ascii="Times New Roman" w:eastAsia="Times New Roman" w:hAnsi="Times New Roman" w:cs="Times New Roman"/>
          <w:sz w:val="28"/>
          <w:szCs w:val="28"/>
          <w:lang w:eastAsia="uk-UA"/>
        </w:rPr>
        <w:t>психологічного насильства</w:t>
      </w:r>
      <w:r>
        <w:rPr>
          <w:rFonts w:ascii="Times New Roman" w:eastAsia="Times New Roman" w:hAnsi="Times New Roman" w:cs="Times New Roman"/>
          <w:sz w:val="28"/>
          <w:szCs w:val="28"/>
          <w:lang w:eastAsia="uk-UA"/>
        </w:rPr>
        <w:t xml:space="preserve">. </w:t>
      </w:r>
    </w:p>
    <w:p w:rsidR="00AD443F" w:rsidRPr="0075323A" w:rsidRDefault="00AD443F" w:rsidP="00AD443F">
      <w:pPr>
        <w:widowControl w:val="0"/>
        <w:spacing w:after="0"/>
        <w:ind w:firstLine="709"/>
        <w:contextualSpacing/>
        <w:rPr>
          <w:rFonts w:ascii="Times New Roman" w:hAnsi="Times New Roman" w:cs="Times New Roman"/>
          <w:sz w:val="28"/>
          <w:szCs w:val="28"/>
        </w:rPr>
      </w:pPr>
      <w:r w:rsidRPr="0075323A">
        <w:rPr>
          <w:rFonts w:ascii="Times New Roman" w:hAnsi="Times New Roman" w:cs="Times New Roman"/>
          <w:sz w:val="28"/>
          <w:szCs w:val="28"/>
        </w:rPr>
        <w:t>Продуктивність забезпечення необхідною інформацією про досліджуваний психологічний процес, була в основному вирішена за рахунок використання апробованих в педагогіці та психології, методик діагностики: бесід, спостереження, тестування.</w:t>
      </w:r>
    </w:p>
    <w:p w:rsidR="00AD443F" w:rsidRDefault="00AD443F" w:rsidP="00AD443F">
      <w:pPr>
        <w:widowControl w:val="0"/>
        <w:spacing w:after="0"/>
        <w:ind w:firstLine="709"/>
        <w:contextualSpacing/>
        <w:rPr>
          <w:rFonts w:ascii="Times New Roman" w:hAnsi="Times New Roman" w:cs="Times New Roman"/>
          <w:sz w:val="28"/>
          <w:szCs w:val="28"/>
        </w:rPr>
      </w:pPr>
      <w:r w:rsidRPr="0075323A">
        <w:rPr>
          <w:rFonts w:ascii="Times New Roman" w:hAnsi="Times New Roman" w:cs="Times New Roman"/>
          <w:sz w:val="28"/>
          <w:szCs w:val="28"/>
        </w:rPr>
        <w:t xml:space="preserve">Тож, у нашому дослідженні було використано певні </w:t>
      </w:r>
      <w:r w:rsidRPr="004A3E8B">
        <w:rPr>
          <w:rFonts w:ascii="Times New Roman" w:hAnsi="Times New Roman" w:cs="Times New Roman"/>
          <w:i/>
          <w:sz w:val="28"/>
          <w:szCs w:val="28"/>
        </w:rPr>
        <w:t>психодіагностичні методики</w:t>
      </w:r>
      <w:r w:rsidRPr="0075323A">
        <w:rPr>
          <w:rFonts w:ascii="Times New Roman" w:hAnsi="Times New Roman" w:cs="Times New Roman"/>
          <w:sz w:val="28"/>
          <w:szCs w:val="28"/>
        </w:rPr>
        <w:t>.</w:t>
      </w:r>
      <w:r>
        <w:rPr>
          <w:rFonts w:ascii="Times New Roman" w:hAnsi="Times New Roman" w:cs="Times New Roman"/>
          <w:sz w:val="28"/>
          <w:szCs w:val="28"/>
        </w:rPr>
        <w:t xml:space="preserve"> Розглянемо їх трохи детальніше.</w:t>
      </w:r>
    </w:p>
    <w:p w:rsidR="006361E4" w:rsidRDefault="006361E4" w:rsidP="006361E4">
      <w:pPr>
        <w:spacing w:after="0"/>
        <w:ind w:firstLine="709"/>
        <w:contextualSpacing/>
        <w:rPr>
          <w:rFonts w:ascii="Times New Roman" w:hAnsi="Times New Roman" w:cs="Times New Roman"/>
          <w:bCs/>
          <w:iCs/>
          <w:sz w:val="28"/>
          <w:szCs w:val="28"/>
        </w:rPr>
      </w:pPr>
    </w:p>
    <w:p w:rsidR="006361E4" w:rsidRDefault="006361E4" w:rsidP="006361E4">
      <w:pPr>
        <w:spacing w:after="0"/>
        <w:ind w:firstLine="709"/>
        <w:contextualSpacing/>
        <w:rPr>
          <w:rFonts w:ascii="Times New Roman" w:hAnsi="Times New Roman" w:cs="Times New Roman"/>
          <w:bCs/>
          <w:iCs/>
          <w:sz w:val="28"/>
          <w:szCs w:val="28"/>
        </w:rPr>
      </w:pPr>
    </w:p>
    <w:p w:rsidR="006361E4" w:rsidRPr="006361E4" w:rsidRDefault="006361E4" w:rsidP="006361E4">
      <w:pPr>
        <w:spacing w:after="0"/>
        <w:ind w:firstLine="709"/>
        <w:contextualSpacing/>
        <w:rPr>
          <w:rFonts w:ascii="Times New Roman" w:hAnsi="Times New Roman" w:cs="Times New Roman"/>
          <w:bCs/>
          <w:i/>
          <w:iCs/>
          <w:sz w:val="28"/>
          <w:szCs w:val="28"/>
        </w:rPr>
      </w:pPr>
      <w:r w:rsidRPr="006361E4">
        <w:rPr>
          <w:rFonts w:ascii="Times New Roman" w:hAnsi="Times New Roman" w:cs="Times New Roman"/>
          <w:bCs/>
          <w:i/>
          <w:iCs/>
          <w:sz w:val="28"/>
          <w:szCs w:val="28"/>
        </w:rPr>
        <w:t xml:space="preserve">1. Методика «Рівень суб'єктивного контролю (РСК)».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Під суб'єктивним контролем розуміється схильність людини брати на себе і покладати на інших людей відповідальність за те, що з ними відбувається. Дана </w:t>
      </w:r>
      <w:r w:rsidRPr="006361E4">
        <w:rPr>
          <w:rFonts w:ascii="Times New Roman" w:hAnsi="Times New Roman" w:cs="Times New Roman"/>
          <w:bCs/>
          <w:iCs/>
          <w:sz w:val="28"/>
          <w:szCs w:val="28"/>
        </w:rPr>
        <w:lastRenderedPageBreak/>
        <w:t xml:space="preserve">методика оцінює, в якій мірі людина готова брати на себе відповідальність за те, що відбувається з нею і навколо неї. Відповідно до концепції локусу контролю (лат. </w:t>
      </w:r>
      <w:r>
        <w:rPr>
          <w:rFonts w:ascii="Times New Roman" w:hAnsi="Times New Roman" w:cs="Times New Roman"/>
          <w:bCs/>
          <w:iCs/>
          <w:sz w:val="28"/>
          <w:szCs w:val="28"/>
        </w:rPr>
        <w:t>«</w:t>
      </w:r>
      <w:r w:rsidRPr="006361E4">
        <w:rPr>
          <w:rFonts w:ascii="Times New Roman" w:hAnsi="Times New Roman" w:cs="Times New Roman"/>
          <w:bCs/>
          <w:iCs/>
          <w:sz w:val="28"/>
          <w:szCs w:val="28"/>
        </w:rPr>
        <w:t>locus</w:t>
      </w:r>
      <w:r>
        <w:rPr>
          <w:rFonts w:ascii="Times New Roman" w:hAnsi="Times New Roman" w:cs="Times New Roman"/>
          <w:bCs/>
          <w:iCs/>
          <w:sz w:val="28"/>
          <w:szCs w:val="28"/>
        </w:rPr>
        <w:t xml:space="preserve">» </w:t>
      </w:r>
      <w:r w:rsidRPr="007A2597">
        <w:rPr>
          <w:rFonts w:ascii="Times New Roman" w:hAnsi="Times New Roman" w:cs="Times New Roman"/>
          <w:bCs/>
          <w:iCs/>
          <w:sz w:val="28"/>
          <w:szCs w:val="28"/>
        </w:rPr>
        <w:t>–</w:t>
      </w:r>
      <w:r w:rsidRPr="006361E4">
        <w:rPr>
          <w:rFonts w:ascii="Times New Roman" w:hAnsi="Times New Roman" w:cs="Times New Roman"/>
          <w:bCs/>
          <w:iCs/>
          <w:sz w:val="28"/>
          <w:szCs w:val="28"/>
        </w:rPr>
        <w:t xml:space="preserve"> місце, розташування), ті особи, які беруть відповідальність за події свого життя на себе, пояснюючи їх своєю поведінкою, здібностями, рисами особистості, володіють внутрішнім (інтернальним) контролем. І навпаки, людям, які схильні приписувати відповідальність за всі події зовнішнім факторам (іншим людям, випадку, долі тощо), притаманний зовнішній (екстернальний) контроль. Важливим критерієм цієї методики, який відіграв роль у її виборі як діагностичного інструменту для дос</w:t>
      </w:r>
      <w:r>
        <w:rPr>
          <w:rFonts w:ascii="Times New Roman" w:hAnsi="Times New Roman" w:cs="Times New Roman"/>
          <w:bCs/>
          <w:iCs/>
          <w:sz w:val="28"/>
          <w:szCs w:val="28"/>
        </w:rPr>
        <w:t>лідження, був зв'язок конструкту</w:t>
      </w:r>
      <w:r w:rsidRPr="006361E4">
        <w:rPr>
          <w:rFonts w:ascii="Times New Roman" w:hAnsi="Times New Roman" w:cs="Times New Roman"/>
          <w:bCs/>
          <w:iCs/>
          <w:sz w:val="28"/>
          <w:szCs w:val="28"/>
        </w:rPr>
        <w:t xml:space="preserve"> «ло</w:t>
      </w:r>
      <w:r>
        <w:rPr>
          <w:rFonts w:ascii="Times New Roman" w:hAnsi="Times New Roman" w:cs="Times New Roman"/>
          <w:bCs/>
          <w:iCs/>
          <w:sz w:val="28"/>
          <w:szCs w:val="28"/>
        </w:rPr>
        <w:t>кус контролю» з такою соціально-</w:t>
      </w:r>
      <w:r w:rsidRPr="006361E4">
        <w:rPr>
          <w:rFonts w:ascii="Times New Roman" w:hAnsi="Times New Roman" w:cs="Times New Roman"/>
          <w:bCs/>
          <w:iCs/>
          <w:sz w:val="28"/>
          <w:szCs w:val="28"/>
        </w:rPr>
        <w:t xml:space="preserve">значущою характеристикою, як відповідальність.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Опитувальник «Рівень суб'єктивного контролю» складається з 44 пунктів (з повним текстом питань можна ознайомитися в Додатку А). Для того, щоб враховувати не тільки узагальнене поняття «локус контролю», а також мати можливість його визначати для різних сфер </w:t>
      </w:r>
      <w:r>
        <w:rPr>
          <w:rFonts w:ascii="Times New Roman" w:hAnsi="Times New Roman" w:cs="Times New Roman"/>
          <w:bCs/>
          <w:iCs/>
          <w:sz w:val="28"/>
          <w:szCs w:val="28"/>
        </w:rPr>
        <w:t>життя, в методиці «Р</w:t>
      </w:r>
      <w:r w:rsidRPr="006361E4">
        <w:rPr>
          <w:rFonts w:ascii="Times New Roman" w:hAnsi="Times New Roman" w:cs="Times New Roman"/>
          <w:bCs/>
          <w:iCs/>
          <w:sz w:val="28"/>
          <w:szCs w:val="28"/>
        </w:rPr>
        <w:t>СК» виділяють наступні субшкали:</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1. загальна інфернальність (Іо);</w:t>
      </w:r>
    </w:p>
    <w:p w:rsidR="006361E4" w:rsidRPr="006361E4" w:rsidRDefault="006361E4" w:rsidP="006361E4">
      <w:pPr>
        <w:spacing w:after="0"/>
        <w:ind w:firstLine="709"/>
        <w:contextualSpacing/>
        <w:rPr>
          <w:rFonts w:ascii="Times New Roman" w:hAnsi="Times New Roman" w:cs="Times New Roman"/>
          <w:bCs/>
          <w:iCs/>
          <w:sz w:val="28"/>
          <w:szCs w:val="28"/>
        </w:rPr>
      </w:pPr>
      <w:r>
        <w:rPr>
          <w:rFonts w:ascii="Times New Roman" w:hAnsi="Times New Roman" w:cs="Times New Roman"/>
          <w:bCs/>
          <w:iCs/>
          <w:sz w:val="28"/>
          <w:szCs w:val="28"/>
        </w:rPr>
        <w:t xml:space="preserve">2. інтернальність у сфері </w:t>
      </w:r>
      <w:r w:rsidRPr="006361E4">
        <w:rPr>
          <w:rFonts w:ascii="Times New Roman" w:hAnsi="Times New Roman" w:cs="Times New Roman"/>
          <w:bCs/>
          <w:iCs/>
          <w:sz w:val="28"/>
          <w:szCs w:val="28"/>
        </w:rPr>
        <w:t>досягнень (Ід);</w:t>
      </w:r>
    </w:p>
    <w:p w:rsidR="006361E4" w:rsidRPr="006361E4" w:rsidRDefault="006361E4" w:rsidP="006361E4">
      <w:pPr>
        <w:spacing w:after="0"/>
        <w:ind w:firstLine="709"/>
        <w:contextualSpacing/>
        <w:rPr>
          <w:rFonts w:ascii="Times New Roman" w:hAnsi="Times New Roman" w:cs="Times New Roman"/>
          <w:bCs/>
          <w:iCs/>
          <w:sz w:val="28"/>
          <w:szCs w:val="28"/>
        </w:rPr>
      </w:pPr>
      <w:r>
        <w:rPr>
          <w:rFonts w:ascii="Times New Roman" w:hAnsi="Times New Roman" w:cs="Times New Roman"/>
          <w:bCs/>
          <w:iCs/>
          <w:sz w:val="28"/>
          <w:szCs w:val="28"/>
        </w:rPr>
        <w:t>3. інтернальність у сфері</w:t>
      </w:r>
      <w:r w:rsidRPr="006361E4">
        <w:rPr>
          <w:rFonts w:ascii="Times New Roman" w:hAnsi="Times New Roman" w:cs="Times New Roman"/>
          <w:bCs/>
          <w:iCs/>
          <w:sz w:val="28"/>
          <w:szCs w:val="28"/>
        </w:rPr>
        <w:t xml:space="preserve"> невдач (Ін);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4. інтернальність у сімейних відносинах (Іс);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5. інтернальність у сфері виробничих відносин (Іп);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6. інтернальність у міжособистісних відносинах (Ім);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7. інтернальність щодо здоров'я та хвороби.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Опитувальник «Рівень суб'єктивн</w:t>
      </w:r>
      <w:r>
        <w:rPr>
          <w:rFonts w:ascii="Times New Roman" w:hAnsi="Times New Roman" w:cs="Times New Roman"/>
          <w:bCs/>
          <w:iCs/>
          <w:sz w:val="28"/>
          <w:szCs w:val="28"/>
        </w:rPr>
        <w:t>ого контролю» представлений у 2-</w:t>
      </w:r>
      <w:r w:rsidRPr="006361E4">
        <w:rPr>
          <w:rFonts w:ascii="Times New Roman" w:hAnsi="Times New Roman" w:cs="Times New Roman"/>
          <w:bCs/>
          <w:iCs/>
          <w:sz w:val="28"/>
          <w:szCs w:val="28"/>
        </w:rPr>
        <w:t xml:space="preserve">ох варіантах: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1) </w:t>
      </w:r>
      <w:r w:rsidRPr="006361E4">
        <w:rPr>
          <w:rFonts w:ascii="Times New Roman" w:hAnsi="Times New Roman" w:cs="Times New Roman"/>
          <w:bCs/>
          <w:iCs/>
          <w:sz w:val="28"/>
          <w:szCs w:val="28"/>
          <w:u w:val="single"/>
        </w:rPr>
        <w:t>Варіант А.</w:t>
      </w:r>
      <w:r w:rsidRPr="006361E4">
        <w:rPr>
          <w:rFonts w:ascii="Times New Roman" w:hAnsi="Times New Roman" w:cs="Times New Roman"/>
          <w:bCs/>
          <w:iCs/>
          <w:sz w:val="28"/>
          <w:szCs w:val="28"/>
        </w:rPr>
        <w:t xml:space="preserve"> Даний варіант вимагає від випробуваного відповіді за 6-бальною шкалою «-3, -2, -1, +1, +2, +3», в якій відповідь «+3» означає «повністю згоден», а «-3» - повністю не згоден з даним пунктом.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2) </w:t>
      </w:r>
      <w:r w:rsidRPr="006361E4">
        <w:rPr>
          <w:rFonts w:ascii="Times New Roman" w:hAnsi="Times New Roman" w:cs="Times New Roman"/>
          <w:bCs/>
          <w:iCs/>
          <w:sz w:val="28"/>
          <w:szCs w:val="28"/>
          <w:u w:val="single"/>
        </w:rPr>
        <w:t>Варіант Б.</w:t>
      </w:r>
      <w:r w:rsidRPr="006361E4">
        <w:rPr>
          <w:rFonts w:ascii="Times New Roman" w:hAnsi="Times New Roman" w:cs="Times New Roman"/>
          <w:bCs/>
          <w:iCs/>
          <w:sz w:val="28"/>
          <w:szCs w:val="28"/>
        </w:rPr>
        <w:t xml:space="preserve"> Даний варіант вимагає відповідей за бінарною шкалою «згоден</w:t>
      </w:r>
      <w:r>
        <w:rPr>
          <w:rFonts w:ascii="Times New Roman" w:hAnsi="Times New Roman" w:cs="Times New Roman"/>
          <w:bCs/>
          <w:iCs/>
          <w:sz w:val="28"/>
          <w:szCs w:val="28"/>
        </w:rPr>
        <w:t xml:space="preserve"> </w:t>
      </w:r>
      <w:r w:rsidRPr="007A2597">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6361E4">
        <w:rPr>
          <w:rFonts w:ascii="Times New Roman" w:hAnsi="Times New Roman" w:cs="Times New Roman"/>
          <w:bCs/>
          <w:iCs/>
          <w:sz w:val="28"/>
          <w:szCs w:val="28"/>
        </w:rPr>
        <w:t>не згоден».</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lastRenderedPageBreak/>
        <w:t xml:space="preserve">Опитувальник </w:t>
      </w:r>
      <w:r>
        <w:rPr>
          <w:rFonts w:ascii="Times New Roman" w:hAnsi="Times New Roman" w:cs="Times New Roman"/>
          <w:bCs/>
          <w:iCs/>
          <w:sz w:val="28"/>
          <w:szCs w:val="28"/>
        </w:rPr>
        <w:t>«Р</w:t>
      </w:r>
      <w:r w:rsidRPr="006361E4">
        <w:rPr>
          <w:rFonts w:ascii="Times New Roman" w:hAnsi="Times New Roman" w:cs="Times New Roman"/>
          <w:bCs/>
          <w:iCs/>
          <w:sz w:val="28"/>
          <w:szCs w:val="28"/>
        </w:rPr>
        <w:t>СК</w:t>
      </w:r>
      <w:r>
        <w:rPr>
          <w:rFonts w:ascii="Times New Roman" w:hAnsi="Times New Roman" w:cs="Times New Roman"/>
          <w:bCs/>
          <w:iCs/>
          <w:sz w:val="28"/>
          <w:szCs w:val="28"/>
        </w:rPr>
        <w:t>»</w:t>
      </w:r>
      <w:r w:rsidRPr="006361E4">
        <w:rPr>
          <w:rFonts w:ascii="Times New Roman" w:hAnsi="Times New Roman" w:cs="Times New Roman"/>
          <w:bCs/>
          <w:iCs/>
          <w:sz w:val="28"/>
          <w:szCs w:val="28"/>
        </w:rPr>
        <w:t xml:space="preserve"> був обраний в якості однієї з методик, оскільки кореляційні зв'язки параметрів даної методики могли б стати одним з орієнтирів для підтвердження висунутих гіпотез. Локус контролю є універсальним конструктом, що дозволяє вирішити велику кількість дослідницьких завдань, оскільки об'єднує в своєму понятті ставлення особистості до себе самої, до навколишнього світу, враховуючи також поведінковий компонент психіки. </w:t>
      </w:r>
    </w:p>
    <w:p w:rsidR="006361E4" w:rsidRPr="006361E4" w:rsidRDefault="006361E4" w:rsidP="006361E4">
      <w:pPr>
        <w:spacing w:after="0"/>
        <w:ind w:firstLine="709"/>
        <w:contextualSpacing/>
        <w:rPr>
          <w:rFonts w:ascii="Times New Roman" w:hAnsi="Times New Roman" w:cs="Times New Roman"/>
          <w:bCs/>
          <w:i/>
          <w:iCs/>
          <w:sz w:val="28"/>
          <w:szCs w:val="28"/>
        </w:rPr>
      </w:pPr>
      <w:r w:rsidRPr="006361E4">
        <w:rPr>
          <w:rFonts w:ascii="Times New Roman" w:hAnsi="Times New Roman" w:cs="Times New Roman"/>
          <w:bCs/>
          <w:i/>
          <w:iCs/>
          <w:sz w:val="28"/>
          <w:szCs w:val="28"/>
        </w:rPr>
        <w:t>2. Методика оцінки схильності до віктимної поведінки.</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Психодіагностична методика, призначена для вимірювання схильності випробовуваних до реалізації різних форм віктимної поведінки. Під віктимною поведінкою розуміється поведінка, в результаті особливостей якої підвищується ймовірність перетворення особи на жертву злочину, обставин або нещасного випадку. Об'єктом застосування методики є соціальні та особистісні установки.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Випробуваному пропонується ряд тверджень, що стосуються особливостей характеру, особистості, поведінки, окремих вчинків. Якщо випробуваний вважає твердження стосовно нього вірним, то необхідно дати від</w:t>
      </w:r>
      <w:r>
        <w:rPr>
          <w:rFonts w:ascii="Times New Roman" w:hAnsi="Times New Roman" w:cs="Times New Roman"/>
          <w:bCs/>
          <w:iCs/>
          <w:sz w:val="28"/>
          <w:szCs w:val="28"/>
        </w:rPr>
        <w:t xml:space="preserve">повідь «Так», в іншому випадку </w:t>
      </w:r>
      <w:r w:rsidRPr="007A2597">
        <w:rPr>
          <w:rFonts w:ascii="Times New Roman" w:hAnsi="Times New Roman" w:cs="Times New Roman"/>
          <w:bCs/>
          <w:iCs/>
          <w:sz w:val="28"/>
          <w:szCs w:val="28"/>
        </w:rPr>
        <w:t>–</w:t>
      </w:r>
      <w:r w:rsidRPr="006361E4">
        <w:rPr>
          <w:rFonts w:ascii="Times New Roman" w:hAnsi="Times New Roman" w:cs="Times New Roman"/>
          <w:bCs/>
          <w:iCs/>
          <w:sz w:val="28"/>
          <w:szCs w:val="28"/>
        </w:rPr>
        <w:t xml:space="preserve"> відповідь «Ні». З усім списко</w:t>
      </w:r>
      <w:r>
        <w:rPr>
          <w:rFonts w:ascii="Times New Roman" w:hAnsi="Times New Roman" w:cs="Times New Roman"/>
          <w:bCs/>
          <w:iCs/>
          <w:sz w:val="28"/>
          <w:szCs w:val="28"/>
        </w:rPr>
        <w:t>м тверджень можна ознайомитися у Д</w:t>
      </w:r>
      <w:r w:rsidRPr="006361E4">
        <w:rPr>
          <w:rFonts w:ascii="Times New Roman" w:hAnsi="Times New Roman" w:cs="Times New Roman"/>
          <w:bCs/>
          <w:iCs/>
          <w:sz w:val="28"/>
          <w:szCs w:val="28"/>
        </w:rPr>
        <w:t xml:space="preserve">одатку Б.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В результаті проходження дослідження за даною методикою, отримуємо оцінку різних видів віктимності за наступними шкалами: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1. агресивна поведінка;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2. схильність до саморуйнівної та самоушкоджуючої поведінки;</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3. схильність до гіперсоціальної поведінки;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4. схильність до залежної та безпорадної поведінки;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5. схильність до некритичної поведінки;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6. реалізована віктимність.</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 xml:space="preserve">Для врахування коректності та достовірності відповідей у методиці присутня шкала «Соціальна бажаність відповідей». Показники за цією шкалою дуже важливо враховувати при загальній оцінці результату.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lastRenderedPageBreak/>
        <w:t xml:space="preserve">Застосування даної методики в рамках дослідження визначається тим, що схильність до віктимної поведінки в тій чи іншій формі може бути одним з параметрів, що відрізняють жертву. </w:t>
      </w:r>
    </w:p>
    <w:p w:rsidR="006361E4" w:rsidRPr="006361E4" w:rsidRDefault="006361E4" w:rsidP="006361E4">
      <w:pPr>
        <w:spacing w:after="0"/>
        <w:ind w:firstLine="709"/>
        <w:contextualSpacing/>
        <w:rPr>
          <w:rFonts w:ascii="Times New Roman" w:hAnsi="Times New Roman" w:cs="Times New Roman"/>
          <w:bCs/>
          <w:i/>
          <w:iCs/>
          <w:sz w:val="28"/>
          <w:szCs w:val="28"/>
        </w:rPr>
      </w:pPr>
      <w:r w:rsidRPr="006361E4">
        <w:rPr>
          <w:rFonts w:ascii="Times New Roman" w:hAnsi="Times New Roman" w:cs="Times New Roman"/>
          <w:bCs/>
          <w:i/>
          <w:iCs/>
          <w:sz w:val="28"/>
          <w:szCs w:val="28"/>
        </w:rPr>
        <w:t xml:space="preserve">3. Шкала самоповаги Розенберга. </w:t>
      </w:r>
    </w:p>
    <w:p w:rsidR="006361E4" w:rsidRPr="006361E4" w:rsidRDefault="006361E4" w:rsidP="006361E4">
      <w:pPr>
        <w:spacing w:after="0"/>
        <w:ind w:firstLine="709"/>
        <w:contextualSpacing/>
        <w:rPr>
          <w:rFonts w:ascii="Times New Roman" w:hAnsi="Times New Roman" w:cs="Times New Roman"/>
          <w:bCs/>
          <w:iCs/>
          <w:sz w:val="28"/>
          <w:szCs w:val="28"/>
        </w:rPr>
      </w:pPr>
      <w:r w:rsidRPr="006361E4">
        <w:rPr>
          <w:rFonts w:ascii="Times New Roman" w:hAnsi="Times New Roman" w:cs="Times New Roman"/>
          <w:bCs/>
          <w:iCs/>
          <w:sz w:val="28"/>
          <w:szCs w:val="28"/>
        </w:rPr>
        <w:t>Шкала, створена Розенбергом в 1965 році, є однією з найстаріших і найпоширеніших методик оцінки рівня самоповаги. Використання даної методики в дослідженні дозволило оцінити рівень ставлення до себе випробовуваних, а простота роботи з даною методикою, а також обробка результатів, тільки підтвердили вибір на її користь. Також дана методика дає можливість пошуку значущих кореляцій між показником самоповаги</w:t>
      </w:r>
      <w:r>
        <w:rPr>
          <w:rFonts w:ascii="Times New Roman" w:hAnsi="Times New Roman" w:cs="Times New Roman"/>
          <w:bCs/>
          <w:iCs/>
          <w:sz w:val="28"/>
          <w:szCs w:val="28"/>
        </w:rPr>
        <w:t xml:space="preserve"> та фактом присутності психологічного</w:t>
      </w:r>
      <w:r w:rsidRPr="006361E4">
        <w:rPr>
          <w:rFonts w:ascii="Times New Roman" w:hAnsi="Times New Roman" w:cs="Times New Roman"/>
          <w:bCs/>
          <w:iCs/>
          <w:sz w:val="28"/>
          <w:szCs w:val="28"/>
        </w:rPr>
        <w:t xml:space="preserve"> н</w:t>
      </w:r>
      <w:r>
        <w:rPr>
          <w:rFonts w:ascii="Times New Roman" w:hAnsi="Times New Roman" w:cs="Times New Roman"/>
          <w:bCs/>
          <w:iCs/>
          <w:sz w:val="28"/>
          <w:szCs w:val="28"/>
        </w:rPr>
        <w:t>асильства в житті жінки</w:t>
      </w:r>
      <w:r w:rsidRPr="006361E4">
        <w:rPr>
          <w:rFonts w:ascii="Times New Roman" w:hAnsi="Times New Roman" w:cs="Times New Roman"/>
          <w:bCs/>
          <w:iCs/>
          <w:sz w:val="28"/>
          <w:szCs w:val="28"/>
        </w:rPr>
        <w:t>.</w:t>
      </w:r>
    </w:p>
    <w:p w:rsidR="0069414B" w:rsidRPr="0069414B" w:rsidRDefault="0069414B" w:rsidP="0069414B">
      <w:pPr>
        <w:spacing w:after="0"/>
        <w:ind w:firstLine="709"/>
        <w:contextualSpacing/>
        <w:rPr>
          <w:rFonts w:ascii="Times New Roman" w:hAnsi="Times New Roman" w:cs="Times New Roman"/>
          <w:bCs/>
          <w:i/>
          <w:iCs/>
          <w:sz w:val="28"/>
          <w:szCs w:val="28"/>
        </w:rPr>
      </w:pPr>
      <w:r w:rsidRPr="0069414B">
        <w:rPr>
          <w:rFonts w:ascii="Times New Roman" w:hAnsi="Times New Roman" w:cs="Times New Roman"/>
          <w:bCs/>
          <w:i/>
          <w:iCs/>
          <w:sz w:val="28"/>
          <w:szCs w:val="28"/>
        </w:rPr>
        <w:t xml:space="preserve">4. Методика оцінки рівня самооцінки.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Дана методика дозволяє в рамках дослідження оцінити рівень самооцінки випробуваного. Простота її використання пояснює широке застосування даної методики в різних дослідженнях з великими вибірками.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Стимульний матеріал методики складається з 7 шкал, за 6 з яких у подальшому і буде визначатися рівень самооцінки випробуваного. Перелічимо шкали: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1. здоров'я;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2. розум / здібності;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3. характер; </w:t>
      </w:r>
    </w:p>
    <w:p w:rsidR="0069414B" w:rsidRPr="0069414B" w:rsidRDefault="0069414B" w:rsidP="0069414B">
      <w:pPr>
        <w:spacing w:after="0"/>
        <w:ind w:firstLine="709"/>
        <w:contextualSpacing/>
        <w:rPr>
          <w:rFonts w:ascii="Times New Roman" w:hAnsi="Times New Roman" w:cs="Times New Roman"/>
          <w:bCs/>
          <w:iCs/>
          <w:sz w:val="28"/>
          <w:szCs w:val="28"/>
        </w:rPr>
      </w:pPr>
      <w:r>
        <w:rPr>
          <w:rFonts w:ascii="Times New Roman" w:hAnsi="Times New Roman" w:cs="Times New Roman"/>
          <w:bCs/>
          <w:iCs/>
          <w:sz w:val="28"/>
          <w:szCs w:val="28"/>
        </w:rPr>
        <w:t>4. авторитет серед людей</w:t>
      </w:r>
      <w:r w:rsidRPr="0069414B">
        <w:rPr>
          <w:rFonts w:ascii="Times New Roman" w:hAnsi="Times New Roman" w:cs="Times New Roman"/>
          <w:bCs/>
          <w:iCs/>
          <w:sz w:val="28"/>
          <w:szCs w:val="28"/>
        </w:rPr>
        <w:t xml:space="preserve">;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5. вміння багато чого робити своїми руками / вмілі руки;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6. зовнішність;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7. впевненість у собі.</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 xml:space="preserve">З її допомогою з'являється можливість оцінки кореляції між рівнем самооцінки і параметрами з інших методик. </w:t>
      </w:r>
    </w:p>
    <w:p w:rsidR="0069414B" w:rsidRPr="0069414B" w:rsidRDefault="0069414B" w:rsidP="0069414B">
      <w:pPr>
        <w:spacing w:after="0"/>
        <w:ind w:firstLine="709"/>
        <w:contextualSpacing/>
        <w:rPr>
          <w:rFonts w:ascii="Times New Roman" w:hAnsi="Times New Roman" w:cs="Times New Roman"/>
          <w:bCs/>
          <w:i/>
          <w:iCs/>
          <w:sz w:val="28"/>
          <w:szCs w:val="28"/>
        </w:rPr>
      </w:pPr>
      <w:r w:rsidRPr="0069414B">
        <w:rPr>
          <w:rFonts w:ascii="Times New Roman" w:hAnsi="Times New Roman" w:cs="Times New Roman"/>
          <w:bCs/>
          <w:i/>
          <w:iCs/>
          <w:sz w:val="28"/>
          <w:szCs w:val="28"/>
        </w:rPr>
        <w:t xml:space="preserve">5. Авторська анкета. </w:t>
      </w:r>
    </w:p>
    <w:p w:rsidR="0069414B" w:rsidRPr="0069414B" w:rsidRDefault="0069414B" w:rsidP="0069414B">
      <w:pPr>
        <w:spacing w:after="0"/>
        <w:ind w:firstLine="709"/>
        <w:contextualSpacing/>
        <w:rPr>
          <w:rFonts w:ascii="Times New Roman" w:hAnsi="Times New Roman" w:cs="Times New Roman"/>
          <w:bCs/>
          <w:iCs/>
          <w:sz w:val="28"/>
          <w:szCs w:val="28"/>
        </w:rPr>
      </w:pPr>
      <w:r w:rsidRPr="0069414B">
        <w:rPr>
          <w:rFonts w:ascii="Times New Roman" w:hAnsi="Times New Roman" w:cs="Times New Roman"/>
          <w:bCs/>
          <w:iCs/>
          <w:sz w:val="28"/>
          <w:szCs w:val="28"/>
        </w:rPr>
        <w:t>На додаток до обраних методик була розроблена авторська анкета, що включає в себе 23 питання</w:t>
      </w:r>
      <w:r>
        <w:rPr>
          <w:rFonts w:ascii="Times New Roman" w:hAnsi="Times New Roman" w:cs="Times New Roman"/>
          <w:bCs/>
          <w:iCs/>
          <w:sz w:val="28"/>
          <w:szCs w:val="28"/>
        </w:rPr>
        <w:t>,</w:t>
      </w:r>
      <w:r w:rsidRPr="0069414B">
        <w:rPr>
          <w:rFonts w:ascii="Times New Roman" w:hAnsi="Times New Roman" w:cs="Times New Roman"/>
          <w:bCs/>
          <w:iCs/>
          <w:sz w:val="28"/>
          <w:szCs w:val="28"/>
        </w:rPr>
        <w:t xml:space="preserve"> різних типів. Анкета спрямована на дослідження </w:t>
      </w:r>
      <w:r w:rsidRPr="0069414B">
        <w:rPr>
          <w:rFonts w:ascii="Times New Roman" w:hAnsi="Times New Roman" w:cs="Times New Roman"/>
          <w:bCs/>
          <w:iCs/>
          <w:sz w:val="28"/>
          <w:szCs w:val="28"/>
        </w:rPr>
        <w:lastRenderedPageBreak/>
        <w:t>досвіду респондентів щодо значущих для перевірки гіпотез тем (ситуація в батьківській родині, ставлення до фізичних покарань у вихованні дітей, інформація про перенесений досвід домашнього насильства). Повний список питань авторської анкети представлений у Додатку В.</w:t>
      </w:r>
    </w:p>
    <w:p w:rsidR="00CE4BAE" w:rsidRDefault="00CE4BAE" w:rsidP="00CE4BAE">
      <w:pPr>
        <w:spacing w:after="0"/>
        <w:ind w:firstLine="709"/>
        <w:contextualSpacing/>
        <w:rPr>
          <w:rFonts w:ascii="Times New Roman" w:hAnsi="Times New Roman" w:cs="Times New Roman"/>
          <w:bCs/>
          <w:iCs/>
          <w:sz w:val="28"/>
          <w:szCs w:val="28"/>
        </w:rPr>
      </w:pPr>
      <w:r w:rsidRPr="00CE4BAE">
        <w:rPr>
          <w:rFonts w:ascii="Times New Roman" w:hAnsi="Times New Roman" w:cs="Times New Roman"/>
          <w:bCs/>
          <w:iCs/>
          <w:sz w:val="28"/>
          <w:szCs w:val="28"/>
        </w:rPr>
        <w:t>На етапі математичної обробки результатів дослідження для оцінки нормальності розподілу був викори</w:t>
      </w:r>
      <w:r>
        <w:rPr>
          <w:rFonts w:ascii="Times New Roman" w:hAnsi="Times New Roman" w:cs="Times New Roman"/>
          <w:bCs/>
          <w:iCs/>
          <w:sz w:val="28"/>
          <w:szCs w:val="28"/>
        </w:rPr>
        <w:t>станий критерій Колмогорова-Смі</w:t>
      </w:r>
      <w:r w:rsidRPr="00CE4BAE">
        <w:rPr>
          <w:rFonts w:ascii="Times New Roman" w:hAnsi="Times New Roman" w:cs="Times New Roman"/>
          <w:bCs/>
          <w:iCs/>
          <w:sz w:val="28"/>
          <w:szCs w:val="28"/>
        </w:rPr>
        <w:t xml:space="preserve">рнова. Для розрахунку кореляцій – непараметричний коефіцієнт кореляції Спірмена, оскільки розподіл за більшістю шкал був неналежним. </w:t>
      </w:r>
    </w:p>
    <w:p w:rsidR="00CE4BAE" w:rsidRPr="00CE4BAE" w:rsidRDefault="00CE4BAE" w:rsidP="00CE4BAE">
      <w:pPr>
        <w:spacing w:after="0"/>
        <w:ind w:firstLine="709"/>
        <w:contextualSpacing/>
        <w:rPr>
          <w:rFonts w:ascii="Times New Roman" w:hAnsi="Times New Roman" w:cs="Times New Roman"/>
          <w:bCs/>
          <w:iCs/>
          <w:sz w:val="28"/>
          <w:szCs w:val="28"/>
        </w:rPr>
      </w:pPr>
      <w:r w:rsidRPr="00CE4BAE">
        <w:rPr>
          <w:rFonts w:ascii="Times New Roman" w:hAnsi="Times New Roman" w:cs="Times New Roman"/>
          <w:bCs/>
          <w:iCs/>
          <w:sz w:val="28"/>
          <w:szCs w:val="28"/>
        </w:rPr>
        <w:t>Для вивчення відмінностей використовувалися два критерії: критерій Манна – Уїтні для аналізу</w:t>
      </w:r>
      <w:r>
        <w:rPr>
          <w:rFonts w:ascii="Times New Roman" w:hAnsi="Times New Roman" w:cs="Times New Roman"/>
          <w:bCs/>
          <w:iCs/>
          <w:sz w:val="28"/>
          <w:szCs w:val="28"/>
        </w:rPr>
        <w:t xml:space="preserve"> відмінностей між 2-</w:t>
      </w:r>
      <w:r w:rsidRPr="00CE4BAE">
        <w:rPr>
          <w:rFonts w:ascii="Times New Roman" w:hAnsi="Times New Roman" w:cs="Times New Roman"/>
          <w:bCs/>
          <w:iCs/>
          <w:sz w:val="28"/>
          <w:szCs w:val="28"/>
        </w:rPr>
        <w:t>ма групами досліджуваних парамет</w:t>
      </w:r>
      <w:r>
        <w:rPr>
          <w:rFonts w:ascii="Times New Roman" w:hAnsi="Times New Roman" w:cs="Times New Roman"/>
          <w:bCs/>
          <w:iCs/>
          <w:sz w:val="28"/>
          <w:szCs w:val="28"/>
        </w:rPr>
        <w:t>рів, а також критерій х</w:t>
      </w:r>
      <w:r>
        <w:rPr>
          <w:rFonts w:ascii="Times New Roman" w:hAnsi="Times New Roman" w:cs="Times New Roman"/>
          <w:bCs/>
          <w:iCs/>
          <w:sz w:val="28"/>
          <w:szCs w:val="28"/>
          <w:vertAlign w:val="superscript"/>
        </w:rPr>
        <w:t>2</w:t>
      </w:r>
      <w:r w:rsidRPr="00CE4BAE">
        <w:rPr>
          <w:rFonts w:ascii="Times New Roman" w:hAnsi="Times New Roman" w:cs="Times New Roman"/>
          <w:bCs/>
          <w:iCs/>
          <w:sz w:val="28"/>
          <w:szCs w:val="28"/>
        </w:rPr>
        <w:t>, що дозвол</w:t>
      </w:r>
      <w:r>
        <w:rPr>
          <w:rFonts w:ascii="Times New Roman" w:hAnsi="Times New Roman" w:cs="Times New Roman"/>
          <w:bCs/>
          <w:iCs/>
          <w:sz w:val="28"/>
          <w:szCs w:val="28"/>
        </w:rPr>
        <w:t>яє визначити відмінності між 2-</w:t>
      </w:r>
      <w:r w:rsidRPr="00CE4BAE">
        <w:rPr>
          <w:rFonts w:ascii="Times New Roman" w:hAnsi="Times New Roman" w:cs="Times New Roman"/>
          <w:bCs/>
          <w:iCs/>
          <w:sz w:val="28"/>
          <w:szCs w:val="28"/>
        </w:rPr>
        <w:t>ма емпіричними розподілами.</w:t>
      </w:r>
    </w:p>
    <w:p w:rsidR="00CE4BAE" w:rsidRPr="00EC354A" w:rsidRDefault="00CE4BAE" w:rsidP="00CE4BAE">
      <w:pPr>
        <w:spacing w:after="0"/>
        <w:ind w:firstLine="709"/>
        <w:contextualSpacing/>
        <w:rPr>
          <w:rFonts w:ascii="Times New Roman" w:eastAsia="Calibri" w:hAnsi="Times New Roman" w:cs="Times New Roman"/>
          <w:sz w:val="28"/>
        </w:rPr>
      </w:pPr>
      <w:r w:rsidRPr="00CE4B07">
        <w:rPr>
          <w:rFonts w:ascii="Times New Roman" w:eastAsia="Calibri" w:hAnsi="Times New Roman" w:cs="Times New Roman"/>
          <w:sz w:val="28"/>
          <w:szCs w:val="28"/>
        </w:rPr>
        <w:t>Отримані в результаті дослідження</w:t>
      </w:r>
      <w:r>
        <w:rPr>
          <w:rFonts w:ascii="Times New Roman" w:eastAsia="Calibri" w:hAnsi="Times New Roman" w:cs="Times New Roman"/>
          <w:sz w:val="28"/>
          <w:szCs w:val="28"/>
        </w:rPr>
        <w:t>,</w:t>
      </w:r>
      <w:r w:rsidRPr="00CE4B07">
        <w:rPr>
          <w:rFonts w:ascii="Times New Roman" w:eastAsia="Calibri" w:hAnsi="Times New Roman" w:cs="Times New Roman"/>
          <w:sz w:val="28"/>
          <w:szCs w:val="28"/>
        </w:rPr>
        <w:t xml:space="preserve"> дані, заносили в таблицю після чого, аналізували та описували їх.</w:t>
      </w:r>
    </w:p>
    <w:p w:rsidR="00CE4BAE" w:rsidRDefault="00CE4BAE" w:rsidP="00CE4BAE">
      <w:pPr>
        <w:spacing w:after="0"/>
        <w:ind w:firstLine="709"/>
        <w:contextualSpacing/>
        <w:rPr>
          <w:rFonts w:ascii="Times New Roman" w:eastAsia="Times New Roman" w:hAnsi="Times New Roman" w:cs="Times New Roman"/>
          <w:color w:val="000000"/>
          <w:sz w:val="28"/>
          <w:szCs w:val="28"/>
          <w:lang w:eastAsia="uk-UA"/>
        </w:rPr>
      </w:pPr>
      <w:r w:rsidRPr="00CE4B07">
        <w:rPr>
          <w:rFonts w:ascii="Times New Roman" w:hAnsi="Times New Roman" w:cs="Times New Roman"/>
          <w:sz w:val="28"/>
          <w:szCs w:val="28"/>
        </w:rPr>
        <w:t xml:space="preserve">Таким чином, вибір методик для проведення дослідження був продиктований його метою. Вони дозволять нам </w:t>
      </w:r>
      <w:r>
        <w:rPr>
          <w:rFonts w:ascii="Times New Roman" w:hAnsi="Times New Roman" w:cs="Times New Roman"/>
          <w:sz w:val="28"/>
          <w:szCs w:val="28"/>
        </w:rPr>
        <w:t xml:space="preserve">виявити та встановити </w:t>
      </w:r>
      <w:r>
        <w:rPr>
          <w:rFonts w:ascii="Times New Roman" w:eastAsia="Times New Roman" w:hAnsi="Times New Roman" w:cs="Times New Roman"/>
          <w:sz w:val="28"/>
          <w:szCs w:val="28"/>
        </w:rPr>
        <w:t xml:space="preserve">особливості </w:t>
      </w:r>
      <w:r>
        <w:rPr>
          <w:rFonts w:ascii="Times New Roman" w:eastAsia="Times New Roman" w:hAnsi="Times New Roman" w:cs="Times New Roman"/>
          <w:sz w:val="28"/>
          <w:szCs w:val="28"/>
          <w:lang w:eastAsia="uk-UA"/>
        </w:rPr>
        <w:t xml:space="preserve">психологічного насильства </w:t>
      </w:r>
      <w:r>
        <w:rPr>
          <w:rFonts w:ascii="Times New Roman" w:eastAsia="Times New Roman" w:hAnsi="Times New Roman" w:cs="Times New Roman"/>
          <w:color w:val="000000"/>
          <w:sz w:val="28"/>
          <w:szCs w:val="28"/>
          <w:lang w:eastAsia="uk-UA"/>
        </w:rPr>
        <w:t>над жінками.</w:t>
      </w:r>
    </w:p>
    <w:p w:rsidR="00CE4BAE" w:rsidRDefault="00CE4BAE" w:rsidP="00CE4BAE">
      <w:pPr>
        <w:spacing w:after="0"/>
        <w:ind w:firstLine="709"/>
        <w:contextualSpacing/>
        <w:rPr>
          <w:rFonts w:ascii="Times New Roman" w:eastAsia="Times New Roman" w:hAnsi="Times New Roman" w:cs="Times New Roman"/>
          <w:color w:val="000000"/>
          <w:sz w:val="28"/>
          <w:szCs w:val="28"/>
          <w:lang w:eastAsia="uk-UA"/>
        </w:rPr>
      </w:pPr>
    </w:p>
    <w:p w:rsidR="00CE4BAE" w:rsidRDefault="00CE4BAE" w:rsidP="00CE4BAE">
      <w:pPr>
        <w:spacing w:after="0"/>
        <w:ind w:firstLine="709"/>
        <w:contextualSpacing/>
        <w:rPr>
          <w:rFonts w:ascii="Times New Roman" w:eastAsia="Times New Roman" w:hAnsi="Times New Roman" w:cs="Times New Roman"/>
          <w:color w:val="000000"/>
          <w:sz w:val="28"/>
          <w:szCs w:val="28"/>
          <w:lang w:eastAsia="uk-UA"/>
        </w:rPr>
      </w:pPr>
    </w:p>
    <w:p w:rsidR="00CE4BAE" w:rsidRPr="000C1E9A" w:rsidRDefault="00CE4BAE" w:rsidP="00CE4BAE">
      <w:pPr>
        <w:keepNext/>
        <w:keepLines/>
        <w:widowControl w:val="0"/>
        <w:spacing w:after="0"/>
        <w:ind w:firstLine="709"/>
        <w:outlineLvl w:val="1"/>
        <w:rPr>
          <w:rFonts w:ascii="Times New Roman" w:eastAsiaTheme="majorEastAsia" w:hAnsi="Times New Roman" w:cstheme="majorBidi"/>
          <w:sz w:val="28"/>
          <w:szCs w:val="26"/>
        </w:rPr>
      </w:pPr>
      <w:r w:rsidRPr="00EA2436">
        <w:rPr>
          <w:rFonts w:ascii="Times New Roman" w:eastAsiaTheme="majorEastAsia" w:hAnsi="Times New Roman" w:cstheme="majorBidi"/>
          <w:b/>
          <w:sz w:val="28"/>
          <w:szCs w:val="26"/>
        </w:rPr>
        <w:t>2</w:t>
      </w:r>
      <w:r>
        <w:rPr>
          <w:rFonts w:ascii="Times New Roman" w:eastAsiaTheme="majorEastAsia" w:hAnsi="Times New Roman" w:cstheme="majorBidi"/>
          <w:b/>
          <w:sz w:val="28"/>
          <w:szCs w:val="26"/>
        </w:rPr>
        <w:t>.2</w:t>
      </w:r>
      <w:r w:rsidRPr="000C1E9A">
        <w:rPr>
          <w:rFonts w:ascii="Times New Roman" w:eastAsiaTheme="majorEastAsia" w:hAnsi="Times New Roman" w:cstheme="majorBidi"/>
          <w:b/>
          <w:sz w:val="28"/>
          <w:szCs w:val="26"/>
        </w:rPr>
        <w:t xml:space="preserve">. </w:t>
      </w:r>
      <w:r w:rsidR="00A87FE9" w:rsidRPr="00A87FE9">
        <w:rPr>
          <w:rFonts w:ascii="Times New Roman" w:eastAsiaTheme="majorEastAsia" w:hAnsi="Times New Roman" w:cstheme="majorBidi"/>
          <w:b/>
          <w:sz w:val="28"/>
          <w:szCs w:val="26"/>
        </w:rPr>
        <w:t>Психологічні наслідки насильства та їхній вплив на особистісний розвиток жінки</w:t>
      </w:r>
    </w:p>
    <w:p w:rsidR="00CE4BAE" w:rsidRPr="000C1E9A" w:rsidRDefault="00CE4BAE" w:rsidP="00CE4BAE">
      <w:pPr>
        <w:widowControl w:val="0"/>
        <w:spacing w:after="0"/>
        <w:ind w:firstLine="709"/>
        <w:contextualSpacing/>
        <w:rPr>
          <w:rFonts w:ascii="Times New Roman" w:hAnsi="Times New Roman"/>
          <w:sz w:val="28"/>
          <w:szCs w:val="28"/>
          <w:shd w:val="clear" w:color="auto" w:fill="FFFFFF"/>
        </w:rPr>
      </w:pPr>
    </w:p>
    <w:p w:rsidR="00CE4BAE" w:rsidRPr="00604280" w:rsidRDefault="00CE4BAE" w:rsidP="00CE4BAE">
      <w:pPr>
        <w:spacing w:after="0"/>
        <w:ind w:firstLine="720"/>
        <w:rPr>
          <w:rFonts w:ascii="Times New Roman" w:eastAsia="Times New Roman" w:hAnsi="Times New Roman" w:cs="Times New Roman"/>
          <w:sz w:val="28"/>
          <w:szCs w:val="28"/>
          <w:lang w:eastAsia="ru-RU"/>
        </w:rPr>
      </w:pPr>
      <w:r w:rsidRPr="00604280">
        <w:rPr>
          <w:rFonts w:ascii="Times New Roman" w:eastAsia="Times New Roman" w:hAnsi="Times New Roman" w:cs="Times New Roman"/>
          <w:sz w:val="28"/>
          <w:szCs w:val="28"/>
          <w:lang w:eastAsia="ru-RU"/>
        </w:rPr>
        <w:t>Успішне вирішення діагностичних завдань у дослідницькому процесі залежить насамперед від дотримання правильної стратегії обстеження. Зокрема, результати матимуть наукову цінність лише за умови, якщо досліднику вдається встановити доброзичливий і відкритий контакт із респондентом, що сприятиме його добровільній участі в дослідженні. У цьому контексті важливо зважати не лише на з</w:t>
      </w:r>
      <w:r w:rsidR="00A87FE9">
        <w:rPr>
          <w:rFonts w:ascii="Times New Roman" w:eastAsia="Times New Roman" w:hAnsi="Times New Roman" w:cs="Times New Roman"/>
          <w:sz w:val="28"/>
          <w:szCs w:val="28"/>
          <w:lang w:eastAsia="ru-RU"/>
        </w:rPr>
        <w:t>агальний емоційний стан людини</w:t>
      </w:r>
      <w:r w:rsidRPr="00604280">
        <w:rPr>
          <w:rFonts w:ascii="Times New Roman" w:eastAsia="Times New Roman" w:hAnsi="Times New Roman" w:cs="Times New Roman"/>
          <w:sz w:val="28"/>
          <w:szCs w:val="28"/>
          <w:lang w:eastAsia="ru-RU"/>
        </w:rPr>
        <w:t>, а й на атмосферу взаємодовіри, що має б</w:t>
      </w:r>
      <w:r w:rsidR="00A87FE9">
        <w:rPr>
          <w:rFonts w:ascii="Times New Roman" w:eastAsia="Times New Roman" w:hAnsi="Times New Roman" w:cs="Times New Roman"/>
          <w:sz w:val="28"/>
          <w:szCs w:val="28"/>
          <w:lang w:eastAsia="ru-RU"/>
        </w:rPr>
        <w:t xml:space="preserve">ути вибудувана між дослідником та учасником психологічного </w:t>
      </w:r>
      <w:r w:rsidRPr="00604280">
        <w:rPr>
          <w:rFonts w:ascii="Times New Roman" w:eastAsia="Times New Roman" w:hAnsi="Times New Roman" w:cs="Times New Roman"/>
          <w:sz w:val="28"/>
          <w:szCs w:val="28"/>
          <w:lang w:eastAsia="ru-RU"/>
        </w:rPr>
        <w:t>обстеження.</w:t>
      </w:r>
    </w:p>
    <w:p w:rsidR="00CE4BAE" w:rsidRPr="00604280" w:rsidRDefault="00CE4BAE" w:rsidP="00CE4BAE">
      <w:pPr>
        <w:spacing w:after="0"/>
        <w:ind w:firstLine="720"/>
        <w:rPr>
          <w:rFonts w:ascii="Times New Roman" w:eastAsia="Times New Roman" w:hAnsi="Times New Roman" w:cs="Times New Roman"/>
          <w:sz w:val="28"/>
          <w:szCs w:val="28"/>
          <w:lang w:eastAsia="ru-RU"/>
        </w:rPr>
      </w:pPr>
      <w:r w:rsidRPr="00604280">
        <w:rPr>
          <w:rFonts w:ascii="Times New Roman" w:eastAsia="Times New Roman" w:hAnsi="Times New Roman" w:cs="Times New Roman"/>
          <w:sz w:val="28"/>
          <w:szCs w:val="28"/>
          <w:lang w:eastAsia="ru-RU"/>
        </w:rPr>
        <w:lastRenderedPageBreak/>
        <w:t>Дослідницька процедура передбачала застосування валідованих психодіагностичних методик. Учасникам було запропоновано заповнити відповідні опитувальні бланки. Після завершення збору емпіричних матеріалів були сформовані протоколи результатів за кожною методикою, а також проведено системний аналіз отриманих даних.</w:t>
      </w:r>
    </w:p>
    <w:p w:rsidR="00542199" w:rsidRDefault="00542199" w:rsidP="00542199">
      <w:pPr>
        <w:spacing w:after="0"/>
        <w:ind w:firstLine="709"/>
        <w:contextualSpacing/>
        <w:rPr>
          <w:rFonts w:ascii="Times New Roman" w:eastAsia="Times New Roman" w:hAnsi="Times New Roman" w:cs="Times New Roman"/>
          <w:color w:val="000000"/>
          <w:sz w:val="28"/>
          <w:szCs w:val="28"/>
          <w:lang w:eastAsia="uk-UA"/>
        </w:rPr>
      </w:pPr>
      <w:r w:rsidRPr="00542199">
        <w:rPr>
          <w:rFonts w:ascii="Times New Roman" w:eastAsia="Times New Roman" w:hAnsi="Times New Roman" w:cs="Times New Roman"/>
          <w:color w:val="000000"/>
          <w:sz w:val="28"/>
          <w:szCs w:val="28"/>
          <w:lang w:eastAsia="uk-UA"/>
        </w:rPr>
        <w:t>Вибірка досліджень, яка включає 80 респондентів, представлена у відсотковому с</w:t>
      </w:r>
      <w:r>
        <w:rPr>
          <w:rFonts w:ascii="Times New Roman" w:eastAsia="Times New Roman" w:hAnsi="Times New Roman" w:cs="Times New Roman"/>
          <w:color w:val="000000"/>
          <w:sz w:val="28"/>
          <w:szCs w:val="28"/>
          <w:lang w:eastAsia="uk-UA"/>
        </w:rPr>
        <w:t>піввідношенні наступним чином: у дослідженні взяли участь 80</w:t>
      </w:r>
      <w:r w:rsidRPr="00542199">
        <w:rPr>
          <w:rFonts w:ascii="Times New Roman" w:eastAsia="Times New Roman" w:hAnsi="Times New Roman" w:cs="Times New Roman"/>
          <w:color w:val="000000"/>
          <w:sz w:val="28"/>
          <w:szCs w:val="28"/>
          <w:lang w:eastAsia="uk-UA"/>
        </w:rPr>
        <w:t xml:space="preserve"> жінок, з яких 62%</w:t>
      </w:r>
      <w:r>
        <w:rPr>
          <w:rFonts w:ascii="Times New Roman" w:eastAsia="Times New Roman" w:hAnsi="Times New Roman" w:cs="Times New Roman"/>
          <w:color w:val="000000"/>
          <w:sz w:val="28"/>
          <w:szCs w:val="28"/>
          <w:lang w:eastAsia="uk-UA"/>
        </w:rPr>
        <w:t xml:space="preserve"> (50 осіб)</w:t>
      </w:r>
      <w:r w:rsidRPr="00542199">
        <w:rPr>
          <w:rFonts w:ascii="Times New Roman" w:eastAsia="Times New Roman" w:hAnsi="Times New Roman" w:cs="Times New Roman"/>
          <w:color w:val="000000"/>
          <w:sz w:val="28"/>
          <w:szCs w:val="28"/>
          <w:lang w:eastAsia="uk-UA"/>
        </w:rPr>
        <w:t xml:space="preserve"> повідомили про досвід психологічного </w:t>
      </w:r>
      <w:r>
        <w:rPr>
          <w:rFonts w:ascii="Times New Roman" w:eastAsia="Times New Roman" w:hAnsi="Times New Roman" w:cs="Times New Roman"/>
          <w:color w:val="000000"/>
          <w:sz w:val="28"/>
          <w:szCs w:val="28"/>
          <w:lang w:eastAsia="uk-UA"/>
        </w:rPr>
        <w:t>домашнього насильства. Разом з тим,</w:t>
      </w:r>
      <w:r w:rsidRPr="00542199">
        <w:rPr>
          <w:rFonts w:ascii="Times New Roman" w:eastAsia="Times New Roman" w:hAnsi="Times New Roman" w:cs="Times New Roman"/>
          <w:color w:val="000000"/>
          <w:sz w:val="28"/>
          <w:szCs w:val="28"/>
          <w:lang w:eastAsia="uk-UA"/>
        </w:rPr>
        <w:t xml:space="preserve">, 33,8% (27 осіб) заперечили, що зазнавали такого насильства, а 3,7% (3 особи) не змогли відповісти на це питання. Середній вік респондентів становить 33 роки. </w:t>
      </w:r>
    </w:p>
    <w:p w:rsidR="00542199" w:rsidRPr="00542199" w:rsidRDefault="00542199" w:rsidP="00542199">
      <w:pPr>
        <w:spacing w:after="0"/>
        <w:ind w:firstLine="709"/>
        <w:contextualSpacing/>
        <w:rPr>
          <w:rFonts w:ascii="Times New Roman" w:eastAsia="Times New Roman" w:hAnsi="Times New Roman" w:cs="Times New Roman"/>
          <w:color w:val="000000"/>
          <w:sz w:val="28"/>
          <w:szCs w:val="28"/>
          <w:lang w:eastAsia="uk-UA"/>
        </w:rPr>
      </w:pPr>
      <w:r w:rsidRPr="00542199">
        <w:rPr>
          <w:rFonts w:ascii="Times New Roman" w:eastAsia="Times New Roman" w:hAnsi="Times New Roman" w:cs="Times New Roman"/>
          <w:color w:val="000000"/>
          <w:sz w:val="28"/>
          <w:szCs w:val="28"/>
          <w:lang w:eastAsia="uk-UA"/>
        </w:rPr>
        <w:t>Н</w:t>
      </w:r>
      <w:r>
        <w:rPr>
          <w:rFonts w:ascii="Times New Roman" w:eastAsia="Times New Roman" w:hAnsi="Times New Roman" w:cs="Times New Roman"/>
          <w:color w:val="000000"/>
          <w:sz w:val="28"/>
          <w:szCs w:val="28"/>
          <w:lang w:eastAsia="uk-UA"/>
        </w:rPr>
        <w:t>ижче, н</w:t>
      </w:r>
      <w:r w:rsidRPr="00542199">
        <w:rPr>
          <w:rFonts w:ascii="Times New Roman" w:eastAsia="Times New Roman" w:hAnsi="Times New Roman" w:cs="Times New Roman"/>
          <w:color w:val="000000"/>
          <w:sz w:val="28"/>
          <w:szCs w:val="28"/>
          <w:lang w:eastAsia="uk-UA"/>
        </w:rPr>
        <w:t>а рисунку 2.1</w:t>
      </w:r>
      <w:r>
        <w:rPr>
          <w:rFonts w:ascii="Times New Roman" w:eastAsia="Times New Roman" w:hAnsi="Times New Roman" w:cs="Times New Roman"/>
          <w:color w:val="000000"/>
          <w:sz w:val="28"/>
          <w:szCs w:val="28"/>
          <w:lang w:eastAsia="uk-UA"/>
        </w:rPr>
        <w:t>.,</w:t>
      </w:r>
      <w:r w:rsidRPr="00542199">
        <w:rPr>
          <w:rFonts w:ascii="Times New Roman" w:eastAsia="Times New Roman" w:hAnsi="Times New Roman" w:cs="Times New Roman"/>
          <w:color w:val="000000"/>
          <w:sz w:val="28"/>
          <w:szCs w:val="28"/>
          <w:lang w:eastAsia="uk-UA"/>
        </w:rPr>
        <w:t xml:space="preserve"> показано поширеність різних видів насильства серед жі</w:t>
      </w:r>
      <w:r w:rsidR="00306996">
        <w:rPr>
          <w:rFonts w:ascii="Times New Roman" w:eastAsia="Times New Roman" w:hAnsi="Times New Roman" w:cs="Times New Roman"/>
          <w:color w:val="000000"/>
          <w:sz w:val="28"/>
          <w:szCs w:val="28"/>
          <w:lang w:eastAsia="uk-UA"/>
        </w:rPr>
        <w:t xml:space="preserve">нок, які зазнали </w:t>
      </w:r>
      <w:r w:rsidRPr="00542199">
        <w:rPr>
          <w:rFonts w:ascii="Times New Roman" w:eastAsia="Times New Roman" w:hAnsi="Times New Roman" w:cs="Times New Roman"/>
          <w:color w:val="000000"/>
          <w:sz w:val="28"/>
          <w:szCs w:val="28"/>
          <w:lang w:eastAsia="uk-UA"/>
        </w:rPr>
        <w:t>домашнього насильства.</w:t>
      </w:r>
    </w:p>
    <w:p w:rsidR="009A17F6" w:rsidRDefault="009A17F6" w:rsidP="00CE4BAE">
      <w:pPr>
        <w:spacing w:after="0"/>
        <w:ind w:firstLine="709"/>
        <w:contextualSpacing/>
        <w:rPr>
          <w:rFonts w:ascii="Times New Roman" w:eastAsia="Times New Roman" w:hAnsi="Times New Roman" w:cs="Times New Roman"/>
          <w:color w:val="000000"/>
          <w:sz w:val="28"/>
          <w:szCs w:val="28"/>
          <w:lang w:eastAsia="uk-UA"/>
        </w:rPr>
      </w:pPr>
    </w:p>
    <w:p w:rsidR="00CE4BAE" w:rsidRDefault="00FA4DBE" w:rsidP="00CE4BAE">
      <w:pPr>
        <w:spacing w:after="0"/>
        <w:ind w:firstLine="709"/>
        <w:contextualSpacing/>
        <w:rPr>
          <w:rFonts w:ascii="Times New Roman" w:eastAsia="Times New Roman" w:hAnsi="Times New Roman" w:cs="Times New Roman"/>
          <w:sz w:val="28"/>
          <w:szCs w:val="28"/>
        </w:rPr>
      </w:pPr>
      <w:r w:rsidRPr="00FA4DBE">
        <w:rPr>
          <w:rFonts w:ascii="Times New Roman" w:eastAsia="Times New Roman" w:hAnsi="Times New Roman" w:cs="Times New Roman"/>
          <w:noProof/>
          <w:sz w:val="28"/>
          <w:szCs w:val="28"/>
          <w:lang w:eastAsia="uk-UA"/>
        </w:rPr>
        <w:drawing>
          <wp:inline distT="0" distB="0" distL="0" distR="0">
            <wp:extent cx="5800725" cy="2390775"/>
            <wp:effectExtent l="19050" t="0" r="9525"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2597" w:rsidRPr="007A2597" w:rsidRDefault="007A2597" w:rsidP="007A2597">
      <w:pPr>
        <w:spacing w:after="0"/>
        <w:ind w:firstLine="709"/>
        <w:contextualSpacing/>
        <w:rPr>
          <w:rFonts w:ascii="Times New Roman" w:hAnsi="Times New Roman" w:cs="Times New Roman"/>
          <w:bCs/>
          <w:iCs/>
          <w:sz w:val="28"/>
          <w:szCs w:val="28"/>
        </w:rPr>
      </w:pPr>
    </w:p>
    <w:p w:rsidR="003437DE" w:rsidRDefault="00DC2241" w:rsidP="007A2597">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Рис. 2.1. Види насильства</w:t>
      </w:r>
      <w:r w:rsidRPr="00DC2241">
        <w:rPr>
          <w:rFonts w:ascii="Times New Roman" w:eastAsia="Times New Roman" w:hAnsi="Times New Roman" w:cs="Times New Roman"/>
          <w:sz w:val="28"/>
          <w:szCs w:val="28"/>
        </w:rPr>
        <w:t xml:space="preserve"> та їх поширеність у вибірці жінок, які пережили домашнє насильство</w:t>
      </w:r>
      <w:r w:rsidR="001E0663">
        <w:rPr>
          <w:rFonts w:ascii="Times New Roman" w:eastAsia="Times New Roman" w:hAnsi="Times New Roman" w:cs="Times New Roman"/>
          <w:sz w:val="28"/>
          <w:szCs w:val="28"/>
        </w:rPr>
        <w:t>, (%)</w:t>
      </w:r>
    </w:p>
    <w:p w:rsidR="000D1C35" w:rsidRDefault="000D1C35" w:rsidP="000D1C35">
      <w:pPr>
        <w:spacing w:after="0"/>
        <w:ind w:firstLine="709"/>
        <w:contextualSpacing/>
        <w:rPr>
          <w:rFonts w:ascii="Times New Roman" w:hAnsi="Times New Roman" w:cs="Times New Roman"/>
          <w:sz w:val="28"/>
          <w:szCs w:val="28"/>
        </w:rPr>
      </w:pPr>
      <w:r w:rsidRPr="000D1C35">
        <w:rPr>
          <w:rFonts w:ascii="Times New Roman" w:hAnsi="Times New Roman" w:cs="Times New Roman"/>
          <w:sz w:val="28"/>
          <w:szCs w:val="28"/>
        </w:rPr>
        <w:t>Дослідження показало, що найпоширенішим видом домашнього насильства, з яким стикалися учасниці дослідження,</w:t>
      </w:r>
      <w:r>
        <w:rPr>
          <w:rFonts w:ascii="Times New Roman" w:hAnsi="Times New Roman" w:cs="Times New Roman"/>
          <w:sz w:val="28"/>
          <w:szCs w:val="28"/>
        </w:rPr>
        <w:t xml:space="preserve"> було психологічне насильство (з</w:t>
      </w:r>
      <w:r w:rsidRPr="000D1C35">
        <w:rPr>
          <w:rFonts w:ascii="Times New Roman" w:hAnsi="Times New Roman" w:cs="Times New Roman"/>
          <w:sz w:val="28"/>
          <w:szCs w:val="28"/>
        </w:rPr>
        <w:t xml:space="preserve"> 50 респонденток, які підтвердили наявність насильства, 48 зазнали його</w:t>
      </w:r>
      <w:r>
        <w:rPr>
          <w:rFonts w:ascii="Times New Roman" w:hAnsi="Times New Roman" w:cs="Times New Roman"/>
          <w:sz w:val="28"/>
          <w:szCs w:val="28"/>
        </w:rPr>
        <w:t>). Ф</w:t>
      </w:r>
      <w:r w:rsidRPr="000D1C35">
        <w:rPr>
          <w:rFonts w:ascii="Times New Roman" w:hAnsi="Times New Roman" w:cs="Times New Roman"/>
          <w:sz w:val="28"/>
          <w:szCs w:val="28"/>
        </w:rPr>
        <w:t>ізичне насил</w:t>
      </w:r>
      <w:r>
        <w:rPr>
          <w:rFonts w:ascii="Times New Roman" w:hAnsi="Times New Roman" w:cs="Times New Roman"/>
          <w:sz w:val="28"/>
          <w:szCs w:val="28"/>
        </w:rPr>
        <w:t>ьство посіло друге місце</w:t>
      </w:r>
      <w:r w:rsidRPr="000D1C35">
        <w:rPr>
          <w:rFonts w:ascii="Times New Roman" w:hAnsi="Times New Roman" w:cs="Times New Roman"/>
          <w:sz w:val="28"/>
          <w:szCs w:val="28"/>
        </w:rPr>
        <w:t xml:space="preserve">: 37 з 50 осіб повідомили, що </w:t>
      </w:r>
      <w:r w:rsidRPr="000D1C35">
        <w:rPr>
          <w:rFonts w:ascii="Times New Roman" w:hAnsi="Times New Roman" w:cs="Times New Roman"/>
          <w:sz w:val="28"/>
          <w:szCs w:val="28"/>
        </w:rPr>
        <w:lastRenderedPageBreak/>
        <w:t xml:space="preserve">зазнали його. 19 осіб зазнали економічного насильства з боку своїх партнерів, а 8 респонденток повідомили про сексуальне насильство. </w:t>
      </w:r>
    </w:p>
    <w:p w:rsidR="000D1C35" w:rsidRDefault="000D1C35" w:rsidP="000D1C35">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Разом з тим</w:t>
      </w:r>
      <w:r w:rsidRPr="000D1C35">
        <w:rPr>
          <w:rFonts w:ascii="Times New Roman" w:hAnsi="Times New Roman" w:cs="Times New Roman"/>
          <w:sz w:val="28"/>
          <w:szCs w:val="28"/>
        </w:rPr>
        <w:t>, аналіз комбінацій різних видів насильства</w:t>
      </w:r>
      <w:r>
        <w:rPr>
          <w:rFonts w:ascii="Times New Roman" w:hAnsi="Times New Roman" w:cs="Times New Roman"/>
          <w:sz w:val="28"/>
          <w:szCs w:val="28"/>
        </w:rPr>
        <w:t>,</w:t>
      </w:r>
      <w:r w:rsidRPr="000D1C35">
        <w:rPr>
          <w:rFonts w:ascii="Times New Roman" w:hAnsi="Times New Roman" w:cs="Times New Roman"/>
          <w:sz w:val="28"/>
          <w:szCs w:val="28"/>
        </w:rPr>
        <w:t xml:space="preserve"> може надати цінну інформацію. </w:t>
      </w:r>
      <w:r>
        <w:rPr>
          <w:rFonts w:ascii="Times New Roman" w:hAnsi="Times New Roman" w:cs="Times New Roman"/>
          <w:sz w:val="28"/>
          <w:szCs w:val="28"/>
        </w:rPr>
        <w:t>Так, н</w:t>
      </w:r>
      <w:r w:rsidRPr="000D1C35">
        <w:rPr>
          <w:rFonts w:ascii="Times New Roman" w:hAnsi="Times New Roman" w:cs="Times New Roman"/>
          <w:sz w:val="28"/>
          <w:szCs w:val="28"/>
        </w:rPr>
        <w:t>а рисунку 2.2</w:t>
      </w:r>
      <w:r>
        <w:rPr>
          <w:rFonts w:ascii="Times New Roman" w:hAnsi="Times New Roman" w:cs="Times New Roman"/>
          <w:sz w:val="28"/>
          <w:szCs w:val="28"/>
        </w:rPr>
        <w:t>., показано відсотковий</w:t>
      </w:r>
      <w:r w:rsidRPr="000D1C35">
        <w:rPr>
          <w:rFonts w:ascii="Times New Roman" w:hAnsi="Times New Roman" w:cs="Times New Roman"/>
          <w:sz w:val="28"/>
          <w:szCs w:val="28"/>
        </w:rPr>
        <w:t xml:space="preserve"> розподіл комбінацій різних видів насильства у вибірці жінок, які зазнали домашнього насильства.</w:t>
      </w:r>
    </w:p>
    <w:p w:rsidR="000D1C35" w:rsidRDefault="000D1C35" w:rsidP="000D1C35">
      <w:pPr>
        <w:spacing w:after="0"/>
        <w:ind w:firstLine="709"/>
        <w:contextualSpacing/>
        <w:rPr>
          <w:rFonts w:ascii="Times New Roman" w:hAnsi="Times New Roman" w:cs="Times New Roman"/>
          <w:sz w:val="28"/>
          <w:szCs w:val="28"/>
        </w:rPr>
      </w:pPr>
    </w:p>
    <w:p w:rsidR="00306996" w:rsidRDefault="00306996" w:rsidP="00306996">
      <w:pPr>
        <w:spacing w:after="0"/>
        <w:ind w:firstLine="709"/>
        <w:contextualSpacing/>
        <w:rPr>
          <w:rFonts w:ascii="Times New Roman" w:eastAsia="Times New Roman" w:hAnsi="Times New Roman" w:cs="Times New Roman"/>
          <w:sz w:val="28"/>
          <w:szCs w:val="28"/>
        </w:rPr>
      </w:pPr>
      <w:r w:rsidRPr="00FA4DBE">
        <w:rPr>
          <w:rFonts w:ascii="Times New Roman" w:eastAsia="Times New Roman" w:hAnsi="Times New Roman" w:cs="Times New Roman"/>
          <w:noProof/>
          <w:sz w:val="28"/>
          <w:szCs w:val="28"/>
          <w:lang w:eastAsia="uk-UA"/>
        </w:rPr>
        <w:drawing>
          <wp:inline distT="0" distB="0" distL="0" distR="0">
            <wp:extent cx="5857875" cy="2495550"/>
            <wp:effectExtent l="19050" t="0" r="95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06996" w:rsidRPr="007A2597" w:rsidRDefault="00306996" w:rsidP="00306996">
      <w:pPr>
        <w:spacing w:after="0"/>
        <w:ind w:firstLine="709"/>
        <w:contextualSpacing/>
        <w:rPr>
          <w:rFonts w:ascii="Times New Roman" w:hAnsi="Times New Roman" w:cs="Times New Roman"/>
          <w:bCs/>
          <w:iCs/>
          <w:sz w:val="28"/>
          <w:szCs w:val="28"/>
        </w:rPr>
      </w:pPr>
    </w:p>
    <w:p w:rsidR="00306996" w:rsidRDefault="00306996" w:rsidP="00306996">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2.2. </w:t>
      </w:r>
      <w:r w:rsidR="00494B26" w:rsidRPr="00494B26">
        <w:rPr>
          <w:rFonts w:ascii="Times New Roman" w:eastAsia="Times New Roman" w:hAnsi="Times New Roman" w:cs="Times New Roman"/>
          <w:sz w:val="28"/>
          <w:szCs w:val="28"/>
        </w:rPr>
        <w:t>Поєднання різних видів насильства у вибірці жінок, які пережили домашнє насильство</w:t>
      </w:r>
      <w:r w:rsidR="001E0663">
        <w:rPr>
          <w:rFonts w:ascii="Times New Roman" w:eastAsia="Times New Roman" w:hAnsi="Times New Roman" w:cs="Times New Roman"/>
          <w:sz w:val="28"/>
          <w:szCs w:val="28"/>
        </w:rPr>
        <w:t xml:space="preserve">, (%) </w:t>
      </w:r>
    </w:p>
    <w:p w:rsidR="00494B26" w:rsidRDefault="00494B26" w:rsidP="00306996">
      <w:pPr>
        <w:spacing w:after="0"/>
        <w:ind w:firstLine="709"/>
        <w:contextualSpacing/>
        <w:rPr>
          <w:rFonts w:ascii="Times New Roman" w:eastAsia="Times New Roman" w:hAnsi="Times New Roman" w:cs="Times New Roman"/>
          <w:sz w:val="28"/>
          <w:szCs w:val="28"/>
        </w:rPr>
      </w:pPr>
    </w:p>
    <w:p w:rsidR="00482D89" w:rsidRPr="00482D89" w:rsidRDefault="00494B26" w:rsidP="00482D89">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видно з рисунку 2.2., </w:t>
      </w:r>
      <w:r w:rsidR="00482D89">
        <w:rPr>
          <w:rFonts w:ascii="Times New Roman" w:eastAsia="Times New Roman" w:hAnsi="Times New Roman" w:cs="Times New Roman"/>
          <w:sz w:val="28"/>
          <w:szCs w:val="28"/>
        </w:rPr>
        <w:t>н</w:t>
      </w:r>
      <w:r w:rsidR="00482D89" w:rsidRPr="00482D89">
        <w:rPr>
          <w:rFonts w:ascii="Times New Roman" w:eastAsia="Times New Roman" w:hAnsi="Times New Roman" w:cs="Times New Roman"/>
          <w:sz w:val="28"/>
          <w:szCs w:val="28"/>
        </w:rPr>
        <w:t>айпоширенішим поєднанням видів насильства серед респондентів є поєднання фізичного та психологічного насильства, яке трапляється в 66% випадків. Далі йде поєднання психологічного та економічного насильства в 42% випадків, а також поєднання фізичного, психологічного та економічного насильства в 28% випадків. У 6% випадків насильств</w:t>
      </w:r>
      <w:r w:rsidR="00482D89">
        <w:rPr>
          <w:rFonts w:ascii="Times New Roman" w:eastAsia="Times New Roman" w:hAnsi="Times New Roman" w:cs="Times New Roman"/>
          <w:sz w:val="28"/>
          <w:szCs w:val="28"/>
        </w:rPr>
        <w:t>о трапляється у всіх 4-</w:t>
      </w:r>
      <w:r w:rsidR="00482D89" w:rsidRPr="00482D89">
        <w:rPr>
          <w:rFonts w:ascii="Times New Roman" w:eastAsia="Times New Roman" w:hAnsi="Times New Roman" w:cs="Times New Roman"/>
          <w:sz w:val="28"/>
          <w:szCs w:val="28"/>
        </w:rPr>
        <w:t>ох видах: фізичному, психологічному, економічному та сексуальному.</w:t>
      </w:r>
    </w:p>
    <w:p w:rsidR="00482D89" w:rsidRPr="00482D89" w:rsidRDefault="00482D89" w:rsidP="00482D89">
      <w:pPr>
        <w:spacing w:after="0"/>
        <w:ind w:firstLine="709"/>
        <w:contextualSpacing/>
        <w:rPr>
          <w:rFonts w:ascii="Times New Roman" w:eastAsia="Times New Roman" w:hAnsi="Times New Roman" w:cs="Times New Roman"/>
          <w:sz w:val="28"/>
          <w:szCs w:val="28"/>
        </w:rPr>
      </w:pPr>
      <w:r w:rsidRPr="00482D89">
        <w:rPr>
          <w:rFonts w:ascii="Times New Roman" w:eastAsia="Times New Roman" w:hAnsi="Times New Roman" w:cs="Times New Roman"/>
          <w:sz w:val="28"/>
          <w:szCs w:val="28"/>
        </w:rPr>
        <w:t xml:space="preserve">Важливо зазначити, що психологічне насильство є не тільки найпоширенішим видом домашнього насильства, але й трапляється в поєднанні з усіма іншими видами. Наше дослідження підтверджує, що насильство ніколи не може бути суто фізичним або сексуальним за своєю природою. Хоча насильство за своєю природою є психологічним, воно може проявлятися і фізично. Метою насильства є здійснення контролю над жертвою. У сімейному </w:t>
      </w:r>
      <w:r w:rsidRPr="00482D89">
        <w:rPr>
          <w:rFonts w:ascii="Times New Roman" w:eastAsia="Times New Roman" w:hAnsi="Times New Roman" w:cs="Times New Roman"/>
          <w:sz w:val="28"/>
          <w:szCs w:val="28"/>
        </w:rPr>
        <w:lastRenderedPageBreak/>
        <w:t>середовищі психологічне насильство є засобом отримання влади над партнером. Наслідки психологічного насильства можуть бути значними, включаючи почуття тривоги, депресії, страху перед кривдником, суїцидальні думки та фізичні недуги. Людина, яка переживає такі стани, не здатна критично оцінювати ситуацію, що може призвести до підкорення агресором.</w:t>
      </w:r>
    </w:p>
    <w:p w:rsidR="00482D89" w:rsidRDefault="00482D89" w:rsidP="00482D89">
      <w:pPr>
        <w:spacing w:after="0"/>
        <w:ind w:firstLine="709"/>
        <w:contextualSpacing/>
        <w:rPr>
          <w:rFonts w:ascii="Times New Roman" w:eastAsia="Times New Roman" w:hAnsi="Times New Roman" w:cs="Times New Roman"/>
          <w:sz w:val="28"/>
          <w:szCs w:val="28"/>
        </w:rPr>
      </w:pPr>
      <w:r w:rsidRPr="00482D89">
        <w:rPr>
          <w:rFonts w:ascii="Times New Roman" w:eastAsia="Times New Roman" w:hAnsi="Times New Roman" w:cs="Times New Roman"/>
          <w:sz w:val="28"/>
          <w:szCs w:val="28"/>
        </w:rPr>
        <w:t>Н</w:t>
      </w:r>
      <w:r>
        <w:rPr>
          <w:rFonts w:ascii="Times New Roman" w:eastAsia="Times New Roman" w:hAnsi="Times New Roman" w:cs="Times New Roman"/>
          <w:sz w:val="28"/>
          <w:szCs w:val="28"/>
        </w:rPr>
        <w:t>ижче н</w:t>
      </w:r>
      <w:r w:rsidRPr="00482D89">
        <w:rPr>
          <w:rFonts w:ascii="Times New Roman" w:eastAsia="Times New Roman" w:hAnsi="Times New Roman" w:cs="Times New Roman"/>
          <w:sz w:val="28"/>
          <w:szCs w:val="28"/>
        </w:rPr>
        <w:t>а рисунку 2.3</w:t>
      </w:r>
      <w:r>
        <w:rPr>
          <w:rFonts w:ascii="Times New Roman" w:eastAsia="Times New Roman" w:hAnsi="Times New Roman" w:cs="Times New Roman"/>
          <w:sz w:val="28"/>
          <w:szCs w:val="28"/>
        </w:rPr>
        <w:t>.</w:t>
      </w:r>
      <w:r w:rsidRPr="00482D89">
        <w:rPr>
          <w:rFonts w:ascii="Times New Roman" w:eastAsia="Times New Roman" w:hAnsi="Times New Roman" w:cs="Times New Roman"/>
          <w:sz w:val="28"/>
          <w:szCs w:val="28"/>
        </w:rPr>
        <w:t xml:space="preserve"> показано, що 73% </w:t>
      </w:r>
      <w:r>
        <w:rPr>
          <w:rFonts w:ascii="Times New Roman" w:eastAsia="Times New Roman" w:hAnsi="Times New Roman" w:cs="Times New Roman"/>
          <w:sz w:val="28"/>
          <w:szCs w:val="28"/>
        </w:rPr>
        <w:t xml:space="preserve"> зі в</w:t>
      </w:r>
      <w:r w:rsidRPr="00482D89">
        <w:rPr>
          <w:rFonts w:ascii="Times New Roman" w:eastAsia="Times New Roman" w:hAnsi="Times New Roman" w:cs="Times New Roman"/>
          <w:sz w:val="28"/>
          <w:szCs w:val="28"/>
        </w:rPr>
        <w:t>сіх</w:t>
      </w:r>
      <w:r>
        <w:rPr>
          <w:rFonts w:ascii="Times New Roman" w:eastAsia="Times New Roman" w:hAnsi="Times New Roman" w:cs="Times New Roman"/>
          <w:sz w:val="28"/>
          <w:szCs w:val="28"/>
        </w:rPr>
        <w:t xml:space="preserve"> наших респонденток</w:t>
      </w:r>
      <w:r w:rsidRPr="00482D89">
        <w:rPr>
          <w:rFonts w:ascii="Times New Roman" w:eastAsia="Times New Roman" w:hAnsi="Times New Roman" w:cs="Times New Roman"/>
          <w:sz w:val="28"/>
          <w:szCs w:val="28"/>
        </w:rPr>
        <w:t xml:space="preserve"> виросли в повни</w:t>
      </w:r>
      <w:r>
        <w:rPr>
          <w:rFonts w:ascii="Times New Roman" w:eastAsia="Times New Roman" w:hAnsi="Times New Roman" w:cs="Times New Roman"/>
          <w:sz w:val="28"/>
          <w:szCs w:val="28"/>
        </w:rPr>
        <w:t xml:space="preserve">х сім'ях з обома батьками, 25% </w:t>
      </w:r>
      <w:r w:rsidRPr="00482D89">
        <w:rPr>
          <w:rFonts w:ascii="Times New Roman" w:eastAsia="Times New Roman" w:hAnsi="Times New Roman" w:cs="Times New Roman"/>
          <w:sz w:val="28"/>
          <w:szCs w:val="28"/>
        </w:rPr>
        <w:t xml:space="preserve"> </w:t>
      </w:r>
      <w:r w:rsidRPr="00CE4BAE">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482D89">
        <w:rPr>
          <w:rFonts w:ascii="Times New Roman" w:eastAsia="Times New Roman" w:hAnsi="Times New Roman" w:cs="Times New Roman"/>
          <w:sz w:val="28"/>
          <w:szCs w:val="28"/>
        </w:rPr>
        <w:t>в неповних сім'ях, а 1% в кожній категорії були сиротами або виховувалися опікунами.</w:t>
      </w:r>
    </w:p>
    <w:p w:rsidR="00482D89" w:rsidRDefault="00482D89" w:rsidP="00482D89">
      <w:pPr>
        <w:spacing w:after="0"/>
        <w:ind w:firstLine="709"/>
        <w:contextualSpacing/>
        <w:rPr>
          <w:rFonts w:ascii="Times New Roman" w:eastAsia="Times New Roman" w:hAnsi="Times New Roman" w:cs="Times New Roman"/>
          <w:sz w:val="28"/>
          <w:szCs w:val="28"/>
        </w:rPr>
      </w:pPr>
    </w:p>
    <w:p w:rsidR="006E127A" w:rsidRDefault="006E127A" w:rsidP="006E127A">
      <w:pPr>
        <w:spacing w:after="0"/>
        <w:ind w:firstLine="709"/>
        <w:contextualSpacing/>
        <w:rPr>
          <w:rFonts w:ascii="Times New Roman" w:eastAsia="Times New Roman" w:hAnsi="Times New Roman" w:cs="Times New Roman"/>
          <w:sz w:val="28"/>
          <w:szCs w:val="28"/>
        </w:rPr>
      </w:pPr>
      <w:r w:rsidRPr="00FA4DBE">
        <w:rPr>
          <w:rFonts w:ascii="Times New Roman" w:eastAsia="Times New Roman" w:hAnsi="Times New Roman" w:cs="Times New Roman"/>
          <w:noProof/>
          <w:sz w:val="28"/>
          <w:szCs w:val="28"/>
          <w:lang w:eastAsia="uk-UA"/>
        </w:rPr>
        <w:drawing>
          <wp:inline distT="0" distB="0" distL="0" distR="0">
            <wp:extent cx="5857875" cy="249555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E127A" w:rsidRPr="007A2597" w:rsidRDefault="006E127A" w:rsidP="006E127A">
      <w:pPr>
        <w:spacing w:after="0"/>
        <w:ind w:firstLine="709"/>
        <w:contextualSpacing/>
        <w:rPr>
          <w:rFonts w:ascii="Times New Roman" w:hAnsi="Times New Roman" w:cs="Times New Roman"/>
          <w:bCs/>
          <w:iCs/>
          <w:sz w:val="28"/>
          <w:szCs w:val="28"/>
        </w:rPr>
      </w:pPr>
    </w:p>
    <w:p w:rsidR="006E127A" w:rsidRPr="00BC3579" w:rsidRDefault="0044047C" w:rsidP="006E127A">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Рис. 2.</w:t>
      </w:r>
      <w:r w:rsidRPr="00A737E8">
        <w:rPr>
          <w:rFonts w:ascii="Times New Roman" w:eastAsia="Times New Roman" w:hAnsi="Times New Roman" w:cs="Times New Roman"/>
          <w:sz w:val="28"/>
          <w:szCs w:val="28"/>
          <w:lang w:val="ru-RU"/>
        </w:rPr>
        <w:t>3</w:t>
      </w:r>
      <w:r w:rsidR="006E127A">
        <w:rPr>
          <w:rFonts w:ascii="Times New Roman" w:eastAsia="Times New Roman" w:hAnsi="Times New Roman" w:cs="Times New Roman"/>
          <w:sz w:val="28"/>
          <w:szCs w:val="28"/>
        </w:rPr>
        <w:t xml:space="preserve">. </w:t>
      </w:r>
      <w:r w:rsidR="00051A35">
        <w:rPr>
          <w:rFonts w:ascii="Times New Roman" w:eastAsia="Times New Roman" w:hAnsi="Times New Roman" w:cs="Times New Roman"/>
          <w:sz w:val="28"/>
          <w:szCs w:val="28"/>
        </w:rPr>
        <w:t>Склад сімей, в яких виховувались</w:t>
      </w:r>
      <w:r w:rsidR="00BC3579" w:rsidRPr="00A737E8">
        <w:rPr>
          <w:rFonts w:ascii="Times New Roman" w:eastAsia="Times New Roman" w:hAnsi="Times New Roman" w:cs="Times New Roman"/>
          <w:sz w:val="28"/>
          <w:szCs w:val="28"/>
          <w:lang w:val="ru-RU"/>
        </w:rPr>
        <w:t xml:space="preserve"> </w:t>
      </w:r>
      <w:r w:rsidR="00BC3579">
        <w:rPr>
          <w:rFonts w:ascii="Times New Roman" w:eastAsia="Times New Roman" w:hAnsi="Times New Roman" w:cs="Times New Roman"/>
          <w:sz w:val="28"/>
          <w:szCs w:val="28"/>
        </w:rPr>
        <w:t>респондент</w:t>
      </w:r>
      <w:r w:rsidR="00051A35">
        <w:rPr>
          <w:rFonts w:ascii="Times New Roman" w:eastAsia="Times New Roman" w:hAnsi="Times New Roman" w:cs="Times New Roman"/>
          <w:sz w:val="28"/>
          <w:szCs w:val="28"/>
        </w:rPr>
        <w:t>ки</w:t>
      </w:r>
      <w:r w:rsidR="001E0663">
        <w:rPr>
          <w:rFonts w:ascii="Times New Roman" w:eastAsia="Times New Roman" w:hAnsi="Times New Roman" w:cs="Times New Roman"/>
          <w:sz w:val="28"/>
          <w:szCs w:val="28"/>
        </w:rPr>
        <w:t>,</w:t>
      </w:r>
      <w:r w:rsidR="00BC3579">
        <w:rPr>
          <w:rFonts w:ascii="Times New Roman" w:eastAsia="Times New Roman" w:hAnsi="Times New Roman" w:cs="Times New Roman"/>
          <w:sz w:val="28"/>
          <w:szCs w:val="28"/>
        </w:rPr>
        <w:t xml:space="preserve"> </w:t>
      </w:r>
      <w:r w:rsidR="00BC3579" w:rsidRPr="00BC3579">
        <w:rPr>
          <w:rFonts w:ascii="Times New Roman" w:eastAsia="Times New Roman" w:hAnsi="Times New Roman" w:cs="Times New Roman"/>
          <w:sz w:val="28"/>
          <w:szCs w:val="28"/>
        </w:rPr>
        <w:t>(%)</w:t>
      </w:r>
    </w:p>
    <w:p w:rsidR="002336F0" w:rsidRDefault="002336F0" w:rsidP="00482D89">
      <w:pPr>
        <w:spacing w:after="0"/>
        <w:ind w:firstLine="709"/>
        <w:contextualSpacing/>
        <w:rPr>
          <w:rFonts w:ascii="Times New Roman" w:eastAsia="Times New Roman" w:hAnsi="Times New Roman" w:cs="Times New Roman"/>
          <w:sz w:val="28"/>
          <w:szCs w:val="28"/>
        </w:rPr>
      </w:pPr>
    </w:p>
    <w:p w:rsidR="00BC3579" w:rsidRPr="00D33D67" w:rsidRDefault="00BC3579" w:rsidP="00BC3579">
      <w:pPr>
        <w:spacing w:after="0"/>
        <w:ind w:firstLine="709"/>
        <w:contextualSpacing/>
        <w:rPr>
          <w:rFonts w:ascii="Times New Roman" w:eastAsia="Times New Roman" w:hAnsi="Times New Roman" w:cs="Times New Roman"/>
          <w:sz w:val="28"/>
          <w:szCs w:val="28"/>
        </w:rPr>
      </w:pPr>
      <w:r w:rsidRPr="00D33D67">
        <w:rPr>
          <w:rFonts w:ascii="Times New Roman" w:eastAsia="Times New Roman" w:hAnsi="Times New Roman" w:cs="Times New Roman"/>
          <w:sz w:val="28"/>
          <w:szCs w:val="28"/>
        </w:rPr>
        <w:t xml:space="preserve">Водночас, </w:t>
      </w:r>
      <w:r w:rsidR="00D33D67">
        <w:rPr>
          <w:rFonts w:ascii="Times New Roman" w:eastAsia="Times New Roman" w:hAnsi="Times New Roman" w:cs="Times New Roman"/>
          <w:sz w:val="28"/>
          <w:szCs w:val="28"/>
        </w:rPr>
        <w:t>б</w:t>
      </w:r>
      <w:r w:rsidRPr="00D33D67">
        <w:rPr>
          <w:rFonts w:ascii="Times New Roman" w:eastAsia="Times New Roman" w:hAnsi="Times New Roman" w:cs="Times New Roman"/>
          <w:sz w:val="28"/>
          <w:szCs w:val="28"/>
        </w:rPr>
        <w:t>ільші</w:t>
      </w:r>
      <w:r w:rsidR="00D33D67">
        <w:rPr>
          <w:rFonts w:ascii="Times New Roman" w:eastAsia="Times New Roman" w:hAnsi="Times New Roman" w:cs="Times New Roman"/>
          <w:sz w:val="28"/>
          <w:szCs w:val="28"/>
        </w:rPr>
        <w:t>сть респонденток</w:t>
      </w:r>
      <w:r w:rsidRPr="00D33D67">
        <w:rPr>
          <w:rFonts w:ascii="Times New Roman" w:eastAsia="Times New Roman" w:hAnsi="Times New Roman" w:cs="Times New Roman"/>
          <w:sz w:val="28"/>
          <w:szCs w:val="28"/>
        </w:rPr>
        <w:t xml:space="preserve"> (70</w:t>
      </w:r>
      <w:r w:rsidR="00D33D67">
        <w:rPr>
          <w:rFonts w:ascii="Times New Roman" w:eastAsia="Times New Roman" w:hAnsi="Times New Roman" w:cs="Times New Roman"/>
          <w:sz w:val="28"/>
          <w:szCs w:val="28"/>
        </w:rPr>
        <w:t xml:space="preserve">%) повідомили, що мають братів та </w:t>
      </w:r>
      <w:r w:rsidRPr="00D33D67">
        <w:rPr>
          <w:rFonts w:ascii="Times New Roman" w:eastAsia="Times New Roman" w:hAnsi="Times New Roman" w:cs="Times New Roman"/>
          <w:sz w:val="28"/>
          <w:szCs w:val="28"/>
        </w:rPr>
        <w:t>/</w:t>
      </w:r>
      <w:r w:rsidR="00D33D67">
        <w:rPr>
          <w:rFonts w:ascii="Times New Roman" w:eastAsia="Times New Roman" w:hAnsi="Times New Roman" w:cs="Times New Roman"/>
          <w:sz w:val="28"/>
          <w:szCs w:val="28"/>
        </w:rPr>
        <w:t xml:space="preserve"> </w:t>
      </w:r>
      <w:r w:rsidRPr="00D33D67">
        <w:rPr>
          <w:rFonts w:ascii="Times New Roman" w:eastAsia="Times New Roman" w:hAnsi="Times New Roman" w:cs="Times New Roman"/>
          <w:sz w:val="28"/>
          <w:szCs w:val="28"/>
        </w:rPr>
        <w:t>або сесте</w:t>
      </w:r>
      <w:r w:rsidR="00D33D67">
        <w:rPr>
          <w:rFonts w:ascii="Times New Roman" w:eastAsia="Times New Roman" w:hAnsi="Times New Roman" w:cs="Times New Roman"/>
          <w:sz w:val="28"/>
          <w:szCs w:val="28"/>
        </w:rPr>
        <w:t>р, тоді як 30% не мають братів та / або</w:t>
      </w:r>
      <w:r w:rsidRPr="00D33D67">
        <w:rPr>
          <w:rFonts w:ascii="Times New Roman" w:eastAsia="Times New Roman" w:hAnsi="Times New Roman" w:cs="Times New Roman"/>
          <w:sz w:val="28"/>
          <w:szCs w:val="28"/>
        </w:rPr>
        <w:t xml:space="preserve"> сестер. Це показано</w:t>
      </w:r>
      <w:r w:rsidR="00D33D67">
        <w:rPr>
          <w:rFonts w:ascii="Times New Roman" w:eastAsia="Times New Roman" w:hAnsi="Times New Roman" w:cs="Times New Roman"/>
          <w:sz w:val="28"/>
          <w:szCs w:val="28"/>
        </w:rPr>
        <w:t xml:space="preserve"> нижче,</w:t>
      </w:r>
      <w:r w:rsidRPr="00D33D67">
        <w:rPr>
          <w:rFonts w:ascii="Times New Roman" w:eastAsia="Times New Roman" w:hAnsi="Times New Roman" w:cs="Times New Roman"/>
          <w:sz w:val="28"/>
          <w:szCs w:val="28"/>
        </w:rPr>
        <w:t xml:space="preserve"> на рисунку 2.4.</w:t>
      </w:r>
    </w:p>
    <w:p w:rsidR="00BC3579" w:rsidRPr="00482D89" w:rsidRDefault="00BC3579" w:rsidP="00482D89">
      <w:pPr>
        <w:spacing w:after="0"/>
        <w:ind w:firstLine="709"/>
        <w:contextualSpacing/>
        <w:rPr>
          <w:rFonts w:ascii="Times New Roman" w:eastAsia="Times New Roman" w:hAnsi="Times New Roman" w:cs="Times New Roman"/>
          <w:sz w:val="28"/>
          <w:szCs w:val="28"/>
        </w:rPr>
      </w:pPr>
    </w:p>
    <w:p w:rsidR="00D33D67" w:rsidRDefault="00D33D67" w:rsidP="00D33D67">
      <w:pPr>
        <w:spacing w:after="0"/>
        <w:ind w:firstLine="709"/>
        <w:contextualSpacing/>
        <w:rPr>
          <w:rFonts w:ascii="Times New Roman" w:eastAsia="Times New Roman" w:hAnsi="Times New Roman" w:cs="Times New Roman"/>
          <w:sz w:val="28"/>
          <w:szCs w:val="28"/>
        </w:rPr>
      </w:pPr>
      <w:r w:rsidRPr="00FA4DBE">
        <w:rPr>
          <w:rFonts w:ascii="Times New Roman" w:eastAsia="Times New Roman" w:hAnsi="Times New Roman" w:cs="Times New Roman"/>
          <w:noProof/>
          <w:sz w:val="28"/>
          <w:szCs w:val="28"/>
          <w:lang w:eastAsia="uk-UA"/>
        </w:rPr>
        <w:lastRenderedPageBreak/>
        <w:drawing>
          <wp:inline distT="0" distB="0" distL="0" distR="0">
            <wp:extent cx="5857875" cy="2495550"/>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3D67" w:rsidRPr="007A2597" w:rsidRDefault="00D33D67" w:rsidP="00D33D67">
      <w:pPr>
        <w:spacing w:after="0"/>
        <w:ind w:firstLine="709"/>
        <w:contextualSpacing/>
        <w:rPr>
          <w:rFonts w:ascii="Times New Roman" w:hAnsi="Times New Roman" w:cs="Times New Roman"/>
          <w:bCs/>
          <w:iCs/>
          <w:sz w:val="28"/>
          <w:szCs w:val="28"/>
        </w:rPr>
      </w:pPr>
    </w:p>
    <w:p w:rsidR="00D33D67" w:rsidRPr="00BC3579" w:rsidRDefault="00D33D67" w:rsidP="00D33D67">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2.4. </w:t>
      </w:r>
      <w:r w:rsidR="001E0663">
        <w:rPr>
          <w:rFonts w:ascii="Times New Roman" w:eastAsia="Times New Roman" w:hAnsi="Times New Roman" w:cs="Times New Roman"/>
          <w:sz w:val="28"/>
          <w:szCs w:val="28"/>
        </w:rPr>
        <w:t>Наявність братів та</w:t>
      </w:r>
      <w:r w:rsidRPr="00BC3579">
        <w:rPr>
          <w:rFonts w:ascii="Times New Roman" w:eastAsia="Times New Roman" w:hAnsi="Times New Roman" w:cs="Times New Roman"/>
          <w:sz w:val="28"/>
          <w:szCs w:val="28"/>
        </w:rPr>
        <w:t xml:space="preserve"> </w:t>
      </w:r>
      <w:r w:rsidR="001E0663">
        <w:rPr>
          <w:rFonts w:ascii="Times New Roman" w:eastAsia="Times New Roman" w:hAnsi="Times New Roman" w:cs="Times New Roman"/>
          <w:sz w:val="28"/>
          <w:szCs w:val="28"/>
        </w:rPr>
        <w:t>/ або сестер у</w:t>
      </w:r>
      <w:r w:rsidRPr="00A737E8">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респонденток</w:t>
      </w:r>
      <w:r w:rsidR="001E066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C3579">
        <w:rPr>
          <w:rFonts w:ascii="Times New Roman" w:eastAsia="Times New Roman" w:hAnsi="Times New Roman" w:cs="Times New Roman"/>
          <w:sz w:val="28"/>
          <w:szCs w:val="28"/>
        </w:rPr>
        <w:t>(%)</w:t>
      </w:r>
    </w:p>
    <w:p w:rsidR="00494B26" w:rsidRDefault="00494B26" w:rsidP="00306996">
      <w:pPr>
        <w:spacing w:after="0"/>
        <w:ind w:firstLine="709"/>
        <w:contextualSpacing/>
        <w:rPr>
          <w:rFonts w:ascii="Times New Roman" w:eastAsia="Times New Roman" w:hAnsi="Times New Roman" w:cs="Times New Roman"/>
          <w:sz w:val="28"/>
          <w:szCs w:val="28"/>
        </w:rPr>
      </w:pPr>
    </w:p>
    <w:p w:rsidR="00051A35" w:rsidRPr="00051A35" w:rsidRDefault="00051A35" w:rsidP="00051A35">
      <w:pPr>
        <w:spacing w:after="0"/>
        <w:ind w:firstLine="709"/>
        <w:contextualSpacing/>
        <w:rPr>
          <w:rFonts w:ascii="Times New Roman" w:eastAsia="Times New Roman" w:hAnsi="Times New Roman" w:cs="Times New Roman"/>
          <w:sz w:val="28"/>
          <w:szCs w:val="28"/>
        </w:rPr>
      </w:pPr>
      <w:r w:rsidRPr="00051A35">
        <w:rPr>
          <w:rFonts w:ascii="Times New Roman" w:eastAsia="Times New Roman" w:hAnsi="Times New Roman" w:cs="Times New Roman"/>
          <w:sz w:val="28"/>
          <w:szCs w:val="28"/>
        </w:rPr>
        <w:t>Одним із параметрів, що досліджувався за допомогою анкети, була кількість суперечок у родині батьків, а також різниця у відповідях між жертвами домашнього насильства та тими, хто не зазнав насильства. Цей параметр є важливим, оскільки він передбачає, що жінки, які є жертвами психологічного домашнього насильства, демонструють звичну поведінку у сімейному середовищі.</w:t>
      </w:r>
    </w:p>
    <w:p w:rsidR="00051A35" w:rsidRPr="00051A35" w:rsidRDefault="00051A35" w:rsidP="00051A35">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Відтак, н</w:t>
      </w:r>
      <w:r w:rsidRPr="00051A35">
        <w:rPr>
          <w:rFonts w:ascii="Times New Roman" w:eastAsia="Times New Roman" w:hAnsi="Times New Roman" w:cs="Times New Roman"/>
          <w:sz w:val="28"/>
          <w:szCs w:val="28"/>
        </w:rPr>
        <w:t>а рисунку 2.5.</w:t>
      </w:r>
      <w:r>
        <w:rPr>
          <w:rFonts w:ascii="Times New Roman" w:eastAsia="Times New Roman" w:hAnsi="Times New Roman" w:cs="Times New Roman"/>
          <w:sz w:val="28"/>
          <w:szCs w:val="28"/>
        </w:rPr>
        <w:t>,</w:t>
      </w:r>
      <w:r w:rsidRPr="00051A35">
        <w:rPr>
          <w:rFonts w:ascii="Times New Roman" w:eastAsia="Times New Roman" w:hAnsi="Times New Roman" w:cs="Times New Roman"/>
          <w:sz w:val="28"/>
          <w:szCs w:val="28"/>
        </w:rPr>
        <w:t xml:space="preserve"> представлено порівняльний розподіл частоти суперечок між членами сім'ї</w:t>
      </w:r>
      <w:r>
        <w:rPr>
          <w:rFonts w:ascii="Times New Roman" w:eastAsia="Times New Roman" w:hAnsi="Times New Roman" w:cs="Times New Roman"/>
          <w:sz w:val="28"/>
          <w:szCs w:val="28"/>
        </w:rPr>
        <w:t>,</w:t>
      </w:r>
      <w:r w:rsidRPr="00051A35">
        <w:rPr>
          <w:rFonts w:ascii="Times New Roman" w:eastAsia="Times New Roman" w:hAnsi="Times New Roman" w:cs="Times New Roman"/>
          <w:sz w:val="28"/>
          <w:szCs w:val="28"/>
        </w:rPr>
        <w:t xml:space="preserve"> у сім'ях </w:t>
      </w:r>
      <w:r w:rsidR="00012688">
        <w:rPr>
          <w:rFonts w:ascii="Times New Roman" w:eastAsia="Times New Roman" w:hAnsi="Times New Roman" w:cs="Times New Roman"/>
          <w:sz w:val="28"/>
          <w:szCs w:val="28"/>
        </w:rPr>
        <w:t>жінок-</w:t>
      </w:r>
      <w:r w:rsidRPr="00051A35">
        <w:rPr>
          <w:rFonts w:ascii="Times New Roman" w:eastAsia="Times New Roman" w:hAnsi="Times New Roman" w:cs="Times New Roman"/>
          <w:sz w:val="28"/>
          <w:szCs w:val="28"/>
        </w:rPr>
        <w:t>жертв психологічного д</w:t>
      </w:r>
      <w:r w:rsidR="00012688">
        <w:rPr>
          <w:rFonts w:ascii="Times New Roman" w:eastAsia="Times New Roman" w:hAnsi="Times New Roman" w:cs="Times New Roman"/>
          <w:sz w:val="28"/>
          <w:szCs w:val="28"/>
        </w:rPr>
        <w:t>омашнього насильства та жінок, які не зазнали</w:t>
      </w:r>
      <w:r w:rsidRPr="00051A35">
        <w:rPr>
          <w:rFonts w:ascii="Times New Roman" w:eastAsia="Times New Roman" w:hAnsi="Times New Roman" w:cs="Times New Roman"/>
          <w:sz w:val="28"/>
          <w:szCs w:val="28"/>
        </w:rPr>
        <w:t xml:space="preserve"> насильства.</w:t>
      </w:r>
    </w:p>
    <w:p w:rsidR="001E0663" w:rsidRDefault="001E0663" w:rsidP="00306996">
      <w:pPr>
        <w:spacing w:after="0"/>
        <w:ind w:firstLine="709"/>
        <w:contextualSpacing/>
        <w:rPr>
          <w:rFonts w:ascii="Times New Roman" w:eastAsia="Times New Roman" w:hAnsi="Times New Roman" w:cs="Times New Roman"/>
          <w:sz w:val="28"/>
          <w:szCs w:val="28"/>
        </w:rPr>
      </w:pPr>
    </w:p>
    <w:p w:rsidR="00051A35" w:rsidRDefault="00051A35" w:rsidP="00306996">
      <w:pPr>
        <w:spacing w:after="0"/>
        <w:ind w:firstLine="709"/>
        <w:contextualSpacing/>
        <w:rPr>
          <w:rFonts w:ascii="Times New Roman" w:eastAsia="Times New Roman" w:hAnsi="Times New Roman" w:cs="Times New Roman"/>
          <w:sz w:val="28"/>
          <w:szCs w:val="28"/>
        </w:rPr>
      </w:pPr>
    </w:p>
    <w:p w:rsidR="00954972" w:rsidRPr="0065544F" w:rsidRDefault="00954972" w:rsidP="00954972">
      <w:pPr>
        <w:spacing w:after="0"/>
        <w:contextualSpacing/>
        <w:rPr>
          <w:rFonts w:ascii="Times New Roman" w:eastAsia="Calibri" w:hAnsi="Times New Roman" w:cs="Times New Roman"/>
          <w:sz w:val="28"/>
          <w:szCs w:val="28"/>
        </w:rPr>
      </w:pPr>
      <w:r w:rsidRPr="0065544F">
        <w:rPr>
          <w:rFonts w:ascii="Times New Roman" w:eastAsia="Calibri" w:hAnsi="Times New Roman" w:cs="Times New Roman"/>
          <w:noProof/>
          <w:sz w:val="28"/>
          <w:szCs w:val="28"/>
          <w:lang w:eastAsia="uk-UA"/>
        </w:rPr>
        <w:lastRenderedPageBreak/>
        <w:drawing>
          <wp:inline distT="0" distB="0" distL="0" distR="0">
            <wp:extent cx="6120000" cy="3200400"/>
            <wp:effectExtent l="0" t="0" r="14605"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54972" w:rsidRDefault="00954972" w:rsidP="00954972">
      <w:pPr>
        <w:spacing w:after="0"/>
        <w:ind w:firstLine="709"/>
        <w:contextualSpacing/>
        <w:rPr>
          <w:rFonts w:ascii="Times New Roman" w:hAnsi="Times New Roman" w:cs="Times New Roman"/>
          <w:sz w:val="28"/>
          <w:szCs w:val="28"/>
        </w:rPr>
      </w:pPr>
    </w:p>
    <w:p w:rsidR="00954972" w:rsidRDefault="00954972" w:rsidP="00954972">
      <w:pPr>
        <w:spacing w:after="0"/>
        <w:ind w:firstLine="709"/>
        <w:contextualSpacing/>
        <w:rPr>
          <w:rFonts w:ascii="Times New Roman" w:hAnsi="Times New Roman" w:cs="Times New Roman"/>
          <w:sz w:val="28"/>
          <w:szCs w:val="28"/>
        </w:rPr>
      </w:pPr>
      <w:r w:rsidRPr="003F2A1F">
        <w:rPr>
          <w:rFonts w:ascii="Times New Roman" w:hAnsi="Times New Roman" w:cs="Times New Roman"/>
          <w:sz w:val="28"/>
          <w:szCs w:val="28"/>
        </w:rPr>
        <w:t>Рис. 2</w:t>
      </w:r>
      <w:r>
        <w:rPr>
          <w:rFonts w:ascii="Times New Roman" w:hAnsi="Times New Roman" w:cs="Times New Roman"/>
          <w:sz w:val="28"/>
          <w:szCs w:val="28"/>
        </w:rPr>
        <w:t>.5</w:t>
      </w:r>
      <w:r w:rsidR="00446546">
        <w:rPr>
          <w:rFonts w:ascii="Times New Roman" w:hAnsi="Times New Roman" w:cs="Times New Roman"/>
          <w:sz w:val="28"/>
          <w:szCs w:val="28"/>
        </w:rPr>
        <w:t>.</w:t>
      </w:r>
      <w:r w:rsidR="00446546" w:rsidRPr="00446546">
        <w:rPr>
          <w:rFonts w:ascii="Times New Roman" w:eastAsia="Times New Roman" w:hAnsi="Times New Roman" w:cs="Times New Roman"/>
          <w:sz w:val="28"/>
          <w:szCs w:val="28"/>
        </w:rPr>
        <w:t xml:space="preserve"> </w:t>
      </w:r>
      <w:r w:rsidR="00446546">
        <w:rPr>
          <w:rFonts w:ascii="Times New Roman" w:eastAsia="Times New Roman" w:hAnsi="Times New Roman" w:cs="Times New Roman"/>
          <w:sz w:val="28"/>
          <w:szCs w:val="28"/>
        </w:rPr>
        <w:t>П</w:t>
      </w:r>
      <w:r w:rsidR="00446546" w:rsidRPr="00051A35">
        <w:rPr>
          <w:rFonts w:ascii="Times New Roman" w:eastAsia="Times New Roman" w:hAnsi="Times New Roman" w:cs="Times New Roman"/>
          <w:sz w:val="28"/>
          <w:szCs w:val="28"/>
        </w:rPr>
        <w:t>орівняльний розподіл частоти суперечок між членами сім'ї</w:t>
      </w:r>
      <w:r w:rsidR="00446546">
        <w:rPr>
          <w:rFonts w:ascii="Times New Roman" w:eastAsia="Times New Roman" w:hAnsi="Times New Roman" w:cs="Times New Roman"/>
          <w:sz w:val="28"/>
          <w:szCs w:val="28"/>
        </w:rPr>
        <w:t>,</w:t>
      </w:r>
      <w:r w:rsidR="00446546">
        <w:rPr>
          <w:rFonts w:ascii="Times New Roman" w:hAnsi="Times New Roman" w:cs="Times New Roman"/>
          <w:sz w:val="28"/>
          <w:szCs w:val="28"/>
        </w:rPr>
        <w:t xml:space="preserve"> </w:t>
      </w:r>
      <w:r w:rsidR="00012688">
        <w:rPr>
          <w:rFonts w:ascii="Times New Roman" w:hAnsi="Times New Roman" w:cs="Times New Roman"/>
          <w:sz w:val="28"/>
          <w:szCs w:val="28"/>
        </w:rPr>
        <w:t xml:space="preserve"> у сім</w:t>
      </w:r>
      <w:r w:rsidR="00446546" w:rsidRPr="00A737E8">
        <w:rPr>
          <w:rFonts w:ascii="Times New Roman" w:hAnsi="Times New Roman" w:cs="Times New Roman"/>
          <w:sz w:val="28"/>
          <w:szCs w:val="28"/>
          <w:lang w:val="ru-RU"/>
        </w:rPr>
        <w:t>’</w:t>
      </w:r>
      <w:r w:rsidR="00446546">
        <w:rPr>
          <w:rFonts w:ascii="Times New Roman" w:hAnsi="Times New Roman" w:cs="Times New Roman"/>
          <w:sz w:val="28"/>
          <w:szCs w:val="28"/>
        </w:rPr>
        <w:t xml:space="preserve">ях </w:t>
      </w:r>
      <w:r w:rsidR="00012688">
        <w:rPr>
          <w:rFonts w:ascii="Times New Roman" w:hAnsi="Times New Roman" w:cs="Times New Roman"/>
          <w:sz w:val="28"/>
          <w:szCs w:val="28"/>
        </w:rPr>
        <w:t>досліджуваних</w:t>
      </w:r>
      <w:r w:rsidR="00446546">
        <w:rPr>
          <w:rFonts w:ascii="Times New Roman" w:hAnsi="Times New Roman" w:cs="Times New Roman"/>
          <w:sz w:val="28"/>
          <w:szCs w:val="28"/>
        </w:rPr>
        <w:t xml:space="preserve"> груп</w:t>
      </w:r>
      <w:r w:rsidR="00012688">
        <w:rPr>
          <w:rFonts w:ascii="Times New Roman" w:hAnsi="Times New Roman" w:cs="Times New Roman"/>
          <w:sz w:val="28"/>
          <w:szCs w:val="28"/>
        </w:rPr>
        <w:t xml:space="preserve"> респонденток, (%)</w:t>
      </w:r>
    </w:p>
    <w:p w:rsidR="00446546" w:rsidRDefault="00446546" w:rsidP="00954972">
      <w:pPr>
        <w:spacing w:after="0"/>
        <w:ind w:firstLine="709"/>
        <w:contextualSpacing/>
        <w:rPr>
          <w:rFonts w:ascii="Times New Roman" w:hAnsi="Times New Roman" w:cs="Times New Roman"/>
          <w:sz w:val="28"/>
          <w:szCs w:val="28"/>
        </w:rPr>
      </w:pPr>
    </w:p>
    <w:p w:rsidR="009903D7" w:rsidRPr="009903D7" w:rsidRDefault="0063539A" w:rsidP="009903D7">
      <w:pPr>
        <w:spacing w:after="0"/>
        <w:ind w:firstLine="709"/>
        <w:contextualSpacing/>
        <w:rPr>
          <w:rFonts w:ascii="Times New Roman" w:hAnsi="Times New Roman" w:cs="Times New Roman"/>
          <w:sz w:val="28"/>
          <w:szCs w:val="28"/>
        </w:rPr>
      </w:pPr>
      <w:r w:rsidRPr="009903D7">
        <w:rPr>
          <w:rFonts w:ascii="Times New Roman" w:hAnsi="Times New Roman" w:cs="Times New Roman"/>
          <w:sz w:val="28"/>
          <w:szCs w:val="28"/>
        </w:rPr>
        <w:t xml:space="preserve">Як бачимо з рисунку 2.5., </w:t>
      </w:r>
      <w:r w:rsidR="009903D7" w:rsidRPr="009903D7">
        <w:rPr>
          <w:rFonts w:ascii="Times New Roman" w:hAnsi="Times New Roman" w:cs="Times New Roman"/>
          <w:sz w:val="28"/>
          <w:szCs w:val="28"/>
        </w:rPr>
        <w:t xml:space="preserve">у сім'ях жінок, які стали жертвами психологічного домашнього насильства, відбувалися сварки між членами сім'ї. 34% респондентів вказали, що сварки відбувалися «дуже часто», 24% вказали, що сварки відбувалися «час від часу», а 22% вказали, що сварки відбувалися «часто». </w:t>
      </w:r>
    </w:p>
    <w:p w:rsidR="009903D7" w:rsidRPr="009903D7" w:rsidRDefault="009903D7" w:rsidP="009903D7">
      <w:pPr>
        <w:spacing w:after="0"/>
        <w:ind w:firstLine="709"/>
        <w:contextualSpacing/>
        <w:rPr>
          <w:rFonts w:ascii="Times New Roman" w:hAnsi="Times New Roman" w:cs="Times New Roman"/>
          <w:sz w:val="28"/>
          <w:szCs w:val="28"/>
        </w:rPr>
      </w:pPr>
      <w:r w:rsidRPr="009903D7">
        <w:rPr>
          <w:rFonts w:ascii="Times New Roman" w:hAnsi="Times New Roman" w:cs="Times New Roman"/>
          <w:sz w:val="28"/>
          <w:szCs w:val="28"/>
        </w:rPr>
        <w:t>Як показано на данй діаграмі, у відсотковому співвідношенні сварки траплялися частіше в сім'ях жінок, які зазнали психологічного домашнього насильства, порівняно з сім'ями жінок, які не зазнали насильства. Крім того, 50% жінок, які зазнали домашнього насильства, вказали, що ці конфлікти трап</w:t>
      </w:r>
      <w:r w:rsidR="002D06CB">
        <w:rPr>
          <w:rFonts w:ascii="Times New Roman" w:hAnsi="Times New Roman" w:cs="Times New Roman"/>
          <w:sz w:val="28"/>
          <w:szCs w:val="28"/>
        </w:rPr>
        <w:t>лялися між їхніми батьками, а 33</w:t>
      </w:r>
      <w:r w:rsidRPr="009903D7">
        <w:rPr>
          <w:rFonts w:ascii="Times New Roman" w:hAnsi="Times New Roman" w:cs="Times New Roman"/>
          <w:sz w:val="28"/>
          <w:szCs w:val="28"/>
        </w:rPr>
        <w:t>% вказали, що ці конфлікти траплялися між батьками та дітьми. Даний розподіл показано на рисунку 2.6.</w:t>
      </w:r>
    </w:p>
    <w:p w:rsidR="00446546" w:rsidRPr="003F2A1F" w:rsidRDefault="0063539A" w:rsidP="0095497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rsidR="000D1C35" w:rsidRPr="000D1C35" w:rsidRDefault="000D1C35" w:rsidP="000D1C35">
      <w:pPr>
        <w:spacing w:after="0"/>
        <w:ind w:firstLine="709"/>
        <w:contextualSpacing/>
        <w:rPr>
          <w:rFonts w:ascii="Times New Roman" w:hAnsi="Times New Roman" w:cs="Times New Roman"/>
          <w:sz w:val="28"/>
          <w:szCs w:val="28"/>
        </w:rPr>
      </w:pPr>
    </w:p>
    <w:p w:rsidR="001B2356" w:rsidRDefault="001B2356" w:rsidP="005359DE">
      <w:pPr>
        <w:spacing w:after="0"/>
        <w:ind w:firstLine="709"/>
        <w:contextualSpacing/>
        <w:rPr>
          <w:rFonts w:ascii="Times New Roman" w:hAnsi="Times New Roman" w:cs="Times New Roman"/>
          <w:sz w:val="28"/>
          <w:szCs w:val="28"/>
        </w:rPr>
      </w:pPr>
    </w:p>
    <w:p w:rsidR="005359DE" w:rsidRDefault="005359DE" w:rsidP="005359DE">
      <w:pPr>
        <w:spacing w:after="0"/>
        <w:ind w:firstLine="709"/>
        <w:contextualSpacing/>
        <w:rPr>
          <w:rFonts w:ascii="Times New Roman" w:hAnsi="Times New Roman" w:cs="Times New Roman"/>
          <w:sz w:val="28"/>
          <w:szCs w:val="28"/>
        </w:rPr>
      </w:pPr>
    </w:p>
    <w:p w:rsidR="009903D7" w:rsidRDefault="009903D7" w:rsidP="009903D7">
      <w:pPr>
        <w:spacing w:after="0"/>
        <w:ind w:firstLine="709"/>
        <w:contextualSpacing/>
        <w:rPr>
          <w:rFonts w:ascii="Times New Roman" w:eastAsia="Times New Roman" w:hAnsi="Times New Roman" w:cs="Times New Roman"/>
          <w:sz w:val="28"/>
          <w:szCs w:val="28"/>
        </w:rPr>
      </w:pPr>
      <w:r w:rsidRPr="00FA4DBE">
        <w:rPr>
          <w:rFonts w:ascii="Times New Roman" w:eastAsia="Times New Roman" w:hAnsi="Times New Roman" w:cs="Times New Roman"/>
          <w:noProof/>
          <w:sz w:val="28"/>
          <w:szCs w:val="28"/>
          <w:lang w:eastAsia="uk-UA"/>
        </w:rPr>
        <w:lastRenderedPageBreak/>
        <w:drawing>
          <wp:inline distT="0" distB="0" distL="0" distR="0">
            <wp:extent cx="5857875" cy="2495550"/>
            <wp:effectExtent l="19050" t="0" r="9525"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903D7" w:rsidRPr="007A2597" w:rsidRDefault="009903D7" w:rsidP="009903D7">
      <w:pPr>
        <w:spacing w:after="0"/>
        <w:ind w:firstLine="709"/>
        <w:contextualSpacing/>
        <w:rPr>
          <w:rFonts w:ascii="Times New Roman" w:hAnsi="Times New Roman" w:cs="Times New Roman"/>
          <w:bCs/>
          <w:iCs/>
          <w:sz w:val="28"/>
          <w:szCs w:val="28"/>
        </w:rPr>
      </w:pPr>
    </w:p>
    <w:p w:rsidR="009903D7" w:rsidRPr="002D06CB" w:rsidRDefault="009903D7" w:rsidP="009903D7">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2.6. </w:t>
      </w:r>
      <w:r w:rsidR="002D06CB">
        <w:rPr>
          <w:rFonts w:ascii="Times New Roman" w:eastAsia="Times New Roman" w:hAnsi="Times New Roman" w:cs="Times New Roman"/>
          <w:sz w:val="28"/>
          <w:szCs w:val="28"/>
        </w:rPr>
        <w:t>П</w:t>
      </w:r>
      <w:r w:rsidR="002D06CB" w:rsidRPr="00051A35">
        <w:rPr>
          <w:rFonts w:ascii="Times New Roman" w:eastAsia="Times New Roman" w:hAnsi="Times New Roman" w:cs="Times New Roman"/>
          <w:sz w:val="28"/>
          <w:szCs w:val="28"/>
        </w:rPr>
        <w:t>орівнял</w:t>
      </w:r>
      <w:r w:rsidR="002D06CB">
        <w:rPr>
          <w:rFonts w:ascii="Times New Roman" w:eastAsia="Times New Roman" w:hAnsi="Times New Roman" w:cs="Times New Roman"/>
          <w:sz w:val="28"/>
          <w:szCs w:val="28"/>
        </w:rPr>
        <w:t>ьний розподіл типів</w:t>
      </w:r>
      <w:r w:rsidR="002D06CB" w:rsidRPr="00051A35">
        <w:rPr>
          <w:rFonts w:ascii="Times New Roman" w:eastAsia="Times New Roman" w:hAnsi="Times New Roman" w:cs="Times New Roman"/>
          <w:sz w:val="28"/>
          <w:szCs w:val="28"/>
        </w:rPr>
        <w:t xml:space="preserve"> суперечок між членами сім'ї</w:t>
      </w:r>
      <w:r w:rsidR="002D06CB">
        <w:rPr>
          <w:rFonts w:ascii="Times New Roman" w:eastAsia="Times New Roman" w:hAnsi="Times New Roman" w:cs="Times New Roman"/>
          <w:sz w:val="28"/>
          <w:szCs w:val="28"/>
        </w:rPr>
        <w:t>,</w:t>
      </w:r>
      <w:r w:rsidR="002D06CB">
        <w:rPr>
          <w:rFonts w:ascii="Times New Roman" w:hAnsi="Times New Roman" w:cs="Times New Roman"/>
          <w:sz w:val="28"/>
          <w:szCs w:val="28"/>
        </w:rPr>
        <w:t xml:space="preserve"> у сім</w:t>
      </w:r>
      <w:r w:rsidR="002D06CB" w:rsidRPr="00A737E8">
        <w:rPr>
          <w:rFonts w:ascii="Times New Roman" w:hAnsi="Times New Roman" w:cs="Times New Roman"/>
          <w:sz w:val="28"/>
          <w:szCs w:val="28"/>
          <w:lang w:val="ru-RU"/>
        </w:rPr>
        <w:t>’</w:t>
      </w:r>
      <w:r w:rsidR="002D06CB">
        <w:rPr>
          <w:rFonts w:ascii="Times New Roman" w:hAnsi="Times New Roman" w:cs="Times New Roman"/>
          <w:sz w:val="28"/>
          <w:szCs w:val="28"/>
        </w:rPr>
        <w:t>ях респонденток</w:t>
      </w:r>
      <w:r w:rsidR="00227C25">
        <w:rPr>
          <w:rFonts w:ascii="Times New Roman" w:hAnsi="Times New Roman" w:cs="Times New Roman"/>
          <w:sz w:val="28"/>
          <w:szCs w:val="28"/>
        </w:rPr>
        <w:t>, які зазнали психологічного домашнього насильства</w:t>
      </w:r>
      <w:r w:rsidR="002D06CB">
        <w:rPr>
          <w:rFonts w:ascii="Times New Roman" w:hAnsi="Times New Roman" w:cs="Times New Roman"/>
          <w:sz w:val="28"/>
          <w:szCs w:val="28"/>
        </w:rPr>
        <w:t>, (%)</w:t>
      </w:r>
    </w:p>
    <w:p w:rsidR="009903D7" w:rsidRDefault="009903D7" w:rsidP="005359DE">
      <w:pPr>
        <w:spacing w:after="0"/>
        <w:ind w:firstLine="709"/>
        <w:contextualSpacing/>
        <w:rPr>
          <w:rFonts w:ascii="Times New Roman" w:hAnsi="Times New Roman" w:cs="Times New Roman"/>
          <w:sz w:val="28"/>
          <w:szCs w:val="28"/>
        </w:rPr>
      </w:pPr>
    </w:p>
    <w:p w:rsidR="00256681" w:rsidRPr="00256681" w:rsidRDefault="00256681" w:rsidP="00256681">
      <w:pPr>
        <w:spacing w:after="0"/>
        <w:ind w:firstLine="709"/>
        <w:contextualSpacing/>
        <w:rPr>
          <w:rFonts w:ascii="Times New Roman" w:hAnsi="Times New Roman" w:cs="Times New Roman"/>
          <w:sz w:val="28"/>
          <w:szCs w:val="28"/>
        </w:rPr>
      </w:pPr>
      <w:r w:rsidRPr="00256681">
        <w:rPr>
          <w:rFonts w:ascii="Times New Roman" w:hAnsi="Times New Roman" w:cs="Times New Roman"/>
          <w:sz w:val="28"/>
          <w:szCs w:val="28"/>
        </w:rPr>
        <w:t>Для всебічного розуміння динаміки всередині сімей жінок, які стали жертвами психологічного домашнього насильства, було необхідно оцінити, чи застосовувалися фізичні покарання в цих сім'ях з виховними цілями.</w:t>
      </w:r>
    </w:p>
    <w:p w:rsidR="00256681" w:rsidRDefault="00256681" w:rsidP="00256681">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Відтак, я</w:t>
      </w:r>
      <w:r w:rsidRPr="00256681">
        <w:rPr>
          <w:rFonts w:ascii="Times New Roman" w:hAnsi="Times New Roman" w:cs="Times New Roman"/>
          <w:sz w:val="28"/>
          <w:szCs w:val="28"/>
        </w:rPr>
        <w:t xml:space="preserve">к показано </w:t>
      </w:r>
      <w:r>
        <w:rPr>
          <w:rFonts w:ascii="Times New Roman" w:hAnsi="Times New Roman" w:cs="Times New Roman"/>
          <w:sz w:val="28"/>
          <w:szCs w:val="28"/>
        </w:rPr>
        <w:t xml:space="preserve">нижче </w:t>
      </w:r>
      <w:r w:rsidRPr="00256681">
        <w:rPr>
          <w:rFonts w:ascii="Times New Roman" w:hAnsi="Times New Roman" w:cs="Times New Roman"/>
          <w:sz w:val="28"/>
          <w:szCs w:val="28"/>
        </w:rPr>
        <w:t>на рисунку 2.7</w:t>
      </w:r>
      <w:r>
        <w:rPr>
          <w:rFonts w:ascii="Times New Roman" w:hAnsi="Times New Roman" w:cs="Times New Roman"/>
          <w:sz w:val="28"/>
          <w:szCs w:val="28"/>
        </w:rPr>
        <w:t>.</w:t>
      </w:r>
      <w:r w:rsidRPr="00256681">
        <w:rPr>
          <w:rFonts w:ascii="Times New Roman" w:hAnsi="Times New Roman" w:cs="Times New Roman"/>
          <w:sz w:val="28"/>
          <w:szCs w:val="28"/>
        </w:rPr>
        <w:t>, 18% опитаних жінок вказали, що фізичні покарання часто застосовувалися як дисциплінарний захід, а 22% і 10% повідомили, щ</w:t>
      </w:r>
      <w:r>
        <w:rPr>
          <w:rFonts w:ascii="Times New Roman" w:hAnsi="Times New Roman" w:cs="Times New Roman"/>
          <w:sz w:val="28"/>
          <w:szCs w:val="28"/>
        </w:rPr>
        <w:t>о вони застосовувалися «іноді» та</w:t>
      </w:r>
      <w:r w:rsidRPr="00256681">
        <w:rPr>
          <w:rFonts w:ascii="Times New Roman" w:hAnsi="Times New Roman" w:cs="Times New Roman"/>
          <w:sz w:val="28"/>
          <w:szCs w:val="28"/>
        </w:rPr>
        <w:t xml:space="preserve"> «часто»</w:t>
      </w:r>
      <w:r>
        <w:rPr>
          <w:rFonts w:ascii="Times New Roman" w:hAnsi="Times New Roman" w:cs="Times New Roman"/>
          <w:sz w:val="28"/>
          <w:szCs w:val="28"/>
        </w:rPr>
        <w:t xml:space="preserve">, </w:t>
      </w:r>
      <w:r w:rsidRPr="00CE4BAE">
        <w:rPr>
          <w:rFonts w:ascii="Times New Roman" w:hAnsi="Times New Roman" w:cs="Times New Roman"/>
          <w:bCs/>
          <w:iCs/>
          <w:sz w:val="28"/>
          <w:szCs w:val="28"/>
        </w:rPr>
        <w:t>–</w:t>
      </w:r>
      <w:r w:rsidRPr="00256681">
        <w:rPr>
          <w:rFonts w:ascii="Times New Roman" w:hAnsi="Times New Roman" w:cs="Times New Roman"/>
          <w:sz w:val="28"/>
          <w:szCs w:val="28"/>
        </w:rPr>
        <w:t xml:space="preserve"> відповідно.</w:t>
      </w:r>
    </w:p>
    <w:p w:rsidR="00256681" w:rsidRDefault="00256681" w:rsidP="00256681">
      <w:pPr>
        <w:spacing w:after="0"/>
        <w:ind w:firstLine="709"/>
        <w:contextualSpacing/>
        <w:rPr>
          <w:rFonts w:ascii="Times New Roman" w:hAnsi="Times New Roman" w:cs="Times New Roman"/>
          <w:sz w:val="28"/>
          <w:szCs w:val="28"/>
        </w:rPr>
      </w:pPr>
    </w:p>
    <w:p w:rsidR="00D246A4" w:rsidRDefault="00D246A4" w:rsidP="00256681">
      <w:pPr>
        <w:spacing w:after="0"/>
        <w:ind w:firstLine="709"/>
        <w:contextualSpacing/>
        <w:rPr>
          <w:rFonts w:ascii="Times New Roman" w:hAnsi="Times New Roman" w:cs="Times New Roman"/>
          <w:sz w:val="28"/>
          <w:szCs w:val="28"/>
        </w:rPr>
      </w:pPr>
    </w:p>
    <w:p w:rsidR="00D246A4" w:rsidRDefault="00D246A4" w:rsidP="00256681">
      <w:pPr>
        <w:spacing w:after="0"/>
        <w:ind w:firstLine="709"/>
        <w:contextualSpacing/>
        <w:rPr>
          <w:rFonts w:ascii="Times New Roman" w:hAnsi="Times New Roman" w:cs="Times New Roman"/>
          <w:sz w:val="28"/>
          <w:szCs w:val="28"/>
        </w:rPr>
      </w:pPr>
    </w:p>
    <w:p w:rsidR="00D246A4" w:rsidRDefault="00D246A4" w:rsidP="00256681">
      <w:pPr>
        <w:spacing w:after="0"/>
        <w:ind w:firstLine="709"/>
        <w:contextualSpacing/>
        <w:rPr>
          <w:rFonts w:ascii="Times New Roman" w:hAnsi="Times New Roman" w:cs="Times New Roman"/>
          <w:sz w:val="28"/>
          <w:szCs w:val="28"/>
        </w:rPr>
      </w:pPr>
    </w:p>
    <w:p w:rsidR="00D246A4" w:rsidRDefault="00D246A4" w:rsidP="00D246A4">
      <w:pPr>
        <w:spacing w:after="0"/>
        <w:ind w:firstLine="709"/>
        <w:contextualSpacing/>
        <w:rPr>
          <w:rFonts w:ascii="Times New Roman" w:eastAsia="Times New Roman" w:hAnsi="Times New Roman" w:cs="Times New Roman"/>
          <w:sz w:val="28"/>
          <w:szCs w:val="28"/>
        </w:rPr>
      </w:pPr>
      <w:r w:rsidRPr="00FA4DBE">
        <w:rPr>
          <w:rFonts w:ascii="Times New Roman" w:eastAsia="Times New Roman" w:hAnsi="Times New Roman" w:cs="Times New Roman"/>
          <w:noProof/>
          <w:sz w:val="28"/>
          <w:szCs w:val="28"/>
          <w:lang w:eastAsia="uk-UA"/>
        </w:rPr>
        <w:lastRenderedPageBreak/>
        <w:drawing>
          <wp:inline distT="0" distB="0" distL="0" distR="0">
            <wp:extent cx="5857875" cy="2495550"/>
            <wp:effectExtent l="19050" t="0" r="9525"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246A4" w:rsidRPr="007A2597" w:rsidRDefault="00D246A4" w:rsidP="00D246A4">
      <w:pPr>
        <w:spacing w:after="0"/>
        <w:ind w:firstLine="709"/>
        <w:contextualSpacing/>
        <w:rPr>
          <w:rFonts w:ascii="Times New Roman" w:hAnsi="Times New Roman" w:cs="Times New Roman"/>
          <w:bCs/>
          <w:iCs/>
          <w:sz w:val="28"/>
          <w:szCs w:val="28"/>
        </w:rPr>
      </w:pPr>
    </w:p>
    <w:p w:rsidR="00D246A4" w:rsidRDefault="00D246A4" w:rsidP="00D246A4">
      <w:pPr>
        <w:spacing w:after="0"/>
        <w:ind w:firstLine="709"/>
        <w:contextualSpacing/>
        <w:rPr>
          <w:rFonts w:ascii="Times New Roman" w:hAnsi="Times New Roman" w:cs="Times New Roman"/>
          <w:sz w:val="28"/>
          <w:szCs w:val="28"/>
        </w:rPr>
      </w:pPr>
      <w:r>
        <w:rPr>
          <w:rFonts w:ascii="Times New Roman" w:eastAsia="Times New Roman" w:hAnsi="Times New Roman" w:cs="Times New Roman"/>
          <w:sz w:val="28"/>
          <w:szCs w:val="28"/>
        </w:rPr>
        <w:t xml:space="preserve">Рис. 2.7. </w:t>
      </w:r>
      <w:r w:rsidR="00CA0559">
        <w:rPr>
          <w:rFonts w:ascii="Times New Roman" w:eastAsia="Times New Roman" w:hAnsi="Times New Roman" w:cs="Times New Roman"/>
          <w:sz w:val="28"/>
          <w:szCs w:val="28"/>
        </w:rPr>
        <w:t>П</w:t>
      </w:r>
      <w:r w:rsidR="00CA0559" w:rsidRPr="00051A35">
        <w:rPr>
          <w:rFonts w:ascii="Times New Roman" w:eastAsia="Times New Roman" w:hAnsi="Times New Roman" w:cs="Times New Roman"/>
          <w:sz w:val="28"/>
          <w:szCs w:val="28"/>
        </w:rPr>
        <w:t>орівнял</w:t>
      </w:r>
      <w:r w:rsidR="00CA0559">
        <w:rPr>
          <w:rFonts w:ascii="Times New Roman" w:eastAsia="Times New Roman" w:hAnsi="Times New Roman" w:cs="Times New Roman"/>
          <w:sz w:val="28"/>
          <w:szCs w:val="28"/>
        </w:rPr>
        <w:t>ьний розподіл частоти застосування фізичних покарань,</w:t>
      </w:r>
      <w:r w:rsidR="00CA0559">
        <w:rPr>
          <w:rFonts w:ascii="Times New Roman" w:hAnsi="Times New Roman" w:cs="Times New Roman"/>
          <w:sz w:val="28"/>
          <w:szCs w:val="28"/>
        </w:rPr>
        <w:t xml:space="preserve"> у сім</w:t>
      </w:r>
      <w:r w:rsidR="00CA0559" w:rsidRPr="00A737E8">
        <w:rPr>
          <w:rFonts w:ascii="Times New Roman" w:hAnsi="Times New Roman" w:cs="Times New Roman"/>
          <w:sz w:val="28"/>
          <w:szCs w:val="28"/>
          <w:lang w:val="ru-RU"/>
        </w:rPr>
        <w:t>’</w:t>
      </w:r>
      <w:r w:rsidR="00CA0559">
        <w:rPr>
          <w:rFonts w:ascii="Times New Roman" w:hAnsi="Times New Roman" w:cs="Times New Roman"/>
          <w:sz w:val="28"/>
          <w:szCs w:val="28"/>
        </w:rPr>
        <w:t>ях респонденток, які зазнали психологічного домашнього насильства, (%)</w:t>
      </w:r>
    </w:p>
    <w:p w:rsidR="00CA0559" w:rsidRDefault="00CA0559" w:rsidP="00D246A4">
      <w:pPr>
        <w:spacing w:after="0"/>
        <w:ind w:firstLine="709"/>
        <w:contextualSpacing/>
        <w:rPr>
          <w:rFonts w:ascii="Times New Roman" w:hAnsi="Times New Roman" w:cs="Times New Roman"/>
          <w:sz w:val="28"/>
          <w:szCs w:val="28"/>
        </w:rPr>
      </w:pPr>
    </w:p>
    <w:p w:rsidR="002520B8" w:rsidRPr="002520B8" w:rsidRDefault="002520B8" w:rsidP="002520B8">
      <w:pPr>
        <w:spacing w:after="0"/>
        <w:ind w:firstLine="709"/>
        <w:contextualSpacing/>
        <w:rPr>
          <w:rFonts w:ascii="Times New Roman" w:eastAsia="Times New Roman" w:hAnsi="Times New Roman" w:cs="Times New Roman"/>
          <w:sz w:val="28"/>
          <w:szCs w:val="28"/>
        </w:rPr>
      </w:pPr>
      <w:r w:rsidRPr="002520B8">
        <w:rPr>
          <w:rFonts w:ascii="Times New Roman" w:eastAsia="Times New Roman" w:hAnsi="Times New Roman" w:cs="Times New Roman"/>
          <w:sz w:val="28"/>
          <w:szCs w:val="28"/>
        </w:rPr>
        <w:t xml:space="preserve">Після аналізу отриманих даних можна припустити, що така ситуація в батьківській родині могла сформувати звичну модель поведінки в свідомості жінок, які стали жертвами </w:t>
      </w:r>
      <w:r>
        <w:rPr>
          <w:rFonts w:ascii="Times New Roman" w:eastAsia="Times New Roman" w:hAnsi="Times New Roman" w:cs="Times New Roman"/>
          <w:sz w:val="28"/>
          <w:szCs w:val="28"/>
        </w:rPr>
        <w:t xml:space="preserve">психологічного </w:t>
      </w:r>
      <w:r w:rsidRPr="002520B8">
        <w:rPr>
          <w:rFonts w:ascii="Times New Roman" w:eastAsia="Times New Roman" w:hAnsi="Times New Roman" w:cs="Times New Roman"/>
          <w:sz w:val="28"/>
          <w:szCs w:val="28"/>
        </w:rPr>
        <w:t>домашнього насильства. У таких випадках насильство є нормою, і жертви переносять цю поведінку на свої стосунки з партнерами. Важливо зазначити, що багато л</w:t>
      </w:r>
      <w:r>
        <w:rPr>
          <w:rFonts w:ascii="Times New Roman" w:eastAsia="Times New Roman" w:hAnsi="Times New Roman" w:cs="Times New Roman"/>
          <w:sz w:val="28"/>
          <w:szCs w:val="28"/>
        </w:rPr>
        <w:t xml:space="preserve">юдей не сприймають </w:t>
      </w:r>
      <w:r w:rsidRPr="002520B8">
        <w:rPr>
          <w:rFonts w:ascii="Times New Roman" w:eastAsia="Times New Roman" w:hAnsi="Times New Roman" w:cs="Times New Roman"/>
          <w:sz w:val="28"/>
          <w:szCs w:val="28"/>
        </w:rPr>
        <w:t xml:space="preserve"> насильство над жінками та дітьми</w:t>
      </w:r>
      <w:r>
        <w:rPr>
          <w:rFonts w:ascii="Times New Roman" w:eastAsia="Times New Roman" w:hAnsi="Times New Roman" w:cs="Times New Roman"/>
          <w:sz w:val="28"/>
          <w:szCs w:val="28"/>
        </w:rPr>
        <w:t>,</w:t>
      </w:r>
      <w:r w:rsidRPr="002520B8">
        <w:rPr>
          <w:rFonts w:ascii="Times New Roman" w:eastAsia="Times New Roman" w:hAnsi="Times New Roman" w:cs="Times New Roman"/>
          <w:sz w:val="28"/>
          <w:szCs w:val="28"/>
        </w:rPr>
        <w:t xml:space="preserve"> як насильст</w:t>
      </w:r>
      <w:r>
        <w:rPr>
          <w:rFonts w:ascii="Times New Roman" w:eastAsia="Times New Roman" w:hAnsi="Times New Roman" w:cs="Times New Roman"/>
          <w:sz w:val="28"/>
          <w:szCs w:val="28"/>
        </w:rPr>
        <w:t>во, як таке. Отже, такі фрази, на кшталт:</w:t>
      </w:r>
      <w:r w:rsidRPr="002520B8">
        <w:rPr>
          <w:rFonts w:ascii="Times New Roman" w:eastAsia="Times New Roman" w:hAnsi="Times New Roman" w:cs="Times New Roman"/>
          <w:sz w:val="28"/>
          <w:szCs w:val="28"/>
        </w:rPr>
        <w:t xml:space="preserve"> «Він б'є тебе, бо любить тебе» або «Мої батьки били мене, і я виросла нормальною людиною», ймовірно, були присутні в сім'ях жінок, які стали жертвами </w:t>
      </w:r>
      <w:r>
        <w:rPr>
          <w:rFonts w:ascii="Times New Roman" w:eastAsia="Times New Roman" w:hAnsi="Times New Roman" w:cs="Times New Roman"/>
          <w:sz w:val="28"/>
          <w:szCs w:val="28"/>
        </w:rPr>
        <w:t xml:space="preserve">психологічного </w:t>
      </w:r>
      <w:r w:rsidRPr="002520B8">
        <w:rPr>
          <w:rFonts w:ascii="Times New Roman" w:eastAsia="Times New Roman" w:hAnsi="Times New Roman" w:cs="Times New Roman"/>
          <w:sz w:val="28"/>
          <w:szCs w:val="28"/>
        </w:rPr>
        <w:t>до</w:t>
      </w:r>
      <w:r>
        <w:rPr>
          <w:rFonts w:ascii="Times New Roman" w:eastAsia="Times New Roman" w:hAnsi="Times New Roman" w:cs="Times New Roman"/>
          <w:sz w:val="28"/>
          <w:szCs w:val="28"/>
        </w:rPr>
        <w:t>машнього насильства. Такі фрази</w:t>
      </w:r>
      <w:r w:rsidRPr="002520B8">
        <w:rPr>
          <w:rFonts w:ascii="Times New Roman" w:eastAsia="Times New Roman" w:hAnsi="Times New Roman" w:cs="Times New Roman"/>
          <w:sz w:val="28"/>
          <w:szCs w:val="28"/>
        </w:rPr>
        <w:t xml:space="preserve"> часто сприяють прийняттю та закріпленню насильства в сім'ї</w:t>
      </w:r>
      <w:r>
        <w:rPr>
          <w:rFonts w:ascii="Times New Roman" w:eastAsia="Times New Roman" w:hAnsi="Times New Roman" w:cs="Times New Roman"/>
          <w:sz w:val="28"/>
          <w:szCs w:val="28"/>
        </w:rPr>
        <w:t>,</w:t>
      </w:r>
      <w:r w:rsidRPr="002520B8">
        <w:rPr>
          <w:rFonts w:ascii="Times New Roman" w:eastAsia="Times New Roman" w:hAnsi="Times New Roman" w:cs="Times New Roman"/>
          <w:sz w:val="28"/>
          <w:szCs w:val="28"/>
        </w:rPr>
        <w:t xml:space="preserve"> як своєрідної соціальної та поведінкової норми. Коли людина стикається з негативним досвідом, вона може включити його в спектр потенційних майбутніх сценаріїв.</w:t>
      </w:r>
    </w:p>
    <w:p w:rsidR="002520B8" w:rsidRPr="002520B8" w:rsidRDefault="002520B8" w:rsidP="002520B8">
      <w:pPr>
        <w:spacing w:after="0"/>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Далі</w:t>
      </w:r>
      <w:r w:rsidRPr="002520B8">
        <w:rPr>
          <w:rFonts w:ascii="Times New Roman" w:eastAsia="Times New Roman" w:hAnsi="Times New Roman" w:cs="Times New Roman"/>
          <w:sz w:val="28"/>
          <w:szCs w:val="28"/>
        </w:rPr>
        <w:t xml:space="preserve"> розглянемо результати тесту самооцінки</w:t>
      </w:r>
      <w:r>
        <w:rPr>
          <w:rFonts w:ascii="Times New Roman" w:eastAsia="Times New Roman" w:hAnsi="Times New Roman" w:cs="Times New Roman"/>
          <w:sz w:val="28"/>
          <w:szCs w:val="28"/>
        </w:rPr>
        <w:t xml:space="preserve"> Розенберга. Включаючи даний тест</w:t>
      </w:r>
      <w:r w:rsidRPr="002520B8">
        <w:rPr>
          <w:rFonts w:ascii="Times New Roman" w:eastAsia="Times New Roman" w:hAnsi="Times New Roman" w:cs="Times New Roman"/>
          <w:sz w:val="28"/>
          <w:szCs w:val="28"/>
        </w:rPr>
        <w:t xml:space="preserve"> в методологію дослідження, передбачалося, що рівень самооцінки жінок, які зазнають </w:t>
      </w:r>
      <w:r>
        <w:rPr>
          <w:rFonts w:ascii="Times New Roman" w:eastAsia="Times New Roman" w:hAnsi="Times New Roman" w:cs="Times New Roman"/>
          <w:sz w:val="28"/>
          <w:szCs w:val="28"/>
        </w:rPr>
        <w:t xml:space="preserve">психологічного </w:t>
      </w:r>
      <w:r w:rsidRPr="002520B8">
        <w:rPr>
          <w:rFonts w:ascii="Times New Roman" w:eastAsia="Times New Roman" w:hAnsi="Times New Roman" w:cs="Times New Roman"/>
          <w:sz w:val="28"/>
          <w:szCs w:val="28"/>
        </w:rPr>
        <w:t>домашнього насильства, буде нижчи</w:t>
      </w:r>
      <w:r>
        <w:rPr>
          <w:rFonts w:ascii="Times New Roman" w:eastAsia="Times New Roman" w:hAnsi="Times New Roman" w:cs="Times New Roman"/>
          <w:sz w:val="28"/>
          <w:szCs w:val="28"/>
        </w:rPr>
        <w:t>м порівняно з жінками, які такого насильства не зазнають</w:t>
      </w:r>
      <w:r w:rsidRPr="002520B8">
        <w:rPr>
          <w:rFonts w:ascii="Times New Roman" w:eastAsia="Times New Roman" w:hAnsi="Times New Roman" w:cs="Times New Roman"/>
          <w:sz w:val="28"/>
          <w:szCs w:val="28"/>
        </w:rPr>
        <w:t>. Однак</w:t>
      </w:r>
      <w:r w:rsidR="007B2B93">
        <w:rPr>
          <w:rFonts w:ascii="Times New Roman" w:eastAsia="Times New Roman" w:hAnsi="Times New Roman" w:cs="Times New Roman"/>
          <w:sz w:val="28"/>
          <w:szCs w:val="28"/>
        </w:rPr>
        <w:t>,</w:t>
      </w:r>
      <w:r w:rsidRPr="002520B8">
        <w:rPr>
          <w:rFonts w:ascii="Times New Roman" w:eastAsia="Times New Roman" w:hAnsi="Times New Roman" w:cs="Times New Roman"/>
          <w:sz w:val="28"/>
          <w:szCs w:val="28"/>
        </w:rPr>
        <w:t xml:space="preserve"> резуль</w:t>
      </w:r>
      <w:r w:rsidR="0079595C">
        <w:rPr>
          <w:rFonts w:ascii="Times New Roman" w:eastAsia="Times New Roman" w:hAnsi="Times New Roman" w:cs="Times New Roman"/>
          <w:sz w:val="28"/>
          <w:szCs w:val="28"/>
        </w:rPr>
        <w:t>тати показують, що рівень самоповаги</w:t>
      </w:r>
      <w:r>
        <w:rPr>
          <w:rFonts w:ascii="Times New Roman" w:eastAsia="Times New Roman" w:hAnsi="Times New Roman" w:cs="Times New Roman"/>
          <w:sz w:val="28"/>
          <w:szCs w:val="28"/>
        </w:rPr>
        <w:t xml:space="preserve"> в обох групах є приблизно однаковим</w:t>
      </w:r>
      <w:r w:rsidR="0079595C">
        <w:rPr>
          <w:rFonts w:ascii="Times New Roman" w:eastAsia="Times New Roman" w:hAnsi="Times New Roman" w:cs="Times New Roman"/>
          <w:sz w:val="28"/>
          <w:szCs w:val="28"/>
        </w:rPr>
        <w:t>. Результати тесту самоповаги</w:t>
      </w:r>
      <w:r w:rsidRPr="002520B8">
        <w:rPr>
          <w:rFonts w:ascii="Times New Roman" w:eastAsia="Times New Roman" w:hAnsi="Times New Roman" w:cs="Times New Roman"/>
          <w:sz w:val="28"/>
          <w:szCs w:val="28"/>
        </w:rPr>
        <w:t xml:space="preserve"> Розенберга представлені на рисунку 2.8.</w:t>
      </w:r>
    </w:p>
    <w:p w:rsidR="007B2B93" w:rsidRPr="0065544F" w:rsidRDefault="007B2B93" w:rsidP="007B2B93">
      <w:pPr>
        <w:spacing w:after="0"/>
        <w:contextualSpacing/>
        <w:rPr>
          <w:rFonts w:ascii="Times New Roman" w:eastAsia="Calibri" w:hAnsi="Times New Roman" w:cs="Times New Roman"/>
          <w:sz w:val="28"/>
          <w:szCs w:val="28"/>
        </w:rPr>
      </w:pPr>
      <w:r w:rsidRPr="0065544F">
        <w:rPr>
          <w:rFonts w:ascii="Times New Roman" w:eastAsia="Calibri" w:hAnsi="Times New Roman" w:cs="Times New Roman"/>
          <w:noProof/>
          <w:sz w:val="28"/>
          <w:szCs w:val="28"/>
          <w:lang w:eastAsia="uk-UA"/>
        </w:rPr>
        <w:lastRenderedPageBreak/>
        <w:drawing>
          <wp:inline distT="0" distB="0" distL="0" distR="0">
            <wp:extent cx="6120000" cy="3200400"/>
            <wp:effectExtent l="0" t="0" r="14605"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B2B93" w:rsidRDefault="007B2B93" w:rsidP="007B2B93">
      <w:pPr>
        <w:spacing w:after="0"/>
        <w:ind w:firstLine="709"/>
        <w:contextualSpacing/>
        <w:rPr>
          <w:rFonts w:ascii="Times New Roman" w:hAnsi="Times New Roman" w:cs="Times New Roman"/>
          <w:sz w:val="28"/>
          <w:szCs w:val="28"/>
        </w:rPr>
      </w:pPr>
    </w:p>
    <w:p w:rsidR="007B2B93" w:rsidRDefault="007B2B93" w:rsidP="007B2B93">
      <w:pPr>
        <w:spacing w:after="0"/>
        <w:ind w:firstLine="709"/>
        <w:contextualSpacing/>
        <w:rPr>
          <w:rFonts w:ascii="Times New Roman" w:hAnsi="Times New Roman" w:cs="Times New Roman"/>
          <w:sz w:val="28"/>
          <w:szCs w:val="28"/>
        </w:rPr>
      </w:pPr>
      <w:r w:rsidRPr="003F2A1F">
        <w:rPr>
          <w:rFonts w:ascii="Times New Roman" w:hAnsi="Times New Roman" w:cs="Times New Roman"/>
          <w:sz w:val="28"/>
          <w:szCs w:val="28"/>
        </w:rPr>
        <w:t>Рис. 2</w:t>
      </w:r>
      <w:r>
        <w:rPr>
          <w:rFonts w:ascii="Times New Roman" w:hAnsi="Times New Roman" w:cs="Times New Roman"/>
          <w:sz w:val="28"/>
          <w:szCs w:val="28"/>
        </w:rPr>
        <w:t>.8.</w:t>
      </w:r>
      <w:r w:rsidRPr="00446546">
        <w:rPr>
          <w:rFonts w:ascii="Times New Roman" w:eastAsia="Times New Roman" w:hAnsi="Times New Roman" w:cs="Times New Roman"/>
          <w:sz w:val="28"/>
          <w:szCs w:val="28"/>
        </w:rPr>
        <w:t xml:space="preserve"> </w:t>
      </w:r>
      <w:r w:rsidR="0019504F">
        <w:rPr>
          <w:rFonts w:ascii="Times New Roman" w:eastAsia="Times New Roman" w:hAnsi="Times New Roman" w:cs="Times New Roman"/>
          <w:sz w:val="28"/>
          <w:szCs w:val="28"/>
        </w:rPr>
        <w:t xml:space="preserve">Ріівень самоповаги </w:t>
      </w:r>
      <w:r w:rsidR="0019504F">
        <w:rPr>
          <w:rFonts w:ascii="Times New Roman" w:hAnsi="Times New Roman" w:cs="Times New Roman"/>
          <w:sz w:val="28"/>
          <w:szCs w:val="28"/>
        </w:rPr>
        <w:t>у</w:t>
      </w:r>
      <w:r>
        <w:rPr>
          <w:rFonts w:ascii="Times New Roman" w:hAnsi="Times New Roman" w:cs="Times New Roman"/>
          <w:sz w:val="28"/>
          <w:szCs w:val="28"/>
        </w:rPr>
        <w:t xml:space="preserve"> досліджуваних груп</w:t>
      </w:r>
      <w:r w:rsidR="0019504F">
        <w:rPr>
          <w:rFonts w:ascii="Times New Roman" w:hAnsi="Times New Roman" w:cs="Times New Roman"/>
          <w:sz w:val="28"/>
          <w:szCs w:val="28"/>
        </w:rPr>
        <w:t>ах</w:t>
      </w:r>
      <w:r>
        <w:rPr>
          <w:rFonts w:ascii="Times New Roman" w:hAnsi="Times New Roman" w:cs="Times New Roman"/>
          <w:sz w:val="28"/>
          <w:szCs w:val="28"/>
        </w:rPr>
        <w:t xml:space="preserve"> респонденток, (%)</w:t>
      </w:r>
      <w:r w:rsidR="00FE0293">
        <w:rPr>
          <w:rFonts w:ascii="Times New Roman" w:hAnsi="Times New Roman" w:cs="Times New Roman"/>
          <w:sz w:val="28"/>
          <w:szCs w:val="28"/>
        </w:rPr>
        <w:t xml:space="preserve"> </w:t>
      </w:r>
    </w:p>
    <w:p w:rsidR="00856C5C" w:rsidRDefault="00856C5C" w:rsidP="007B2B93">
      <w:pPr>
        <w:spacing w:after="0"/>
        <w:ind w:firstLine="709"/>
        <w:contextualSpacing/>
        <w:rPr>
          <w:rFonts w:ascii="Times New Roman" w:hAnsi="Times New Roman" w:cs="Times New Roman"/>
          <w:sz w:val="28"/>
          <w:szCs w:val="28"/>
        </w:rPr>
      </w:pPr>
    </w:p>
    <w:p w:rsidR="001C26C9" w:rsidRDefault="00823224" w:rsidP="00823224">
      <w:pPr>
        <w:spacing w:after="0"/>
        <w:ind w:firstLine="709"/>
        <w:contextualSpacing/>
        <w:rPr>
          <w:rFonts w:ascii="Times New Roman" w:hAnsi="Times New Roman" w:cs="Times New Roman"/>
          <w:sz w:val="28"/>
          <w:szCs w:val="28"/>
        </w:rPr>
      </w:pPr>
      <w:r w:rsidRPr="00823224">
        <w:rPr>
          <w:rFonts w:ascii="Times New Roman" w:hAnsi="Times New Roman" w:cs="Times New Roman"/>
          <w:sz w:val="28"/>
          <w:szCs w:val="28"/>
        </w:rPr>
        <w:t>Що ст</w:t>
      </w:r>
      <w:r>
        <w:rPr>
          <w:rFonts w:ascii="Times New Roman" w:hAnsi="Times New Roman" w:cs="Times New Roman"/>
          <w:sz w:val="28"/>
          <w:szCs w:val="28"/>
        </w:rPr>
        <w:t>осується самоповаги</w:t>
      </w:r>
      <w:r w:rsidRPr="00823224">
        <w:rPr>
          <w:rFonts w:ascii="Times New Roman" w:hAnsi="Times New Roman" w:cs="Times New Roman"/>
          <w:sz w:val="28"/>
          <w:szCs w:val="28"/>
        </w:rPr>
        <w:t xml:space="preserve">, то очевидно, що цей показник залишається стабільним </w:t>
      </w:r>
      <w:r>
        <w:rPr>
          <w:rFonts w:ascii="Times New Roman" w:hAnsi="Times New Roman" w:cs="Times New Roman"/>
          <w:sz w:val="28"/>
          <w:szCs w:val="28"/>
        </w:rPr>
        <w:t xml:space="preserve">в обох наших </w:t>
      </w:r>
      <w:r w:rsidRPr="00823224">
        <w:rPr>
          <w:rFonts w:ascii="Times New Roman" w:hAnsi="Times New Roman" w:cs="Times New Roman"/>
          <w:sz w:val="28"/>
          <w:szCs w:val="28"/>
        </w:rPr>
        <w:t>групах</w:t>
      </w:r>
      <w:r>
        <w:rPr>
          <w:rFonts w:ascii="Times New Roman" w:hAnsi="Times New Roman" w:cs="Times New Roman"/>
          <w:sz w:val="28"/>
          <w:szCs w:val="28"/>
        </w:rPr>
        <w:t xml:space="preserve"> респонденток</w:t>
      </w:r>
      <w:r w:rsidRPr="00823224">
        <w:rPr>
          <w:rFonts w:ascii="Times New Roman" w:hAnsi="Times New Roman" w:cs="Times New Roman"/>
          <w:sz w:val="28"/>
          <w:szCs w:val="28"/>
        </w:rPr>
        <w:t>. Згі</w:t>
      </w:r>
      <w:r>
        <w:rPr>
          <w:rFonts w:ascii="Times New Roman" w:hAnsi="Times New Roman" w:cs="Times New Roman"/>
          <w:sz w:val="28"/>
          <w:szCs w:val="28"/>
        </w:rPr>
        <w:t>дно з ключем до цієї методики, показник рівня самоповаги</w:t>
      </w:r>
      <w:r w:rsidRPr="00823224">
        <w:rPr>
          <w:rFonts w:ascii="Times New Roman" w:hAnsi="Times New Roman" w:cs="Times New Roman"/>
          <w:sz w:val="28"/>
          <w:szCs w:val="28"/>
        </w:rPr>
        <w:t xml:space="preserve"> в діапазоні 23-34 бали</w:t>
      </w:r>
      <w:r>
        <w:rPr>
          <w:rFonts w:ascii="Times New Roman" w:hAnsi="Times New Roman" w:cs="Times New Roman"/>
          <w:sz w:val="28"/>
          <w:szCs w:val="28"/>
        </w:rPr>
        <w:t xml:space="preserve"> –</w:t>
      </w:r>
      <w:r w:rsidRPr="00823224">
        <w:rPr>
          <w:rFonts w:ascii="Times New Roman" w:hAnsi="Times New Roman" w:cs="Times New Roman"/>
          <w:sz w:val="28"/>
          <w:szCs w:val="28"/>
        </w:rPr>
        <w:t xml:space="preserve"> </w:t>
      </w:r>
      <w:r>
        <w:rPr>
          <w:rFonts w:ascii="Times New Roman" w:hAnsi="Times New Roman" w:cs="Times New Roman"/>
          <w:sz w:val="28"/>
          <w:szCs w:val="28"/>
        </w:rPr>
        <w:t>вважається «достатньо високим» і свідчить про те, що наші респондентк</w:t>
      </w:r>
      <w:r w:rsidRPr="00823224">
        <w:rPr>
          <w:rFonts w:ascii="Times New Roman" w:hAnsi="Times New Roman" w:cs="Times New Roman"/>
          <w:sz w:val="28"/>
          <w:szCs w:val="28"/>
        </w:rPr>
        <w:t>и мають високу самооцінку і можуть адекватно оцінювати</w:t>
      </w:r>
      <w:r w:rsidR="001C26C9">
        <w:rPr>
          <w:rFonts w:ascii="Times New Roman" w:hAnsi="Times New Roman" w:cs="Times New Roman"/>
          <w:sz w:val="28"/>
          <w:szCs w:val="28"/>
        </w:rPr>
        <w:t>, як</w:t>
      </w:r>
      <w:r w:rsidRPr="00823224">
        <w:rPr>
          <w:rFonts w:ascii="Times New Roman" w:hAnsi="Times New Roman" w:cs="Times New Roman"/>
          <w:sz w:val="28"/>
          <w:szCs w:val="28"/>
        </w:rPr>
        <w:t xml:space="preserve"> себе, </w:t>
      </w:r>
      <w:r w:rsidR="001C26C9">
        <w:rPr>
          <w:rFonts w:ascii="Times New Roman" w:hAnsi="Times New Roman" w:cs="Times New Roman"/>
          <w:sz w:val="28"/>
          <w:szCs w:val="28"/>
        </w:rPr>
        <w:t xml:space="preserve">так і </w:t>
      </w:r>
      <w:r w:rsidRPr="00823224">
        <w:rPr>
          <w:rFonts w:ascii="Times New Roman" w:hAnsi="Times New Roman" w:cs="Times New Roman"/>
          <w:sz w:val="28"/>
          <w:szCs w:val="28"/>
        </w:rPr>
        <w:t>свої сильні та слабкі сторони.</w:t>
      </w:r>
    </w:p>
    <w:p w:rsidR="00823224" w:rsidRDefault="001C26C9" w:rsidP="00823224">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Далі</w:t>
      </w:r>
      <w:r w:rsidR="0009110A">
        <w:rPr>
          <w:rFonts w:ascii="Times New Roman" w:hAnsi="Times New Roman" w:cs="Times New Roman"/>
          <w:sz w:val="28"/>
          <w:szCs w:val="28"/>
        </w:rPr>
        <w:t>,</w:t>
      </w:r>
      <w:r>
        <w:rPr>
          <w:rFonts w:ascii="Times New Roman" w:hAnsi="Times New Roman" w:cs="Times New Roman"/>
          <w:sz w:val="28"/>
          <w:szCs w:val="28"/>
        </w:rPr>
        <w:t xml:space="preserve"> нами</w:t>
      </w:r>
      <w:r w:rsidR="00823224" w:rsidRPr="00823224">
        <w:rPr>
          <w:rFonts w:ascii="Times New Roman" w:hAnsi="Times New Roman" w:cs="Times New Roman"/>
          <w:sz w:val="28"/>
          <w:szCs w:val="28"/>
        </w:rPr>
        <w:t xml:space="preserve"> було визначен</w:t>
      </w:r>
      <w:r>
        <w:rPr>
          <w:rFonts w:ascii="Times New Roman" w:hAnsi="Times New Roman" w:cs="Times New Roman"/>
          <w:sz w:val="28"/>
          <w:szCs w:val="28"/>
        </w:rPr>
        <w:t>о рівень самооцінки респонденток</w:t>
      </w:r>
      <w:r w:rsidR="00823224" w:rsidRPr="00823224">
        <w:rPr>
          <w:rFonts w:ascii="Times New Roman" w:hAnsi="Times New Roman" w:cs="Times New Roman"/>
          <w:sz w:val="28"/>
          <w:szCs w:val="28"/>
        </w:rPr>
        <w:t>. Зазвичай вважається, що самооцінка жінок, які зазнали психологічного домашнього н</w:t>
      </w:r>
      <w:r>
        <w:rPr>
          <w:rFonts w:ascii="Times New Roman" w:hAnsi="Times New Roman" w:cs="Times New Roman"/>
          <w:sz w:val="28"/>
          <w:szCs w:val="28"/>
        </w:rPr>
        <w:t>асильства, часто є низькою (рисунок</w:t>
      </w:r>
      <w:r w:rsidR="00823224" w:rsidRPr="00823224">
        <w:rPr>
          <w:rFonts w:ascii="Times New Roman" w:hAnsi="Times New Roman" w:cs="Times New Roman"/>
          <w:sz w:val="28"/>
          <w:szCs w:val="28"/>
        </w:rPr>
        <w:t xml:space="preserve"> 2.9).</w:t>
      </w:r>
    </w:p>
    <w:p w:rsidR="001C26C9" w:rsidRDefault="001C26C9" w:rsidP="00823224">
      <w:pPr>
        <w:spacing w:after="0"/>
        <w:ind w:firstLine="709"/>
        <w:contextualSpacing/>
        <w:rPr>
          <w:rFonts w:ascii="Times New Roman" w:hAnsi="Times New Roman" w:cs="Times New Roman"/>
          <w:sz w:val="28"/>
          <w:szCs w:val="28"/>
        </w:rPr>
      </w:pPr>
    </w:p>
    <w:p w:rsidR="001C26C9" w:rsidRDefault="001C26C9" w:rsidP="00823224">
      <w:pPr>
        <w:spacing w:after="0"/>
        <w:ind w:firstLine="709"/>
        <w:contextualSpacing/>
        <w:rPr>
          <w:rFonts w:ascii="Times New Roman" w:hAnsi="Times New Roman" w:cs="Times New Roman"/>
          <w:sz w:val="28"/>
          <w:szCs w:val="28"/>
        </w:rPr>
      </w:pPr>
    </w:p>
    <w:p w:rsidR="001C26C9" w:rsidRDefault="001C26C9" w:rsidP="00823224">
      <w:pPr>
        <w:spacing w:after="0"/>
        <w:ind w:firstLine="709"/>
        <w:contextualSpacing/>
        <w:rPr>
          <w:rFonts w:ascii="Times New Roman" w:hAnsi="Times New Roman" w:cs="Times New Roman"/>
          <w:sz w:val="28"/>
          <w:szCs w:val="28"/>
        </w:rPr>
      </w:pPr>
    </w:p>
    <w:p w:rsidR="001C26C9" w:rsidRDefault="001C26C9" w:rsidP="00823224">
      <w:pPr>
        <w:spacing w:after="0"/>
        <w:ind w:firstLine="709"/>
        <w:contextualSpacing/>
        <w:rPr>
          <w:rFonts w:ascii="Times New Roman" w:hAnsi="Times New Roman" w:cs="Times New Roman"/>
          <w:sz w:val="28"/>
          <w:szCs w:val="28"/>
        </w:rPr>
      </w:pPr>
    </w:p>
    <w:p w:rsidR="001C26C9" w:rsidRDefault="001C26C9" w:rsidP="00823224">
      <w:pPr>
        <w:spacing w:after="0"/>
        <w:ind w:firstLine="709"/>
        <w:contextualSpacing/>
        <w:rPr>
          <w:rFonts w:ascii="Times New Roman" w:hAnsi="Times New Roman" w:cs="Times New Roman"/>
          <w:sz w:val="28"/>
          <w:szCs w:val="28"/>
        </w:rPr>
      </w:pPr>
    </w:p>
    <w:p w:rsidR="001C26C9" w:rsidRDefault="001C26C9" w:rsidP="00823224">
      <w:pPr>
        <w:spacing w:after="0"/>
        <w:ind w:firstLine="709"/>
        <w:contextualSpacing/>
        <w:rPr>
          <w:rFonts w:ascii="Times New Roman" w:hAnsi="Times New Roman" w:cs="Times New Roman"/>
          <w:sz w:val="28"/>
          <w:szCs w:val="28"/>
        </w:rPr>
      </w:pPr>
    </w:p>
    <w:p w:rsidR="001C26C9" w:rsidRDefault="001C26C9" w:rsidP="00823224">
      <w:pPr>
        <w:spacing w:after="0"/>
        <w:ind w:firstLine="709"/>
        <w:contextualSpacing/>
        <w:rPr>
          <w:rFonts w:ascii="Times New Roman" w:hAnsi="Times New Roman" w:cs="Times New Roman"/>
          <w:sz w:val="28"/>
          <w:szCs w:val="28"/>
        </w:rPr>
      </w:pPr>
    </w:p>
    <w:p w:rsidR="00461D5B" w:rsidRPr="0065544F" w:rsidRDefault="00461D5B" w:rsidP="00461D5B">
      <w:pPr>
        <w:spacing w:after="0"/>
        <w:contextualSpacing/>
        <w:rPr>
          <w:rFonts w:ascii="Times New Roman" w:eastAsia="Calibri" w:hAnsi="Times New Roman" w:cs="Times New Roman"/>
          <w:sz w:val="28"/>
          <w:szCs w:val="28"/>
        </w:rPr>
      </w:pPr>
      <w:r w:rsidRPr="0065544F">
        <w:rPr>
          <w:rFonts w:ascii="Times New Roman" w:eastAsia="Calibri" w:hAnsi="Times New Roman" w:cs="Times New Roman"/>
          <w:noProof/>
          <w:sz w:val="28"/>
          <w:szCs w:val="28"/>
          <w:lang w:eastAsia="uk-UA"/>
        </w:rPr>
        <w:lastRenderedPageBreak/>
        <w:drawing>
          <wp:inline distT="0" distB="0" distL="0" distR="0">
            <wp:extent cx="6120000" cy="3200400"/>
            <wp:effectExtent l="0" t="0" r="14605"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61D5B" w:rsidRDefault="00461D5B" w:rsidP="00461D5B">
      <w:pPr>
        <w:spacing w:after="0"/>
        <w:ind w:firstLine="709"/>
        <w:contextualSpacing/>
        <w:rPr>
          <w:rFonts w:ascii="Times New Roman" w:hAnsi="Times New Roman" w:cs="Times New Roman"/>
          <w:sz w:val="28"/>
          <w:szCs w:val="28"/>
        </w:rPr>
      </w:pPr>
    </w:p>
    <w:p w:rsidR="00461D5B" w:rsidRDefault="00461D5B" w:rsidP="00461D5B">
      <w:pPr>
        <w:spacing w:after="0"/>
        <w:ind w:firstLine="709"/>
        <w:contextualSpacing/>
        <w:rPr>
          <w:rFonts w:ascii="Times New Roman" w:hAnsi="Times New Roman" w:cs="Times New Roman"/>
          <w:sz w:val="28"/>
          <w:szCs w:val="28"/>
        </w:rPr>
      </w:pPr>
      <w:r w:rsidRPr="003F2A1F">
        <w:rPr>
          <w:rFonts w:ascii="Times New Roman" w:hAnsi="Times New Roman" w:cs="Times New Roman"/>
          <w:sz w:val="28"/>
          <w:szCs w:val="28"/>
        </w:rPr>
        <w:t>Рис. 2</w:t>
      </w:r>
      <w:r>
        <w:rPr>
          <w:rFonts w:ascii="Times New Roman" w:hAnsi="Times New Roman" w:cs="Times New Roman"/>
          <w:sz w:val="28"/>
          <w:szCs w:val="28"/>
        </w:rPr>
        <w:t>.9.</w:t>
      </w:r>
      <w:r w:rsidRPr="00446546">
        <w:rPr>
          <w:rFonts w:ascii="Times New Roman" w:eastAsia="Times New Roman" w:hAnsi="Times New Roman" w:cs="Times New Roman"/>
          <w:sz w:val="28"/>
          <w:szCs w:val="28"/>
        </w:rPr>
        <w:t xml:space="preserve"> </w:t>
      </w:r>
      <w:r w:rsidR="007C6E5A">
        <w:rPr>
          <w:rFonts w:ascii="Times New Roman" w:eastAsia="Times New Roman" w:hAnsi="Times New Roman" w:cs="Times New Roman"/>
          <w:sz w:val="28"/>
          <w:szCs w:val="28"/>
        </w:rPr>
        <w:t>Ріівень самооцінки</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у досліджуваних групах респонденток, (%) </w:t>
      </w:r>
    </w:p>
    <w:p w:rsidR="00F13DA5" w:rsidRDefault="00F13DA5" w:rsidP="00461D5B">
      <w:pPr>
        <w:spacing w:after="0"/>
        <w:ind w:firstLine="709"/>
        <w:contextualSpacing/>
        <w:rPr>
          <w:rFonts w:ascii="Times New Roman" w:hAnsi="Times New Roman" w:cs="Times New Roman"/>
          <w:sz w:val="28"/>
          <w:szCs w:val="28"/>
        </w:rPr>
      </w:pPr>
    </w:p>
    <w:p w:rsidR="006E3539" w:rsidRPr="006E3539" w:rsidRDefault="00ED3A56" w:rsidP="006E3539">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Як бачимо, дані результати</w:t>
      </w:r>
      <w:r w:rsidR="006E3539" w:rsidRPr="006E3539">
        <w:rPr>
          <w:rFonts w:ascii="Times New Roman" w:hAnsi="Times New Roman" w:cs="Times New Roman"/>
          <w:sz w:val="28"/>
          <w:szCs w:val="28"/>
        </w:rPr>
        <w:t xml:space="preserve">, збігаються з результатами інших дослідників, </w:t>
      </w:r>
      <w:r>
        <w:rPr>
          <w:rFonts w:ascii="Times New Roman" w:hAnsi="Times New Roman" w:cs="Times New Roman"/>
          <w:sz w:val="28"/>
          <w:szCs w:val="28"/>
        </w:rPr>
        <w:t>а це</w:t>
      </w:r>
      <w:r w:rsidR="006E3539" w:rsidRPr="006E3539">
        <w:rPr>
          <w:rFonts w:ascii="Times New Roman" w:hAnsi="Times New Roman" w:cs="Times New Roman"/>
          <w:sz w:val="28"/>
          <w:szCs w:val="28"/>
        </w:rPr>
        <w:t xml:space="preserve"> </w:t>
      </w:r>
      <w:r>
        <w:rPr>
          <w:rFonts w:ascii="Times New Roman" w:hAnsi="Times New Roman" w:cs="Times New Roman"/>
          <w:sz w:val="28"/>
          <w:szCs w:val="28"/>
        </w:rPr>
        <w:t xml:space="preserve">в свою чергу, </w:t>
      </w:r>
      <w:r w:rsidR="006E3539" w:rsidRPr="006E3539">
        <w:rPr>
          <w:rFonts w:ascii="Times New Roman" w:hAnsi="Times New Roman" w:cs="Times New Roman"/>
          <w:sz w:val="28"/>
          <w:szCs w:val="28"/>
        </w:rPr>
        <w:t>підтверджує, що жінки, які є жертвами психологічного домашнього насильства, часто мають низьку самооцінку.</w:t>
      </w:r>
    </w:p>
    <w:p w:rsidR="006E3539" w:rsidRPr="006E3539" w:rsidRDefault="00ED3A56" w:rsidP="006E3539">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Відтак, д</w:t>
      </w:r>
      <w:r w:rsidR="006E3539" w:rsidRPr="006E3539">
        <w:rPr>
          <w:rFonts w:ascii="Times New Roman" w:hAnsi="Times New Roman" w:cs="Times New Roman"/>
          <w:sz w:val="28"/>
          <w:szCs w:val="28"/>
        </w:rPr>
        <w:t>іаграма ілюструє, що 48% жінок, які зазнають психологічного домашнього насильства з боку своїх партнерів, мають низьку самооцінку. Низька самооцінка може розвинутися в будь-якому віці, в тому числі в дорослому, коли партнери або близькі люди можуть змусити людину відчувати, що вона недостатньо хороша. Основна проблема в цьому питанні</w:t>
      </w:r>
      <w:r>
        <w:rPr>
          <w:rFonts w:ascii="Times New Roman" w:hAnsi="Times New Roman" w:cs="Times New Roman"/>
          <w:sz w:val="28"/>
          <w:szCs w:val="28"/>
        </w:rPr>
        <w:t>,</w:t>
      </w:r>
      <w:r w:rsidR="006E3539" w:rsidRPr="006E3539">
        <w:rPr>
          <w:rFonts w:ascii="Times New Roman" w:hAnsi="Times New Roman" w:cs="Times New Roman"/>
          <w:sz w:val="28"/>
          <w:szCs w:val="28"/>
        </w:rPr>
        <w:t xml:space="preserve"> полягає в тому, що люди з низькою самооцінкою</w:t>
      </w:r>
      <w:r>
        <w:rPr>
          <w:rFonts w:ascii="Times New Roman" w:hAnsi="Times New Roman" w:cs="Times New Roman"/>
          <w:sz w:val="28"/>
          <w:szCs w:val="28"/>
        </w:rPr>
        <w:t>,</w:t>
      </w:r>
      <w:r w:rsidR="006E3539" w:rsidRPr="006E3539">
        <w:rPr>
          <w:rFonts w:ascii="Times New Roman" w:hAnsi="Times New Roman" w:cs="Times New Roman"/>
          <w:sz w:val="28"/>
          <w:szCs w:val="28"/>
        </w:rPr>
        <w:t xml:space="preserve"> несвідомо прагнуть підтвердити цю точку зору у всіх своїх стосунках. Вони демонструють готовність прий</w:t>
      </w:r>
      <w:r>
        <w:rPr>
          <w:rFonts w:ascii="Times New Roman" w:hAnsi="Times New Roman" w:cs="Times New Roman"/>
          <w:sz w:val="28"/>
          <w:szCs w:val="28"/>
        </w:rPr>
        <w:t>мати критику, страждання, гнів та</w:t>
      </w:r>
      <w:r w:rsidR="006E3539" w:rsidRPr="006E3539">
        <w:rPr>
          <w:rFonts w:ascii="Times New Roman" w:hAnsi="Times New Roman" w:cs="Times New Roman"/>
          <w:sz w:val="28"/>
          <w:szCs w:val="28"/>
        </w:rPr>
        <w:t xml:space="preserve"> догани.</w:t>
      </w:r>
    </w:p>
    <w:p w:rsidR="006E3539" w:rsidRPr="006E3539" w:rsidRDefault="006E3539" w:rsidP="006E3539">
      <w:pPr>
        <w:spacing w:after="0"/>
        <w:ind w:firstLine="709"/>
        <w:contextualSpacing/>
        <w:rPr>
          <w:rFonts w:ascii="Times New Roman" w:hAnsi="Times New Roman" w:cs="Times New Roman"/>
          <w:sz w:val="28"/>
          <w:szCs w:val="28"/>
        </w:rPr>
      </w:pPr>
      <w:r w:rsidRPr="006E3539">
        <w:rPr>
          <w:rFonts w:ascii="Times New Roman" w:hAnsi="Times New Roman" w:cs="Times New Roman"/>
          <w:sz w:val="28"/>
          <w:szCs w:val="28"/>
        </w:rPr>
        <w:t>Жінки, які зазнають психологічного домашнього насильства, часто віддзеркалюють ставлення своїх партнерів, що призводить до самосприйняття, яке заважає встановленню та підтримці здорових стосунків. Це також може призвести до прийняття партнерами їхнього сприйняття власних характеристик.</w:t>
      </w:r>
    </w:p>
    <w:p w:rsidR="006E3539" w:rsidRPr="006E3539" w:rsidRDefault="00ED3A56" w:rsidP="006E3539">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Перейдемо до наступної  методики – «Схильність до віктимної поведінки</w:t>
      </w:r>
      <w:r w:rsidR="006E3539" w:rsidRPr="006E3539">
        <w:rPr>
          <w:rFonts w:ascii="Times New Roman" w:hAnsi="Times New Roman" w:cs="Times New Roman"/>
          <w:sz w:val="28"/>
          <w:szCs w:val="28"/>
        </w:rPr>
        <w:t>».</w:t>
      </w:r>
    </w:p>
    <w:p w:rsidR="006E3539" w:rsidRDefault="006E3539" w:rsidP="006E3539">
      <w:pPr>
        <w:spacing w:after="0"/>
        <w:ind w:firstLine="709"/>
        <w:contextualSpacing/>
        <w:rPr>
          <w:rFonts w:ascii="Times New Roman" w:hAnsi="Times New Roman" w:cs="Times New Roman"/>
          <w:sz w:val="28"/>
          <w:szCs w:val="28"/>
        </w:rPr>
      </w:pPr>
      <w:r w:rsidRPr="006E3539">
        <w:rPr>
          <w:rFonts w:ascii="Times New Roman" w:hAnsi="Times New Roman" w:cs="Times New Roman"/>
          <w:sz w:val="28"/>
          <w:szCs w:val="28"/>
        </w:rPr>
        <w:lastRenderedPageBreak/>
        <w:t xml:space="preserve">Для початку розглянемо результати за </w:t>
      </w:r>
      <w:r w:rsidRPr="0017334F">
        <w:rPr>
          <w:rFonts w:ascii="Times New Roman" w:hAnsi="Times New Roman" w:cs="Times New Roman"/>
          <w:sz w:val="28"/>
          <w:szCs w:val="28"/>
          <w:u w:val="single"/>
        </w:rPr>
        <w:t>шкалою схильності до</w:t>
      </w:r>
      <w:r w:rsidR="00ED3A56" w:rsidRPr="0017334F">
        <w:rPr>
          <w:rFonts w:ascii="Times New Roman" w:hAnsi="Times New Roman" w:cs="Times New Roman"/>
          <w:sz w:val="28"/>
          <w:szCs w:val="28"/>
          <w:u w:val="single"/>
        </w:rPr>
        <w:t xml:space="preserve"> реалізованої </w:t>
      </w:r>
      <w:r w:rsidRPr="0017334F">
        <w:rPr>
          <w:rFonts w:ascii="Times New Roman" w:hAnsi="Times New Roman" w:cs="Times New Roman"/>
          <w:sz w:val="28"/>
          <w:szCs w:val="28"/>
          <w:u w:val="single"/>
        </w:rPr>
        <w:t xml:space="preserve"> віктимізації</w:t>
      </w:r>
      <w:r w:rsidRPr="006E3539">
        <w:rPr>
          <w:rFonts w:ascii="Times New Roman" w:hAnsi="Times New Roman" w:cs="Times New Roman"/>
          <w:sz w:val="28"/>
          <w:szCs w:val="28"/>
        </w:rPr>
        <w:t>.</w:t>
      </w:r>
    </w:p>
    <w:p w:rsidR="00BA1DBB" w:rsidRPr="00BA1DBB" w:rsidRDefault="00BA1DBB" w:rsidP="00BA1DBB">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У дан</w:t>
      </w:r>
      <w:r w:rsidRPr="00BA1DBB">
        <w:rPr>
          <w:rFonts w:ascii="Times New Roman" w:hAnsi="Times New Roman" w:cs="Times New Roman"/>
          <w:sz w:val="28"/>
          <w:szCs w:val="28"/>
        </w:rPr>
        <w:t>ому дослідженні ми визначаємо «реалізовану віктимізацію»</w:t>
      </w:r>
      <w:r>
        <w:rPr>
          <w:rFonts w:ascii="Times New Roman" w:hAnsi="Times New Roman" w:cs="Times New Roman"/>
          <w:sz w:val="28"/>
          <w:szCs w:val="28"/>
        </w:rPr>
        <w:t>,</w:t>
      </w:r>
      <w:r w:rsidRPr="00BA1DBB">
        <w:rPr>
          <w:rFonts w:ascii="Times New Roman" w:hAnsi="Times New Roman" w:cs="Times New Roman"/>
          <w:sz w:val="28"/>
          <w:szCs w:val="28"/>
        </w:rPr>
        <w:t xml:space="preserve"> як здатність осо</w:t>
      </w:r>
      <w:r>
        <w:rPr>
          <w:rFonts w:ascii="Times New Roman" w:hAnsi="Times New Roman" w:cs="Times New Roman"/>
          <w:sz w:val="28"/>
          <w:szCs w:val="28"/>
        </w:rPr>
        <w:t>би (коли ця здатність</w:t>
      </w:r>
      <w:r w:rsidRPr="00BA1DBB">
        <w:rPr>
          <w:rFonts w:ascii="Times New Roman" w:hAnsi="Times New Roman" w:cs="Times New Roman"/>
          <w:sz w:val="28"/>
          <w:szCs w:val="28"/>
        </w:rPr>
        <w:t xml:space="preserve"> підвищена</w:t>
      </w:r>
      <w:r>
        <w:rPr>
          <w:rFonts w:ascii="Times New Roman" w:hAnsi="Times New Roman" w:cs="Times New Roman"/>
          <w:sz w:val="28"/>
          <w:szCs w:val="28"/>
        </w:rPr>
        <w:t>)</w:t>
      </w:r>
      <w:r w:rsidRPr="00BA1DBB">
        <w:rPr>
          <w:rFonts w:ascii="Times New Roman" w:hAnsi="Times New Roman" w:cs="Times New Roman"/>
          <w:sz w:val="28"/>
          <w:szCs w:val="28"/>
        </w:rPr>
        <w:t>, стати жертвою за певних обставин. Середній рівень «реалізованої віктимізації» серед жінок, які не зазнал</w:t>
      </w:r>
      <w:r>
        <w:rPr>
          <w:rFonts w:ascii="Times New Roman" w:hAnsi="Times New Roman" w:cs="Times New Roman"/>
          <w:sz w:val="28"/>
          <w:szCs w:val="28"/>
        </w:rPr>
        <w:t>и насильства, становить 5,6 балів</w:t>
      </w:r>
      <w:r w:rsidRPr="00BA1DBB">
        <w:rPr>
          <w:rFonts w:ascii="Times New Roman" w:hAnsi="Times New Roman" w:cs="Times New Roman"/>
          <w:sz w:val="28"/>
          <w:szCs w:val="28"/>
        </w:rPr>
        <w:t>.</w:t>
      </w:r>
    </w:p>
    <w:p w:rsidR="00BA1DBB" w:rsidRPr="00BA1DBB" w:rsidRDefault="00BA1DBB" w:rsidP="00BA1DBB">
      <w:pPr>
        <w:spacing w:after="0"/>
        <w:ind w:firstLine="709"/>
        <w:contextualSpacing/>
        <w:rPr>
          <w:rFonts w:ascii="Times New Roman" w:hAnsi="Times New Roman" w:cs="Times New Roman"/>
          <w:sz w:val="28"/>
          <w:szCs w:val="28"/>
        </w:rPr>
      </w:pPr>
      <w:r w:rsidRPr="00BA1DBB">
        <w:rPr>
          <w:rFonts w:ascii="Times New Roman" w:hAnsi="Times New Roman" w:cs="Times New Roman"/>
          <w:sz w:val="28"/>
          <w:szCs w:val="28"/>
        </w:rPr>
        <w:t xml:space="preserve">У 7 </w:t>
      </w:r>
      <w:r>
        <w:rPr>
          <w:rFonts w:ascii="Times New Roman" w:hAnsi="Times New Roman" w:cs="Times New Roman"/>
          <w:sz w:val="28"/>
          <w:szCs w:val="28"/>
        </w:rPr>
        <w:t>і</w:t>
      </w:r>
      <w:r w:rsidRPr="00BA1DBB">
        <w:rPr>
          <w:rFonts w:ascii="Times New Roman" w:hAnsi="Times New Roman" w:cs="Times New Roman"/>
          <w:sz w:val="28"/>
          <w:szCs w:val="28"/>
        </w:rPr>
        <w:t>з 27 осіб (26%) цей показник нижчий за норму (1-7 балів). Можна зробити висновок, що ці респондент</w:t>
      </w:r>
      <w:r>
        <w:rPr>
          <w:rFonts w:ascii="Times New Roman" w:hAnsi="Times New Roman" w:cs="Times New Roman"/>
          <w:sz w:val="28"/>
          <w:szCs w:val="28"/>
        </w:rPr>
        <w:t>к</w:t>
      </w:r>
      <w:r w:rsidRPr="00BA1DBB">
        <w:rPr>
          <w:rFonts w:ascii="Times New Roman" w:hAnsi="Times New Roman" w:cs="Times New Roman"/>
          <w:sz w:val="28"/>
          <w:szCs w:val="28"/>
        </w:rPr>
        <w:t>и рідко стикаються з конфліктними ситуаціями або вже розвинули захисні механізми поведінки, які дозволяють їм уникати таких ситуацій.</w:t>
      </w:r>
    </w:p>
    <w:p w:rsidR="00BA1DBB" w:rsidRPr="00BA1DBB" w:rsidRDefault="00BA1DBB" w:rsidP="00BA1DBB">
      <w:pPr>
        <w:spacing w:after="0"/>
        <w:ind w:firstLine="709"/>
        <w:contextualSpacing/>
        <w:rPr>
          <w:rFonts w:ascii="Times New Roman" w:hAnsi="Times New Roman" w:cs="Times New Roman"/>
          <w:sz w:val="28"/>
          <w:szCs w:val="28"/>
        </w:rPr>
      </w:pPr>
      <w:r w:rsidRPr="00BA1DBB">
        <w:rPr>
          <w:rFonts w:ascii="Times New Roman" w:hAnsi="Times New Roman" w:cs="Times New Roman"/>
          <w:sz w:val="28"/>
          <w:szCs w:val="28"/>
        </w:rPr>
        <w:t>У 22 з 50 (44%) випадків жінок, які стали жертвами психологічного домашнього насильства, рівень реалізованої віктимізації вищий за норму (8-9 балів).</w:t>
      </w:r>
      <w:r>
        <w:rPr>
          <w:rFonts w:ascii="Times New Roman" w:hAnsi="Times New Roman" w:cs="Times New Roman"/>
          <w:sz w:val="28"/>
          <w:szCs w:val="28"/>
        </w:rPr>
        <w:t xml:space="preserve"> Це свідчить про те, що респондентки</w:t>
      </w:r>
      <w:r w:rsidRPr="00BA1DBB">
        <w:rPr>
          <w:rFonts w:ascii="Times New Roman" w:hAnsi="Times New Roman" w:cs="Times New Roman"/>
          <w:sz w:val="28"/>
          <w:szCs w:val="28"/>
        </w:rPr>
        <w:t xml:space="preserve"> протягом трив</w:t>
      </w:r>
      <w:r>
        <w:rPr>
          <w:rFonts w:ascii="Times New Roman" w:hAnsi="Times New Roman" w:cs="Times New Roman"/>
          <w:sz w:val="28"/>
          <w:szCs w:val="28"/>
        </w:rPr>
        <w:t>алого часу піддаються складним та</w:t>
      </w:r>
      <w:r w:rsidRPr="00BA1DBB">
        <w:rPr>
          <w:rFonts w:ascii="Times New Roman" w:hAnsi="Times New Roman" w:cs="Times New Roman"/>
          <w:sz w:val="28"/>
          <w:szCs w:val="28"/>
        </w:rPr>
        <w:t xml:space="preserve"> потенційно небезпечним ситуаціям, що</w:t>
      </w:r>
      <w:r>
        <w:rPr>
          <w:rFonts w:ascii="Times New Roman" w:hAnsi="Times New Roman" w:cs="Times New Roman"/>
          <w:sz w:val="28"/>
          <w:szCs w:val="28"/>
        </w:rPr>
        <w:t xml:space="preserve"> в свою чергу,</w:t>
      </w:r>
      <w:r w:rsidRPr="00BA1DBB">
        <w:rPr>
          <w:rFonts w:ascii="Times New Roman" w:hAnsi="Times New Roman" w:cs="Times New Roman"/>
          <w:sz w:val="28"/>
          <w:szCs w:val="28"/>
        </w:rPr>
        <w:t xml:space="preserve"> становить значну загрозу для їхнього благополуччя та </w:t>
      </w:r>
      <w:r>
        <w:rPr>
          <w:rFonts w:ascii="Times New Roman" w:hAnsi="Times New Roman" w:cs="Times New Roman"/>
          <w:sz w:val="28"/>
          <w:szCs w:val="28"/>
        </w:rPr>
        <w:t>здоров'я. Особи зі значною реалізованою</w:t>
      </w:r>
      <w:r w:rsidRPr="00BA1DBB">
        <w:rPr>
          <w:rFonts w:ascii="Times New Roman" w:hAnsi="Times New Roman" w:cs="Times New Roman"/>
          <w:sz w:val="28"/>
          <w:szCs w:val="28"/>
        </w:rPr>
        <w:t xml:space="preserve"> </w:t>
      </w:r>
      <w:r>
        <w:rPr>
          <w:rFonts w:ascii="Times New Roman" w:hAnsi="Times New Roman" w:cs="Times New Roman"/>
          <w:sz w:val="28"/>
          <w:szCs w:val="28"/>
        </w:rPr>
        <w:t>віктимізацією, як правило, про</w:t>
      </w:r>
      <w:r w:rsidRPr="00BA1DBB">
        <w:rPr>
          <w:rFonts w:ascii="Times New Roman" w:hAnsi="Times New Roman" w:cs="Times New Roman"/>
          <w:sz w:val="28"/>
          <w:szCs w:val="28"/>
        </w:rPr>
        <w:t>явля</w:t>
      </w:r>
      <w:r>
        <w:rPr>
          <w:rFonts w:ascii="Times New Roman" w:hAnsi="Times New Roman" w:cs="Times New Roman"/>
          <w:sz w:val="28"/>
          <w:szCs w:val="28"/>
        </w:rPr>
        <w:t xml:space="preserve">ють схильність до імпульсивних та агресивних дій, тим самим, </w:t>
      </w:r>
      <w:r w:rsidRPr="00BA1DBB">
        <w:rPr>
          <w:rFonts w:ascii="Times New Roman" w:hAnsi="Times New Roman" w:cs="Times New Roman"/>
          <w:sz w:val="28"/>
          <w:szCs w:val="28"/>
        </w:rPr>
        <w:t>часто діючи без попереднього обмірковування. В особистих стосунках такі дії можуть провокувати реакції з боку партнера, що призводять до психологічного домашнього насильства.</w:t>
      </w:r>
    </w:p>
    <w:p w:rsidR="006E3539" w:rsidRDefault="006E3539" w:rsidP="006E3539">
      <w:pPr>
        <w:spacing w:after="0"/>
        <w:ind w:firstLine="709"/>
        <w:contextualSpacing/>
        <w:rPr>
          <w:rFonts w:ascii="Times New Roman" w:hAnsi="Times New Roman" w:cs="Times New Roman"/>
          <w:sz w:val="28"/>
          <w:szCs w:val="28"/>
        </w:rPr>
      </w:pPr>
    </w:p>
    <w:p w:rsidR="00D964B6" w:rsidRPr="00D964B6" w:rsidRDefault="00D964B6" w:rsidP="00D964B6">
      <w:pPr>
        <w:spacing w:after="0"/>
        <w:ind w:firstLine="709"/>
        <w:contextualSpacing/>
        <w:rPr>
          <w:rFonts w:ascii="Times New Roman" w:hAnsi="Times New Roman" w:cs="Times New Roman"/>
          <w:sz w:val="28"/>
          <w:szCs w:val="28"/>
          <w:u w:val="single"/>
        </w:rPr>
      </w:pPr>
      <w:r w:rsidRPr="00D964B6">
        <w:rPr>
          <w:rFonts w:ascii="Times New Roman" w:hAnsi="Times New Roman" w:cs="Times New Roman"/>
          <w:sz w:val="28"/>
          <w:szCs w:val="28"/>
          <w:u w:val="single"/>
        </w:rPr>
        <w:t>Шкала «Схильність до агресивної віктимної поведінки».</w:t>
      </w:r>
    </w:p>
    <w:p w:rsidR="00CA4DC1" w:rsidRPr="00CA4DC1" w:rsidRDefault="00CA4DC1" w:rsidP="00CA4DC1">
      <w:pPr>
        <w:spacing w:after="0"/>
        <w:ind w:firstLine="709"/>
        <w:contextualSpacing/>
        <w:rPr>
          <w:rFonts w:ascii="Times New Roman" w:hAnsi="Times New Roman" w:cs="Times New Roman"/>
          <w:sz w:val="28"/>
          <w:szCs w:val="28"/>
        </w:rPr>
      </w:pPr>
      <w:r w:rsidRPr="00CA4DC1">
        <w:rPr>
          <w:rFonts w:ascii="Times New Roman" w:hAnsi="Times New Roman" w:cs="Times New Roman"/>
          <w:sz w:val="28"/>
          <w:szCs w:val="28"/>
        </w:rPr>
        <w:t xml:space="preserve">Згідно з результатами дослідження, 12% жінок, які зазнали психологічного домашнього насильства, демонструють високу схильність до агресивної поведінки жертви, з результатами, що перевищують 16 балів за відповідною шкалою. Це свідчить про те, що ці респондентки можуть стикатися з проблемами через свою агресивну або провокаційну поведінку, яка може призвести до </w:t>
      </w:r>
      <w:r>
        <w:rPr>
          <w:rFonts w:ascii="Times New Roman" w:hAnsi="Times New Roman" w:cs="Times New Roman"/>
          <w:sz w:val="28"/>
          <w:szCs w:val="28"/>
        </w:rPr>
        <w:t>несприятливих ситуацій. Такі люди</w:t>
      </w:r>
      <w:r w:rsidRPr="00CA4DC1">
        <w:rPr>
          <w:rFonts w:ascii="Times New Roman" w:hAnsi="Times New Roman" w:cs="Times New Roman"/>
          <w:sz w:val="28"/>
          <w:szCs w:val="28"/>
        </w:rPr>
        <w:t xml:space="preserve"> відомі своїм навмисним підходом до створення або провокування конфліктних ситуацій. Їхня поведінка може свідчити про типову антисоціальну особистість, в якій агресія спрямована на </w:t>
      </w:r>
      <w:r w:rsidRPr="00CA4DC1">
        <w:rPr>
          <w:rFonts w:ascii="Times New Roman" w:hAnsi="Times New Roman" w:cs="Times New Roman"/>
          <w:sz w:val="28"/>
          <w:szCs w:val="28"/>
        </w:rPr>
        <w:lastRenderedPageBreak/>
        <w:t>конкретних осіб і в певних ситуаціях (вибірково). Однак вона також може бути «розмитою» та безособовою з точки зору її об'єкта.</w:t>
      </w:r>
      <w:r w:rsidR="00540AD7">
        <w:rPr>
          <w:rFonts w:ascii="Times New Roman" w:hAnsi="Times New Roman" w:cs="Times New Roman"/>
          <w:sz w:val="28"/>
          <w:szCs w:val="28"/>
        </w:rPr>
        <w:t xml:space="preserve"> </w:t>
      </w:r>
    </w:p>
    <w:p w:rsidR="00CA4DC1" w:rsidRPr="00CA4DC1" w:rsidRDefault="00CA4DC1" w:rsidP="00CA4DC1">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Люди</w:t>
      </w:r>
      <w:r w:rsidR="00ED6224">
        <w:rPr>
          <w:rFonts w:ascii="Times New Roman" w:hAnsi="Times New Roman" w:cs="Times New Roman"/>
          <w:sz w:val="28"/>
          <w:szCs w:val="28"/>
        </w:rPr>
        <w:t xml:space="preserve"> з високими балами за шкалою «С</w:t>
      </w:r>
      <w:r w:rsidRPr="00CA4DC1">
        <w:rPr>
          <w:rFonts w:ascii="Times New Roman" w:hAnsi="Times New Roman" w:cs="Times New Roman"/>
          <w:sz w:val="28"/>
          <w:szCs w:val="28"/>
        </w:rPr>
        <w:t>хильність до агресив</w:t>
      </w:r>
      <w:r>
        <w:rPr>
          <w:rFonts w:ascii="Times New Roman" w:hAnsi="Times New Roman" w:cs="Times New Roman"/>
          <w:sz w:val="28"/>
          <w:szCs w:val="28"/>
        </w:rPr>
        <w:t>ної поведінки жертви» схильні про</w:t>
      </w:r>
      <w:r w:rsidRPr="00CA4DC1">
        <w:rPr>
          <w:rFonts w:ascii="Times New Roman" w:hAnsi="Times New Roman" w:cs="Times New Roman"/>
          <w:sz w:val="28"/>
          <w:szCs w:val="28"/>
        </w:rPr>
        <w:t>являти антисоціальну поведінку та порушувати соціальні норми, правила та етичні цінності</w:t>
      </w:r>
      <w:r>
        <w:rPr>
          <w:rFonts w:ascii="Times New Roman" w:hAnsi="Times New Roman" w:cs="Times New Roman"/>
          <w:sz w:val="28"/>
          <w:szCs w:val="28"/>
        </w:rPr>
        <w:t>, які вони часто ігнорують. Такі люди</w:t>
      </w:r>
      <w:r w:rsidRPr="00CA4DC1">
        <w:rPr>
          <w:rFonts w:ascii="Times New Roman" w:hAnsi="Times New Roman" w:cs="Times New Roman"/>
          <w:sz w:val="28"/>
          <w:szCs w:val="28"/>
        </w:rPr>
        <w:t>, як правило, перебувають під впливом емоцій, особливо негативних, і часто виявляють домінантні, нетерплячі та запальні тенденції. Незважаючи на різні фактори, що сприяють мотивації поведінки, насильницька та антисоціальна поведінка є характерною рисою особистості.</w:t>
      </w:r>
    </w:p>
    <w:p w:rsidR="00CA4DC1" w:rsidRDefault="00CA4DC1" w:rsidP="00CA4DC1">
      <w:pPr>
        <w:spacing w:after="0"/>
        <w:ind w:firstLine="709"/>
        <w:contextualSpacing/>
        <w:rPr>
          <w:rFonts w:ascii="Times New Roman" w:hAnsi="Times New Roman" w:cs="Times New Roman"/>
          <w:sz w:val="28"/>
          <w:szCs w:val="28"/>
        </w:rPr>
      </w:pPr>
      <w:r w:rsidRPr="00CA4DC1">
        <w:rPr>
          <w:rFonts w:ascii="Times New Roman" w:hAnsi="Times New Roman" w:cs="Times New Roman"/>
          <w:sz w:val="28"/>
          <w:szCs w:val="28"/>
        </w:rPr>
        <w:t>Після ретельного аналізу мотиваційних та поведінкових характеристик можна виділити такі типи (або підтипи)</w:t>
      </w:r>
      <w:r>
        <w:rPr>
          <w:rFonts w:ascii="Times New Roman" w:hAnsi="Times New Roman" w:cs="Times New Roman"/>
          <w:sz w:val="28"/>
          <w:szCs w:val="28"/>
        </w:rPr>
        <w:t>, як</w:t>
      </w:r>
      <w:r w:rsidRPr="00CA4DC1">
        <w:rPr>
          <w:rFonts w:ascii="Times New Roman" w:hAnsi="Times New Roman" w:cs="Times New Roman"/>
          <w:sz w:val="28"/>
          <w:szCs w:val="28"/>
        </w:rPr>
        <w:t>: меркантильний, сексуальний (сексуальна розбещеність), пов'язаний із сімейними конфліктами (скандаліст, сімейний деспот), алкоголічни</w:t>
      </w:r>
      <w:r>
        <w:rPr>
          <w:rFonts w:ascii="Times New Roman" w:hAnsi="Times New Roman" w:cs="Times New Roman"/>
          <w:sz w:val="28"/>
          <w:szCs w:val="28"/>
        </w:rPr>
        <w:t>й, мстивий, злопам</w:t>
      </w:r>
      <w:r w:rsidRPr="00A737E8">
        <w:rPr>
          <w:rFonts w:ascii="Times New Roman" w:hAnsi="Times New Roman" w:cs="Times New Roman"/>
          <w:sz w:val="28"/>
          <w:szCs w:val="28"/>
        </w:rPr>
        <w:t>’</w:t>
      </w:r>
      <w:r>
        <w:rPr>
          <w:rFonts w:ascii="Times New Roman" w:hAnsi="Times New Roman" w:cs="Times New Roman"/>
          <w:sz w:val="28"/>
          <w:szCs w:val="28"/>
        </w:rPr>
        <w:t xml:space="preserve">ятний, </w:t>
      </w:r>
      <w:r w:rsidRPr="00CA4DC1">
        <w:rPr>
          <w:rFonts w:ascii="Times New Roman" w:hAnsi="Times New Roman" w:cs="Times New Roman"/>
          <w:sz w:val="28"/>
          <w:szCs w:val="28"/>
        </w:rPr>
        <w:t xml:space="preserve">психічно хворий </w:t>
      </w:r>
      <w:r>
        <w:rPr>
          <w:rFonts w:ascii="Times New Roman" w:hAnsi="Times New Roman" w:cs="Times New Roman"/>
          <w:sz w:val="28"/>
          <w:szCs w:val="28"/>
        </w:rPr>
        <w:t xml:space="preserve"> тощо </w:t>
      </w:r>
      <w:r w:rsidRPr="00CA4DC1">
        <w:rPr>
          <w:rFonts w:ascii="Times New Roman" w:hAnsi="Times New Roman" w:cs="Times New Roman"/>
          <w:sz w:val="28"/>
          <w:szCs w:val="28"/>
        </w:rPr>
        <w:t>[35].</w:t>
      </w:r>
    </w:p>
    <w:p w:rsidR="007A3D94" w:rsidRPr="007A3D94" w:rsidRDefault="007A3D94" w:rsidP="007A3D94">
      <w:pPr>
        <w:spacing w:after="0"/>
        <w:ind w:firstLine="709"/>
        <w:contextualSpacing/>
        <w:rPr>
          <w:rFonts w:ascii="Times New Roman" w:hAnsi="Times New Roman" w:cs="Times New Roman"/>
          <w:sz w:val="28"/>
          <w:szCs w:val="28"/>
        </w:rPr>
      </w:pPr>
      <w:r w:rsidRPr="007A3D94">
        <w:rPr>
          <w:rFonts w:ascii="Times New Roman" w:hAnsi="Times New Roman" w:cs="Times New Roman"/>
          <w:sz w:val="28"/>
          <w:szCs w:val="28"/>
        </w:rPr>
        <w:t xml:space="preserve">На відміну від них, в іншій групі, до якої входили жінки без досвіду насильства, </w:t>
      </w:r>
      <w:r>
        <w:rPr>
          <w:rFonts w:ascii="Times New Roman" w:hAnsi="Times New Roman" w:cs="Times New Roman"/>
          <w:sz w:val="28"/>
          <w:szCs w:val="28"/>
        </w:rPr>
        <w:t xml:space="preserve">то </w:t>
      </w:r>
      <w:r w:rsidRPr="007A3D94">
        <w:rPr>
          <w:rFonts w:ascii="Times New Roman" w:hAnsi="Times New Roman" w:cs="Times New Roman"/>
          <w:sz w:val="28"/>
          <w:szCs w:val="28"/>
        </w:rPr>
        <w:t xml:space="preserve">лише одна респондентка (4%) мала показник вище норми. Решта учасниць дослідження мали показники в межах норми або нижче норми. </w:t>
      </w:r>
      <w:r>
        <w:rPr>
          <w:rFonts w:ascii="Times New Roman" w:hAnsi="Times New Roman" w:cs="Times New Roman"/>
          <w:sz w:val="28"/>
          <w:szCs w:val="28"/>
        </w:rPr>
        <w:t xml:space="preserve">Такі </w:t>
      </w:r>
      <w:r w:rsidRPr="007A3D94">
        <w:rPr>
          <w:rFonts w:ascii="Times New Roman" w:hAnsi="Times New Roman" w:cs="Times New Roman"/>
          <w:sz w:val="28"/>
          <w:szCs w:val="28"/>
        </w:rPr>
        <w:t>показн</w:t>
      </w:r>
      <w:r>
        <w:rPr>
          <w:rFonts w:ascii="Times New Roman" w:hAnsi="Times New Roman" w:cs="Times New Roman"/>
          <w:sz w:val="28"/>
          <w:szCs w:val="28"/>
        </w:rPr>
        <w:t>ики свідчать про те, що респондентки</w:t>
      </w:r>
      <w:r w:rsidRPr="007A3D94">
        <w:rPr>
          <w:rFonts w:ascii="Times New Roman" w:hAnsi="Times New Roman" w:cs="Times New Roman"/>
          <w:sz w:val="28"/>
          <w:szCs w:val="28"/>
        </w:rPr>
        <w:t xml:space="preserve"> не схильні до конфліктів, мають високий рівень самоконтролю, дотримуються встановлених правил і норм, а також демонструють стабільніст</w:t>
      </w:r>
      <w:r>
        <w:rPr>
          <w:rFonts w:ascii="Times New Roman" w:hAnsi="Times New Roman" w:cs="Times New Roman"/>
          <w:sz w:val="28"/>
          <w:szCs w:val="28"/>
        </w:rPr>
        <w:t>ь у досягненні своїх інтересів та</w:t>
      </w:r>
      <w:r w:rsidRPr="007A3D94">
        <w:rPr>
          <w:rFonts w:ascii="Times New Roman" w:hAnsi="Times New Roman" w:cs="Times New Roman"/>
          <w:sz w:val="28"/>
          <w:szCs w:val="28"/>
        </w:rPr>
        <w:t xml:space="preserve"> цілей.</w:t>
      </w:r>
    </w:p>
    <w:p w:rsidR="007A3D94" w:rsidRPr="007A3D94" w:rsidRDefault="007A3D94" w:rsidP="007A3D94">
      <w:pPr>
        <w:spacing w:after="0"/>
        <w:ind w:firstLine="709"/>
        <w:contextualSpacing/>
        <w:rPr>
          <w:rFonts w:ascii="Times New Roman" w:hAnsi="Times New Roman" w:cs="Times New Roman"/>
          <w:sz w:val="28"/>
          <w:szCs w:val="28"/>
        </w:rPr>
      </w:pPr>
      <w:r w:rsidRPr="007A3D94">
        <w:rPr>
          <w:rFonts w:ascii="Times New Roman" w:hAnsi="Times New Roman" w:cs="Times New Roman"/>
          <w:sz w:val="28"/>
          <w:szCs w:val="28"/>
        </w:rPr>
        <w:t>Порівнюючи результати, ми бачимо, що в обох групах є респондент</w:t>
      </w:r>
      <w:r>
        <w:rPr>
          <w:rFonts w:ascii="Times New Roman" w:hAnsi="Times New Roman" w:cs="Times New Roman"/>
          <w:sz w:val="28"/>
          <w:szCs w:val="28"/>
        </w:rPr>
        <w:t>к</w:t>
      </w:r>
      <w:r w:rsidRPr="007A3D94">
        <w:rPr>
          <w:rFonts w:ascii="Times New Roman" w:hAnsi="Times New Roman" w:cs="Times New Roman"/>
          <w:sz w:val="28"/>
          <w:szCs w:val="28"/>
        </w:rPr>
        <w:t>и з в</w:t>
      </w:r>
      <w:r>
        <w:rPr>
          <w:rFonts w:ascii="Times New Roman" w:hAnsi="Times New Roman" w:cs="Times New Roman"/>
          <w:sz w:val="28"/>
          <w:szCs w:val="28"/>
        </w:rPr>
        <w:t>исокими показниками за шкалою «С</w:t>
      </w:r>
      <w:r w:rsidRPr="007A3D94">
        <w:rPr>
          <w:rFonts w:ascii="Times New Roman" w:hAnsi="Times New Roman" w:cs="Times New Roman"/>
          <w:sz w:val="28"/>
          <w:szCs w:val="28"/>
        </w:rPr>
        <w:t>хильність до агресивної поведінки жертви». Однак їх більше серед жінок, які є жертвами психологічного домашнього насильства. У таких випадках можна припустити, що така поведінка може призвести до насильницьких дій з боку партнера.</w:t>
      </w:r>
    </w:p>
    <w:p w:rsidR="00CA4DC1" w:rsidRDefault="00CA4DC1" w:rsidP="00CA4DC1">
      <w:pPr>
        <w:spacing w:after="0"/>
        <w:ind w:firstLine="709"/>
        <w:contextualSpacing/>
        <w:rPr>
          <w:rFonts w:ascii="Times New Roman" w:hAnsi="Times New Roman" w:cs="Times New Roman"/>
          <w:sz w:val="28"/>
          <w:szCs w:val="28"/>
        </w:rPr>
      </w:pPr>
    </w:p>
    <w:p w:rsidR="001768E4" w:rsidRPr="001768E4" w:rsidRDefault="001768E4" w:rsidP="001768E4">
      <w:pPr>
        <w:spacing w:after="0"/>
        <w:ind w:firstLine="709"/>
        <w:contextualSpacing/>
        <w:rPr>
          <w:rFonts w:ascii="Times New Roman" w:hAnsi="Times New Roman" w:cs="Times New Roman"/>
          <w:sz w:val="28"/>
          <w:szCs w:val="28"/>
          <w:u w:val="single"/>
        </w:rPr>
      </w:pPr>
      <w:r w:rsidRPr="001768E4">
        <w:rPr>
          <w:rFonts w:ascii="Times New Roman" w:hAnsi="Times New Roman" w:cs="Times New Roman"/>
          <w:sz w:val="28"/>
          <w:szCs w:val="28"/>
          <w:u w:val="single"/>
        </w:rPr>
        <w:t>Шкала схильності до самоушкоджуючої та саморуйнівної поведінки.</w:t>
      </w:r>
    </w:p>
    <w:p w:rsidR="00FC1EC2" w:rsidRPr="00FC1EC2" w:rsidRDefault="00FC1EC2" w:rsidP="00FC1EC2">
      <w:pPr>
        <w:spacing w:after="0"/>
        <w:ind w:firstLine="709"/>
        <w:contextualSpacing/>
        <w:rPr>
          <w:rFonts w:ascii="Times New Roman" w:hAnsi="Times New Roman" w:cs="Times New Roman"/>
          <w:sz w:val="28"/>
          <w:szCs w:val="28"/>
        </w:rPr>
      </w:pPr>
      <w:r w:rsidRPr="00FC1EC2">
        <w:rPr>
          <w:rFonts w:ascii="Times New Roman" w:hAnsi="Times New Roman" w:cs="Times New Roman"/>
          <w:sz w:val="28"/>
          <w:szCs w:val="28"/>
        </w:rPr>
        <w:t xml:space="preserve">Згідно з результатами дослідження, 52% опитаних жінок, які зазнали психологічного домашнього насильства, мають показники нижче норми за цією шкалою, з результатами менше 8 балів. Це свідчить про те, що ці жінки надають </w:t>
      </w:r>
      <w:r w:rsidRPr="00FC1EC2">
        <w:rPr>
          <w:rFonts w:ascii="Times New Roman" w:hAnsi="Times New Roman" w:cs="Times New Roman"/>
          <w:sz w:val="28"/>
          <w:szCs w:val="28"/>
        </w:rPr>
        <w:lastRenderedPageBreak/>
        <w:t>пріоритет з</w:t>
      </w:r>
      <w:r w:rsidR="00443279">
        <w:rPr>
          <w:rFonts w:ascii="Times New Roman" w:hAnsi="Times New Roman" w:cs="Times New Roman"/>
          <w:sz w:val="28"/>
          <w:szCs w:val="28"/>
        </w:rPr>
        <w:t>ахисту від потенційних помилок та</w:t>
      </w:r>
      <w:r w:rsidRPr="00FC1EC2">
        <w:rPr>
          <w:rFonts w:ascii="Times New Roman" w:hAnsi="Times New Roman" w:cs="Times New Roman"/>
          <w:sz w:val="28"/>
          <w:szCs w:val="28"/>
        </w:rPr>
        <w:t xml:space="preserve"> гостро усвідомлюють свої</w:t>
      </w:r>
      <w:r w:rsidR="00443279">
        <w:rPr>
          <w:rFonts w:ascii="Times New Roman" w:hAnsi="Times New Roman" w:cs="Times New Roman"/>
          <w:sz w:val="28"/>
          <w:szCs w:val="28"/>
        </w:rPr>
        <w:t xml:space="preserve"> потреби в безпеці. Вони, як правило, про</w:t>
      </w:r>
      <w:r w:rsidRPr="00FC1EC2">
        <w:rPr>
          <w:rFonts w:ascii="Times New Roman" w:hAnsi="Times New Roman" w:cs="Times New Roman"/>
          <w:sz w:val="28"/>
          <w:szCs w:val="28"/>
        </w:rPr>
        <w:t>являють такі симптоми, як</w:t>
      </w:r>
      <w:r w:rsidR="00443279">
        <w:rPr>
          <w:rFonts w:ascii="Times New Roman" w:hAnsi="Times New Roman" w:cs="Times New Roman"/>
          <w:sz w:val="28"/>
          <w:szCs w:val="28"/>
        </w:rPr>
        <w:t>:</w:t>
      </w:r>
      <w:r w:rsidRPr="00FC1EC2">
        <w:rPr>
          <w:rFonts w:ascii="Times New Roman" w:hAnsi="Times New Roman" w:cs="Times New Roman"/>
          <w:sz w:val="28"/>
          <w:szCs w:val="28"/>
        </w:rPr>
        <w:t xml:space="preserve"> підвищена тривожність, п</w:t>
      </w:r>
      <w:r w:rsidR="00443279">
        <w:rPr>
          <w:rFonts w:ascii="Times New Roman" w:hAnsi="Times New Roman" w:cs="Times New Roman"/>
          <w:sz w:val="28"/>
          <w:szCs w:val="28"/>
        </w:rPr>
        <w:t>ідозрілість і боязкість. Страх та</w:t>
      </w:r>
      <w:r w:rsidRPr="00FC1EC2">
        <w:rPr>
          <w:rFonts w:ascii="Times New Roman" w:hAnsi="Times New Roman" w:cs="Times New Roman"/>
          <w:sz w:val="28"/>
          <w:szCs w:val="28"/>
        </w:rPr>
        <w:t xml:space="preserve"> підвищена тривожність спонукають жінок уникати конфліктів з агресором, стаючи жертвами.</w:t>
      </w:r>
    </w:p>
    <w:p w:rsidR="00FC1EC2" w:rsidRPr="00FC1EC2" w:rsidRDefault="00E972C3" w:rsidP="00FC1EC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20</w:t>
      </w:r>
      <w:r w:rsidR="00443279">
        <w:rPr>
          <w:rFonts w:ascii="Times New Roman" w:hAnsi="Times New Roman" w:cs="Times New Roman"/>
          <w:sz w:val="28"/>
          <w:szCs w:val="28"/>
        </w:rPr>
        <w:t>%</w:t>
      </w:r>
      <w:r w:rsidR="00FC1EC2" w:rsidRPr="00FC1EC2">
        <w:rPr>
          <w:rFonts w:ascii="Times New Roman" w:hAnsi="Times New Roman" w:cs="Times New Roman"/>
          <w:sz w:val="28"/>
          <w:szCs w:val="28"/>
        </w:rPr>
        <w:t xml:space="preserve"> опитаних жінок, які зазнали психологічного домашнього насильства, отримали бали вище 11 балів за цією шкалою. Віктимізація цих жінок пов'язана з поведінкою людини, яка провокує ситуацію своїми діями або ставленням.</w:t>
      </w:r>
    </w:p>
    <w:p w:rsidR="00443279" w:rsidRDefault="00FC1EC2" w:rsidP="00FC1EC2">
      <w:pPr>
        <w:spacing w:after="0"/>
        <w:ind w:firstLine="709"/>
        <w:contextualSpacing/>
        <w:rPr>
          <w:rFonts w:ascii="Times New Roman" w:hAnsi="Times New Roman" w:cs="Times New Roman"/>
          <w:sz w:val="28"/>
          <w:szCs w:val="28"/>
        </w:rPr>
      </w:pPr>
      <w:r w:rsidRPr="00FC1EC2">
        <w:rPr>
          <w:rFonts w:ascii="Times New Roman" w:hAnsi="Times New Roman" w:cs="Times New Roman"/>
          <w:sz w:val="28"/>
          <w:szCs w:val="28"/>
        </w:rPr>
        <w:t xml:space="preserve">З огляду на особливості поведінки та ставлення до наслідків віктимізації, цей тип охоплює наступне: </w:t>
      </w:r>
      <w:r w:rsidR="00443279">
        <w:rPr>
          <w:rFonts w:ascii="Times New Roman" w:hAnsi="Times New Roman" w:cs="Times New Roman"/>
          <w:sz w:val="28"/>
          <w:szCs w:val="28"/>
        </w:rPr>
        <w:t>існує 4</w:t>
      </w:r>
      <w:r w:rsidRPr="00FC1EC2">
        <w:rPr>
          <w:rFonts w:ascii="Times New Roman" w:hAnsi="Times New Roman" w:cs="Times New Roman"/>
          <w:sz w:val="28"/>
          <w:szCs w:val="28"/>
        </w:rPr>
        <w:t xml:space="preserve"> категорії провокаторів: </w:t>
      </w:r>
    </w:p>
    <w:p w:rsidR="00443279" w:rsidRDefault="00443279" w:rsidP="00FC1EC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1) </w:t>
      </w:r>
      <w:r w:rsidR="00FC1EC2" w:rsidRPr="00FC1EC2">
        <w:rPr>
          <w:rFonts w:ascii="Times New Roman" w:hAnsi="Times New Roman" w:cs="Times New Roman"/>
          <w:sz w:val="28"/>
          <w:szCs w:val="28"/>
        </w:rPr>
        <w:t xml:space="preserve">ті, хто є свідомими провокаторами </w:t>
      </w:r>
      <w:r>
        <w:rPr>
          <w:rFonts w:ascii="Times New Roman" w:hAnsi="Times New Roman" w:cs="Times New Roman"/>
          <w:sz w:val="28"/>
          <w:szCs w:val="28"/>
        </w:rPr>
        <w:t>(які просять завдати їм шкоди);</w:t>
      </w:r>
    </w:p>
    <w:p w:rsidR="00443279" w:rsidRDefault="00443279" w:rsidP="00FC1EC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2) </w:t>
      </w:r>
      <w:r w:rsidR="00FC1EC2" w:rsidRPr="00FC1EC2">
        <w:rPr>
          <w:rFonts w:ascii="Times New Roman" w:hAnsi="Times New Roman" w:cs="Times New Roman"/>
          <w:sz w:val="28"/>
          <w:szCs w:val="28"/>
        </w:rPr>
        <w:t>ті, хто є необережними провокаторами (чия поведінка об'єктивно, у формі прохання або іншим чином, провокує правопорушника завдати шкоди, але сама же</w:t>
      </w:r>
      <w:r>
        <w:rPr>
          <w:rFonts w:ascii="Times New Roman" w:hAnsi="Times New Roman" w:cs="Times New Roman"/>
          <w:sz w:val="28"/>
          <w:szCs w:val="28"/>
        </w:rPr>
        <w:t>ртва не повністю усвідомлює це);</w:t>
      </w:r>
    </w:p>
    <w:p w:rsidR="00443279" w:rsidRDefault="00443279" w:rsidP="00FC1EC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3)</w:t>
      </w:r>
      <w:r w:rsidR="00FC1EC2" w:rsidRPr="00FC1EC2">
        <w:rPr>
          <w:rFonts w:ascii="Times New Roman" w:hAnsi="Times New Roman" w:cs="Times New Roman"/>
          <w:sz w:val="28"/>
          <w:szCs w:val="28"/>
        </w:rPr>
        <w:t xml:space="preserve"> ті, хто свідомо завдає собі шкоди (особа, яка навмисно завдає собі фізичної шкоди або шк</w:t>
      </w:r>
      <w:r>
        <w:rPr>
          <w:rFonts w:ascii="Times New Roman" w:hAnsi="Times New Roman" w:cs="Times New Roman"/>
          <w:sz w:val="28"/>
          <w:szCs w:val="28"/>
        </w:rPr>
        <w:t>оди майну);</w:t>
      </w:r>
    </w:p>
    <w:p w:rsidR="00FC1EC2" w:rsidRPr="00FC1EC2" w:rsidRDefault="00443279" w:rsidP="00FC1EC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4) </w:t>
      </w:r>
      <w:r w:rsidR="00FC1EC2" w:rsidRPr="00FC1EC2">
        <w:rPr>
          <w:rFonts w:ascii="Times New Roman" w:hAnsi="Times New Roman" w:cs="Times New Roman"/>
          <w:sz w:val="28"/>
          <w:szCs w:val="28"/>
        </w:rPr>
        <w:t>ті, хто необережно завдає собі шкоди (шкода, заподіяна власними необережними діями в процесі вчинення іншого умисного або необережного злочину) [35].</w:t>
      </w:r>
    </w:p>
    <w:p w:rsidR="00FC1EC2" w:rsidRPr="00FC1EC2" w:rsidRDefault="00FC1EC2" w:rsidP="00FC1EC2">
      <w:pPr>
        <w:spacing w:after="0"/>
        <w:ind w:firstLine="709"/>
        <w:contextualSpacing/>
        <w:rPr>
          <w:rFonts w:ascii="Times New Roman" w:hAnsi="Times New Roman" w:cs="Times New Roman"/>
          <w:sz w:val="28"/>
          <w:szCs w:val="28"/>
        </w:rPr>
      </w:pPr>
      <w:r w:rsidRPr="00FC1EC2">
        <w:rPr>
          <w:rFonts w:ascii="Times New Roman" w:hAnsi="Times New Roman" w:cs="Times New Roman"/>
          <w:sz w:val="28"/>
          <w:szCs w:val="28"/>
        </w:rPr>
        <w:t>Жінки можуть не повністю усвідомлювати наслідки своїх дій або не надавати їм значного значення, діючи з припущенням, що обставини складуться на їхню користь.</w:t>
      </w:r>
    </w:p>
    <w:p w:rsidR="00FC1EC2" w:rsidRDefault="00FC1EC2" w:rsidP="00FC1EC2">
      <w:pPr>
        <w:spacing w:after="0"/>
        <w:ind w:firstLine="709"/>
        <w:contextualSpacing/>
        <w:rPr>
          <w:rFonts w:ascii="Times New Roman" w:hAnsi="Times New Roman" w:cs="Times New Roman"/>
          <w:sz w:val="28"/>
          <w:szCs w:val="28"/>
        </w:rPr>
      </w:pPr>
      <w:r w:rsidRPr="00FC1EC2">
        <w:rPr>
          <w:rFonts w:ascii="Times New Roman" w:hAnsi="Times New Roman" w:cs="Times New Roman"/>
          <w:sz w:val="28"/>
          <w:szCs w:val="28"/>
        </w:rPr>
        <w:t>Що стосується другої групи, жінок, які не зазнали насильства, 63% респонденток продемонстрували результати нижче норми за шкалою, що вимірює схильність до самоушкодження та саморуйнівної поведінки. Як уже згадувалося раніше, ці жінки надають пріоритет зменшенню ризиків і часто дотримуються принципу «краще нічого не робити, ніж помилитися». Вони намагаються уникати конфронтацій та суперечливих спорів у своїх професійних взаємодіях.</w:t>
      </w:r>
    </w:p>
    <w:p w:rsidR="007D4CFD" w:rsidRPr="007D4CFD" w:rsidRDefault="007D4CFD" w:rsidP="007D4CFD">
      <w:pPr>
        <w:spacing w:after="0"/>
        <w:ind w:firstLine="709"/>
        <w:contextualSpacing/>
        <w:rPr>
          <w:rFonts w:ascii="Times New Roman" w:hAnsi="Times New Roman" w:cs="Times New Roman"/>
          <w:sz w:val="28"/>
          <w:szCs w:val="28"/>
          <w:u w:val="single"/>
        </w:rPr>
      </w:pPr>
      <w:r w:rsidRPr="007D4CFD">
        <w:rPr>
          <w:rFonts w:ascii="Times New Roman" w:hAnsi="Times New Roman" w:cs="Times New Roman"/>
          <w:sz w:val="28"/>
          <w:szCs w:val="28"/>
          <w:u w:val="single"/>
        </w:rPr>
        <w:t>Шкала схильності до гіперсоціальної віктимної поведінки.</w:t>
      </w:r>
    </w:p>
    <w:p w:rsidR="00F11253" w:rsidRDefault="00C21962" w:rsidP="00C21962">
      <w:pPr>
        <w:spacing w:after="0"/>
        <w:ind w:firstLine="709"/>
        <w:contextualSpacing/>
        <w:rPr>
          <w:rFonts w:ascii="Times New Roman" w:hAnsi="Times New Roman" w:cs="Times New Roman"/>
          <w:sz w:val="28"/>
          <w:szCs w:val="28"/>
        </w:rPr>
      </w:pPr>
      <w:r w:rsidRPr="00C21962">
        <w:rPr>
          <w:rFonts w:ascii="Times New Roman" w:hAnsi="Times New Roman" w:cs="Times New Roman"/>
          <w:sz w:val="28"/>
          <w:szCs w:val="28"/>
        </w:rPr>
        <w:lastRenderedPageBreak/>
        <w:t>Щ</w:t>
      </w:r>
      <w:r w:rsidR="00540AD7">
        <w:rPr>
          <w:rFonts w:ascii="Times New Roman" w:hAnsi="Times New Roman" w:cs="Times New Roman"/>
          <w:sz w:val="28"/>
          <w:szCs w:val="28"/>
        </w:rPr>
        <w:t>одо цієї шкали, 30% респонденток</w:t>
      </w:r>
      <w:r w:rsidRPr="00C21962">
        <w:rPr>
          <w:rFonts w:ascii="Times New Roman" w:hAnsi="Times New Roman" w:cs="Times New Roman"/>
          <w:sz w:val="28"/>
          <w:szCs w:val="28"/>
        </w:rPr>
        <w:t xml:space="preserve"> у групі жертв психологічного домашнього насильства та 20%</w:t>
      </w:r>
      <w:r w:rsidR="00540AD7">
        <w:rPr>
          <w:rFonts w:ascii="Times New Roman" w:hAnsi="Times New Roman" w:cs="Times New Roman"/>
          <w:sz w:val="28"/>
          <w:szCs w:val="28"/>
        </w:rPr>
        <w:t xml:space="preserve"> </w:t>
      </w:r>
      <w:r w:rsidRPr="00C21962">
        <w:rPr>
          <w:rFonts w:ascii="Times New Roman" w:hAnsi="Times New Roman" w:cs="Times New Roman"/>
          <w:sz w:val="28"/>
          <w:szCs w:val="28"/>
        </w:rPr>
        <w:t xml:space="preserve"> </w:t>
      </w:r>
      <w:r w:rsidR="00540AD7">
        <w:rPr>
          <w:rFonts w:ascii="Times New Roman" w:hAnsi="Times New Roman" w:cs="Times New Roman"/>
          <w:sz w:val="28"/>
          <w:szCs w:val="28"/>
        </w:rPr>
        <w:t xml:space="preserve">– </w:t>
      </w:r>
      <w:r w:rsidRPr="00C21962">
        <w:rPr>
          <w:rFonts w:ascii="Times New Roman" w:hAnsi="Times New Roman" w:cs="Times New Roman"/>
          <w:sz w:val="28"/>
          <w:szCs w:val="28"/>
        </w:rPr>
        <w:t>в іншій групі</w:t>
      </w:r>
      <w:r w:rsidR="00540AD7">
        <w:rPr>
          <w:rFonts w:ascii="Times New Roman" w:hAnsi="Times New Roman" w:cs="Times New Roman"/>
          <w:sz w:val="28"/>
          <w:szCs w:val="28"/>
        </w:rPr>
        <w:t>,</w:t>
      </w:r>
      <w:r w:rsidRPr="00C21962">
        <w:rPr>
          <w:rFonts w:ascii="Times New Roman" w:hAnsi="Times New Roman" w:cs="Times New Roman"/>
          <w:sz w:val="28"/>
          <w:szCs w:val="28"/>
        </w:rPr>
        <w:t xml:space="preserve"> мають бали вище норми (вище 8 балів) за шкалою схильності до гіперсоціальної пов</w:t>
      </w:r>
      <w:r w:rsidR="00540AD7">
        <w:rPr>
          <w:rFonts w:ascii="Times New Roman" w:hAnsi="Times New Roman" w:cs="Times New Roman"/>
          <w:sz w:val="28"/>
          <w:szCs w:val="28"/>
        </w:rPr>
        <w:t>едінки жертви. Така</w:t>
      </w:r>
      <w:r w:rsidRPr="00C21962">
        <w:rPr>
          <w:rFonts w:ascii="Times New Roman" w:hAnsi="Times New Roman" w:cs="Times New Roman"/>
          <w:sz w:val="28"/>
          <w:szCs w:val="28"/>
        </w:rPr>
        <w:t xml:space="preserve"> схильність втручатися в конфлі</w:t>
      </w:r>
      <w:r w:rsidR="00540AD7">
        <w:rPr>
          <w:rFonts w:ascii="Times New Roman" w:hAnsi="Times New Roman" w:cs="Times New Roman"/>
          <w:sz w:val="28"/>
          <w:szCs w:val="28"/>
        </w:rPr>
        <w:t>кти є характерною рисою людей</w:t>
      </w:r>
      <w:r w:rsidR="00F11253">
        <w:rPr>
          <w:rFonts w:ascii="Times New Roman" w:hAnsi="Times New Roman" w:cs="Times New Roman"/>
          <w:sz w:val="28"/>
          <w:szCs w:val="28"/>
        </w:rPr>
        <w:t>, які вважають, що без такого</w:t>
      </w:r>
      <w:r w:rsidRPr="00C21962">
        <w:rPr>
          <w:rFonts w:ascii="Times New Roman" w:hAnsi="Times New Roman" w:cs="Times New Roman"/>
          <w:sz w:val="28"/>
          <w:szCs w:val="28"/>
        </w:rPr>
        <w:t xml:space="preserve"> втручання</w:t>
      </w:r>
      <w:r w:rsidR="00F11253">
        <w:rPr>
          <w:rFonts w:ascii="Times New Roman" w:hAnsi="Times New Roman" w:cs="Times New Roman"/>
          <w:sz w:val="28"/>
          <w:szCs w:val="28"/>
        </w:rPr>
        <w:t xml:space="preserve"> не обійтись</w:t>
      </w:r>
      <w:r w:rsidRPr="00C21962">
        <w:rPr>
          <w:rFonts w:ascii="Times New Roman" w:hAnsi="Times New Roman" w:cs="Times New Roman"/>
          <w:sz w:val="28"/>
          <w:szCs w:val="28"/>
        </w:rPr>
        <w:t>. Жертвенна поведінка цих жінок не тільки очікується, але й схва</w:t>
      </w:r>
      <w:r w:rsidR="00F11253">
        <w:rPr>
          <w:rFonts w:ascii="Times New Roman" w:hAnsi="Times New Roman" w:cs="Times New Roman"/>
          <w:sz w:val="28"/>
          <w:szCs w:val="28"/>
        </w:rPr>
        <w:t>люється суспільством. Така</w:t>
      </w:r>
      <w:r w:rsidRPr="00C21962">
        <w:rPr>
          <w:rFonts w:ascii="Times New Roman" w:hAnsi="Times New Roman" w:cs="Times New Roman"/>
          <w:sz w:val="28"/>
          <w:szCs w:val="28"/>
        </w:rPr>
        <w:t xml:space="preserve"> поведінка є ключовим фактором для розумінн</w:t>
      </w:r>
      <w:r w:rsidR="00F11253">
        <w:rPr>
          <w:rFonts w:ascii="Times New Roman" w:hAnsi="Times New Roman" w:cs="Times New Roman"/>
          <w:sz w:val="28"/>
          <w:szCs w:val="28"/>
        </w:rPr>
        <w:t>я дій агресора. Часто такі люди,</w:t>
      </w:r>
      <w:r w:rsidRPr="00C21962">
        <w:rPr>
          <w:rFonts w:ascii="Times New Roman" w:hAnsi="Times New Roman" w:cs="Times New Roman"/>
          <w:sz w:val="28"/>
          <w:szCs w:val="28"/>
        </w:rPr>
        <w:t xml:space="preserve"> не усвідомлюють наслідків своїх дій. Однак важливо зазначити, що середні бали за цією шкалою відрізняються між двома групами. </w:t>
      </w:r>
    </w:p>
    <w:p w:rsidR="00C21962" w:rsidRPr="00C21962" w:rsidRDefault="00F11253" w:rsidP="00C2196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Відтак, у</w:t>
      </w:r>
      <w:r w:rsidR="00C21962" w:rsidRPr="00C21962">
        <w:rPr>
          <w:rFonts w:ascii="Times New Roman" w:hAnsi="Times New Roman" w:cs="Times New Roman"/>
          <w:sz w:val="28"/>
          <w:szCs w:val="28"/>
        </w:rPr>
        <w:t xml:space="preserve"> групі жінок, які зазнали психологічного домашнього насильства, середній бал становить 8,</w:t>
      </w:r>
      <w:r>
        <w:rPr>
          <w:rFonts w:ascii="Times New Roman" w:hAnsi="Times New Roman" w:cs="Times New Roman"/>
          <w:sz w:val="28"/>
          <w:szCs w:val="28"/>
        </w:rPr>
        <w:t>3 бала, тоді як у другій групі – 9,6. Така</w:t>
      </w:r>
      <w:r w:rsidR="00C21962" w:rsidRPr="00C21962">
        <w:rPr>
          <w:rFonts w:ascii="Times New Roman" w:hAnsi="Times New Roman" w:cs="Times New Roman"/>
          <w:sz w:val="28"/>
          <w:szCs w:val="28"/>
        </w:rPr>
        <w:t xml:space="preserve"> розбіжність може свідчити про те, що жінки, які не зазнали насильства, більш активно захищають свої права та безп</w:t>
      </w:r>
      <w:r>
        <w:rPr>
          <w:rFonts w:ascii="Times New Roman" w:hAnsi="Times New Roman" w:cs="Times New Roman"/>
          <w:sz w:val="28"/>
          <w:szCs w:val="28"/>
        </w:rPr>
        <w:t>еку, більш рішучі у своїх діях та</w:t>
      </w:r>
      <w:r w:rsidR="00C21962" w:rsidRPr="00C21962">
        <w:rPr>
          <w:rFonts w:ascii="Times New Roman" w:hAnsi="Times New Roman" w:cs="Times New Roman"/>
          <w:sz w:val="28"/>
          <w:szCs w:val="28"/>
        </w:rPr>
        <w:t xml:space="preserve"> більш схильні до ризику.</w:t>
      </w:r>
    </w:p>
    <w:p w:rsidR="00C21962" w:rsidRPr="00C21962" w:rsidRDefault="00C21962" w:rsidP="00C21962">
      <w:pPr>
        <w:spacing w:after="0"/>
        <w:ind w:firstLine="709"/>
        <w:contextualSpacing/>
        <w:rPr>
          <w:rFonts w:ascii="Times New Roman" w:hAnsi="Times New Roman" w:cs="Times New Roman"/>
          <w:sz w:val="28"/>
          <w:szCs w:val="28"/>
        </w:rPr>
      </w:pPr>
      <w:r w:rsidRPr="00C21962">
        <w:rPr>
          <w:rFonts w:ascii="Times New Roman" w:hAnsi="Times New Roman" w:cs="Times New Roman"/>
          <w:sz w:val="28"/>
          <w:szCs w:val="28"/>
        </w:rPr>
        <w:t>Щодо балів нижче</w:t>
      </w:r>
      <w:r w:rsidR="00F11253">
        <w:rPr>
          <w:rFonts w:ascii="Times New Roman" w:hAnsi="Times New Roman" w:cs="Times New Roman"/>
          <w:sz w:val="28"/>
          <w:szCs w:val="28"/>
        </w:rPr>
        <w:t xml:space="preserve"> норми, то їх розподіл наступний</w:t>
      </w:r>
      <w:r w:rsidRPr="00C21962">
        <w:rPr>
          <w:rFonts w:ascii="Times New Roman" w:hAnsi="Times New Roman" w:cs="Times New Roman"/>
          <w:sz w:val="28"/>
          <w:szCs w:val="28"/>
        </w:rPr>
        <w:t>: у групі жінок, які стали жертвами психологічного домашнього насильства, лише 6% респонденток мали низькі бали, тоді як в і</w:t>
      </w:r>
      <w:r w:rsidR="00F11253">
        <w:rPr>
          <w:rFonts w:ascii="Times New Roman" w:hAnsi="Times New Roman" w:cs="Times New Roman"/>
          <w:sz w:val="28"/>
          <w:szCs w:val="28"/>
        </w:rPr>
        <w:t>ншій групі таких було 22%. Люди</w:t>
      </w:r>
      <w:r w:rsidRPr="00C21962">
        <w:rPr>
          <w:rFonts w:ascii="Times New Roman" w:hAnsi="Times New Roman" w:cs="Times New Roman"/>
          <w:sz w:val="28"/>
          <w:szCs w:val="28"/>
        </w:rPr>
        <w:t>, які демонструють низький рівень залученості до зовнішніх</w:t>
      </w:r>
      <w:r w:rsidR="00F11253">
        <w:rPr>
          <w:rFonts w:ascii="Times New Roman" w:hAnsi="Times New Roman" w:cs="Times New Roman"/>
          <w:sz w:val="28"/>
          <w:szCs w:val="28"/>
        </w:rPr>
        <w:t xml:space="preserve"> подій, можуть про</w:t>
      </w:r>
      <w:r w:rsidRPr="00C21962">
        <w:rPr>
          <w:rFonts w:ascii="Times New Roman" w:hAnsi="Times New Roman" w:cs="Times New Roman"/>
          <w:sz w:val="28"/>
          <w:szCs w:val="28"/>
        </w:rPr>
        <w:t>являти схильність до гіперсоціальної поведінки жертви.</w:t>
      </w:r>
    </w:p>
    <w:p w:rsidR="00C21962" w:rsidRDefault="00C21962" w:rsidP="00C21962">
      <w:pPr>
        <w:spacing w:after="0"/>
        <w:ind w:firstLine="709"/>
        <w:contextualSpacing/>
        <w:rPr>
          <w:rFonts w:ascii="Times New Roman" w:hAnsi="Times New Roman" w:cs="Times New Roman"/>
          <w:sz w:val="28"/>
          <w:szCs w:val="28"/>
        </w:rPr>
      </w:pPr>
      <w:r w:rsidRPr="00C21962">
        <w:rPr>
          <w:rFonts w:ascii="Times New Roman" w:hAnsi="Times New Roman" w:cs="Times New Roman"/>
          <w:sz w:val="28"/>
          <w:szCs w:val="28"/>
        </w:rPr>
        <w:t xml:space="preserve">Як показують </w:t>
      </w:r>
      <w:r w:rsidR="00F11253">
        <w:rPr>
          <w:rFonts w:ascii="Times New Roman" w:hAnsi="Times New Roman" w:cs="Times New Roman"/>
          <w:sz w:val="28"/>
          <w:szCs w:val="28"/>
        </w:rPr>
        <w:t>наведені вище дані, жінки</w:t>
      </w:r>
      <w:r w:rsidRPr="00C21962">
        <w:rPr>
          <w:rFonts w:ascii="Times New Roman" w:hAnsi="Times New Roman" w:cs="Times New Roman"/>
          <w:sz w:val="28"/>
          <w:szCs w:val="28"/>
        </w:rPr>
        <w:t xml:space="preserve"> обох груп готові втручатися в конфлікт. Однак ті, хто не стикався з насильством, вступають у конфлікт, щоб захистити свої інтереси, права та безпеку. Представники іншої</w:t>
      </w:r>
      <w:r w:rsidR="00F11253">
        <w:rPr>
          <w:rFonts w:ascii="Times New Roman" w:hAnsi="Times New Roman" w:cs="Times New Roman"/>
          <w:sz w:val="28"/>
          <w:szCs w:val="28"/>
        </w:rPr>
        <w:t xml:space="preserve"> ж</w:t>
      </w:r>
      <w:r w:rsidRPr="00C21962">
        <w:rPr>
          <w:rFonts w:ascii="Times New Roman" w:hAnsi="Times New Roman" w:cs="Times New Roman"/>
          <w:sz w:val="28"/>
          <w:szCs w:val="28"/>
        </w:rPr>
        <w:t xml:space="preserve"> групи</w:t>
      </w:r>
      <w:r w:rsidR="00F11253">
        <w:rPr>
          <w:rFonts w:ascii="Times New Roman" w:hAnsi="Times New Roman" w:cs="Times New Roman"/>
          <w:sz w:val="28"/>
          <w:szCs w:val="28"/>
        </w:rPr>
        <w:t>,</w:t>
      </w:r>
      <w:r w:rsidRPr="00C21962">
        <w:rPr>
          <w:rFonts w:ascii="Times New Roman" w:hAnsi="Times New Roman" w:cs="Times New Roman"/>
          <w:sz w:val="28"/>
          <w:szCs w:val="28"/>
        </w:rPr>
        <w:t xml:space="preserve"> роблять це в першу чергу для того, щоб отримати соціальну підтримку та схвалення.</w:t>
      </w:r>
    </w:p>
    <w:p w:rsidR="00F11253" w:rsidRDefault="00F11253" w:rsidP="00C21962">
      <w:pPr>
        <w:spacing w:after="0"/>
        <w:ind w:firstLine="709"/>
        <w:contextualSpacing/>
        <w:rPr>
          <w:rFonts w:ascii="Times New Roman" w:hAnsi="Times New Roman" w:cs="Times New Roman"/>
          <w:sz w:val="28"/>
          <w:szCs w:val="28"/>
        </w:rPr>
      </w:pPr>
    </w:p>
    <w:p w:rsidR="008A7B41" w:rsidRPr="008A7B41" w:rsidRDefault="008A7B41" w:rsidP="008A7B41">
      <w:pPr>
        <w:spacing w:after="0"/>
        <w:ind w:firstLine="709"/>
        <w:contextualSpacing/>
        <w:rPr>
          <w:rFonts w:ascii="Times New Roman" w:hAnsi="Times New Roman" w:cs="Times New Roman"/>
          <w:sz w:val="28"/>
          <w:szCs w:val="28"/>
          <w:u w:val="single"/>
        </w:rPr>
      </w:pPr>
      <w:r w:rsidRPr="008A7B41">
        <w:rPr>
          <w:rFonts w:ascii="Times New Roman" w:hAnsi="Times New Roman" w:cs="Times New Roman"/>
          <w:sz w:val="28"/>
          <w:szCs w:val="28"/>
          <w:u w:val="single"/>
        </w:rPr>
        <w:t>Шкала схильності до безпорадної віктимної поведінки.</w:t>
      </w:r>
    </w:p>
    <w:p w:rsidR="00AF49D2" w:rsidRPr="00AF49D2" w:rsidRDefault="00AF49D2" w:rsidP="00AF49D2">
      <w:pPr>
        <w:spacing w:after="0"/>
        <w:ind w:firstLine="709"/>
        <w:contextualSpacing/>
        <w:rPr>
          <w:rFonts w:ascii="Times New Roman" w:hAnsi="Times New Roman" w:cs="Times New Roman"/>
          <w:sz w:val="28"/>
          <w:szCs w:val="28"/>
        </w:rPr>
      </w:pPr>
      <w:r w:rsidRPr="00AF49D2">
        <w:rPr>
          <w:rFonts w:ascii="Times New Roman" w:hAnsi="Times New Roman" w:cs="Times New Roman"/>
          <w:sz w:val="28"/>
          <w:szCs w:val="28"/>
        </w:rPr>
        <w:t xml:space="preserve">36% жінок, які зазнали </w:t>
      </w:r>
      <w:r>
        <w:rPr>
          <w:rFonts w:ascii="Times New Roman" w:hAnsi="Times New Roman" w:cs="Times New Roman"/>
          <w:sz w:val="28"/>
          <w:szCs w:val="28"/>
        </w:rPr>
        <w:t xml:space="preserve">психологічного </w:t>
      </w:r>
      <w:r w:rsidRPr="00AF49D2">
        <w:rPr>
          <w:rFonts w:ascii="Times New Roman" w:hAnsi="Times New Roman" w:cs="Times New Roman"/>
          <w:sz w:val="28"/>
          <w:szCs w:val="28"/>
        </w:rPr>
        <w:t xml:space="preserve">насильства, демонструють низькі показники за цією шкалою. Ці жінки прагнуть до автономії та усамітнення. Вони </w:t>
      </w:r>
      <w:r>
        <w:rPr>
          <w:rFonts w:ascii="Times New Roman" w:hAnsi="Times New Roman" w:cs="Times New Roman"/>
          <w:sz w:val="28"/>
          <w:szCs w:val="28"/>
        </w:rPr>
        <w:t>мають власну точку зору на все та</w:t>
      </w:r>
      <w:r w:rsidRPr="00AF49D2">
        <w:rPr>
          <w:rFonts w:ascii="Times New Roman" w:hAnsi="Times New Roman" w:cs="Times New Roman"/>
          <w:sz w:val="28"/>
          <w:szCs w:val="28"/>
        </w:rPr>
        <w:t xml:space="preserve"> часто можуть бути безкомпромісними, коли йде</w:t>
      </w:r>
      <w:r>
        <w:rPr>
          <w:rFonts w:ascii="Times New Roman" w:hAnsi="Times New Roman" w:cs="Times New Roman"/>
          <w:sz w:val="28"/>
          <w:szCs w:val="28"/>
        </w:rPr>
        <w:t>ться про думки інших. Такі люди можуть про</w:t>
      </w:r>
      <w:r w:rsidRPr="00AF49D2">
        <w:rPr>
          <w:rFonts w:ascii="Times New Roman" w:hAnsi="Times New Roman" w:cs="Times New Roman"/>
          <w:sz w:val="28"/>
          <w:szCs w:val="28"/>
        </w:rPr>
        <w:t xml:space="preserve">являти підвищений скептицизм, </w:t>
      </w:r>
      <w:r w:rsidRPr="00AF49D2">
        <w:rPr>
          <w:rFonts w:ascii="Times New Roman" w:hAnsi="Times New Roman" w:cs="Times New Roman"/>
          <w:sz w:val="28"/>
          <w:szCs w:val="28"/>
        </w:rPr>
        <w:lastRenderedPageBreak/>
        <w:t xml:space="preserve">але вони також схильні до внутрішньої вразливості, що </w:t>
      </w:r>
      <w:r>
        <w:rPr>
          <w:rFonts w:ascii="Times New Roman" w:hAnsi="Times New Roman" w:cs="Times New Roman"/>
          <w:sz w:val="28"/>
          <w:szCs w:val="28"/>
        </w:rPr>
        <w:t xml:space="preserve">в свою чергу, </w:t>
      </w:r>
      <w:r w:rsidRPr="00AF49D2">
        <w:rPr>
          <w:rFonts w:ascii="Times New Roman" w:hAnsi="Times New Roman" w:cs="Times New Roman"/>
          <w:sz w:val="28"/>
          <w:szCs w:val="28"/>
        </w:rPr>
        <w:t>може призвести до бажання дистанціюватися від інших.</w:t>
      </w:r>
    </w:p>
    <w:p w:rsidR="00AF49D2" w:rsidRPr="00AF49D2" w:rsidRDefault="00AF49D2" w:rsidP="00AF49D2">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26%</w:t>
      </w:r>
      <w:r w:rsidRPr="00AF49D2">
        <w:rPr>
          <w:rFonts w:ascii="Times New Roman" w:hAnsi="Times New Roman" w:cs="Times New Roman"/>
          <w:sz w:val="28"/>
          <w:szCs w:val="28"/>
        </w:rPr>
        <w:t xml:space="preserve"> респондентів у цій групі мають показники вище норми (понад 12 балів). Це люди, які з різних причин не можуть протистояти кривднику. Причини цього можуть бути дуже різними: від фізичної слабкості до страху відпов</w:t>
      </w:r>
      <w:r>
        <w:rPr>
          <w:rFonts w:ascii="Times New Roman" w:hAnsi="Times New Roman" w:cs="Times New Roman"/>
          <w:sz w:val="28"/>
          <w:szCs w:val="28"/>
        </w:rPr>
        <w:t>ідальності за свої дії. Такі люди часто про</w:t>
      </w:r>
      <w:r w:rsidRPr="00AF49D2">
        <w:rPr>
          <w:rFonts w:ascii="Times New Roman" w:hAnsi="Times New Roman" w:cs="Times New Roman"/>
          <w:sz w:val="28"/>
          <w:szCs w:val="28"/>
        </w:rPr>
        <w:t>являють почуття безпорадності. Ці жінки часто опиняються в кризових ситуаціях, шукаючи підтримки та співчуття у оточуючих. У більшості випадків вони приймають</w:t>
      </w:r>
      <w:r>
        <w:rPr>
          <w:rFonts w:ascii="Times New Roman" w:hAnsi="Times New Roman" w:cs="Times New Roman"/>
          <w:sz w:val="28"/>
          <w:szCs w:val="28"/>
        </w:rPr>
        <w:t xml:space="preserve"> на себе роль жертви. Люди</w:t>
      </w:r>
      <w:r w:rsidRPr="00AF49D2">
        <w:rPr>
          <w:rFonts w:ascii="Times New Roman" w:hAnsi="Times New Roman" w:cs="Times New Roman"/>
          <w:sz w:val="28"/>
          <w:szCs w:val="28"/>
        </w:rPr>
        <w:t xml:space="preserve"> з високими балами за цією шкалою часто виявляють схильність до залежної поведінки, крайню схильність до покірності, схильність прощати та схильність виправдовувати агресію інших.</w:t>
      </w:r>
    </w:p>
    <w:p w:rsidR="00AF49D2" w:rsidRDefault="00AF49D2" w:rsidP="00AF49D2">
      <w:pPr>
        <w:spacing w:after="0"/>
        <w:ind w:firstLine="709"/>
        <w:contextualSpacing/>
        <w:rPr>
          <w:rFonts w:ascii="Times New Roman" w:hAnsi="Times New Roman" w:cs="Times New Roman"/>
          <w:sz w:val="28"/>
          <w:szCs w:val="28"/>
        </w:rPr>
      </w:pPr>
      <w:r w:rsidRPr="00AF49D2">
        <w:rPr>
          <w:rFonts w:ascii="Times New Roman" w:hAnsi="Times New Roman" w:cs="Times New Roman"/>
          <w:sz w:val="28"/>
          <w:szCs w:val="28"/>
        </w:rPr>
        <w:t xml:space="preserve">Що стосується другої групи, </w:t>
      </w:r>
      <w:r>
        <w:rPr>
          <w:rFonts w:ascii="Times New Roman" w:hAnsi="Times New Roman" w:cs="Times New Roman"/>
          <w:sz w:val="28"/>
          <w:szCs w:val="28"/>
        </w:rPr>
        <w:t>то 40% респондентое</w:t>
      </w:r>
      <w:r w:rsidRPr="00AF49D2">
        <w:rPr>
          <w:rFonts w:ascii="Times New Roman" w:hAnsi="Times New Roman" w:cs="Times New Roman"/>
          <w:sz w:val="28"/>
          <w:szCs w:val="28"/>
        </w:rPr>
        <w:t xml:space="preserve"> мають бали нижче норми, і лише одна жінка має бал вище норми за цією шкалою.</w:t>
      </w:r>
    </w:p>
    <w:p w:rsidR="00AF49D2" w:rsidRDefault="00AF49D2" w:rsidP="00AF49D2">
      <w:pPr>
        <w:spacing w:after="0"/>
        <w:ind w:firstLine="709"/>
        <w:contextualSpacing/>
        <w:rPr>
          <w:rFonts w:ascii="Times New Roman" w:hAnsi="Times New Roman" w:cs="Times New Roman"/>
          <w:sz w:val="28"/>
          <w:szCs w:val="28"/>
        </w:rPr>
      </w:pPr>
    </w:p>
    <w:p w:rsidR="00AF49D2" w:rsidRPr="00AF49D2" w:rsidRDefault="00AF49D2" w:rsidP="00AF49D2">
      <w:pPr>
        <w:spacing w:after="0"/>
        <w:ind w:firstLine="709"/>
        <w:contextualSpacing/>
        <w:rPr>
          <w:rFonts w:ascii="Times New Roman" w:hAnsi="Times New Roman" w:cs="Times New Roman"/>
          <w:sz w:val="28"/>
          <w:szCs w:val="28"/>
        </w:rPr>
      </w:pPr>
      <w:r w:rsidRPr="00AF49D2">
        <w:rPr>
          <w:rFonts w:ascii="Times New Roman" w:hAnsi="Times New Roman" w:cs="Times New Roman"/>
          <w:sz w:val="28"/>
          <w:szCs w:val="28"/>
          <w:u w:val="single"/>
        </w:rPr>
        <w:t>Шкала схильності до некритичної поведінки</w:t>
      </w:r>
      <w:r w:rsidRPr="00AF49D2">
        <w:rPr>
          <w:rFonts w:ascii="Times New Roman" w:hAnsi="Times New Roman" w:cs="Times New Roman"/>
          <w:sz w:val="28"/>
          <w:szCs w:val="28"/>
        </w:rPr>
        <w:t>.</w:t>
      </w:r>
    </w:p>
    <w:p w:rsidR="00A57A61" w:rsidRPr="00A57A61" w:rsidRDefault="00A57A61" w:rsidP="00A57A61">
      <w:pPr>
        <w:spacing w:after="0"/>
        <w:ind w:firstLine="709"/>
        <w:contextualSpacing/>
        <w:rPr>
          <w:rFonts w:ascii="Times New Roman" w:hAnsi="Times New Roman" w:cs="Times New Roman"/>
          <w:sz w:val="28"/>
          <w:szCs w:val="28"/>
        </w:rPr>
      </w:pPr>
      <w:r w:rsidRPr="00A57A61">
        <w:rPr>
          <w:rFonts w:ascii="Times New Roman" w:hAnsi="Times New Roman" w:cs="Times New Roman"/>
          <w:sz w:val="28"/>
          <w:szCs w:val="28"/>
        </w:rPr>
        <w:t>Серед жінок, які зазнали психологічного домашнього</w:t>
      </w:r>
      <w:r>
        <w:rPr>
          <w:rFonts w:ascii="Times New Roman" w:hAnsi="Times New Roman" w:cs="Times New Roman"/>
          <w:sz w:val="28"/>
          <w:szCs w:val="28"/>
        </w:rPr>
        <w:t xml:space="preserve"> насильства, 16% мають показники</w:t>
      </w:r>
      <w:r w:rsidRPr="00A57A61">
        <w:rPr>
          <w:rFonts w:ascii="Times New Roman" w:hAnsi="Times New Roman" w:cs="Times New Roman"/>
          <w:sz w:val="28"/>
          <w:szCs w:val="28"/>
        </w:rPr>
        <w:t xml:space="preserve"> вище норми (понад 7 балів). До цієї групи входять жінки, які не здатні правил</w:t>
      </w:r>
      <w:r>
        <w:rPr>
          <w:rFonts w:ascii="Times New Roman" w:hAnsi="Times New Roman" w:cs="Times New Roman"/>
          <w:sz w:val="28"/>
          <w:szCs w:val="28"/>
        </w:rPr>
        <w:t>ьно оцінювати життєві ситуації, часто демонструючи безрозсудну поведінку. Такі люди можуть про</w:t>
      </w:r>
      <w:r w:rsidRPr="00A57A61">
        <w:rPr>
          <w:rFonts w:ascii="Times New Roman" w:hAnsi="Times New Roman" w:cs="Times New Roman"/>
          <w:sz w:val="28"/>
          <w:szCs w:val="28"/>
        </w:rPr>
        <w:t>являти схильність до зловживання алкоголем, безрозбірливий вибір партнерів, надмірну довіру та схильність до легковажності. Їх слабкі моральні засади посилюються відсутністю особистого досвіду або невмінням його враховувати. Ці жінки часто ідеалізують чоловіків, виправдову</w:t>
      </w:r>
      <w:r>
        <w:rPr>
          <w:rFonts w:ascii="Times New Roman" w:hAnsi="Times New Roman" w:cs="Times New Roman"/>
          <w:sz w:val="28"/>
          <w:szCs w:val="28"/>
        </w:rPr>
        <w:t>ють негативну поведінку інших, не визнаючи при цьому,</w:t>
      </w:r>
      <w:r w:rsidRPr="00A57A61">
        <w:rPr>
          <w:rFonts w:ascii="Times New Roman" w:hAnsi="Times New Roman" w:cs="Times New Roman"/>
          <w:sz w:val="28"/>
          <w:szCs w:val="28"/>
        </w:rPr>
        <w:t xml:space="preserve"> потенційних небезпек [35].</w:t>
      </w:r>
    </w:p>
    <w:p w:rsidR="00A57A61" w:rsidRPr="00A57A61" w:rsidRDefault="00A57A61" w:rsidP="00A57A61">
      <w:pPr>
        <w:spacing w:after="0"/>
        <w:ind w:firstLine="709"/>
        <w:contextualSpacing/>
        <w:rPr>
          <w:rFonts w:ascii="Times New Roman" w:hAnsi="Times New Roman" w:cs="Times New Roman"/>
          <w:sz w:val="28"/>
          <w:szCs w:val="28"/>
        </w:rPr>
      </w:pPr>
      <w:r w:rsidRPr="00A57A61">
        <w:rPr>
          <w:rFonts w:ascii="Times New Roman" w:hAnsi="Times New Roman" w:cs="Times New Roman"/>
          <w:sz w:val="28"/>
          <w:szCs w:val="28"/>
        </w:rPr>
        <w:t xml:space="preserve">Крім того, 24% респонденток цієї групи продемонстрували низькі результати за шкалою. </w:t>
      </w:r>
      <w:r>
        <w:rPr>
          <w:rFonts w:ascii="Times New Roman" w:hAnsi="Times New Roman" w:cs="Times New Roman"/>
          <w:sz w:val="28"/>
          <w:szCs w:val="28"/>
        </w:rPr>
        <w:t>Такі жінки</w:t>
      </w:r>
      <w:r w:rsidRPr="00A57A61">
        <w:rPr>
          <w:rFonts w:ascii="Times New Roman" w:hAnsi="Times New Roman" w:cs="Times New Roman"/>
          <w:sz w:val="28"/>
          <w:szCs w:val="28"/>
        </w:rPr>
        <w:t xml:space="preserve"> відомі своєю вдумливою та обережною вдачею. Вони часто прагнуть передбачити потенційні наслідки своїх дій, що іноді може призвести до схильності до пасивності та побоювань. Самореалізація в цьому випадку в</w:t>
      </w:r>
      <w:r w:rsidR="00E20AED">
        <w:rPr>
          <w:rFonts w:ascii="Times New Roman" w:hAnsi="Times New Roman" w:cs="Times New Roman"/>
          <w:sz w:val="28"/>
          <w:szCs w:val="28"/>
        </w:rPr>
        <w:t>иявляється складним завданням, внаслідок чого,</w:t>
      </w:r>
      <w:r w:rsidRPr="00A57A61">
        <w:rPr>
          <w:rFonts w:ascii="Times New Roman" w:hAnsi="Times New Roman" w:cs="Times New Roman"/>
          <w:sz w:val="28"/>
          <w:szCs w:val="28"/>
        </w:rPr>
        <w:t xml:space="preserve"> може </w:t>
      </w:r>
      <w:r w:rsidRPr="00A57A61">
        <w:rPr>
          <w:rFonts w:ascii="Times New Roman" w:hAnsi="Times New Roman" w:cs="Times New Roman"/>
          <w:sz w:val="28"/>
          <w:szCs w:val="28"/>
        </w:rPr>
        <w:lastRenderedPageBreak/>
        <w:t>ви</w:t>
      </w:r>
      <w:r w:rsidR="00E20AED">
        <w:rPr>
          <w:rFonts w:ascii="Times New Roman" w:hAnsi="Times New Roman" w:cs="Times New Roman"/>
          <w:sz w:val="28"/>
          <w:szCs w:val="28"/>
        </w:rPr>
        <w:t>никнути соціальна пасивність, яка в свою чергу,</w:t>
      </w:r>
      <w:r w:rsidRPr="00A57A61">
        <w:rPr>
          <w:rFonts w:ascii="Times New Roman" w:hAnsi="Times New Roman" w:cs="Times New Roman"/>
          <w:sz w:val="28"/>
          <w:szCs w:val="28"/>
        </w:rPr>
        <w:t xml:space="preserve"> призводить до незадоволення особистим</w:t>
      </w:r>
      <w:r w:rsidR="00E20AED">
        <w:rPr>
          <w:rFonts w:ascii="Times New Roman" w:hAnsi="Times New Roman" w:cs="Times New Roman"/>
          <w:sz w:val="28"/>
          <w:szCs w:val="28"/>
        </w:rPr>
        <w:t>и досягненнями, почуття образи та</w:t>
      </w:r>
      <w:r w:rsidRPr="00A57A61">
        <w:rPr>
          <w:rFonts w:ascii="Times New Roman" w:hAnsi="Times New Roman" w:cs="Times New Roman"/>
          <w:sz w:val="28"/>
          <w:szCs w:val="28"/>
        </w:rPr>
        <w:t xml:space="preserve"> навіть заздрості [35].</w:t>
      </w:r>
    </w:p>
    <w:p w:rsidR="00A57A61" w:rsidRDefault="00E20AED" w:rsidP="00A57A61">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Водночас</w:t>
      </w:r>
      <w:r w:rsidR="00A57A61" w:rsidRPr="00A57A61">
        <w:rPr>
          <w:rFonts w:ascii="Times New Roman" w:hAnsi="Times New Roman" w:cs="Times New Roman"/>
          <w:sz w:val="28"/>
          <w:szCs w:val="28"/>
        </w:rPr>
        <w:t>, серед жінок, які не зазнали насильства, лише 2 особи (7%) демонструють значення вище норми, тоді як решта респонденток</w:t>
      </w:r>
      <w:r>
        <w:rPr>
          <w:rFonts w:ascii="Times New Roman" w:hAnsi="Times New Roman" w:cs="Times New Roman"/>
          <w:sz w:val="28"/>
          <w:szCs w:val="28"/>
        </w:rPr>
        <w:t>,</w:t>
      </w:r>
      <w:r w:rsidR="00A57A61" w:rsidRPr="00A57A61">
        <w:rPr>
          <w:rFonts w:ascii="Times New Roman" w:hAnsi="Times New Roman" w:cs="Times New Roman"/>
          <w:sz w:val="28"/>
          <w:szCs w:val="28"/>
        </w:rPr>
        <w:t xml:space="preserve"> в основному знаходяться в межах норми.</w:t>
      </w:r>
    </w:p>
    <w:p w:rsidR="00DE5438" w:rsidRDefault="00DE5438" w:rsidP="00DE5438">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Отже, п</w:t>
      </w:r>
      <w:r w:rsidRPr="00DE5438">
        <w:rPr>
          <w:rFonts w:ascii="Times New Roman" w:hAnsi="Times New Roman" w:cs="Times New Roman"/>
          <w:sz w:val="28"/>
          <w:szCs w:val="28"/>
        </w:rPr>
        <w:t xml:space="preserve">ідсумки методики «Схильність до віктимізації» показують, що серед жінок, які зазнали </w:t>
      </w:r>
      <w:r>
        <w:rPr>
          <w:rFonts w:ascii="Times New Roman" w:hAnsi="Times New Roman" w:cs="Times New Roman"/>
          <w:sz w:val="28"/>
          <w:szCs w:val="28"/>
        </w:rPr>
        <w:t xml:space="preserve">психологічного </w:t>
      </w:r>
      <w:r w:rsidRPr="00DE5438">
        <w:rPr>
          <w:rFonts w:ascii="Times New Roman" w:hAnsi="Times New Roman" w:cs="Times New Roman"/>
          <w:sz w:val="28"/>
          <w:szCs w:val="28"/>
        </w:rPr>
        <w:t>домашнього насильства, спостерігається підвищена схильність до вступу в конфліктні ситуації, що становлять загрозу для життя та здоров'я</w:t>
      </w:r>
      <w:r>
        <w:rPr>
          <w:rFonts w:ascii="Times New Roman" w:hAnsi="Times New Roman" w:cs="Times New Roman"/>
          <w:sz w:val="28"/>
          <w:szCs w:val="28"/>
        </w:rPr>
        <w:t>, а також до їх провокування. Такі</w:t>
      </w:r>
      <w:r w:rsidRPr="00DE5438">
        <w:rPr>
          <w:rFonts w:ascii="Times New Roman" w:hAnsi="Times New Roman" w:cs="Times New Roman"/>
          <w:sz w:val="28"/>
          <w:szCs w:val="28"/>
        </w:rPr>
        <w:t xml:space="preserve"> наслідки часто недооцінюються самими жертвами. Ці жінки часто утримуються від опору або протистояння кривднику через різні фактори. Вони часто мають надмірно оптимістичний погляд на світ та ідеалізують суспільство. Їхній психологічний профіль включає схильність до вживання алкоголю, безрозбірливих стосунків та надмірної легковажності. Важливо також відзначити їхню схильність до антисоціальної поведінки та порушення соціальних норм, правил та етичних цінностей, які вони часто ігнорують.</w:t>
      </w:r>
    </w:p>
    <w:p w:rsidR="00DE5438" w:rsidRDefault="00DE5438" w:rsidP="00DE5438">
      <w:pPr>
        <w:spacing w:after="0"/>
        <w:ind w:firstLine="709"/>
        <w:contextualSpacing/>
        <w:rPr>
          <w:rFonts w:ascii="Times New Roman" w:hAnsi="Times New Roman" w:cs="Times New Roman"/>
          <w:sz w:val="28"/>
          <w:szCs w:val="28"/>
        </w:rPr>
      </w:pPr>
    </w:p>
    <w:p w:rsidR="001347F8" w:rsidRPr="001347F8" w:rsidRDefault="001347F8" w:rsidP="001347F8">
      <w:pPr>
        <w:spacing w:after="0"/>
        <w:ind w:firstLine="709"/>
        <w:contextualSpacing/>
        <w:rPr>
          <w:rFonts w:ascii="Times New Roman" w:hAnsi="Times New Roman" w:cs="Times New Roman"/>
          <w:sz w:val="28"/>
          <w:szCs w:val="28"/>
          <w:u w:val="single"/>
        </w:rPr>
      </w:pPr>
      <w:r w:rsidRPr="001347F8">
        <w:rPr>
          <w:rFonts w:ascii="Times New Roman" w:hAnsi="Times New Roman" w:cs="Times New Roman"/>
          <w:sz w:val="28"/>
          <w:szCs w:val="28"/>
          <w:u w:val="single"/>
        </w:rPr>
        <w:t xml:space="preserve">Методика «Рівень суб'єктивного контролю». </w:t>
      </w:r>
    </w:p>
    <w:p w:rsidR="001347F8" w:rsidRDefault="001347F8" w:rsidP="001347F8">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У</w:t>
      </w:r>
      <w:r w:rsidRPr="001347F8">
        <w:rPr>
          <w:rFonts w:ascii="Times New Roman" w:hAnsi="Times New Roman" w:cs="Times New Roman"/>
          <w:sz w:val="28"/>
          <w:szCs w:val="28"/>
        </w:rPr>
        <w:t xml:space="preserve"> нашому дослідженні скористаємося спрощеним варіантом методики «Р</w:t>
      </w:r>
      <w:r>
        <w:rPr>
          <w:rFonts w:ascii="Times New Roman" w:hAnsi="Times New Roman" w:cs="Times New Roman"/>
          <w:sz w:val="28"/>
          <w:szCs w:val="28"/>
        </w:rPr>
        <w:t>івень суб'єктивного контролю». Розрахунок показників</w:t>
      </w:r>
      <w:r w:rsidRPr="001347F8">
        <w:rPr>
          <w:rFonts w:ascii="Times New Roman" w:hAnsi="Times New Roman" w:cs="Times New Roman"/>
          <w:sz w:val="28"/>
          <w:szCs w:val="28"/>
        </w:rPr>
        <w:t xml:space="preserve"> п</w:t>
      </w:r>
      <w:r>
        <w:rPr>
          <w:rFonts w:ascii="Times New Roman" w:hAnsi="Times New Roman" w:cs="Times New Roman"/>
          <w:sz w:val="28"/>
          <w:szCs w:val="28"/>
        </w:rPr>
        <w:t>роводив</w:t>
      </w:r>
      <w:r w:rsidRPr="001347F8">
        <w:rPr>
          <w:rFonts w:ascii="Times New Roman" w:hAnsi="Times New Roman" w:cs="Times New Roman"/>
          <w:sz w:val="28"/>
          <w:szCs w:val="28"/>
        </w:rPr>
        <w:t>ся за бінарною шкалою.</w:t>
      </w:r>
    </w:p>
    <w:p w:rsidR="00F269B8" w:rsidRPr="00F269B8" w:rsidRDefault="00F269B8" w:rsidP="00F269B8">
      <w:pPr>
        <w:spacing w:after="0"/>
        <w:ind w:firstLine="709"/>
        <w:contextualSpacing/>
        <w:rPr>
          <w:rFonts w:ascii="Times New Roman" w:hAnsi="Times New Roman" w:cs="Times New Roman"/>
          <w:sz w:val="28"/>
          <w:szCs w:val="28"/>
        </w:rPr>
      </w:pPr>
      <w:r w:rsidRPr="00F269B8">
        <w:rPr>
          <w:rFonts w:ascii="Times New Roman" w:hAnsi="Times New Roman" w:cs="Times New Roman"/>
          <w:sz w:val="28"/>
          <w:szCs w:val="28"/>
        </w:rPr>
        <w:t>Згідно з результатами дослідження, 16% респонденток, які зазнали психологічного домашнього насильства, демонструють суб'єктивний рівень контролю від 0 до 19, що відповідає зовнішньому типу. Натомість серед респонденток, які не зазнали насильства, немає осіб з яскраво вираженим зовнішнім локусом контролю. Решта представниць обох груп продемонстрували переважно проміжний локус контролю.</w:t>
      </w:r>
    </w:p>
    <w:p w:rsidR="00F269B8" w:rsidRDefault="00F269B8" w:rsidP="00F269B8">
      <w:pPr>
        <w:spacing w:after="0"/>
        <w:ind w:firstLine="709"/>
        <w:contextualSpacing/>
        <w:rPr>
          <w:rFonts w:ascii="Times New Roman" w:hAnsi="Times New Roman" w:cs="Times New Roman"/>
          <w:sz w:val="28"/>
          <w:szCs w:val="28"/>
        </w:rPr>
      </w:pPr>
      <w:r w:rsidRPr="00F269B8">
        <w:rPr>
          <w:rFonts w:ascii="Times New Roman" w:hAnsi="Times New Roman" w:cs="Times New Roman"/>
          <w:sz w:val="28"/>
          <w:szCs w:val="28"/>
        </w:rPr>
        <w:t xml:space="preserve">Аналіз результатів показує, що серед жінок, які зазнали психологічного домашнього насильства, </w:t>
      </w:r>
      <w:r>
        <w:rPr>
          <w:rFonts w:ascii="Times New Roman" w:hAnsi="Times New Roman" w:cs="Times New Roman"/>
          <w:sz w:val="28"/>
          <w:szCs w:val="28"/>
        </w:rPr>
        <w:t xml:space="preserve">більшість </w:t>
      </w:r>
      <w:r w:rsidRPr="00F269B8">
        <w:rPr>
          <w:rFonts w:ascii="Times New Roman" w:hAnsi="Times New Roman" w:cs="Times New Roman"/>
          <w:sz w:val="28"/>
          <w:szCs w:val="28"/>
        </w:rPr>
        <w:t xml:space="preserve">демонструє зовнішній локус контролю. Це характеризується переконанням, що невдачі та нещастя зумовлені зовнішніми </w:t>
      </w:r>
      <w:r w:rsidRPr="00F269B8">
        <w:rPr>
          <w:rFonts w:ascii="Times New Roman" w:hAnsi="Times New Roman" w:cs="Times New Roman"/>
          <w:sz w:val="28"/>
          <w:szCs w:val="28"/>
        </w:rPr>
        <w:lastRenderedPageBreak/>
        <w:t>факторами, а</w:t>
      </w:r>
      <w:r>
        <w:rPr>
          <w:rFonts w:ascii="Times New Roman" w:hAnsi="Times New Roman" w:cs="Times New Roman"/>
          <w:sz w:val="28"/>
          <w:szCs w:val="28"/>
        </w:rPr>
        <w:t xml:space="preserve"> не особистими здібностями. Такі жінки,</w:t>
      </w:r>
      <w:r w:rsidRPr="00F269B8">
        <w:rPr>
          <w:rFonts w:ascii="Times New Roman" w:hAnsi="Times New Roman" w:cs="Times New Roman"/>
          <w:sz w:val="28"/>
          <w:szCs w:val="28"/>
        </w:rPr>
        <w:t xml:space="preserve"> часто не можуть прийняти відповідальність за свої рішення, події в житті та обставини. Ця тенденція може призвести до більшої схильності до прийняття позиції жертви.</w:t>
      </w:r>
    </w:p>
    <w:p w:rsidR="00F269B8" w:rsidRDefault="00F269B8" w:rsidP="00F269B8">
      <w:pPr>
        <w:spacing w:after="0"/>
        <w:ind w:firstLine="709"/>
        <w:contextualSpacing/>
        <w:rPr>
          <w:rFonts w:ascii="Times New Roman" w:hAnsi="Times New Roman" w:cs="Times New Roman"/>
          <w:sz w:val="28"/>
          <w:szCs w:val="28"/>
        </w:rPr>
      </w:pPr>
    </w:p>
    <w:p w:rsidR="007E457D" w:rsidRP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 xml:space="preserve">Гіпотези, які ми висували на початку роботи, звучать наступним чином: </w:t>
      </w:r>
    </w:p>
    <w:p w:rsidR="007E457D" w:rsidRP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 xml:space="preserve">1. показники критичності у жінок, які зазнали </w:t>
      </w:r>
      <w:r>
        <w:rPr>
          <w:rFonts w:ascii="Times New Roman" w:hAnsi="Times New Roman" w:cs="Times New Roman"/>
          <w:sz w:val="28"/>
          <w:szCs w:val="28"/>
        </w:rPr>
        <w:t xml:space="preserve">психологічного </w:t>
      </w:r>
      <w:r w:rsidRPr="007E457D">
        <w:rPr>
          <w:rFonts w:ascii="Times New Roman" w:hAnsi="Times New Roman" w:cs="Times New Roman"/>
          <w:sz w:val="28"/>
          <w:szCs w:val="28"/>
        </w:rPr>
        <w:t>домашнього насильства, відрізняються в меншу сторону;</w:t>
      </w:r>
    </w:p>
    <w:p w:rsidR="007E457D" w:rsidRP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2. рівень реалізованої віктимності у жінок, які зазнали</w:t>
      </w:r>
      <w:r>
        <w:rPr>
          <w:rFonts w:ascii="Times New Roman" w:hAnsi="Times New Roman" w:cs="Times New Roman"/>
          <w:sz w:val="28"/>
          <w:szCs w:val="28"/>
        </w:rPr>
        <w:t xml:space="preserve"> психологічного</w:t>
      </w:r>
      <w:r w:rsidRPr="007E457D">
        <w:rPr>
          <w:rFonts w:ascii="Times New Roman" w:hAnsi="Times New Roman" w:cs="Times New Roman"/>
          <w:sz w:val="28"/>
          <w:szCs w:val="28"/>
        </w:rPr>
        <w:t xml:space="preserve"> домашнього насильства, відрізняється в більшу сторону;</w:t>
      </w:r>
    </w:p>
    <w:p w:rsidR="007E457D" w:rsidRP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 xml:space="preserve">3. жінки, які зазнали </w:t>
      </w:r>
      <w:r>
        <w:rPr>
          <w:rFonts w:ascii="Times New Roman" w:hAnsi="Times New Roman" w:cs="Times New Roman"/>
          <w:sz w:val="28"/>
          <w:szCs w:val="28"/>
        </w:rPr>
        <w:t xml:space="preserve">психологічного </w:t>
      </w:r>
      <w:r w:rsidRPr="007E457D">
        <w:rPr>
          <w:rFonts w:ascii="Times New Roman" w:hAnsi="Times New Roman" w:cs="Times New Roman"/>
          <w:sz w:val="28"/>
          <w:szCs w:val="28"/>
        </w:rPr>
        <w:t xml:space="preserve">домашнього насильства, переважно мають зовнішній локус контролю. </w:t>
      </w:r>
    </w:p>
    <w:p w:rsidR="007E457D" w:rsidRP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Для підтвердження першої та другої гіпотез скористаємося критерієм U-Манна-Уїтні, оскільки нам необхідно оцінити відмінності між групами жіно</w:t>
      </w:r>
      <w:r>
        <w:rPr>
          <w:rFonts w:ascii="Times New Roman" w:hAnsi="Times New Roman" w:cs="Times New Roman"/>
          <w:sz w:val="28"/>
          <w:szCs w:val="28"/>
        </w:rPr>
        <w:t xml:space="preserve">к, які стикалися з насильством </w:t>
      </w:r>
      <w:r w:rsidR="00A204F0">
        <w:rPr>
          <w:rFonts w:ascii="Times New Roman" w:hAnsi="Times New Roman" w:cs="Times New Roman"/>
          <w:sz w:val="28"/>
          <w:szCs w:val="28"/>
        </w:rPr>
        <w:t>та які,</w:t>
      </w:r>
      <w:r w:rsidRPr="007E457D">
        <w:rPr>
          <w:rFonts w:ascii="Times New Roman" w:hAnsi="Times New Roman" w:cs="Times New Roman"/>
          <w:sz w:val="28"/>
          <w:szCs w:val="28"/>
        </w:rPr>
        <w:t xml:space="preserve"> не стикалися, а аналіз нормальності розпод</w:t>
      </w:r>
      <w:r w:rsidR="00A204F0">
        <w:rPr>
          <w:rFonts w:ascii="Times New Roman" w:hAnsi="Times New Roman" w:cs="Times New Roman"/>
          <w:sz w:val="28"/>
          <w:szCs w:val="28"/>
        </w:rPr>
        <w:t>ілу за критерієм Колмогорова-Смі</w:t>
      </w:r>
      <w:r w:rsidRPr="007E457D">
        <w:rPr>
          <w:rFonts w:ascii="Times New Roman" w:hAnsi="Times New Roman" w:cs="Times New Roman"/>
          <w:sz w:val="28"/>
          <w:szCs w:val="28"/>
        </w:rPr>
        <w:t xml:space="preserve">рнова показав ненормальність розподілу. </w:t>
      </w:r>
    </w:p>
    <w:p w:rsidR="007E457D" w:rsidRP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 xml:space="preserve">В якості нульових гіпотез визначимо, що розподіл за показником «критичність» є однаковим для першої та другої груп, і що розподіл за показником «реалізована віктимність» є однаковим для першої та другої груп. </w:t>
      </w:r>
    </w:p>
    <w:p w:rsidR="007E457D" w:rsidRP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 xml:space="preserve">При використанні критерію Манна-Уїтні для першої гіпотези отримуємо, що при p≤0,05, U=0,04, це означає, що прийняти нульову гіпотезу ми не можемо, і розподіл за даним параметром однаковим не є. </w:t>
      </w:r>
    </w:p>
    <w:p w:rsidR="007E457D" w:rsidRDefault="007E457D" w:rsidP="007E457D">
      <w:pPr>
        <w:spacing w:after="0"/>
        <w:ind w:firstLine="709"/>
        <w:contextualSpacing/>
        <w:rPr>
          <w:rFonts w:ascii="Times New Roman" w:hAnsi="Times New Roman" w:cs="Times New Roman"/>
          <w:sz w:val="28"/>
          <w:szCs w:val="28"/>
        </w:rPr>
      </w:pPr>
      <w:r w:rsidRPr="007E457D">
        <w:rPr>
          <w:rFonts w:ascii="Times New Roman" w:hAnsi="Times New Roman" w:cs="Times New Roman"/>
          <w:sz w:val="28"/>
          <w:szCs w:val="28"/>
        </w:rPr>
        <w:t>Нижче на рисунку 2.10.</w:t>
      </w:r>
      <w:r w:rsidR="00E86AE3">
        <w:rPr>
          <w:rFonts w:ascii="Times New Roman" w:hAnsi="Times New Roman" w:cs="Times New Roman"/>
          <w:sz w:val="28"/>
          <w:szCs w:val="28"/>
        </w:rPr>
        <w:t xml:space="preserve"> показано графічне зображення</w:t>
      </w:r>
      <w:r w:rsidRPr="007E457D">
        <w:rPr>
          <w:rFonts w:ascii="Times New Roman" w:hAnsi="Times New Roman" w:cs="Times New Roman"/>
          <w:sz w:val="28"/>
          <w:szCs w:val="28"/>
        </w:rPr>
        <w:t xml:space="preserve"> зв'язку між фактом самосприйняття психологічного домашнього насильства та рівнем схильності до некритичної поведінки.</w:t>
      </w:r>
    </w:p>
    <w:p w:rsidR="00A204F0" w:rsidRDefault="00A204F0" w:rsidP="007E457D">
      <w:pPr>
        <w:spacing w:after="0"/>
        <w:ind w:firstLine="709"/>
        <w:contextualSpacing/>
        <w:rPr>
          <w:rFonts w:ascii="Times New Roman" w:hAnsi="Times New Roman" w:cs="Times New Roman"/>
          <w:sz w:val="28"/>
          <w:szCs w:val="28"/>
        </w:rPr>
      </w:pPr>
    </w:p>
    <w:p w:rsidR="00A204F0" w:rsidRPr="007E457D" w:rsidRDefault="00473D13" w:rsidP="00473D13">
      <w:pPr>
        <w:spacing w:after="0"/>
        <w:ind w:firstLine="709"/>
        <w:contextualSpacing/>
        <w:jc w:val="center"/>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extent cx="4709746" cy="3594280"/>
            <wp:effectExtent l="19050" t="0" r="0" b="0"/>
            <wp:docPr id="10" name="Рисунок 9" descr="РИСУНОК 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png"/>
                    <pic:cNvPicPr/>
                  </pic:nvPicPr>
                  <pic:blipFill>
                    <a:blip r:embed="rId22" cstate="print"/>
                    <a:stretch>
                      <a:fillRect/>
                    </a:stretch>
                  </pic:blipFill>
                  <pic:spPr>
                    <a:xfrm>
                      <a:off x="0" y="0"/>
                      <a:ext cx="4709746" cy="3594280"/>
                    </a:xfrm>
                    <a:prstGeom prst="rect">
                      <a:avLst/>
                    </a:prstGeom>
                  </pic:spPr>
                </pic:pic>
              </a:graphicData>
            </a:graphic>
          </wp:inline>
        </w:drawing>
      </w:r>
    </w:p>
    <w:p w:rsidR="006F075D" w:rsidRPr="006F075D" w:rsidRDefault="006F075D" w:rsidP="00F269B8">
      <w:pPr>
        <w:spacing w:after="0"/>
        <w:ind w:firstLine="709"/>
        <w:contextualSpacing/>
        <w:rPr>
          <w:rFonts w:ascii="Times New Roman" w:hAnsi="Times New Roman" w:cs="Times New Roman"/>
          <w:sz w:val="24"/>
          <w:szCs w:val="24"/>
        </w:rPr>
      </w:pPr>
      <w:r w:rsidRPr="006F075D">
        <w:rPr>
          <w:rFonts w:ascii="Times New Roman" w:hAnsi="Times New Roman" w:cs="Times New Roman"/>
          <w:sz w:val="24"/>
          <w:szCs w:val="24"/>
        </w:rPr>
        <w:t>Примітка: 1 – було психологічне насильство; 2 – психологічного насильства не було</w:t>
      </w:r>
    </w:p>
    <w:p w:rsidR="006F075D" w:rsidRDefault="006F075D" w:rsidP="00F269B8">
      <w:pPr>
        <w:spacing w:after="0"/>
        <w:ind w:firstLine="709"/>
        <w:contextualSpacing/>
        <w:rPr>
          <w:rFonts w:ascii="Times New Roman" w:hAnsi="Times New Roman" w:cs="Times New Roman"/>
          <w:sz w:val="28"/>
          <w:szCs w:val="28"/>
        </w:rPr>
      </w:pPr>
    </w:p>
    <w:p w:rsidR="00E86AE3" w:rsidRDefault="006F075D" w:rsidP="00E86AE3">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Рис. 2.10. </w:t>
      </w:r>
      <w:r w:rsidR="00E86AE3">
        <w:rPr>
          <w:rFonts w:ascii="Times New Roman" w:hAnsi="Times New Roman" w:cs="Times New Roman"/>
          <w:sz w:val="28"/>
          <w:szCs w:val="28"/>
        </w:rPr>
        <w:t>Графічне зображення</w:t>
      </w:r>
      <w:r w:rsidR="00E86AE3" w:rsidRPr="007E457D">
        <w:rPr>
          <w:rFonts w:ascii="Times New Roman" w:hAnsi="Times New Roman" w:cs="Times New Roman"/>
          <w:sz w:val="28"/>
          <w:szCs w:val="28"/>
        </w:rPr>
        <w:t xml:space="preserve"> зв'язку між фактом самосприйняття психологічного домашнього насильства та рівнем схил</w:t>
      </w:r>
      <w:r w:rsidR="00004B0C">
        <w:rPr>
          <w:rFonts w:ascii="Times New Roman" w:hAnsi="Times New Roman" w:cs="Times New Roman"/>
          <w:sz w:val="28"/>
          <w:szCs w:val="28"/>
        </w:rPr>
        <w:t>ьності до некритичної поведінки</w:t>
      </w:r>
    </w:p>
    <w:p w:rsidR="00E86AE3" w:rsidRDefault="00E86AE3" w:rsidP="00E86AE3">
      <w:pPr>
        <w:spacing w:after="0"/>
        <w:ind w:firstLine="709"/>
        <w:contextualSpacing/>
        <w:rPr>
          <w:rFonts w:ascii="Times New Roman" w:hAnsi="Times New Roman" w:cs="Times New Roman"/>
          <w:sz w:val="28"/>
          <w:szCs w:val="28"/>
        </w:rPr>
      </w:pPr>
    </w:p>
    <w:p w:rsidR="00DF1A0C" w:rsidRPr="00DF1A0C" w:rsidRDefault="00DF1A0C" w:rsidP="00DF1A0C">
      <w:pPr>
        <w:spacing w:after="0"/>
        <w:ind w:firstLine="709"/>
        <w:contextualSpacing/>
        <w:rPr>
          <w:rFonts w:ascii="Times New Roman" w:hAnsi="Times New Roman" w:cs="Times New Roman"/>
          <w:sz w:val="28"/>
          <w:szCs w:val="28"/>
        </w:rPr>
      </w:pPr>
      <w:r w:rsidRPr="00DF1A0C">
        <w:rPr>
          <w:rFonts w:ascii="Times New Roman" w:hAnsi="Times New Roman" w:cs="Times New Roman"/>
          <w:sz w:val="28"/>
          <w:szCs w:val="28"/>
        </w:rPr>
        <w:t>Отже, перша гіпотеза знаходить своє підтвердження.</w:t>
      </w:r>
    </w:p>
    <w:p w:rsidR="00DF1A0C" w:rsidRPr="00DF1A0C" w:rsidRDefault="00DF1A0C" w:rsidP="00DF1A0C">
      <w:pPr>
        <w:spacing w:after="0"/>
        <w:ind w:firstLine="709"/>
        <w:contextualSpacing/>
        <w:rPr>
          <w:rFonts w:ascii="Times New Roman" w:hAnsi="Times New Roman" w:cs="Times New Roman"/>
          <w:sz w:val="28"/>
          <w:szCs w:val="28"/>
        </w:rPr>
      </w:pPr>
      <w:r w:rsidRPr="00DF1A0C">
        <w:rPr>
          <w:rFonts w:ascii="Times New Roman" w:hAnsi="Times New Roman" w:cs="Times New Roman"/>
          <w:sz w:val="28"/>
          <w:szCs w:val="28"/>
        </w:rPr>
        <w:t>Під час перевірки другої гіпотези із з</w:t>
      </w:r>
      <w:r>
        <w:rPr>
          <w:rFonts w:ascii="Times New Roman" w:hAnsi="Times New Roman" w:cs="Times New Roman"/>
          <w:sz w:val="28"/>
          <w:szCs w:val="28"/>
        </w:rPr>
        <w:t>астосуванням критерію Манна – Уї</w:t>
      </w:r>
      <w:r w:rsidRPr="00DF1A0C">
        <w:rPr>
          <w:rFonts w:ascii="Times New Roman" w:hAnsi="Times New Roman" w:cs="Times New Roman"/>
          <w:sz w:val="28"/>
          <w:szCs w:val="28"/>
        </w:rPr>
        <w:t>тні було встановлено, що при значенні p ≤ 0,05 та U = 0,023 немає підстав для прийняття нульової гіпотези. Це дає підстави стверджувати, що розподіл за відповідним параметром статистичн</w:t>
      </w:r>
      <w:r>
        <w:rPr>
          <w:rFonts w:ascii="Times New Roman" w:hAnsi="Times New Roman" w:cs="Times New Roman"/>
          <w:sz w:val="28"/>
          <w:szCs w:val="28"/>
        </w:rPr>
        <w:t>о значущо відрізняється в обо</w:t>
      </w:r>
      <w:r w:rsidRPr="00DF1A0C">
        <w:rPr>
          <w:rFonts w:ascii="Times New Roman" w:hAnsi="Times New Roman" w:cs="Times New Roman"/>
          <w:sz w:val="28"/>
          <w:szCs w:val="28"/>
        </w:rPr>
        <w:t>х групах.</w:t>
      </w:r>
    </w:p>
    <w:p w:rsidR="00E86AE3" w:rsidRDefault="00DF1A0C" w:rsidP="00DF1A0C">
      <w:pPr>
        <w:spacing w:after="0"/>
        <w:ind w:firstLine="709"/>
        <w:contextualSpacing/>
        <w:rPr>
          <w:rFonts w:ascii="Times New Roman" w:hAnsi="Times New Roman" w:cs="Times New Roman"/>
          <w:sz w:val="28"/>
          <w:szCs w:val="28"/>
        </w:rPr>
      </w:pPr>
      <w:r w:rsidRPr="00DF1A0C">
        <w:rPr>
          <w:rFonts w:ascii="Times New Roman" w:hAnsi="Times New Roman" w:cs="Times New Roman"/>
          <w:sz w:val="28"/>
          <w:szCs w:val="28"/>
        </w:rPr>
        <w:t>Н</w:t>
      </w:r>
      <w:r>
        <w:rPr>
          <w:rFonts w:ascii="Times New Roman" w:hAnsi="Times New Roman" w:cs="Times New Roman"/>
          <w:sz w:val="28"/>
          <w:szCs w:val="28"/>
        </w:rPr>
        <w:t>ижче, н</w:t>
      </w:r>
      <w:r w:rsidRPr="00DF1A0C">
        <w:rPr>
          <w:rFonts w:ascii="Times New Roman" w:hAnsi="Times New Roman" w:cs="Times New Roman"/>
          <w:sz w:val="28"/>
          <w:szCs w:val="28"/>
        </w:rPr>
        <w:t>а рисунку 2.11</w:t>
      </w:r>
      <w:r>
        <w:rPr>
          <w:rFonts w:ascii="Times New Roman" w:hAnsi="Times New Roman" w:cs="Times New Roman"/>
          <w:sz w:val="28"/>
          <w:szCs w:val="28"/>
        </w:rPr>
        <w:t>.</w:t>
      </w:r>
      <w:r w:rsidRPr="00DF1A0C">
        <w:rPr>
          <w:rFonts w:ascii="Times New Roman" w:hAnsi="Times New Roman" w:cs="Times New Roman"/>
          <w:sz w:val="28"/>
          <w:szCs w:val="28"/>
        </w:rPr>
        <w:t xml:space="preserve"> зображено, що середнє значення рівня реалізованої віктимності є вищим у групі жінок, які зазнали психологічного </w:t>
      </w:r>
      <w:r>
        <w:rPr>
          <w:rFonts w:ascii="Times New Roman" w:hAnsi="Times New Roman" w:cs="Times New Roman"/>
          <w:sz w:val="28"/>
          <w:szCs w:val="28"/>
        </w:rPr>
        <w:t>домашнього насильства</w:t>
      </w:r>
      <w:r w:rsidRPr="00DF1A0C">
        <w:rPr>
          <w:rFonts w:ascii="Times New Roman" w:hAnsi="Times New Roman" w:cs="Times New Roman"/>
          <w:sz w:val="28"/>
          <w:szCs w:val="28"/>
        </w:rPr>
        <w:t>.</w:t>
      </w:r>
    </w:p>
    <w:p w:rsidR="006F075D" w:rsidRDefault="006F075D" w:rsidP="00F269B8">
      <w:pPr>
        <w:spacing w:after="0"/>
        <w:ind w:firstLine="709"/>
        <w:contextualSpacing/>
        <w:rPr>
          <w:rFonts w:ascii="Times New Roman" w:hAnsi="Times New Roman" w:cs="Times New Roman"/>
          <w:sz w:val="28"/>
          <w:szCs w:val="28"/>
        </w:rPr>
      </w:pPr>
    </w:p>
    <w:p w:rsidR="0058410D" w:rsidRDefault="0058410D" w:rsidP="00F269B8">
      <w:pPr>
        <w:spacing w:after="0"/>
        <w:ind w:firstLine="709"/>
        <w:contextualSpacing/>
        <w:rPr>
          <w:rFonts w:ascii="Times New Roman" w:hAnsi="Times New Roman" w:cs="Times New Roman"/>
          <w:sz w:val="28"/>
          <w:szCs w:val="28"/>
        </w:rPr>
      </w:pPr>
    </w:p>
    <w:p w:rsidR="0058410D" w:rsidRDefault="0058410D" w:rsidP="00F269B8">
      <w:pPr>
        <w:spacing w:after="0"/>
        <w:ind w:firstLine="709"/>
        <w:contextualSpacing/>
        <w:rPr>
          <w:rFonts w:ascii="Times New Roman" w:hAnsi="Times New Roman" w:cs="Times New Roman"/>
          <w:sz w:val="28"/>
          <w:szCs w:val="28"/>
        </w:rPr>
      </w:pPr>
    </w:p>
    <w:p w:rsidR="0058410D" w:rsidRDefault="0058410D" w:rsidP="00F269B8">
      <w:pPr>
        <w:spacing w:after="0"/>
        <w:ind w:firstLine="709"/>
        <w:contextualSpacing/>
        <w:rPr>
          <w:rFonts w:ascii="Times New Roman" w:hAnsi="Times New Roman" w:cs="Times New Roman"/>
          <w:sz w:val="28"/>
          <w:szCs w:val="28"/>
        </w:rPr>
      </w:pPr>
    </w:p>
    <w:p w:rsidR="0058410D" w:rsidRPr="00F269B8" w:rsidRDefault="0058410D" w:rsidP="0058410D">
      <w:pPr>
        <w:spacing w:after="0"/>
        <w:ind w:firstLine="709"/>
        <w:contextualSpacing/>
        <w:jc w:val="center"/>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extent cx="4841938" cy="3583797"/>
            <wp:effectExtent l="19050" t="0" r="0" b="0"/>
            <wp:docPr id="11" name="Рисунок 10" descr="РИСУНОК 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png"/>
                    <pic:cNvPicPr/>
                  </pic:nvPicPr>
                  <pic:blipFill>
                    <a:blip r:embed="rId23" cstate="print"/>
                    <a:stretch>
                      <a:fillRect/>
                    </a:stretch>
                  </pic:blipFill>
                  <pic:spPr>
                    <a:xfrm>
                      <a:off x="0" y="0"/>
                      <a:ext cx="4841938" cy="3583797"/>
                    </a:xfrm>
                    <a:prstGeom prst="rect">
                      <a:avLst/>
                    </a:prstGeom>
                  </pic:spPr>
                </pic:pic>
              </a:graphicData>
            </a:graphic>
          </wp:inline>
        </w:drawing>
      </w:r>
    </w:p>
    <w:p w:rsidR="0058410D" w:rsidRPr="006F075D" w:rsidRDefault="0058410D" w:rsidP="0058410D">
      <w:pPr>
        <w:spacing w:after="0"/>
        <w:ind w:firstLine="709"/>
        <w:contextualSpacing/>
        <w:rPr>
          <w:rFonts w:ascii="Times New Roman" w:hAnsi="Times New Roman" w:cs="Times New Roman"/>
          <w:sz w:val="24"/>
          <w:szCs w:val="24"/>
        </w:rPr>
      </w:pPr>
      <w:r w:rsidRPr="006F075D">
        <w:rPr>
          <w:rFonts w:ascii="Times New Roman" w:hAnsi="Times New Roman" w:cs="Times New Roman"/>
          <w:sz w:val="24"/>
          <w:szCs w:val="24"/>
        </w:rPr>
        <w:t>Примітка: 1 – було психологічне насильство; 2 – психологічного насильства не було</w:t>
      </w:r>
    </w:p>
    <w:p w:rsidR="0058410D" w:rsidRDefault="0058410D" w:rsidP="0058410D">
      <w:pPr>
        <w:spacing w:after="0"/>
        <w:ind w:firstLine="709"/>
        <w:contextualSpacing/>
        <w:rPr>
          <w:rFonts w:ascii="Times New Roman" w:hAnsi="Times New Roman" w:cs="Times New Roman"/>
          <w:sz w:val="28"/>
          <w:szCs w:val="28"/>
        </w:rPr>
      </w:pPr>
    </w:p>
    <w:p w:rsidR="001347F8" w:rsidRDefault="0058410D" w:rsidP="0058410D">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Рис. 2.11. Графічне зображення </w:t>
      </w:r>
      <w:r w:rsidR="005C4C7E" w:rsidRPr="007E457D">
        <w:rPr>
          <w:rFonts w:ascii="Times New Roman" w:hAnsi="Times New Roman" w:cs="Times New Roman"/>
          <w:sz w:val="28"/>
          <w:szCs w:val="28"/>
        </w:rPr>
        <w:t>зв'язку між фактом</w:t>
      </w:r>
      <w:r w:rsidR="005C4C7E">
        <w:rPr>
          <w:rFonts w:ascii="Times New Roman" w:hAnsi="Times New Roman" w:cs="Times New Roman"/>
          <w:sz w:val="28"/>
          <w:szCs w:val="28"/>
        </w:rPr>
        <w:t xml:space="preserve"> самосприйняття </w:t>
      </w:r>
      <w:r w:rsidR="005C4C7E" w:rsidRPr="00DF1A0C">
        <w:rPr>
          <w:rFonts w:ascii="Times New Roman" w:hAnsi="Times New Roman" w:cs="Times New Roman"/>
          <w:sz w:val="28"/>
          <w:szCs w:val="28"/>
        </w:rPr>
        <w:t xml:space="preserve">психологічного </w:t>
      </w:r>
      <w:r w:rsidR="005C4C7E">
        <w:rPr>
          <w:rFonts w:ascii="Times New Roman" w:hAnsi="Times New Roman" w:cs="Times New Roman"/>
          <w:sz w:val="28"/>
          <w:szCs w:val="28"/>
        </w:rPr>
        <w:t>домашнього насильства</w:t>
      </w:r>
      <w:r w:rsidR="00004B0C">
        <w:rPr>
          <w:rFonts w:ascii="Times New Roman" w:hAnsi="Times New Roman" w:cs="Times New Roman"/>
          <w:sz w:val="28"/>
          <w:szCs w:val="28"/>
        </w:rPr>
        <w:t xml:space="preserve"> </w:t>
      </w:r>
      <w:r w:rsidR="00004B0C" w:rsidRPr="007E457D">
        <w:rPr>
          <w:rFonts w:ascii="Times New Roman" w:hAnsi="Times New Roman" w:cs="Times New Roman"/>
          <w:sz w:val="28"/>
          <w:szCs w:val="28"/>
        </w:rPr>
        <w:t>та рівнем</w:t>
      </w:r>
      <w:r w:rsidR="00004B0C">
        <w:rPr>
          <w:rFonts w:ascii="Times New Roman" w:hAnsi="Times New Roman" w:cs="Times New Roman"/>
          <w:sz w:val="28"/>
          <w:szCs w:val="28"/>
        </w:rPr>
        <w:t xml:space="preserve"> реалізованої віктимності</w:t>
      </w:r>
    </w:p>
    <w:p w:rsidR="00004B0C" w:rsidRDefault="00004B0C" w:rsidP="0058410D">
      <w:pPr>
        <w:spacing w:after="0"/>
        <w:ind w:firstLine="709"/>
        <w:contextualSpacing/>
        <w:rPr>
          <w:rFonts w:ascii="Times New Roman" w:hAnsi="Times New Roman" w:cs="Times New Roman"/>
          <w:sz w:val="28"/>
          <w:szCs w:val="28"/>
        </w:rPr>
      </w:pPr>
    </w:p>
    <w:p w:rsidR="00BB5A65" w:rsidRPr="00BB5A65" w:rsidRDefault="00BB5A65" w:rsidP="00BB5A65">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Отже</w:t>
      </w:r>
      <w:r w:rsidRPr="00BB5A65">
        <w:rPr>
          <w:rFonts w:ascii="Times New Roman" w:hAnsi="Times New Roman" w:cs="Times New Roman"/>
          <w:sz w:val="28"/>
          <w:szCs w:val="28"/>
        </w:rPr>
        <w:t>, можна зробити висновок про підтвердження другої гіпотези.</w:t>
      </w:r>
    </w:p>
    <w:p w:rsidR="00004B0C" w:rsidRDefault="00BB5A65" w:rsidP="00BB5A65">
      <w:pPr>
        <w:spacing w:after="0"/>
        <w:ind w:firstLine="709"/>
        <w:contextualSpacing/>
        <w:rPr>
          <w:rFonts w:ascii="Times New Roman" w:hAnsi="Times New Roman" w:cs="Times New Roman"/>
          <w:sz w:val="28"/>
          <w:szCs w:val="28"/>
        </w:rPr>
      </w:pPr>
      <w:r w:rsidRPr="00BB5A65">
        <w:rPr>
          <w:rFonts w:ascii="Times New Roman" w:hAnsi="Times New Roman" w:cs="Times New Roman"/>
          <w:sz w:val="28"/>
          <w:szCs w:val="28"/>
        </w:rPr>
        <w:t>В</w:t>
      </w:r>
      <w:r>
        <w:rPr>
          <w:rFonts w:ascii="Times New Roman" w:hAnsi="Times New Roman" w:cs="Times New Roman"/>
          <w:sz w:val="28"/>
          <w:szCs w:val="28"/>
        </w:rPr>
        <w:t>одночас, в</w:t>
      </w:r>
      <w:r w:rsidRPr="00BB5A65">
        <w:rPr>
          <w:rFonts w:ascii="Times New Roman" w:hAnsi="Times New Roman" w:cs="Times New Roman"/>
          <w:sz w:val="28"/>
          <w:szCs w:val="28"/>
        </w:rPr>
        <w:t xml:space="preserve">арто також звернути увагу на виявлений кореляційний зв’язок між рівнем реалізованої віктимності та середнім показником самооцінки серед </w:t>
      </w:r>
      <w:r>
        <w:rPr>
          <w:rFonts w:ascii="Times New Roman" w:hAnsi="Times New Roman" w:cs="Times New Roman"/>
          <w:sz w:val="28"/>
          <w:szCs w:val="28"/>
        </w:rPr>
        <w:t xml:space="preserve">жінок, які зазнали </w:t>
      </w:r>
      <w:r w:rsidRPr="00BB5A65">
        <w:rPr>
          <w:rFonts w:ascii="Times New Roman" w:hAnsi="Times New Roman" w:cs="Times New Roman"/>
          <w:sz w:val="28"/>
          <w:szCs w:val="28"/>
        </w:rPr>
        <w:t>психолог</w:t>
      </w:r>
      <w:r>
        <w:rPr>
          <w:rFonts w:ascii="Times New Roman" w:hAnsi="Times New Roman" w:cs="Times New Roman"/>
          <w:sz w:val="28"/>
          <w:szCs w:val="28"/>
        </w:rPr>
        <w:t>ічного домашнього насильства (</w:t>
      </w:r>
      <w:r w:rsidRPr="00BB5A65">
        <w:rPr>
          <w:rFonts w:ascii="Times New Roman" w:hAnsi="Times New Roman" w:cs="Times New Roman"/>
          <w:sz w:val="28"/>
          <w:szCs w:val="28"/>
        </w:rPr>
        <w:t>рисунок 2.12).</w:t>
      </w:r>
    </w:p>
    <w:p w:rsidR="00BB5A65" w:rsidRDefault="00BB5A65" w:rsidP="00BB5A65">
      <w:pPr>
        <w:spacing w:after="0"/>
        <w:ind w:firstLine="709"/>
        <w:contextualSpacing/>
        <w:rPr>
          <w:rFonts w:ascii="Times New Roman" w:hAnsi="Times New Roman" w:cs="Times New Roman"/>
          <w:sz w:val="28"/>
          <w:szCs w:val="28"/>
        </w:rPr>
      </w:pPr>
    </w:p>
    <w:p w:rsidR="00BB5A65" w:rsidRDefault="003C6DD6" w:rsidP="00BB5A65">
      <w:pPr>
        <w:spacing w:after="0"/>
        <w:ind w:firstLine="709"/>
        <w:contextualSpacing/>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extent cx="5486400" cy="3200400"/>
            <wp:effectExtent l="76200" t="0" r="7620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0C2CAF" w:rsidRDefault="000C2CAF" w:rsidP="000C2CAF">
      <w:pPr>
        <w:spacing w:after="0"/>
        <w:ind w:firstLine="709"/>
        <w:contextualSpacing/>
        <w:rPr>
          <w:rFonts w:ascii="Times New Roman" w:hAnsi="Times New Roman" w:cs="Times New Roman"/>
          <w:sz w:val="24"/>
          <w:szCs w:val="24"/>
        </w:rPr>
      </w:pPr>
      <w:r>
        <w:rPr>
          <w:rFonts w:ascii="Times New Roman" w:hAnsi="Times New Roman" w:cs="Times New Roman"/>
          <w:sz w:val="24"/>
          <w:szCs w:val="24"/>
        </w:rPr>
        <w:t xml:space="preserve">Примітка: </w:t>
      </w:r>
      <w:r w:rsidRPr="00101E25">
        <w:rPr>
          <w:rFonts w:ascii="Times New Roman" w:hAnsi="Times New Roman" w:cs="Times New Roman"/>
          <w:sz w:val="28"/>
          <w:szCs w:val="28"/>
        </w:rPr>
        <w:t>→</w:t>
      </w:r>
      <w:r w:rsidR="00101E25" w:rsidRPr="00101E25">
        <w:rPr>
          <w:rFonts w:ascii="Times New Roman" w:hAnsi="Times New Roman" w:cs="Times New Roman"/>
          <w:sz w:val="28"/>
          <w:szCs w:val="28"/>
        </w:rPr>
        <w:t xml:space="preserve"> ←</w:t>
      </w:r>
      <w:r w:rsidR="00101E25">
        <w:rPr>
          <w:rFonts w:ascii="Times New Roman" w:hAnsi="Times New Roman" w:cs="Times New Roman"/>
          <w:sz w:val="24"/>
          <w:szCs w:val="24"/>
        </w:rPr>
        <w:t xml:space="preserve">   </w:t>
      </w:r>
      <w:r w:rsidR="00101E25" w:rsidRPr="006F075D">
        <w:rPr>
          <w:rFonts w:ascii="Times New Roman" w:hAnsi="Times New Roman" w:cs="Times New Roman"/>
          <w:sz w:val="24"/>
          <w:szCs w:val="24"/>
        </w:rPr>
        <w:t>–</w:t>
      </w:r>
      <w:r w:rsidR="00101E25">
        <w:rPr>
          <w:rFonts w:ascii="Times New Roman" w:hAnsi="Times New Roman" w:cs="Times New Roman"/>
          <w:sz w:val="24"/>
          <w:szCs w:val="24"/>
        </w:rPr>
        <w:t xml:space="preserve">  н</w:t>
      </w:r>
      <w:r w:rsidR="00101E25" w:rsidRPr="00101E25">
        <w:rPr>
          <w:rFonts w:ascii="Times New Roman" w:hAnsi="Times New Roman" w:cs="Times New Roman"/>
          <w:sz w:val="24"/>
          <w:szCs w:val="24"/>
        </w:rPr>
        <w:t>егативний кореляційний зв’язок (р ≤ 0,01)</w:t>
      </w:r>
    </w:p>
    <w:p w:rsidR="00101E25" w:rsidRDefault="00101E25" w:rsidP="000C2CAF">
      <w:pPr>
        <w:spacing w:after="0"/>
        <w:ind w:firstLine="709"/>
        <w:contextualSpacing/>
        <w:rPr>
          <w:rFonts w:ascii="Times New Roman" w:hAnsi="Times New Roman" w:cs="Times New Roman"/>
          <w:sz w:val="24"/>
          <w:szCs w:val="24"/>
        </w:rPr>
      </w:pPr>
    </w:p>
    <w:p w:rsidR="00101E25" w:rsidRPr="00101E25" w:rsidRDefault="00831A30" w:rsidP="000C2CAF">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Рис. 2.12. </w:t>
      </w:r>
      <w:r w:rsidR="009B4C63">
        <w:rPr>
          <w:rFonts w:ascii="Times New Roman" w:hAnsi="Times New Roman" w:cs="Times New Roman"/>
          <w:sz w:val="28"/>
          <w:szCs w:val="28"/>
        </w:rPr>
        <w:t>Кореляційна плеяда</w:t>
      </w:r>
      <w:r w:rsidR="009B4C63" w:rsidRPr="009B4C63">
        <w:rPr>
          <w:rFonts w:ascii="Times New Roman" w:hAnsi="Times New Roman" w:cs="Times New Roman"/>
          <w:sz w:val="28"/>
          <w:szCs w:val="28"/>
        </w:rPr>
        <w:t xml:space="preserve"> показників: реалізована віктимність та </w:t>
      </w:r>
      <w:r w:rsidR="009B4C63">
        <w:rPr>
          <w:rFonts w:ascii="Times New Roman" w:hAnsi="Times New Roman" w:cs="Times New Roman"/>
          <w:sz w:val="28"/>
          <w:szCs w:val="28"/>
        </w:rPr>
        <w:t xml:space="preserve">самоповага і самооцінка жінок, які зазнали </w:t>
      </w:r>
      <w:r w:rsidR="009B4C63" w:rsidRPr="009B4C63">
        <w:rPr>
          <w:rFonts w:ascii="Times New Roman" w:hAnsi="Times New Roman" w:cs="Times New Roman"/>
          <w:sz w:val="28"/>
          <w:szCs w:val="28"/>
        </w:rPr>
        <w:t>психологічного домашнього насильства</w:t>
      </w:r>
    </w:p>
    <w:p w:rsidR="000C2CAF" w:rsidRDefault="000C2CAF" w:rsidP="00BB5A65">
      <w:pPr>
        <w:spacing w:after="0"/>
        <w:ind w:firstLine="709"/>
        <w:contextualSpacing/>
        <w:rPr>
          <w:rFonts w:ascii="Times New Roman" w:hAnsi="Times New Roman" w:cs="Times New Roman"/>
          <w:sz w:val="28"/>
          <w:szCs w:val="28"/>
        </w:rPr>
      </w:pPr>
    </w:p>
    <w:p w:rsidR="009B4C63" w:rsidRDefault="006A36C5" w:rsidP="00BB5A65">
      <w:pPr>
        <w:spacing w:after="0"/>
        <w:ind w:firstLine="709"/>
        <w:contextualSpacing/>
        <w:rPr>
          <w:rFonts w:ascii="Times New Roman" w:hAnsi="Times New Roman" w:cs="Times New Roman"/>
          <w:sz w:val="28"/>
          <w:szCs w:val="28"/>
        </w:rPr>
      </w:pPr>
      <w:r w:rsidRPr="006A36C5">
        <w:rPr>
          <w:rFonts w:ascii="Times New Roman" w:hAnsi="Times New Roman" w:cs="Times New Roman"/>
          <w:sz w:val="28"/>
          <w:szCs w:val="28"/>
        </w:rPr>
        <w:t xml:space="preserve">Аналіз </w:t>
      </w:r>
      <w:r>
        <w:rPr>
          <w:rFonts w:ascii="Times New Roman" w:hAnsi="Times New Roman" w:cs="Times New Roman"/>
          <w:sz w:val="28"/>
          <w:szCs w:val="28"/>
        </w:rPr>
        <w:t>даної кореляційної плеяди</w:t>
      </w:r>
      <w:r w:rsidRPr="006A36C5">
        <w:rPr>
          <w:rFonts w:ascii="Times New Roman" w:hAnsi="Times New Roman" w:cs="Times New Roman"/>
          <w:sz w:val="28"/>
          <w:szCs w:val="28"/>
        </w:rPr>
        <w:t xml:space="preserve"> свідчить про те, що показник реалізованої віктимності зростає зі зниженням рівня </w:t>
      </w:r>
      <w:r>
        <w:rPr>
          <w:rFonts w:ascii="Times New Roman" w:hAnsi="Times New Roman" w:cs="Times New Roman"/>
          <w:sz w:val="28"/>
          <w:szCs w:val="28"/>
        </w:rPr>
        <w:t xml:space="preserve">самоповаги та </w:t>
      </w:r>
      <w:r w:rsidRPr="006A36C5">
        <w:rPr>
          <w:rFonts w:ascii="Times New Roman" w:hAnsi="Times New Roman" w:cs="Times New Roman"/>
          <w:sz w:val="28"/>
          <w:szCs w:val="28"/>
        </w:rPr>
        <w:t>самоо</w:t>
      </w:r>
      <w:r>
        <w:rPr>
          <w:rFonts w:ascii="Times New Roman" w:hAnsi="Times New Roman" w:cs="Times New Roman"/>
          <w:sz w:val="28"/>
          <w:szCs w:val="28"/>
        </w:rPr>
        <w:t>цінки. Зокрема, кореляція вказує</w:t>
      </w:r>
      <w:r w:rsidRPr="006A36C5">
        <w:rPr>
          <w:rFonts w:ascii="Times New Roman" w:hAnsi="Times New Roman" w:cs="Times New Roman"/>
          <w:sz w:val="28"/>
          <w:szCs w:val="28"/>
        </w:rPr>
        <w:t xml:space="preserve"> на те, що чим вищий рівень реалізованої віктимності, тобто частіше або інте</w:t>
      </w:r>
      <w:r>
        <w:rPr>
          <w:rFonts w:ascii="Times New Roman" w:hAnsi="Times New Roman" w:cs="Times New Roman"/>
          <w:sz w:val="28"/>
          <w:szCs w:val="28"/>
        </w:rPr>
        <w:t>нсивніше жінки, які зазнали</w:t>
      </w:r>
      <w:r w:rsidRPr="006A36C5">
        <w:rPr>
          <w:rFonts w:ascii="Times New Roman" w:hAnsi="Times New Roman" w:cs="Times New Roman"/>
          <w:sz w:val="28"/>
          <w:szCs w:val="28"/>
        </w:rPr>
        <w:t xml:space="preserve"> психол</w:t>
      </w:r>
      <w:r>
        <w:rPr>
          <w:rFonts w:ascii="Times New Roman" w:hAnsi="Times New Roman" w:cs="Times New Roman"/>
          <w:sz w:val="28"/>
          <w:szCs w:val="28"/>
        </w:rPr>
        <w:t>огічного домашнього насильства,</w:t>
      </w:r>
      <w:r w:rsidRPr="006A36C5">
        <w:rPr>
          <w:rFonts w:ascii="Times New Roman" w:hAnsi="Times New Roman" w:cs="Times New Roman"/>
          <w:sz w:val="28"/>
          <w:szCs w:val="28"/>
        </w:rPr>
        <w:t xml:space="preserve"> опиняються у критичних ситуаціях, тим нижчим є їхній рівень </w:t>
      </w:r>
      <w:r>
        <w:rPr>
          <w:rFonts w:ascii="Times New Roman" w:hAnsi="Times New Roman" w:cs="Times New Roman"/>
          <w:sz w:val="28"/>
          <w:szCs w:val="28"/>
        </w:rPr>
        <w:t xml:space="preserve">самоповаги та </w:t>
      </w:r>
      <w:r w:rsidRPr="006A36C5">
        <w:rPr>
          <w:rFonts w:ascii="Times New Roman" w:hAnsi="Times New Roman" w:cs="Times New Roman"/>
          <w:sz w:val="28"/>
          <w:szCs w:val="28"/>
        </w:rPr>
        <w:t>самооцінки. Виявлений зв’язок однозначно підтверджує, що тривале перебування людини</w:t>
      </w:r>
      <w:r>
        <w:rPr>
          <w:rFonts w:ascii="Times New Roman" w:hAnsi="Times New Roman" w:cs="Times New Roman"/>
          <w:sz w:val="28"/>
          <w:szCs w:val="28"/>
        </w:rPr>
        <w:t xml:space="preserve"> (в тому числі, і жінки)</w:t>
      </w:r>
      <w:r w:rsidRPr="006A36C5">
        <w:rPr>
          <w:rFonts w:ascii="Times New Roman" w:hAnsi="Times New Roman" w:cs="Times New Roman"/>
          <w:sz w:val="28"/>
          <w:szCs w:val="28"/>
        </w:rPr>
        <w:t xml:space="preserve"> в стресови</w:t>
      </w:r>
      <w:r>
        <w:rPr>
          <w:rFonts w:ascii="Times New Roman" w:hAnsi="Times New Roman" w:cs="Times New Roman"/>
          <w:sz w:val="28"/>
          <w:szCs w:val="28"/>
        </w:rPr>
        <w:t>х та</w:t>
      </w:r>
      <w:r w:rsidRPr="006A36C5">
        <w:rPr>
          <w:rFonts w:ascii="Times New Roman" w:hAnsi="Times New Roman" w:cs="Times New Roman"/>
          <w:sz w:val="28"/>
          <w:szCs w:val="28"/>
        </w:rPr>
        <w:t xml:space="preserve"> потенційно небезпечних для життя та здоров’я</w:t>
      </w:r>
      <w:r>
        <w:rPr>
          <w:rFonts w:ascii="Times New Roman" w:hAnsi="Times New Roman" w:cs="Times New Roman"/>
          <w:sz w:val="28"/>
          <w:szCs w:val="28"/>
        </w:rPr>
        <w:t>,</w:t>
      </w:r>
      <w:r w:rsidRPr="006A36C5">
        <w:rPr>
          <w:rFonts w:ascii="Times New Roman" w:hAnsi="Times New Roman" w:cs="Times New Roman"/>
          <w:sz w:val="28"/>
          <w:szCs w:val="28"/>
        </w:rPr>
        <w:t xml:space="preserve"> умовах</w:t>
      </w:r>
      <w:r>
        <w:rPr>
          <w:rFonts w:ascii="Times New Roman" w:hAnsi="Times New Roman" w:cs="Times New Roman"/>
          <w:sz w:val="28"/>
          <w:szCs w:val="28"/>
        </w:rPr>
        <w:t>, –</w:t>
      </w:r>
      <w:r w:rsidRPr="006A36C5">
        <w:rPr>
          <w:rFonts w:ascii="Times New Roman" w:hAnsi="Times New Roman" w:cs="Times New Roman"/>
          <w:sz w:val="28"/>
          <w:szCs w:val="28"/>
        </w:rPr>
        <w:t xml:space="preserve"> суттєво впливає на формування її </w:t>
      </w:r>
      <w:r>
        <w:rPr>
          <w:rFonts w:ascii="Times New Roman" w:hAnsi="Times New Roman" w:cs="Times New Roman"/>
          <w:sz w:val="28"/>
          <w:szCs w:val="28"/>
        </w:rPr>
        <w:t xml:space="preserve">самоповаги та </w:t>
      </w:r>
      <w:r w:rsidRPr="006A36C5">
        <w:rPr>
          <w:rFonts w:ascii="Times New Roman" w:hAnsi="Times New Roman" w:cs="Times New Roman"/>
          <w:sz w:val="28"/>
          <w:szCs w:val="28"/>
        </w:rPr>
        <w:t>самооцінки, сприяючи її зниженню.</w:t>
      </w:r>
    </w:p>
    <w:p w:rsidR="008C317A" w:rsidRPr="008C317A" w:rsidRDefault="008C317A" w:rsidP="008C317A">
      <w:pPr>
        <w:spacing w:after="0"/>
        <w:ind w:firstLine="709"/>
        <w:contextualSpacing/>
        <w:rPr>
          <w:rFonts w:ascii="Times New Roman" w:hAnsi="Times New Roman" w:cs="Times New Roman"/>
          <w:sz w:val="28"/>
          <w:szCs w:val="28"/>
        </w:rPr>
      </w:pPr>
      <w:r w:rsidRPr="008C317A">
        <w:rPr>
          <w:rFonts w:ascii="Times New Roman" w:hAnsi="Times New Roman" w:cs="Times New Roman"/>
          <w:sz w:val="28"/>
          <w:szCs w:val="28"/>
        </w:rPr>
        <w:t>З метою перевірки третьої гіпотези</w:t>
      </w:r>
      <w:r>
        <w:rPr>
          <w:rFonts w:ascii="Times New Roman" w:hAnsi="Times New Roman" w:cs="Times New Roman"/>
          <w:sz w:val="28"/>
          <w:szCs w:val="28"/>
        </w:rPr>
        <w:t xml:space="preserve">: </w:t>
      </w:r>
      <w:r w:rsidRPr="008C317A">
        <w:rPr>
          <w:rFonts w:ascii="Times New Roman" w:hAnsi="Times New Roman" w:cs="Times New Roman"/>
          <w:iCs/>
          <w:sz w:val="28"/>
          <w:szCs w:val="28"/>
        </w:rPr>
        <w:t>«Жінки, які зазнали психологічного домашнього насильства, переважно характеризуються зовнішнім локусом контролю»</w:t>
      </w:r>
      <w:r>
        <w:rPr>
          <w:rFonts w:ascii="Times New Roman" w:hAnsi="Times New Roman" w:cs="Times New Roman"/>
          <w:sz w:val="28"/>
          <w:szCs w:val="28"/>
        </w:rPr>
        <w:t>,</w:t>
      </w:r>
      <w:r w:rsidRPr="008C317A">
        <w:rPr>
          <w:rFonts w:ascii="Times New Roman" w:hAnsi="Times New Roman" w:cs="Times New Roman"/>
          <w:sz w:val="28"/>
          <w:szCs w:val="28"/>
        </w:rPr>
        <w:t xml:space="preserve"> </w:t>
      </w:r>
      <w:r>
        <w:rPr>
          <w:rFonts w:ascii="Times New Roman" w:hAnsi="Times New Roman" w:cs="Times New Roman"/>
          <w:sz w:val="28"/>
          <w:szCs w:val="28"/>
        </w:rPr>
        <w:t xml:space="preserve">– нами </w:t>
      </w:r>
      <w:r w:rsidRPr="008C317A">
        <w:rPr>
          <w:rFonts w:ascii="Times New Roman" w:hAnsi="Times New Roman" w:cs="Times New Roman"/>
          <w:sz w:val="28"/>
          <w:szCs w:val="28"/>
        </w:rPr>
        <w:t>бу</w:t>
      </w:r>
      <w:r>
        <w:rPr>
          <w:rFonts w:ascii="Times New Roman" w:hAnsi="Times New Roman" w:cs="Times New Roman"/>
          <w:sz w:val="28"/>
          <w:szCs w:val="28"/>
        </w:rPr>
        <w:t>ло застосовано критерій х</w:t>
      </w:r>
      <w:r>
        <w:rPr>
          <w:rFonts w:ascii="Times New Roman" w:hAnsi="Times New Roman" w:cs="Times New Roman"/>
          <w:sz w:val="28"/>
          <w:szCs w:val="28"/>
          <w:vertAlign w:val="superscript"/>
        </w:rPr>
        <w:t>2</w:t>
      </w:r>
      <w:r w:rsidRPr="008C317A">
        <w:rPr>
          <w:rFonts w:ascii="Times New Roman" w:hAnsi="Times New Roman" w:cs="Times New Roman"/>
          <w:sz w:val="28"/>
          <w:szCs w:val="28"/>
        </w:rPr>
        <w:t>, який дозволяє виявити статист</w:t>
      </w:r>
      <w:r>
        <w:rPr>
          <w:rFonts w:ascii="Times New Roman" w:hAnsi="Times New Roman" w:cs="Times New Roman"/>
          <w:sz w:val="28"/>
          <w:szCs w:val="28"/>
        </w:rPr>
        <w:t>ично значущі відмінності між 2-</w:t>
      </w:r>
      <w:r w:rsidRPr="008C317A">
        <w:rPr>
          <w:rFonts w:ascii="Times New Roman" w:hAnsi="Times New Roman" w:cs="Times New Roman"/>
          <w:sz w:val="28"/>
          <w:szCs w:val="28"/>
        </w:rPr>
        <w:t xml:space="preserve">ма емпіричними розподілами. У разі </w:t>
      </w:r>
      <w:r w:rsidRPr="008C317A">
        <w:rPr>
          <w:rFonts w:ascii="Times New Roman" w:hAnsi="Times New Roman" w:cs="Times New Roman"/>
          <w:sz w:val="28"/>
          <w:szCs w:val="28"/>
        </w:rPr>
        <w:lastRenderedPageBreak/>
        <w:t>повно</w:t>
      </w:r>
      <w:r>
        <w:rPr>
          <w:rFonts w:ascii="Times New Roman" w:hAnsi="Times New Roman" w:cs="Times New Roman"/>
          <w:sz w:val="28"/>
          <w:szCs w:val="28"/>
        </w:rPr>
        <w:t>го збігу розподілів, значення х</w:t>
      </w:r>
      <w:r w:rsidR="004F06F3">
        <w:rPr>
          <w:rFonts w:ascii="Times New Roman" w:hAnsi="Times New Roman" w:cs="Times New Roman"/>
          <w:sz w:val="28"/>
          <w:szCs w:val="28"/>
          <w:vertAlign w:val="superscript"/>
        </w:rPr>
        <w:t>2</w:t>
      </w:r>
      <w:r w:rsidR="004F06F3">
        <w:rPr>
          <w:rFonts w:ascii="Times New Roman" w:hAnsi="Times New Roman" w:cs="Times New Roman"/>
          <w:sz w:val="28"/>
          <w:szCs w:val="28"/>
        </w:rPr>
        <w:t xml:space="preserve"> дорівнює 0. В</w:t>
      </w:r>
      <w:r w:rsidRPr="008C317A">
        <w:rPr>
          <w:rFonts w:ascii="Times New Roman" w:hAnsi="Times New Roman" w:cs="Times New Roman"/>
          <w:sz w:val="28"/>
          <w:szCs w:val="28"/>
        </w:rPr>
        <w:t>ідповідно, чим більше відмінність, тим вище значення критерію.</w:t>
      </w:r>
    </w:p>
    <w:p w:rsidR="008C317A" w:rsidRDefault="008C317A" w:rsidP="008C317A">
      <w:pPr>
        <w:spacing w:after="0"/>
        <w:ind w:firstLine="709"/>
        <w:contextualSpacing/>
        <w:rPr>
          <w:rFonts w:ascii="Times New Roman" w:hAnsi="Times New Roman" w:cs="Times New Roman"/>
          <w:sz w:val="28"/>
          <w:szCs w:val="28"/>
        </w:rPr>
      </w:pPr>
      <w:r w:rsidRPr="008C317A">
        <w:rPr>
          <w:rFonts w:ascii="Times New Roman" w:hAnsi="Times New Roman" w:cs="Times New Roman"/>
          <w:sz w:val="28"/>
          <w:szCs w:val="28"/>
        </w:rPr>
        <w:t>Згідно з отриманими результатами, у 16% респонденток з групи жінок, які пережили психологічне насильство, виявлено екстернальний (зовнішній) локус ко</w:t>
      </w:r>
      <w:r>
        <w:rPr>
          <w:rFonts w:ascii="Times New Roman" w:hAnsi="Times New Roman" w:cs="Times New Roman"/>
          <w:sz w:val="28"/>
          <w:szCs w:val="28"/>
        </w:rPr>
        <w:t>нтролю. Натомість серед жінок</w:t>
      </w:r>
      <w:r w:rsidRPr="008C317A">
        <w:rPr>
          <w:rFonts w:ascii="Times New Roman" w:hAnsi="Times New Roman" w:cs="Times New Roman"/>
          <w:sz w:val="28"/>
          <w:szCs w:val="28"/>
        </w:rPr>
        <w:t xml:space="preserve">, які не </w:t>
      </w:r>
      <w:r>
        <w:rPr>
          <w:rFonts w:ascii="Times New Roman" w:hAnsi="Times New Roman" w:cs="Times New Roman"/>
          <w:sz w:val="28"/>
          <w:szCs w:val="28"/>
        </w:rPr>
        <w:t xml:space="preserve">зазнали психологічного </w:t>
      </w:r>
      <w:r w:rsidRPr="008C317A">
        <w:rPr>
          <w:rFonts w:ascii="Times New Roman" w:hAnsi="Times New Roman" w:cs="Times New Roman"/>
          <w:sz w:val="28"/>
          <w:szCs w:val="28"/>
        </w:rPr>
        <w:t>насильства, зовнішній локус контролю не фіксувався взагалі. Розраховане знач</w:t>
      </w:r>
      <w:r>
        <w:rPr>
          <w:rFonts w:ascii="Times New Roman" w:hAnsi="Times New Roman" w:cs="Times New Roman"/>
          <w:sz w:val="28"/>
          <w:szCs w:val="28"/>
        </w:rPr>
        <w:t>ення критерію х</w:t>
      </w:r>
      <w:r>
        <w:rPr>
          <w:rFonts w:ascii="Times New Roman" w:hAnsi="Times New Roman" w:cs="Times New Roman"/>
          <w:sz w:val="28"/>
          <w:szCs w:val="28"/>
          <w:vertAlign w:val="superscript"/>
        </w:rPr>
        <w:t>2</w:t>
      </w:r>
      <w:r w:rsidRPr="008C317A">
        <w:rPr>
          <w:rFonts w:ascii="Times New Roman" w:hAnsi="Times New Roman" w:cs="Times New Roman"/>
          <w:sz w:val="28"/>
          <w:szCs w:val="28"/>
        </w:rPr>
        <w:t xml:space="preserve"> становить 4,82, що при p ≤ 0,05 є статистично значущим. </w:t>
      </w:r>
    </w:p>
    <w:p w:rsidR="008C317A" w:rsidRPr="008C317A" w:rsidRDefault="008C317A" w:rsidP="008C317A">
      <w:pPr>
        <w:spacing w:after="0"/>
        <w:ind w:firstLine="709"/>
        <w:contextualSpacing/>
        <w:rPr>
          <w:rFonts w:ascii="Times New Roman" w:hAnsi="Times New Roman" w:cs="Times New Roman"/>
          <w:sz w:val="28"/>
          <w:szCs w:val="28"/>
        </w:rPr>
      </w:pPr>
      <w:r w:rsidRPr="008C317A">
        <w:rPr>
          <w:rFonts w:ascii="Times New Roman" w:hAnsi="Times New Roman" w:cs="Times New Roman"/>
          <w:sz w:val="28"/>
          <w:szCs w:val="28"/>
        </w:rPr>
        <w:t>Отже, можна стверджувати, що третя гіпотеза знайшла підтвердження в межах проведеного дослідження.</w:t>
      </w:r>
    </w:p>
    <w:p w:rsidR="008C317A" w:rsidRPr="008C317A" w:rsidRDefault="008C317A" w:rsidP="008C317A">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З огляду на  дан</w:t>
      </w:r>
      <w:r w:rsidRPr="008C317A">
        <w:rPr>
          <w:rFonts w:ascii="Times New Roman" w:hAnsi="Times New Roman" w:cs="Times New Roman"/>
          <w:sz w:val="28"/>
          <w:szCs w:val="28"/>
        </w:rPr>
        <w:t>і результати, можна зробити припущення, що зовнішній локус контролю може виступати одним із психологічних чинників, які підвищують вразливість жінки до становлення в позиції жертви психологічного насильства.</w:t>
      </w:r>
    </w:p>
    <w:p w:rsidR="008C317A" w:rsidRPr="008C317A" w:rsidRDefault="008C317A" w:rsidP="008C317A">
      <w:pPr>
        <w:spacing w:after="0"/>
        <w:ind w:firstLine="709"/>
        <w:contextualSpacing/>
        <w:rPr>
          <w:rFonts w:ascii="Times New Roman" w:hAnsi="Times New Roman" w:cs="Times New Roman"/>
          <w:sz w:val="28"/>
          <w:szCs w:val="28"/>
        </w:rPr>
      </w:pPr>
      <w:r w:rsidRPr="008C317A">
        <w:rPr>
          <w:rFonts w:ascii="Times New Roman" w:hAnsi="Times New Roman" w:cs="Times New Roman"/>
          <w:sz w:val="28"/>
          <w:szCs w:val="28"/>
        </w:rPr>
        <w:t>Поглиблений аналіз отриманих даних дозволяє сформулювати важливе узагальнення: для більшості жінок, які стали жертвами психологічного домашнього насильства, формування взаємин із партнером, у яких наявні насильницькі моделі поведінки, є певною мірою звичним явищем. Значна частина з них зростала в сім’ях, де часто траплялися конфлі</w:t>
      </w:r>
      <w:r>
        <w:rPr>
          <w:rFonts w:ascii="Times New Roman" w:hAnsi="Times New Roman" w:cs="Times New Roman"/>
          <w:sz w:val="28"/>
          <w:szCs w:val="28"/>
        </w:rPr>
        <w:t>кти між батьками, між батьками та</w:t>
      </w:r>
      <w:r w:rsidRPr="008C317A">
        <w:rPr>
          <w:rFonts w:ascii="Times New Roman" w:hAnsi="Times New Roman" w:cs="Times New Roman"/>
          <w:sz w:val="28"/>
          <w:szCs w:val="28"/>
        </w:rPr>
        <w:t xml:space="preserve"> дітьми, </w:t>
      </w:r>
      <w:r>
        <w:rPr>
          <w:rFonts w:ascii="Times New Roman" w:hAnsi="Times New Roman" w:cs="Times New Roman"/>
          <w:sz w:val="28"/>
          <w:szCs w:val="28"/>
        </w:rPr>
        <w:t xml:space="preserve">а також водночас, </w:t>
      </w:r>
      <w:r w:rsidRPr="008C317A">
        <w:rPr>
          <w:rFonts w:ascii="Times New Roman" w:hAnsi="Times New Roman" w:cs="Times New Roman"/>
          <w:sz w:val="28"/>
          <w:szCs w:val="28"/>
        </w:rPr>
        <w:t>застосовувалися фізичні методи покарання. Подібне середовище сприяло формуванню зниженої самооцінки, а також закріпленню деструктивних моделей міжособистісної взаємодії, спрямованих на прийняття ролі жертви у стосунках.</w:t>
      </w:r>
    </w:p>
    <w:p w:rsidR="008C317A" w:rsidRPr="008C317A" w:rsidRDefault="008C317A" w:rsidP="008C317A">
      <w:pPr>
        <w:spacing w:after="0"/>
        <w:ind w:firstLine="709"/>
        <w:contextualSpacing/>
        <w:rPr>
          <w:rFonts w:ascii="Times New Roman" w:hAnsi="Times New Roman" w:cs="Times New Roman"/>
          <w:sz w:val="28"/>
          <w:szCs w:val="28"/>
        </w:rPr>
      </w:pPr>
      <w:r w:rsidRPr="008C317A">
        <w:rPr>
          <w:rFonts w:ascii="Times New Roman" w:hAnsi="Times New Roman" w:cs="Times New Roman"/>
          <w:sz w:val="28"/>
          <w:szCs w:val="28"/>
        </w:rPr>
        <w:t>Жінки, що стали жертвами психологічного насильства, підсвідомо обирали соціальні умови та партнерів, у присутності яких</w:t>
      </w:r>
      <w:r>
        <w:rPr>
          <w:rFonts w:ascii="Times New Roman" w:hAnsi="Times New Roman" w:cs="Times New Roman"/>
          <w:sz w:val="28"/>
          <w:szCs w:val="28"/>
        </w:rPr>
        <w:t>,</w:t>
      </w:r>
      <w:r w:rsidRPr="008C317A">
        <w:rPr>
          <w:rFonts w:ascii="Times New Roman" w:hAnsi="Times New Roman" w:cs="Times New Roman"/>
          <w:sz w:val="28"/>
          <w:szCs w:val="28"/>
        </w:rPr>
        <w:t xml:space="preserve"> дозволяли собі зали</w:t>
      </w:r>
      <w:r>
        <w:rPr>
          <w:rFonts w:ascii="Times New Roman" w:hAnsi="Times New Roman" w:cs="Times New Roman"/>
          <w:sz w:val="28"/>
          <w:szCs w:val="28"/>
        </w:rPr>
        <w:t xml:space="preserve">шатися в позиції підпорядкованої людини, яку критикують, знецінюють та </w:t>
      </w:r>
      <w:r w:rsidRPr="008C317A">
        <w:rPr>
          <w:rFonts w:ascii="Times New Roman" w:hAnsi="Times New Roman" w:cs="Times New Roman"/>
          <w:sz w:val="28"/>
          <w:szCs w:val="28"/>
        </w:rPr>
        <w:t>морально принижують. Ці дії укорінювали внутрішнє переконання у власній нездатності до побудо</w:t>
      </w:r>
      <w:r w:rsidR="001E494B">
        <w:rPr>
          <w:rFonts w:ascii="Times New Roman" w:hAnsi="Times New Roman" w:cs="Times New Roman"/>
          <w:sz w:val="28"/>
          <w:szCs w:val="28"/>
        </w:rPr>
        <w:t>ви здорових та</w:t>
      </w:r>
      <w:r w:rsidRPr="008C317A">
        <w:rPr>
          <w:rFonts w:ascii="Times New Roman" w:hAnsi="Times New Roman" w:cs="Times New Roman"/>
          <w:sz w:val="28"/>
          <w:szCs w:val="28"/>
        </w:rPr>
        <w:t xml:space="preserve"> гармонійних взаємин.</w:t>
      </w:r>
    </w:p>
    <w:p w:rsidR="008C317A" w:rsidRPr="008C317A" w:rsidRDefault="008C317A" w:rsidP="008C317A">
      <w:pPr>
        <w:spacing w:after="0"/>
        <w:ind w:firstLine="709"/>
        <w:contextualSpacing/>
        <w:rPr>
          <w:rFonts w:ascii="Times New Roman" w:hAnsi="Times New Roman" w:cs="Times New Roman"/>
          <w:sz w:val="28"/>
          <w:szCs w:val="28"/>
        </w:rPr>
      </w:pPr>
      <w:r w:rsidRPr="008C317A">
        <w:rPr>
          <w:rFonts w:ascii="Times New Roman" w:hAnsi="Times New Roman" w:cs="Times New Roman"/>
          <w:sz w:val="28"/>
          <w:szCs w:val="28"/>
        </w:rPr>
        <w:t>Низький рівень критичного мислення у поєднанні з екстернальним локусом контролю</w:t>
      </w:r>
      <w:r w:rsidR="001E494B">
        <w:rPr>
          <w:rFonts w:ascii="Times New Roman" w:hAnsi="Times New Roman" w:cs="Times New Roman"/>
          <w:sz w:val="28"/>
          <w:szCs w:val="28"/>
        </w:rPr>
        <w:t>,</w:t>
      </w:r>
      <w:r w:rsidRPr="008C317A">
        <w:rPr>
          <w:rFonts w:ascii="Times New Roman" w:hAnsi="Times New Roman" w:cs="Times New Roman"/>
          <w:sz w:val="28"/>
          <w:szCs w:val="28"/>
        </w:rPr>
        <w:t xml:space="preserve"> виступають важливими предикторами потрапляння жінки у деструкти</w:t>
      </w:r>
      <w:r w:rsidR="001E494B">
        <w:rPr>
          <w:rFonts w:ascii="Times New Roman" w:hAnsi="Times New Roman" w:cs="Times New Roman"/>
          <w:sz w:val="28"/>
          <w:szCs w:val="28"/>
        </w:rPr>
        <w:t>вні або співзалежні стосунки, в яких</w:t>
      </w:r>
      <w:r w:rsidRPr="008C317A">
        <w:rPr>
          <w:rFonts w:ascii="Times New Roman" w:hAnsi="Times New Roman" w:cs="Times New Roman"/>
          <w:sz w:val="28"/>
          <w:szCs w:val="28"/>
        </w:rPr>
        <w:t xml:space="preserve"> може мати місце психологічне </w:t>
      </w:r>
      <w:r w:rsidRPr="008C317A">
        <w:rPr>
          <w:rFonts w:ascii="Times New Roman" w:hAnsi="Times New Roman" w:cs="Times New Roman"/>
          <w:sz w:val="28"/>
          <w:szCs w:val="28"/>
        </w:rPr>
        <w:lastRenderedPageBreak/>
        <w:t>насильство. Відсутність здатності критично оцінити руйнівний характер таких взаємин, а також небажання брати відповідальність за вихід із них, посилюють внутрішню залежність та гальмують особистісне зростання</w:t>
      </w:r>
      <w:r w:rsidR="001E494B">
        <w:rPr>
          <w:rFonts w:ascii="Times New Roman" w:hAnsi="Times New Roman" w:cs="Times New Roman"/>
          <w:sz w:val="28"/>
          <w:szCs w:val="28"/>
        </w:rPr>
        <w:t xml:space="preserve"> жінки</w:t>
      </w:r>
      <w:r w:rsidRPr="008C317A">
        <w:rPr>
          <w:rFonts w:ascii="Times New Roman" w:hAnsi="Times New Roman" w:cs="Times New Roman"/>
          <w:sz w:val="28"/>
          <w:szCs w:val="28"/>
        </w:rPr>
        <w:t>.</w:t>
      </w:r>
    </w:p>
    <w:p w:rsidR="008C317A" w:rsidRPr="008C317A" w:rsidRDefault="001E494B" w:rsidP="008C317A">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Таким чином, в межах нашого дан</w:t>
      </w:r>
      <w:r w:rsidR="008C317A" w:rsidRPr="008C317A">
        <w:rPr>
          <w:rFonts w:ascii="Times New Roman" w:hAnsi="Times New Roman" w:cs="Times New Roman"/>
          <w:sz w:val="28"/>
          <w:szCs w:val="28"/>
        </w:rPr>
        <w:t>ого дослідження</w:t>
      </w:r>
      <w:r>
        <w:rPr>
          <w:rFonts w:ascii="Times New Roman" w:hAnsi="Times New Roman" w:cs="Times New Roman"/>
          <w:sz w:val="28"/>
          <w:szCs w:val="28"/>
        </w:rPr>
        <w:t>,</w:t>
      </w:r>
      <w:r w:rsidR="008C317A" w:rsidRPr="008C317A">
        <w:rPr>
          <w:rFonts w:ascii="Times New Roman" w:hAnsi="Times New Roman" w:cs="Times New Roman"/>
          <w:sz w:val="28"/>
          <w:szCs w:val="28"/>
        </w:rPr>
        <w:t xml:space="preserve"> підтверджено важливість вивчення психологічних предикторів формування віктимної поведінки жінок, що має безпосередню прикладну цінність для подальш</w:t>
      </w:r>
      <w:r>
        <w:rPr>
          <w:rFonts w:ascii="Times New Roman" w:hAnsi="Times New Roman" w:cs="Times New Roman"/>
          <w:sz w:val="28"/>
          <w:szCs w:val="28"/>
        </w:rPr>
        <w:t>ої діяльності кризових центрів та</w:t>
      </w:r>
      <w:r w:rsidR="008C317A" w:rsidRPr="008C317A">
        <w:rPr>
          <w:rFonts w:ascii="Times New Roman" w:hAnsi="Times New Roman" w:cs="Times New Roman"/>
          <w:sz w:val="28"/>
          <w:szCs w:val="28"/>
        </w:rPr>
        <w:t xml:space="preserve"> психологічних служб. Розуміння внутрішніх чинників потрапляння у ситуації </w:t>
      </w:r>
      <w:r>
        <w:rPr>
          <w:rFonts w:ascii="Times New Roman" w:hAnsi="Times New Roman" w:cs="Times New Roman"/>
          <w:sz w:val="28"/>
          <w:szCs w:val="28"/>
        </w:rPr>
        <w:t xml:space="preserve">психологічного </w:t>
      </w:r>
      <w:r w:rsidR="008C317A" w:rsidRPr="008C317A">
        <w:rPr>
          <w:rFonts w:ascii="Times New Roman" w:hAnsi="Times New Roman" w:cs="Times New Roman"/>
          <w:sz w:val="28"/>
          <w:szCs w:val="28"/>
        </w:rPr>
        <w:t>насильства</w:t>
      </w:r>
      <w:r>
        <w:rPr>
          <w:rFonts w:ascii="Times New Roman" w:hAnsi="Times New Roman" w:cs="Times New Roman"/>
          <w:sz w:val="28"/>
          <w:szCs w:val="28"/>
        </w:rPr>
        <w:t>,</w:t>
      </w:r>
      <w:r w:rsidR="008C317A" w:rsidRPr="008C317A">
        <w:rPr>
          <w:rFonts w:ascii="Times New Roman" w:hAnsi="Times New Roman" w:cs="Times New Roman"/>
          <w:sz w:val="28"/>
          <w:szCs w:val="28"/>
        </w:rPr>
        <w:t xml:space="preserve"> дозволяє ефективніше здійснювати превентивну, освітню та корекційну роботу з жінками, які перебувають у </w:t>
      </w:r>
      <w:r>
        <w:rPr>
          <w:rFonts w:ascii="Times New Roman" w:hAnsi="Times New Roman" w:cs="Times New Roman"/>
          <w:sz w:val="28"/>
          <w:szCs w:val="28"/>
        </w:rPr>
        <w:t xml:space="preserve">даній </w:t>
      </w:r>
      <w:r w:rsidR="008C317A" w:rsidRPr="008C317A">
        <w:rPr>
          <w:rFonts w:ascii="Times New Roman" w:hAnsi="Times New Roman" w:cs="Times New Roman"/>
          <w:sz w:val="28"/>
          <w:szCs w:val="28"/>
        </w:rPr>
        <w:t>групі ризику.</w:t>
      </w:r>
    </w:p>
    <w:p w:rsidR="001E494B" w:rsidRDefault="001E494B" w:rsidP="008C317A">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Виходячи з цього</w:t>
      </w:r>
      <w:r w:rsidR="008C317A" w:rsidRPr="008C317A">
        <w:rPr>
          <w:rFonts w:ascii="Times New Roman" w:hAnsi="Times New Roman" w:cs="Times New Roman"/>
          <w:sz w:val="28"/>
          <w:szCs w:val="28"/>
        </w:rPr>
        <w:t>, доцільним напрямом профілактики</w:t>
      </w:r>
      <w:r>
        <w:rPr>
          <w:rFonts w:ascii="Times New Roman" w:hAnsi="Times New Roman" w:cs="Times New Roman"/>
          <w:sz w:val="28"/>
          <w:szCs w:val="28"/>
        </w:rPr>
        <w:t xml:space="preserve"> психологічного насильства над жінками,</w:t>
      </w:r>
      <w:r w:rsidR="008C317A" w:rsidRPr="008C317A">
        <w:rPr>
          <w:rFonts w:ascii="Times New Roman" w:hAnsi="Times New Roman" w:cs="Times New Roman"/>
          <w:sz w:val="28"/>
          <w:szCs w:val="28"/>
        </w:rPr>
        <w:t xml:space="preserve"> є розвиток критичного мислення, формування внутрішнього локусу контролю, а також підвищення рівня особистісної відповідальності за власні життєві рішення. </w:t>
      </w:r>
    </w:p>
    <w:p w:rsidR="008C317A" w:rsidRPr="008C317A" w:rsidRDefault="008C317A" w:rsidP="008C317A">
      <w:pPr>
        <w:spacing w:after="0"/>
        <w:ind w:firstLine="709"/>
        <w:contextualSpacing/>
        <w:rPr>
          <w:rFonts w:ascii="Times New Roman" w:hAnsi="Times New Roman" w:cs="Times New Roman"/>
          <w:sz w:val="28"/>
          <w:szCs w:val="28"/>
        </w:rPr>
      </w:pPr>
      <w:r w:rsidRPr="008C317A">
        <w:rPr>
          <w:rFonts w:ascii="Times New Roman" w:hAnsi="Times New Roman" w:cs="Times New Roman"/>
          <w:sz w:val="28"/>
          <w:szCs w:val="28"/>
        </w:rPr>
        <w:t>Жінкам, які зазнали психологічного насильства, рекомендовано працювати над зміцненням життєвої активності, формуванням сміливості перед раціональними ризиками, а також над подоланням внутрішніх обмежень, що заважають виходу з деструктивних стосунків.</w:t>
      </w:r>
    </w:p>
    <w:p w:rsidR="008C317A" w:rsidRDefault="001E494B" w:rsidP="008C317A">
      <w:pPr>
        <w:spacing w:after="0"/>
        <w:ind w:firstLine="709"/>
        <w:contextualSpacing/>
        <w:rPr>
          <w:rFonts w:ascii="Times New Roman" w:hAnsi="Times New Roman" w:cs="Times New Roman"/>
          <w:sz w:val="28"/>
          <w:szCs w:val="28"/>
        </w:rPr>
      </w:pPr>
      <w:r>
        <w:rPr>
          <w:rFonts w:ascii="Times New Roman" w:hAnsi="Times New Roman" w:cs="Times New Roman"/>
          <w:sz w:val="28"/>
          <w:szCs w:val="28"/>
        </w:rPr>
        <w:t>На нашу думку, в</w:t>
      </w:r>
      <w:r w:rsidR="008C317A" w:rsidRPr="008C317A">
        <w:rPr>
          <w:rFonts w:ascii="Times New Roman" w:hAnsi="Times New Roman" w:cs="Times New Roman"/>
          <w:sz w:val="28"/>
          <w:szCs w:val="28"/>
        </w:rPr>
        <w:t xml:space="preserve"> разі впр</w:t>
      </w:r>
      <w:r>
        <w:rPr>
          <w:rFonts w:ascii="Times New Roman" w:hAnsi="Times New Roman" w:cs="Times New Roman"/>
          <w:sz w:val="28"/>
          <w:szCs w:val="28"/>
        </w:rPr>
        <w:t>овадження системного підходу в дан</w:t>
      </w:r>
      <w:r w:rsidR="008C317A" w:rsidRPr="008C317A">
        <w:rPr>
          <w:rFonts w:ascii="Times New Roman" w:hAnsi="Times New Roman" w:cs="Times New Roman"/>
          <w:sz w:val="28"/>
          <w:szCs w:val="28"/>
        </w:rPr>
        <w:t>их напрямах, існує висока ймовірність зменшення поширеності психологічного насильства</w:t>
      </w:r>
      <w:r>
        <w:rPr>
          <w:rFonts w:ascii="Times New Roman" w:hAnsi="Times New Roman" w:cs="Times New Roman"/>
          <w:sz w:val="28"/>
          <w:szCs w:val="28"/>
        </w:rPr>
        <w:t xml:space="preserve"> над жінками</w:t>
      </w:r>
      <w:r w:rsidR="008C317A" w:rsidRPr="008C317A">
        <w:rPr>
          <w:rFonts w:ascii="Times New Roman" w:hAnsi="Times New Roman" w:cs="Times New Roman"/>
          <w:sz w:val="28"/>
          <w:szCs w:val="28"/>
        </w:rPr>
        <w:t>. Принаймні, жінки зможуть самостійно, усвідомлено та відповідально оцінювати характер стосунків, уникаючи повторення співзалежних сценаріїв.</w:t>
      </w:r>
    </w:p>
    <w:p w:rsidR="001E494B" w:rsidRDefault="001E494B" w:rsidP="008C317A">
      <w:pPr>
        <w:spacing w:after="0"/>
        <w:ind w:firstLine="709"/>
        <w:contextualSpacing/>
        <w:rPr>
          <w:rFonts w:ascii="Times New Roman" w:hAnsi="Times New Roman" w:cs="Times New Roman"/>
          <w:sz w:val="28"/>
          <w:szCs w:val="28"/>
        </w:rPr>
      </w:pPr>
    </w:p>
    <w:p w:rsidR="001E494B" w:rsidRDefault="001E494B" w:rsidP="008C317A">
      <w:pPr>
        <w:spacing w:after="0"/>
        <w:ind w:firstLine="709"/>
        <w:contextualSpacing/>
        <w:rPr>
          <w:rFonts w:ascii="Times New Roman" w:hAnsi="Times New Roman" w:cs="Times New Roman"/>
          <w:sz w:val="28"/>
          <w:szCs w:val="28"/>
        </w:rPr>
      </w:pPr>
    </w:p>
    <w:p w:rsidR="001E494B" w:rsidRDefault="001E494B" w:rsidP="001E494B">
      <w:pPr>
        <w:pStyle w:val="2"/>
      </w:pPr>
      <w:bookmarkStart w:id="2" w:name="_Toc198069154"/>
      <w:r>
        <w:t xml:space="preserve">2.3. </w:t>
      </w:r>
      <w:bookmarkEnd w:id="2"/>
      <w:r w:rsidRPr="00C559A4">
        <w:t>Етапи виходу з травматичного досвіду та відновлення особистості</w:t>
      </w:r>
    </w:p>
    <w:p w:rsidR="001E494B" w:rsidRPr="00CE4B07" w:rsidRDefault="001E494B" w:rsidP="001E494B">
      <w:pPr>
        <w:spacing w:after="0"/>
        <w:ind w:firstLine="709"/>
        <w:rPr>
          <w:rFonts w:ascii="Times New Roman" w:eastAsia="Times New Roman" w:hAnsi="Times New Roman" w:cs="Times New Roman"/>
          <w:b/>
          <w:sz w:val="28"/>
          <w:szCs w:val="28"/>
        </w:rPr>
      </w:pP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За багато років,</w:t>
      </w:r>
      <w:r w:rsidRPr="00612E89">
        <w:rPr>
          <w:rFonts w:ascii="Times New Roman" w:hAnsi="Times New Roman" w:cs="Times New Roman"/>
          <w:sz w:val="28"/>
          <w:szCs w:val="28"/>
        </w:rPr>
        <w:t xml:space="preserve"> наше розуміння тривожних та депресивних проявів суттєво змінилося, як і методи їхнього усунення, що відобразилося на підходах до їх діагностики та класи</w:t>
      </w:r>
      <w:r>
        <w:rPr>
          <w:rFonts w:ascii="Times New Roman" w:hAnsi="Times New Roman" w:cs="Times New Roman"/>
          <w:sz w:val="28"/>
          <w:szCs w:val="28"/>
        </w:rPr>
        <w:t>фікації.</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lastRenderedPageBreak/>
        <w:t>Сучасна психологічна практика використовує широкий спектр технік для лікування і попередження депресивно-тривожних розладів. Багато дослідників відзначають, що поведінкові методи, зокрема спостереження за поведінкою людини в реальних ситуаціях та позитивне заохочення за сміливі дії, ефективно знижують рівень тривоги. Популярними є також вправи на релаксацію, як-от глибоке дихання і розслаблення м’язів, а також поступове ознайомлення з об’єктами, що викликають страх (метод систематичної десенсибілізації).</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Особливе місце займає короткострокова терапія за методикою А. Бека, що зосереджується на вирішенні актуальних проблем через тісну взаємодію терапевта і клієнта. Основними завданнями такого підходу є усвідомлення помилкових переконань, опанування нових способів реагування та формування позитивних когнітивних і поведінкових моделей.</w:t>
      </w:r>
      <w:r>
        <w:rPr>
          <w:rFonts w:ascii="Times New Roman" w:hAnsi="Times New Roman" w:cs="Times New Roman"/>
          <w:sz w:val="28"/>
          <w:szCs w:val="28"/>
        </w:rPr>
        <w:t xml:space="preserve"> Цей метод базується на 3-</w:t>
      </w:r>
      <w:r w:rsidRPr="00612E89">
        <w:rPr>
          <w:rFonts w:ascii="Times New Roman" w:hAnsi="Times New Roman" w:cs="Times New Roman"/>
          <w:sz w:val="28"/>
          <w:szCs w:val="28"/>
        </w:rPr>
        <w:t>ох ключових компонентах:</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1. </w:t>
      </w:r>
      <w:r w:rsidRPr="00826EC5">
        <w:rPr>
          <w:rFonts w:ascii="Times New Roman" w:hAnsi="Times New Roman" w:cs="Times New Roman"/>
          <w:bCs/>
          <w:sz w:val="28"/>
          <w:szCs w:val="28"/>
          <w:u w:val="single"/>
        </w:rPr>
        <w:t>Інформаційна частина</w:t>
      </w:r>
      <w:r w:rsidRPr="00826EC5">
        <w:rPr>
          <w:rFonts w:ascii="Times New Roman" w:hAnsi="Times New Roman" w:cs="Times New Roman"/>
          <w:bCs/>
          <w:sz w:val="28"/>
          <w:szCs w:val="28"/>
        </w:rPr>
        <w:t>,</w:t>
      </w:r>
      <w:r w:rsidRPr="00612E89">
        <w:rPr>
          <w:rFonts w:ascii="Times New Roman" w:hAnsi="Times New Roman" w:cs="Times New Roman"/>
          <w:sz w:val="28"/>
          <w:szCs w:val="28"/>
        </w:rPr>
        <w:t xml:space="preserve"> де </w:t>
      </w:r>
      <w:r>
        <w:rPr>
          <w:rFonts w:ascii="Times New Roman" w:hAnsi="Times New Roman" w:cs="Times New Roman"/>
          <w:sz w:val="28"/>
          <w:szCs w:val="28"/>
        </w:rPr>
        <w:t>психо</w:t>
      </w:r>
      <w:r w:rsidRPr="00612E89">
        <w:rPr>
          <w:rFonts w:ascii="Times New Roman" w:hAnsi="Times New Roman" w:cs="Times New Roman"/>
          <w:sz w:val="28"/>
          <w:szCs w:val="28"/>
        </w:rPr>
        <w:t>терапевт допомагає клієнту розкрити логічні суперечності у власних переконаннях, пояснюючи, як взаємопов’язані думки, емоції та дії, і підкріплює це доказами.</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2. </w:t>
      </w:r>
      <w:r w:rsidRPr="00826EC5">
        <w:rPr>
          <w:rFonts w:ascii="Times New Roman" w:hAnsi="Times New Roman" w:cs="Times New Roman"/>
          <w:bCs/>
          <w:sz w:val="28"/>
          <w:szCs w:val="28"/>
          <w:u w:val="single"/>
        </w:rPr>
        <w:t>Когнітивна частина</w:t>
      </w:r>
      <w:r w:rsidRPr="00826EC5">
        <w:rPr>
          <w:rFonts w:ascii="Times New Roman" w:hAnsi="Times New Roman" w:cs="Times New Roman"/>
          <w:bCs/>
          <w:sz w:val="28"/>
          <w:szCs w:val="28"/>
        </w:rPr>
        <w:t>,</w:t>
      </w:r>
      <w:r>
        <w:rPr>
          <w:rFonts w:ascii="Times New Roman" w:hAnsi="Times New Roman" w:cs="Times New Roman"/>
          <w:sz w:val="28"/>
          <w:szCs w:val="28"/>
        </w:rPr>
        <w:t xml:space="preserve"> що передбачає виявлення та</w:t>
      </w:r>
      <w:r w:rsidRPr="00612E89">
        <w:rPr>
          <w:rFonts w:ascii="Times New Roman" w:hAnsi="Times New Roman" w:cs="Times New Roman"/>
          <w:sz w:val="28"/>
          <w:szCs w:val="28"/>
        </w:rPr>
        <w:t xml:space="preserve"> заміну дисфункціональних мисленнєвих схем на нові, більш адаптивні.</w:t>
      </w:r>
    </w:p>
    <w:p w:rsidR="00A1439F" w:rsidRPr="00612E89"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3. </w:t>
      </w:r>
      <w:r w:rsidRPr="00826EC5">
        <w:rPr>
          <w:rFonts w:ascii="Times New Roman" w:hAnsi="Times New Roman" w:cs="Times New Roman"/>
          <w:bCs/>
          <w:sz w:val="28"/>
          <w:szCs w:val="28"/>
          <w:u w:val="single"/>
        </w:rPr>
        <w:t>Поведінкова частина</w:t>
      </w:r>
      <w:r w:rsidRPr="00826EC5">
        <w:rPr>
          <w:rFonts w:ascii="Times New Roman" w:hAnsi="Times New Roman" w:cs="Times New Roman"/>
          <w:bCs/>
          <w:sz w:val="28"/>
          <w:szCs w:val="28"/>
        </w:rPr>
        <w:t>,</w:t>
      </w:r>
      <w:r w:rsidRPr="00826EC5">
        <w:rPr>
          <w:rFonts w:ascii="Times New Roman" w:hAnsi="Times New Roman" w:cs="Times New Roman"/>
          <w:sz w:val="28"/>
          <w:szCs w:val="28"/>
        </w:rPr>
        <w:t xml:space="preserve"> </w:t>
      </w:r>
      <w:r w:rsidRPr="00612E89">
        <w:rPr>
          <w:rFonts w:ascii="Times New Roman" w:hAnsi="Times New Roman" w:cs="Times New Roman"/>
          <w:sz w:val="28"/>
          <w:szCs w:val="28"/>
        </w:rPr>
        <w:t>яка спрямована на зміну застарілих моделей поведінки та формування нових звичок.</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Зазвичай така терапія проводиться серією сеансів протягом 4–6 тижнів (2–4 сеанси на тиждень) і демонструє високу ефективність. Для лікування депресивних станів застосовують аналогічну методику протягом 3–4 місяців (приблизно 15–20 сеансів), що дозволяє знизити негативні уявлення про себе та своє майбутнє.</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Основна мета консультування полягає у зміні невідповідних когнітивних патернів. Терапевт спочатку визначає базову установку, що викликає проблеми, адже інколи симптоми можуть бути переважно емоційними (сум, плач</w:t>
      </w:r>
      <w:r>
        <w:rPr>
          <w:rFonts w:ascii="Times New Roman" w:hAnsi="Times New Roman" w:cs="Times New Roman"/>
          <w:sz w:val="28"/>
          <w:szCs w:val="28"/>
        </w:rPr>
        <w:t>, апатія, зниження самоповаги).</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lastRenderedPageBreak/>
        <w:t>Для зниження симптомів і підвищення життєвого потенціалу використовують як поведінкові, так і когнітивні стратегії:</w:t>
      </w:r>
    </w:p>
    <w:p w:rsidR="00A1439F" w:rsidRPr="00612E89"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1. </w:t>
      </w:r>
      <w:r w:rsidRPr="00612E89">
        <w:rPr>
          <w:rFonts w:ascii="Times New Roman" w:hAnsi="Times New Roman" w:cs="Times New Roman"/>
          <w:sz w:val="28"/>
          <w:szCs w:val="28"/>
        </w:rPr>
        <w:t>Створення чіткого розкладу дня для збільшення активності;</w:t>
      </w:r>
    </w:p>
    <w:p w:rsidR="00A1439F" w:rsidRPr="00612E89" w:rsidRDefault="00A1439F" w:rsidP="00A1439F">
      <w:pPr>
        <w:tabs>
          <w:tab w:val="left" w:pos="5516"/>
        </w:tabs>
        <w:spacing w:after="0"/>
        <w:ind w:left="709"/>
        <w:contextualSpacing/>
        <w:rPr>
          <w:rFonts w:ascii="Times New Roman" w:hAnsi="Times New Roman" w:cs="Times New Roman"/>
          <w:sz w:val="28"/>
          <w:szCs w:val="28"/>
        </w:rPr>
      </w:pPr>
      <w:r>
        <w:rPr>
          <w:rFonts w:ascii="Times New Roman" w:hAnsi="Times New Roman" w:cs="Times New Roman"/>
          <w:sz w:val="28"/>
          <w:szCs w:val="28"/>
        </w:rPr>
        <w:t xml:space="preserve">2. </w:t>
      </w:r>
      <w:r w:rsidRPr="00612E89">
        <w:rPr>
          <w:rFonts w:ascii="Times New Roman" w:hAnsi="Times New Roman" w:cs="Times New Roman"/>
          <w:sz w:val="28"/>
          <w:szCs w:val="28"/>
        </w:rPr>
        <w:t>Проведення рольових ігор для розвитку нових навичок;</w:t>
      </w:r>
    </w:p>
    <w:p w:rsidR="00A1439F" w:rsidRPr="00612E89" w:rsidRDefault="00A1439F" w:rsidP="00A1439F">
      <w:pPr>
        <w:tabs>
          <w:tab w:val="left" w:pos="5516"/>
        </w:tabs>
        <w:spacing w:after="0"/>
        <w:ind w:left="709"/>
        <w:contextualSpacing/>
        <w:rPr>
          <w:rFonts w:ascii="Times New Roman" w:hAnsi="Times New Roman" w:cs="Times New Roman"/>
          <w:sz w:val="28"/>
          <w:szCs w:val="28"/>
        </w:rPr>
      </w:pPr>
      <w:r>
        <w:rPr>
          <w:rFonts w:ascii="Times New Roman" w:hAnsi="Times New Roman" w:cs="Times New Roman"/>
          <w:sz w:val="28"/>
          <w:szCs w:val="28"/>
        </w:rPr>
        <w:t xml:space="preserve">3. </w:t>
      </w:r>
      <w:r w:rsidRPr="00612E89">
        <w:rPr>
          <w:rFonts w:ascii="Times New Roman" w:hAnsi="Times New Roman" w:cs="Times New Roman"/>
          <w:sz w:val="28"/>
          <w:szCs w:val="28"/>
        </w:rPr>
        <w:t>Заохочення успішних дій для подолання байдужості до досягнень;</w:t>
      </w:r>
    </w:p>
    <w:p w:rsidR="00A1439F" w:rsidRPr="00612E89" w:rsidRDefault="00A1439F" w:rsidP="00A1439F">
      <w:pPr>
        <w:tabs>
          <w:tab w:val="left" w:pos="5516"/>
        </w:tabs>
        <w:spacing w:after="0"/>
        <w:ind w:left="709"/>
        <w:contextualSpacing/>
        <w:rPr>
          <w:rFonts w:ascii="Times New Roman" w:hAnsi="Times New Roman" w:cs="Times New Roman"/>
          <w:sz w:val="28"/>
          <w:szCs w:val="28"/>
        </w:rPr>
      </w:pPr>
      <w:r>
        <w:rPr>
          <w:rFonts w:ascii="Times New Roman" w:hAnsi="Times New Roman" w:cs="Times New Roman"/>
          <w:sz w:val="28"/>
          <w:szCs w:val="28"/>
        </w:rPr>
        <w:t xml:space="preserve">4. </w:t>
      </w:r>
      <w:r w:rsidRPr="00612E89">
        <w:rPr>
          <w:rFonts w:ascii="Times New Roman" w:hAnsi="Times New Roman" w:cs="Times New Roman"/>
          <w:sz w:val="28"/>
          <w:szCs w:val="28"/>
        </w:rPr>
        <w:t>Тренінги з асертивності для зміцнення впевненості;</w:t>
      </w:r>
    </w:p>
    <w:p w:rsidR="00A1439F" w:rsidRPr="00612E89" w:rsidRDefault="00A1439F" w:rsidP="00A1439F">
      <w:pPr>
        <w:tabs>
          <w:tab w:val="left" w:pos="5516"/>
        </w:tabs>
        <w:spacing w:after="0"/>
        <w:ind w:left="709"/>
        <w:contextualSpacing/>
        <w:rPr>
          <w:rFonts w:ascii="Times New Roman" w:hAnsi="Times New Roman" w:cs="Times New Roman"/>
          <w:sz w:val="28"/>
          <w:szCs w:val="28"/>
        </w:rPr>
      </w:pPr>
      <w:r>
        <w:rPr>
          <w:rFonts w:ascii="Times New Roman" w:hAnsi="Times New Roman" w:cs="Times New Roman"/>
          <w:sz w:val="28"/>
          <w:szCs w:val="28"/>
        </w:rPr>
        <w:t xml:space="preserve">5. </w:t>
      </w:r>
      <w:r w:rsidRPr="00612E89">
        <w:rPr>
          <w:rFonts w:ascii="Times New Roman" w:hAnsi="Times New Roman" w:cs="Times New Roman"/>
          <w:sz w:val="28"/>
          <w:szCs w:val="28"/>
        </w:rPr>
        <w:t>Домашні завдання для фіксації автоматичних думок;</w:t>
      </w:r>
    </w:p>
    <w:p w:rsidR="00A1439F" w:rsidRPr="00612E89" w:rsidRDefault="00A1439F" w:rsidP="00A1439F">
      <w:pPr>
        <w:tabs>
          <w:tab w:val="left" w:pos="5516"/>
        </w:tabs>
        <w:spacing w:after="0"/>
        <w:ind w:left="709"/>
        <w:contextualSpacing/>
        <w:rPr>
          <w:rFonts w:ascii="Times New Roman" w:hAnsi="Times New Roman" w:cs="Times New Roman"/>
          <w:sz w:val="28"/>
          <w:szCs w:val="28"/>
        </w:rPr>
      </w:pPr>
      <w:r>
        <w:rPr>
          <w:rFonts w:ascii="Times New Roman" w:hAnsi="Times New Roman" w:cs="Times New Roman"/>
          <w:sz w:val="28"/>
          <w:szCs w:val="28"/>
        </w:rPr>
        <w:t xml:space="preserve">6. </w:t>
      </w:r>
      <w:r w:rsidRPr="00612E89">
        <w:rPr>
          <w:rFonts w:ascii="Times New Roman" w:hAnsi="Times New Roman" w:cs="Times New Roman"/>
          <w:sz w:val="28"/>
          <w:szCs w:val="28"/>
        </w:rPr>
        <w:t>Когнітивну репетицію, коли клієнт уявляє, як він долає труднощі;</w:t>
      </w:r>
    </w:p>
    <w:p w:rsidR="00A1439F" w:rsidRDefault="00A1439F" w:rsidP="00A1439F">
      <w:pPr>
        <w:tabs>
          <w:tab w:val="left" w:pos="5516"/>
        </w:tabs>
        <w:spacing w:after="0"/>
        <w:ind w:firstLine="709"/>
        <w:contextualSpacing/>
        <w:rPr>
          <w:rFonts w:ascii="Times New Roman" w:hAnsi="Times New Roman" w:cs="Times New Roman"/>
          <w:sz w:val="28"/>
          <w:szCs w:val="28"/>
        </w:rPr>
      </w:pPr>
      <w:r>
        <w:rPr>
          <w:rFonts w:ascii="Times New Roman" w:hAnsi="Times New Roman" w:cs="Times New Roman"/>
          <w:sz w:val="28"/>
          <w:szCs w:val="28"/>
        </w:rPr>
        <w:t xml:space="preserve">7. </w:t>
      </w:r>
      <w:r w:rsidRPr="00612E89">
        <w:rPr>
          <w:rFonts w:ascii="Times New Roman" w:hAnsi="Times New Roman" w:cs="Times New Roman"/>
          <w:sz w:val="28"/>
          <w:szCs w:val="28"/>
        </w:rPr>
        <w:t>Поступову роботу з завданнями для вия</w:t>
      </w:r>
      <w:r>
        <w:rPr>
          <w:rFonts w:ascii="Times New Roman" w:hAnsi="Times New Roman" w:cs="Times New Roman"/>
          <w:sz w:val="28"/>
          <w:szCs w:val="28"/>
        </w:rPr>
        <w:t>влення неадаптивних переконань.</w:t>
      </w:r>
    </w:p>
    <w:p w:rsidR="00A1439F" w:rsidRPr="00612E89" w:rsidRDefault="00A1439F" w:rsidP="00A1439F">
      <w:pPr>
        <w:tabs>
          <w:tab w:val="left" w:pos="5516"/>
        </w:tabs>
        <w:spacing w:after="0"/>
        <w:ind w:firstLine="709"/>
        <w:contextualSpacing/>
        <w:rPr>
          <w:rFonts w:ascii="Times New Roman" w:hAnsi="Times New Roman" w:cs="Times New Roman"/>
          <w:sz w:val="28"/>
          <w:szCs w:val="28"/>
        </w:rPr>
      </w:pPr>
      <w:r>
        <w:rPr>
          <w:rFonts w:ascii="Times New Roman" w:hAnsi="Times New Roman" w:cs="Times New Roman"/>
          <w:sz w:val="28"/>
          <w:szCs w:val="28"/>
        </w:rPr>
        <w:t>Д</w:t>
      </w:r>
      <w:r w:rsidRPr="00612E89">
        <w:rPr>
          <w:rFonts w:ascii="Times New Roman" w:hAnsi="Times New Roman" w:cs="Times New Roman"/>
          <w:sz w:val="28"/>
          <w:szCs w:val="28"/>
        </w:rPr>
        <w:t>о когнітивних методик відносять те</w:t>
      </w:r>
      <w:r>
        <w:rPr>
          <w:rFonts w:ascii="Times New Roman" w:hAnsi="Times New Roman" w:cs="Times New Roman"/>
          <w:sz w:val="28"/>
          <w:szCs w:val="28"/>
        </w:rPr>
        <w:t>хніки, спрямовані на перегляд і</w:t>
      </w:r>
      <w:r w:rsidRPr="00612E89">
        <w:rPr>
          <w:rFonts w:ascii="Times New Roman" w:hAnsi="Times New Roman" w:cs="Times New Roman"/>
          <w:sz w:val="28"/>
          <w:szCs w:val="28"/>
        </w:rPr>
        <w:t>заміну негативних переконань на більш конструктивні.</w:t>
      </w:r>
    </w:p>
    <w:p w:rsidR="00A1439F" w:rsidRPr="00612E89" w:rsidRDefault="00A1439F" w:rsidP="00A1439F">
      <w:pPr>
        <w:tabs>
          <w:tab w:val="left" w:pos="5516"/>
        </w:tabs>
        <w:spacing w:after="0"/>
        <w:ind w:firstLine="709"/>
        <w:contextualSpacing/>
        <w:rPr>
          <w:rFonts w:ascii="Times New Roman" w:hAnsi="Times New Roman" w:cs="Times New Roman"/>
          <w:sz w:val="28"/>
          <w:szCs w:val="28"/>
        </w:rPr>
      </w:pPr>
      <w:r w:rsidRPr="00612E89">
        <w:rPr>
          <w:rFonts w:ascii="Times New Roman" w:hAnsi="Times New Roman" w:cs="Times New Roman"/>
          <w:sz w:val="28"/>
          <w:szCs w:val="28"/>
        </w:rPr>
        <w:t>Поступова зміна мислення дає клієнту зрозуміти, що він здатен на більше, що підвищує мотивацію та самооцінку, а з досягненням конкретних цілей зростає оптимізм і знижується самокритика. Комплексний підхід, який охоплює кілька груп симптомів, дозволяє швидше досягти покращення.</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Проте зосередження виключно на симптомах може забезпечити лише тимчасове покращення, яке не вирішує суттєвої проблеми. Тому важливо, щоб терапевт розробив програму, спрямовану на зміну основних переконань. Наприклад, активне залучення клієнта до діяльності з подальшим досягненням успіху може допомогти подолати віру, що «майбутнє безнадійне, бо я не здатний діяти конструктивно», а візуалізація позитивних образів – нейтралізувати переконання «все відразливо». Подальші корекції можуть бути сформульовані як: «Можливо, я зможу відчувати задоволення, а не лише постійний біль».</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Терапевт повинен приділяти увагу не лише поверхневим змінам, а й глибинним трансформаціям у поведінці клієнта, аналізуючи зміни в емоційній, мотиваційній і когнітивній сферах. Багато досліджень підтверджують високу ефективність когнітивно-поведінкової терапії, зокрема для лікування депресивних станів.</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lastRenderedPageBreak/>
        <w:t>Для глибшої роботи з депресивно-тривожними симптомами застосовують також психоаналітичний метод, який, хоча його ефективність оцінюється неоднозначно, загалом дає позитивні результати завдяки роботі з внутрішніми конфліктами і посиленню захисних механізмів, що дозволяє клієнту розширити спектр емоцій [61].</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 xml:space="preserve">На противагу цьому, екзистенційний підхід концентрується на теперішньому </w:t>
      </w:r>
      <w:r>
        <w:rPr>
          <w:rFonts w:ascii="Times New Roman" w:hAnsi="Times New Roman" w:cs="Times New Roman"/>
          <w:sz w:val="28"/>
          <w:szCs w:val="28"/>
        </w:rPr>
        <w:t>моменті («тут і зараз»</w:t>
      </w:r>
      <w:r w:rsidRPr="00612E89">
        <w:rPr>
          <w:rFonts w:ascii="Times New Roman" w:hAnsi="Times New Roman" w:cs="Times New Roman"/>
          <w:sz w:val="28"/>
          <w:szCs w:val="28"/>
        </w:rPr>
        <w:t>), розглядаючи тривогу як основний симптом депресії. Його мета – змінити ціннісно-смислову сферу, допомагаючи клієнту прояснити власні цінності, сенси та мотиви, що відкриває нові горизонти і дозволяє вирішити внутрішній конфлікт. Ефективність цього підходу особливо помітна при кризах середнього віку, втраті близьких, зміні соціального статусу чи поведінкових стереотипів, самотності та травмах. Деякі дослідники відзначають, що екзистенційний метод є надзвичайно корисним у періоди горя та «кризису середини життя», оскільки дозволяє терапевту краще зрозуміти клієнта.</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За екзистенційною теорією, тривога виникає через необхідність робити життєві вибори на основі усвідомлення таких базових данностей: смерті, свободи, беззмістовності та ізоляції. Прийняття цих данностей є ключовим завданням, а їх невизнання створює джерело глибокої тривоги, яку потрібно інтегрувати в особистість. Таким чином, взаємодія людини з навколишнім світом формується залежно від її світогляду.</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Екзистенційний підхід описує тривогу наступним чином:</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1. </w:t>
      </w:r>
      <w:r w:rsidRPr="00612E89">
        <w:rPr>
          <w:rFonts w:ascii="Times New Roman" w:hAnsi="Times New Roman" w:cs="Times New Roman"/>
          <w:sz w:val="28"/>
          <w:szCs w:val="28"/>
        </w:rPr>
        <w:t>Людина має свідомість, спрямовану у майбутнє, що створює дисонанс між очікуваним і реальним.</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2. </w:t>
      </w:r>
      <w:r w:rsidRPr="00612E89">
        <w:rPr>
          <w:rFonts w:ascii="Times New Roman" w:hAnsi="Times New Roman" w:cs="Times New Roman"/>
          <w:sz w:val="28"/>
          <w:szCs w:val="28"/>
        </w:rPr>
        <w:t>Пошук сенсу існування породжує постійний страх невиконання цієї потреби, який з часом перетворюється на тривогу.</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3. </w:t>
      </w:r>
      <w:r w:rsidRPr="00612E89">
        <w:rPr>
          <w:rFonts w:ascii="Times New Roman" w:hAnsi="Times New Roman" w:cs="Times New Roman"/>
          <w:sz w:val="28"/>
          <w:szCs w:val="28"/>
        </w:rPr>
        <w:t>Багатообразність особистісних ідентичностей ускладнює остаточне визначення себе, що також спричиняє тривогу.</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4. </w:t>
      </w:r>
      <w:r w:rsidRPr="00612E89">
        <w:rPr>
          <w:rFonts w:ascii="Times New Roman" w:hAnsi="Times New Roman" w:cs="Times New Roman"/>
          <w:sz w:val="28"/>
          <w:szCs w:val="28"/>
        </w:rPr>
        <w:t>Особистісні зміни, пов’язані з невизначеністю, додатково посилюють тривогу.</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612E89">
        <w:rPr>
          <w:rFonts w:ascii="Times New Roman" w:hAnsi="Times New Roman" w:cs="Times New Roman"/>
          <w:sz w:val="28"/>
          <w:szCs w:val="28"/>
        </w:rPr>
        <w:t>Рівень тривоги корелює з творчими здібностями та інтелектом.</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6. </w:t>
      </w:r>
      <w:r w:rsidRPr="00612E89">
        <w:rPr>
          <w:rFonts w:ascii="Times New Roman" w:hAnsi="Times New Roman" w:cs="Times New Roman"/>
          <w:sz w:val="28"/>
          <w:szCs w:val="28"/>
        </w:rPr>
        <w:t>Розширення кругозору через набуття нових знань викликає додатковий стрес.</w:t>
      </w:r>
    </w:p>
    <w:p w:rsidR="00A1439F" w:rsidRPr="00612E89"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7. </w:t>
      </w:r>
      <w:r w:rsidRPr="00612E89">
        <w:rPr>
          <w:rFonts w:ascii="Times New Roman" w:hAnsi="Times New Roman" w:cs="Times New Roman"/>
          <w:sz w:val="28"/>
          <w:szCs w:val="28"/>
        </w:rPr>
        <w:t>Відмова від усталених моделей життя сама по собі породжує відчуття невизначеності і тривоги.</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Під час психологічного консультування важливо допомогти людині відчути свободу вибору, хоча це може тимчасово підвищити тр</w:t>
      </w:r>
      <w:r>
        <w:rPr>
          <w:rFonts w:ascii="Times New Roman" w:hAnsi="Times New Roman" w:cs="Times New Roman"/>
          <w:sz w:val="28"/>
          <w:szCs w:val="28"/>
        </w:rPr>
        <w:t>ивожність [7].</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Отже, повністю усунути екзистенційну тривогу неможливо; її потрібно приймати і інтегрувати у своє життя. Головне завдання екзистенційного психолога полягає в тому, щоб навчити клієнта управляти тривогою і використовувати її як ресурс для особистісного зростання, показавши, що зовнішній світ є не ворожим, а цікавим та підтримуючим.</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Етапи роботи за екзистенційним підходом включають:</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1. </w:t>
      </w:r>
      <w:r w:rsidRPr="00612E89">
        <w:rPr>
          <w:rFonts w:ascii="Times New Roman" w:hAnsi="Times New Roman" w:cs="Times New Roman"/>
          <w:sz w:val="28"/>
          <w:szCs w:val="28"/>
        </w:rPr>
        <w:t>Клієнт описує свої переживання, формуючи первинне суб’єктивне уявлення про свою екзистенційну ситуацію.</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2. </w:t>
      </w:r>
      <w:r w:rsidRPr="00612E89">
        <w:rPr>
          <w:rFonts w:ascii="Times New Roman" w:hAnsi="Times New Roman" w:cs="Times New Roman"/>
          <w:sz w:val="28"/>
          <w:szCs w:val="28"/>
        </w:rPr>
        <w:t>Психолог встановлює терапевтичний альянс, зосереджуючись на екзистенційних проблемах клієнта.</w:t>
      </w:r>
    </w:p>
    <w:p w:rsidR="00A1439F"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3. </w:t>
      </w:r>
      <w:r w:rsidRPr="00612E89">
        <w:rPr>
          <w:rFonts w:ascii="Times New Roman" w:hAnsi="Times New Roman" w:cs="Times New Roman"/>
          <w:sz w:val="28"/>
          <w:szCs w:val="28"/>
        </w:rPr>
        <w:t>За допомогою фокального екзистенційного аналізу, який включає конфронтацію з метою виявлення порушень потреби в сенсі, прояснення компонентів дисгармонії та опрацювання основного конфлікту, проводиться консультування.</w:t>
      </w:r>
    </w:p>
    <w:p w:rsidR="00A1439F" w:rsidRPr="00612E89"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4. </w:t>
      </w:r>
      <w:r w:rsidRPr="00612E89">
        <w:rPr>
          <w:rFonts w:ascii="Times New Roman" w:hAnsi="Times New Roman" w:cs="Times New Roman"/>
          <w:sz w:val="28"/>
          <w:szCs w:val="28"/>
        </w:rPr>
        <w:t>На завершальному етапі клієнт набуває здатності брати відповідальність за власні рішення і реалізовувати свої ціннісні установки.</w:t>
      </w:r>
    </w:p>
    <w:p w:rsidR="00A1439F" w:rsidRPr="00612E89" w:rsidRDefault="00A1439F" w:rsidP="00A1439F">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Отже</w:t>
      </w:r>
      <w:r w:rsidRPr="00612E89">
        <w:rPr>
          <w:rFonts w:ascii="Times New Roman" w:hAnsi="Times New Roman" w:cs="Times New Roman"/>
          <w:sz w:val="28"/>
          <w:szCs w:val="28"/>
        </w:rPr>
        <w:t>, згідно з екзистенційним підходом, людина повинна усвідомити об’єктивні умови життя і прийняти базові цінності, що сприяє подоланню депресії та тривожних розладів.</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 xml:space="preserve">Арт-терапія є важливим інструментом для корекції та профілактики депресивно-тривожних станів. Вона спрямована на зниження стресу, усунення страху та зняття тривоги, демонструючи високу ефективність у роботі з емоціями за допомогою м’якого психологічного впливу. Існує безліч форм арт-терапії, що </w:t>
      </w:r>
      <w:r w:rsidRPr="00612E89">
        <w:rPr>
          <w:rFonts w:ascii="Times New Roman" w:hAnsi="Times New Roman" w:cs="Times New Roman"/>
          <w:sz w:val="28"/>
          <w:szCs w:val="28"/>
        </w:rPr>
        <w:lastRenderedPageBreak/>
        <w:t>дозволяє клієнту обрати найбільш відповідну. Основні техніки включають ізотерапію (корекція через малюнки і мистецькі об’єкти), музичну терапію, бібліотерапію (творче письмо і відтворення літературних творів), танцювальну терапію, пісочну терапію (зняття напруги через роботу з піском), фототерапію, куклотерапію та інші. Консультування може відбуватись як індивідуально, так і в групах, залежно від потреб клієнта.</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Іппотерапія, що зародилася в Європі у другій половині XX століття, демонструє високу ефективність у вирішенні проблем підвищеної тривожності. За можливості, психолог може порекомендувати заняття верховою їздою або догляд за конями, що створює особливе середовище – «іппомир», насичене ресурсами, які сприяють покращенню емоційного стану клієнта, допомагаючи перенаправити отриману енергію у активність, що зниж</w:t>
      </w:r>
      <w:r>
        <w:rPr>
          <w:rFonts w:ascii="Times New Roman" w:hAnsi="Times New Roman" w:cs="Times New Roman"/>
          <w:sz w:val="28"/>
          <w:szCs w:val="28"/>
        </w:rPr>
        <w:t>ує тривогу та покращує настрій.</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Крім того, іппотерапія допомагає людині усвідомити власні межі, розвиває дисципліну, відповідальність і здатність приймати невизначеність. Під час верхової їзди клієнт може долати страх падіння, що є проявом страху смерті, і завдяки технікам релаксації розірвати цей цикл, що сприяє підвищенню фактичного контролю.</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Методи консультування, засновані на інтерперсональній та мультимодальній терапії, також використовуються для лікування депресивних симптомів. Інтерперсональний підхід, який вважає міжособистісні стосунки основним чинником виникнення депресії, полягає у роботі з актуальними взаєминами клієнта та зміні неадаптивних стратегій спілкування через активну підтримку. Зазвичай цей метод триває 12–16 сеансів і складається з трьох етапів: визначення проблем у стосунках, виявлення когнітивних маркерів, що передували депресії, та формування нових стратегій комунікації. Дослідження показують, що ефективність інтерперсонального методу порівнюється з ефективністю когнітивно-поведінкової терапії.</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 xml:space="preserve">Мультимодальний підхід, розроблений А. Лазарусом, являє собою комплекс методик, спрямованих на різні аспекти особистості, що зазнають </w:t>
      </w:r>
      <w:r w:rsidRPr="00612E89">
        <w:rPr>
          <w:rFonts w:ascii="Times New Roman" w:hAnsi="Times New Roman" w:cs="Times New Roman"/>
          <w:sz w:val="28"/>
          <w:szCs w:val="28"/>
        </w:rPr>
        <w:lastRenderedPageBreak/>
        <w:t>впливу депресивно-тривожних станів (думки, емоції, поведінка, міжособистісні стосунки тощо). Він базується на методологічному еклектизмі, що дозволяє спеціалісту підбирати техніки відповідно до свого теоретичного бачення, роблячи цей підхід універсальним.</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Сучасний інтегративний підхід у консультуванні поєднує елементи психодинамічної, гуманістичної та поведінкової терапії, відображаючи поступовий характер корекційного процесу – від дослідження глибин особистості до корекції порушених міжособистісних зв’язків і моделей поведінки [24].</w:t>
      </w:r>
    </w:p>
    <w:p w:rsidR="00A1439F" w:rsidRPr="00612E89"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Н</w:t>
      </w:r>
      <w:r w:rsidR="00CC302E">
        <w:rPr>
          <w:rFonts w:ascii="Times New Roman" w:hAnsi="Times New Roman" w:cs="Times New Roman"/>
          <w:sz w:val="28"/>
          <w:szCs w:val="28"/>
        </w:rPr>
        <w:t>айважливішим принципом корекції</w:t>
      </w:r>
      <w:r w:rsidR="00CC302E" w:rsidRPr="00A737E8">
        <w:rPr>
          <w:rFonts w:ascii="Times New Roman" w:hAnsi="Times New Roman" w:cs="Times New Roman"/>
          <w:sz w:val="28"/>
          <w:szCs w:val="28"/>
          <w:lang w:val="ru-RU"/>
        </w:rPr>
        <w:t xml:space="preserve"> </w:t>
      </w:r>
      <w:r w:rsidRPr="00612E89">
        <w:rPr>
          <w:rFonts w:ascii="Times New Roman" w:hAnsi="Times New Roman" w:cs="Times New Roman"/>
          <w:sz w:val="28"/>
          <w:szCs w:val="28"/>
        </w:rPr>
        <w:t>є формування міцного терапевтичного альянсу між клієнтом та психологом, адже без встановлення належних взаємин жоден підхід не може продемонструвати свою ефективність.</w:t>
      </w:r>
    </w:p>
    <w:p w:rsidR="00A1439F" w:rsidRDefault="00A1439F" w:rsidP="00A1439F">
      <w:pPr>
        <w:tabs>
          <w:tab w:val="left" w:pos="5516"/>
        </w:tabs>
        <w:spacing w:after="0"/>
        <w:ind w:firstLine="709"/>
        <w:rPr>
          <w:rFonts w:ascii="Times New Roman" w:hAnsi="Times New Roman" w:cs="Times New Roman"/>
          <w:sz w:val="28"/>
          <w:szCs w:val="28"/>
        </w:rPr>
      </w:pPr>
      <w:r w:rsidRPr="00612E89">
        <w:rPr>
          <w:rFonts w:ascii="Times New Roman" w:hAnsi="Times New Roman" w:cs="Times New Roman"/>
          <w:sz w:val="28"/>
          <w:szCs w:val="28"/>
        </w:rPr>
        <w:t>Таким чином, робота з</w:t>
      </w:r>
      <w:r w:rsidRPr="00A1439F">
        <w:t xml:space="preserve"> </w:t>
      </w:r>
      <w:r>
        <w:rPr>
          <w:rFonts w:ascii="Times New Roman" w:hAnsi="Times New Roman" w:cs="Times New Roman"/>
          <w:sz w:val="28"/>
          <w:szCs w:val="28"/>
        </w:rPr>
        <w:t>травматичним досвідом</w:t>
      </w:r>
      <w:r w:rsidRPr="00A1439F">
        <w:rPr>
          <w:rFonts w:ascii="Times New Roman" w:hAnsi="Times New Roman" w:cs="Times New Roman"/>
          <w:sz w:val="28"/>
          <w:szCs w:val="28"/>
        </w:rPr>
        <w:t xml:space="preserve"> та відновлення особистості</w:t>
      </w:r>
      <w:r>
        <w:rPr>
          <w:rFonts w:ascii="Times New Roman" w:hAnsi="Times New Roman" w:cs="Times New Roman"/>
          <w:sz w:val="28"/>
          <w:szCs w:val="28"/>
        </w:rPr>
        <w:t>, –</w:t>
      </w:r>
      <w:r w:rsidRPr="00612E89">
        <w:rPr>
          <w:rFonts w:ascii="Times New Roman" w:hAnsi="Times New Roman" w:cs="Times New Roman"/>
          <w:sz w:val="28"/>
          <w:szCs w:val="28"/>
        </w:rPr>
        <w:t xml:space="preserve"> вимагає глибокої роботи з особистістю, тому особлива увага приділяється встановленню продуктивних стосу</w:t>
      </w:r>
      <w:r>
        <w:rPr>
          <w:rFonts w:ascii="Times New Roman" w:hAnsi="Times New Roman" w:cs="Times New Roman"/>
          <w:sz w:val="28"/>
          <w:szCs w:val="28"/>
        </w:rPr>
        <w:t>нків між психологом і</w:t>
      </w:r>
      <w:r w:rsidRPr="00612E89">
        <w:rPr>
          <w:rFonts w:ascii="Times New Roman" w:hAnsi="Times New Roman" w:cs="Times New Roman"/>
          <w:sz w:val="28"/>
          <w:szCs w:val="28"/>
        </w:rPr>
        <w:t xml:space="preserve"> клієнтом</w:t>
      </w:r>
      <w:r>
        <w:rPr>
          <w:rFonts w:ascii="Times New Roman" w:hAnsi="Times New Roman" w:cs="Times New Roman"/>
          <w:sz w:val="28"/>
          <w:szCs w:val="28"/>
        </w:rPr>
        <w:t xml:space="preserve"> / пацієнтом</w:t>
      </w:r>
      <w:r w:rsidRPr="00612E89">
        <w:rPr>
          <w:rFonts w:ascii="Times New Roman" w:hAnsi="Times New Roman" w:cs="Times New Roman"/>
          <w:sz w:val="28"/>
          <w:szCs w:val="28"/>
        </w:rPr>
        <w:t xml:space="preserve"> та індивідуальному підбору методик консультування.</w:t>
      </w:r>
    </w:p>
    <w:p w:rsidR="009A6F7D" w:rsidRDefault="009A6F7D" w:rsidP="00A1439F">
      <w:pPr>
        <w:tabs>
          <w:tab w:val="left" w:pos="5516"/>
        </w:tabs>
        <w:spacing w:after="0"/>
        <w:ind w:firstLine="709"/>
        <w:rPr>
          <w:rFonts w:ascii="Times New Roman" w:hAnsi="Times New Roman" w:cs="Times New Roman"/>
          <w:sz w:val="28"/>
          <w:szCs w:val="28"/>
        </w:rPr>
      </w:pPr>
    </w:p>
    <w:p w:rsidR="009A6F7D" w:rsidRDefault="009A6F7D" w:rsidP="00A1439F">
      <w:pPr>
        <w:tabs>
          <w:tab w:val="left" w:pos="5516"/>
        </w:tabs>
        <w:spacing w:after="0"/>
        <w:ind w:firstLine="709"/>
        <w:rPr>
          <w:rFonts w:ascii="Times New Roman" w:hAnsi="Times New Roman" w:cs="Times New Roman"/>
          <w:sz w:val="28"/>
          <w:szCs w:val="28"/>
        </w:rPr>
      </w:pPr>
    </w:p>
    <w:p w:rsidR="009A6F7D" w:rsidRPr="00CE4B07" w:rsidRDefault="009A6F7D" w:rsidP="009A6F7D">
      <w:pPr>
        <w:spacing w:after="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другого розділу</w:t>
      </w:r>
    </w:p>
    <w:p w:rsidR="009A6F7D" w:rsidRPr="00CE4B07" w:rsidRDefault="009A6F7D" w:rsidP="009A6F7D">
      <w:pPr>
        <w:spacing w:after="0"/>
        <w:ind w:firstLine="720"/>
        <w:rPr>
          <w:rFonts w:ascii="Times New Roman" w:eastAsia="Times New Roman" w:hAnsi="Times New Roman" w:cs="Times New Roman"/>
          <w:sz w:val="28"/>
          <w:szCs w:val="28"/>
        </w:rPr>
      </w:pPr>
    </w:p>
    <w:p w:rsidR="00D31B7A" w:rsidRPr="00D31B7A" w:rsidRDefault="00D31B7A" w:rsidP="00D31B7A">
      <w:pPr>
        <w:tabs>
          <w:tab w:val="left" w:pos="5516"/>
        </w:tabs>
        <w:spacing w:after="0"/>
        <w:ind w:firstLine="709"/>
        <w:rPr>
          <w:rFonts w:ascii="Times New Roman" w:hAnsi="Times New Roman" w:cs="Times New Roman"/>
          <w:sz w:val="28"/>
          <w:szCs w:val="28"/>
        </w:rPr>
      </w:pPr>
      <w:r w:rsidRPr="00D31B7A">
        <w:rPr>
          <w:rFonts w:ascii="Times New Roman" w:hAnsi="Times New Roman" w:cs="Times New Roman"/>
          <w:sz w:val="28"/>
          <w:szCs w:val="28"/>
        </w:rPr>
        <w:t>Емпіричний розділ описує організацію та проведення дослідження психологічних характеристик жінок, які є жертвами психологічного домашнього насильства. Основні етапи описані наступним чином: по-перше, вибір діагностичних інструментів; по-друге, набір респондентів; по-третє, математична обробка отриманих даних; і по-четверте, інтерпретація результатів у зв'язку з гіпотезами дослідження.</w:t>
      </w:r>
    </w:p>
    <w:p w:rsidR="00D31B7A" w:rsidRPr="00D31B7A" w:rsidRDefault="00D31B7A" w:rsidP="00D31B7A">
      <w:pPr>
        <w:tabs>
          <w:tab w:val="left" w:pos="5516"/>
        </w:tabs>
        <w:spacing w:after="0"/>
        <w:ind w:firstLine="709"/>
        <w:rPr>
          <w:rFonts w:ascii="Times New Roman" w:hAnsi="Times New Roman" w:cs="Times New Roman"/>
          <w:sz w:val="28"/>
          <w:szCs w:val="28"/>
        </w:rPr>
      </w:pPr>
      <w:r w:rsidRPr="00D31B7A">
        <w:rPr>
          <w:rFonts w:ascii="Times New Roman" w:hAnsi="Times New Roman" w:cs="Times New Roman"/>
          <w:sz w:val="28"/>
          <w:szCs w:val="28"/>
        </w:rPr>
        <w:t>Ми обґрунтували критерії відбору вибірки для дослідження, враховуючи досвід психологічного домашнього насильства. Ця вибірка є репрезентативною для різноманітних характеристик, що виявляються у жінок, які стали жертвами психологічного домашнього насильства, а також у тих, хто не стикався з ним.</w:t>
      </w:r>
    </w:p>
    <w:p w:rsidR="00D31B7A" w:rsidRPr="00D31B7A" w:rsidRDefault="00D31B7A" w:rsidP="00D31B7A">
      <w:pPr>
        <w:tabs>
          <w:tab w:val="left" w:pos="5516"/>
        </w:tabs>
        <w:spacing w:after="0"/>
        <w:ind w:firstLine="709"/>
        <w:rPr>
          <w:rFonts w:ascii="Times New Roman" w:hAnsi="Times New Roman" w:cs="Times New Roman"/>
          <w:sz w:val="28"/>
          <w:szCs w:val="28"/>
        </w:rPr>
      </w:pPr>
      <w:r w:rsidRPr="00D31B7A">
        <w:rPr>
          <w:rFonts w:ascii="Times New Roman" w:hAnsi="Times New Roman" w:cs="Times New Roman"/>
          <w:sz w:val="28"/>
          <w:szCs w:val="28"/>
        </w:rPr>
        <w:lastRenderedPageBreak/>
        <w:t>У ході дослідження були виявлені специфічні характеристики жінок, які стали жертвами психологічного домашнього насильства. До цих характеристик належали висока частота сварок і насильницької поведінки в родинах батьків жертв, застосування фізичних покарань та низька самооцінка.</w:t>
      </w:r>
    </w:p>
    <w:p w:rsidR="008045D7" w:rsidRDefault="00D31B7A" w:rsidP="00D31B7A">
      <w:pPr>
        <w:tabs>
          <w:tab w:val="left" w:pos="5516"/>
        </w:tabs>
        <w:spacing w:after="0"/>
        <w:ind w:firstLine="709"/>
        <w:rPr>
          <w:rFonts w:ascii="Times New Roman" w:hAnsi="Times New Roman" w:cs="Times New Roman"/>
          <w:sz w:val="28"/>
          <w:szCs w:val="28"/>
        </w:rPr>
      </w:pPr>
      <w:r w:rsidRPr="00D31B7A">
        <w:rPr>
          <w:rFonts w:ascii="Times New Roman" w:hAnsi="Times New Roman" w:cs="Times New Roman"/>
          <w:sz w:val="28"/>
          <w:szCs w:val="28"/>
        </w:rPr>
        <w:t>Результати дослідження описані для кожного з використаних методів. Отримані дані були використані для подальшого підтвердження гіпотез.</w:t>
      </w:r>
      <w:r w:rsidR="008045D7">
        <w:rPr>
          <w:rFonts w:ascii="Times New Roman" w:hAnsi="Times New Roman" w:cs="Times New Roman"/>
          <w:sz w:val="28"/>
          <w:szCs w:val="28"/>
        </w:rPr>
        <w:t xml:space="preserve"> </w:t>
      </w:r>
      <w:r w:rsidRPr="00D31B7A">
        <w:rPr>
          <w:rFonts w:ascii="Times New Roman" w:hAnsi="Times New Roman" w:cs="Times New Roman"/>
          <w:sz w:val="28"/>
          <w:szCs w:val="28"/>
        </w:rPr>
        <w:t>Ми перевірили гіпотези, сформульов</w:t>
      </w:r>
      <w:r>
        <w:rPr>
          <w:rFonts w:ascii="Times New Roman" w:hAnsi="Times New Roman" w:cs="Times New Roman"/>
          <w:sz w:val="28"/>
          <w:szCs w:val="28"/>
        </w:rPr>
        <w:t>ані на початковому етапі дослідження</w:t>
      </w:r>
      <w:r w:rsidRPr="00D31B7A">
        <w:rPr>
          <w:rFonts w:ascii="Times New Roman" w:hAnsi="Times New Roman" w:cs="Times New Roman"/>
          <w:sz w:val="28"/>
          <w:szCs w:val="28"/>
        </w:rPr>
        <w:t xml:space="preserve">, і кожна з них була підтверджена. </w:t>
      </w:r>
    </w:p>
    <w:p w:rsidR="00D31B7A" w:rsidRPr="00D31B7A" w:rsidRDefault="008045D7" w:rsidP="00D31B7A">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Таким чином, о</w:t>
      </w:r>
      <w:r w:rsidR="00D31B7A" w:rsidRPr="00D31B7A">
        <w:rPr>
          <w:rFonts w:ascii="Times New Roman" w:hAnsi="Times New Roman" w:cs="Times New Roman"/>
          <w:sz w:val="28"/>
          <w:szCs w:val="28"/>
        </w:rPr>
        <w:t>тримані результати були оцінені на предмет їх значущості, а також були визначені потенційні напрямки для подальших досліджень.</w:t>
      </w:r>
    </w:p>
    <w:p w:rsidR="00D31B7A" w:rsidRPr="00D31B7A" w:rsidRDefault="00D31B7A" w:rsidP="00D31B7A">
      <w:pPr>
        <w:tabs>
          <w:tab w:val="left" w:pos="5516"/>
        </w:tabs>
        <w:spacing w:after="0"/>
        <w:ind w:firstLine="709"/>
        <w:rPr>
          <w:rFonts w:ascii="Times New Roman" w:hAnsi="Times New Roman" w:cs="Times New Roman"/>
          <w:sz w:val="28"/>
          <w:szCs w:val="28"/>
        </w:rPr>
      </w:pPr>
    </w:p>
    <w:p w:rsidR="00D31B7A" w:rsidRPr="00D31B7A" w:rsidRDefault="00D31B7A" w:rsidP="00D31B7A">
      <w:pPr>
        <w:tabs>
          <w:tab w:val="left" w:pos="5516"/>
        </w:tabs>
        <w:spacing w:after="0"/>
        <w:ind w:firstLine="709"/>
        <w:rPr>
          <w:rFonts w:ascii="Times New Roman" w:hAnsi="Times New Roman" w:cs="Times New Roman"/>
          <w:sz w:val="28"/>
          <w:szCs w:val="28"/>
        </w:rPr>
      </w:pPr>
    </w:p>
    <w:p w:rsidR="009A6F7D" w:rsidRDefault="009A6F7D" w:rsidP="009A6F7D">
      <w:pPr>
        <w:tabs>
          <w:tab w:val="left" w:pos="5516"/>
        </w:tabs>
        <w:spacing w:after="0"/>
        <w:ind w:firstLine="709"/>
        <w:rPr>
          <w:rFonts w:ascii="Times New Roman" w:hAnsi="Times New Roman" w:cs="Times New Roman"/>
          <w:sz w:val="28"/>
          <w:szCs w:val="28"/>
        </w:rPr>
      </w:pPr>
    </w:p>
    <w:p w:rsidR="001E494B" w:rsidRPr="00CE4B07" w:rsidRDefault="001E494B" w:rsidP="001E494B">
      <w:pPr>
        <w:spacing w:after="0"/>
        <w:ind w:firstLine="709"/>
        <w:rPr>
          <w:rFonts w:ascii="Times New Roman" w:hAnsi="Times New Roman" w:cs="Times New Roman"/>
          <w:sz w:val="28"/>
          <w:szCs w:val="28"/>
        </w:rPr>
      </w:pPr>
    </w:p>
    <w:p w:rsidR="001E494B" w:rsidRPr="008C317A" w:rsidRDefault="001E494B" w:rsidP="008C317A">
      <w:pPr>
        <w:spacing w:after="0"/>
        <w:ind w:firstLine="709"/>
        <w:contextualSpacing/>
        <w:rPr>
          <w:rFonts w:ascii="Times New Roman" w:hAnsi="Times New Roman" w:cs="Times New Roman"/>
          <w:sz w:val="28"/>
          <w:szCs w:val="28"/>
        </w:rPr>
      </w:pPr>
    </w:p>
    <w:p w:rsidR="006A36C5" w:rsidRPr="001347F8" w:rsidRDefault="006A36C5" w:rsidP="00BB5A65">
      <w:pPr>
        <w:spacing w:after="0"/>
        <w:ind w:firstLine="709"/>
        <w:contextualSpacing/>
        <w:rPr>
          <w:rFonts w:ascii="Times New Roman" w:hAnsi="Times New Roman" w:cs="Times New Roman"/>
          <w:sz w:val="28"/>
          <w:szCs w:val="28"/>
        </w:rPr>
      </w:pPr>
    </w:p>
    <w:p w:rsidR="001347F8" w:rsidRPr="00DE5438" w:rsidRDefault="001347F8" w:rsidP="00DE5438">
      <w:pPr>
        <w:spacing w:after="0"/>
        <w:ind w:firstLine="709"/>
        <w:contextualSpacing/>
        <w:rPr>
          <w:rFonts w:ascii="Times New Roman" w:hAnsi="Times New Roman" w:cs="Times New Roman"/>
          <w:sz w:val="28"/>
          <w:szCs w:val="28"/>
        </w:rPr>
      </w:pPr>
    </w:p>
    <w:p w:rsidR="00E20AED" w:rsidRDefault="00E20AED" w:rsidP="00A57A61">
      <w:pPr>
        <w:spacing w:after="0"/>
        <w:ind w:firstLine="709"/>
        <w:contextualSpacing/>
        <w:rPr>
          <w:rFonts w:ascii="Times New Roman" w:hAnsi="Times New Roman" w:cs="Times New Roman"/>
          <w:sz w:val="28"/>
          <w:szCs w:val="28"/>
        </w:rPr>
      </w:pPr>
    </w:p>
    <w:p w:rsidR="00E20AED" w:rsidRPr="00A57A61" w:rsidRDefault="00E20AED" w:rsidP="00A57A61">
      <w:pPr>
        <w:spacing w:after="0"/>
        <w:ind w:firstLine="709"/>
        <w:contextualSpacing/>
        <w:rPr>
          <w:rFonts w:ascii="Times New Roman" w:hAnsi="Times New Roman" w:cs="Times New Roman"/>
          <w:sz w:val="28"/>
          <w:szCs w:val="28"/>
        </w:rPr>
      </w:pPr>
    </w:p>
    <w:p w:rsidR="00AF49D2" w:rsidRPr="00AF49D2" w:rsidRDefault="00AF49D2" w:rsidP="00AF49D2">
      <w:pPr>
        <w:spacing w:after="0"/>
        <w:ind w:firstLine="709"/>
        <w:contextualSpacing/>
        <w:rPr>
          <w:rFonts w:ascii="Times New Roman" w:hAnsi="Times New Roman" w:cs="Times New Roman"/>
          <w:sz w:val="28"/>
          <w:szCs w:val="28"/>
        </w:rPr>
      </w:pPr>
    </w:p>
    <w:p w:rsidR="00F11253" w:rsidRPr="00C21962" w:rsidRDefault="00F11253" w:rsidP="00C21962">
      <w:pPr>
        <w:spacing w:after="0"/>
        <w:ind w:firstLine="709"/>
        <w:contextualSpacing/>
        <w:rPr>
          <w:rFonts w:ascii="Times New Roman" w:hAnsi="Times New Roman" w:cs="Times New Roman"/>
          <w:sz w:val="28"/>
          <w:szCs w:val="28"/>
        </w:rPr>
      </w:pPr>
    </w:p>
    <w:p w:rsidR="00443279" w:rsidRDefault="00443279" w:rsidP="00FC1EC2">
      <w:pPr>
        <w:spacing w:after="0"/>
        <w:ind w:firstLine="709"/>
        <w:contextualSpacing/>
        <w:rPr>
          <w:rFonts w:ascii="Times New Roman" w:hAnsi="Times New Roman" w:cs="Times New Roman"/>
          <w:sz w:val="28"/>
          <w:szCs w:val="28"/>
        </w:rPr>
      </w:pPr>
    </w:p>
    <w:p w:rsidR="00540AD7" w:rsidRDefault="00540AD7" w:rsidP="00FC1EC2">
      <w:pPr>
        <w:spacing w:after="0"/>
        <w:ind w:firstLine="709"/>
        <w:contextualSpacing/>
        <w:rPr>
          <w:rFonts w:ascii="Times New Roman" w:hAnsi="Times New Roman" w:cs="Times New Roman"/>
          <w:sz w:val="28"/>
          <w:szCs w:val="28"/>
        </w:rPr>
      </w:pPr>
    </w:p>
    <w:p w:rsidR="00FC1EC2" w:rsidRDefault="00FC1EC2" w:rsidP="00FC1EC2">
      <w:pPr>
        <w:spacing w:after="0"/>
        <w:ind w:firstLine="709"/>
        <w:contextualSpacing/>
        <w:rPr>
          <w:rFonts w:ascii="Times New Roman" w:hAnsi="Times New Roman" w:cs="Times New Roman"/>
          <w:sz w:val="28"/>
          <w:szCs w:val="28"/>
        </w:rPr>
      </w:pPr>
    </w:p>
    <w:p w:rsidR="00FC1EC2" w:rsidRPr="00FC1EC2" w:rsidRDefault="00FC1EC2" w:rsidP="00FC1EC2">
      <w:pPr>
        <w:spacing w:after="0"/>
        <w:ind w:firstLine="709"/>
        <w:contextualSpacing/>
        <w:rPr>
          <w:rFonts w:ascii="Times New Roman" w:hAnsi="Times New Roman" w:cs="Times New Roman"/>
          <w:sz w:val="28"/>
          <w:szCs w:val="28"/>
        </w:rPr>
      </w:pPr>
    </w:p>
    <w:p w:rsidR="001768E4" w:rsidRPr="00CA4DC1" w:rsidRDefault="001768E4" w:rsidP="00CA4DC1">
      <w:pPr>
        <w:spacing w:after="0"/>
        <w:ind w:firstLine="709"/>
        <w:contextualSpacing/>
        <w:rPr>
          <w:rFonts w:ascii="Times New Roman" w:hAnsi="Times New Roman" w:cs="Times New Roman"/>
          <w:sz w:val="28"/>
          <w:szCs w:val="28"/>
        </w:rPr>
      </w:pPr>
    </w:p>
    <w:p w:rsidR="00D964B6" w:rsidRPr="00D964B6" w:rsidRDefault="00D964B6" w:rsidP="00D964B6">
      <w:pPr>
        <w:spacing w:after="0"/>
        <w:ind w:firstLine="709"/>
        <w:contextualSpacing/>
        <w:rPr>
          <w:rFonts w:ascii="Times New Roman" w:hAnsi="Times New Roman" w:cs="Times New Roman"/>
          <w:sz w:val="28"/>
          <w:szCs w:val="28"/>
        </w:rPr>
      </w:pPr>
    </w:p>
    <w:p w:rsidR="00D964B6" w:rsidRPr="006E3539" w:rsidRDefault="00D964B6" w:rsidP="006E3539">
      <w:pPr>
        <w:spacing w:after="0"/>
        <w:ind w:firstLine="709"/>
        <w:contextualSpacing/>
        <w:rPr>
          <w:rFonts w:ascii="Times New Roman" w:hAnsi="Times New Roman" w:cs="Times New Roman"/>
          <w:sz w:val="28"/>
          <w:szCs w:val="28"/>
        </w:rPr>
      </w:pPr>
    </w:p>
    <w:p w:rsidR="008045D7" w:rsidRPr="002B665D" w:rsidRDefault="008045D7" w:rsidP="008045D7">
      <w:pPr>
        <w:pStyle w:val="1"/>
      </w:pPr>
      <w:r>
        <w:lastRenderedPageBreak/>
        <w:t>РОЗДІЛ 3</w:t>
      </w:r>
      <w:r>
        <w:br/>
      </w:r>
      <w:r w:rsidRPr="00C559A4">
        <w:t>ПСИХОЛОГІЧНІ ШЛЯХИ ВІДНОВЛЕННЯ САМОЦІННОСТІ ЖІНОК ПІСЛЯ ПСИХОЛОГІЧНОГО НАСИЛЬСТВА</w:t>
      </w:r>
    </w:p>
    <w:p w:rsidR="008045D7" w:rsidRPr="00CE4B07" w:rsidRDefault="008045D7" w:rsidP="008045D7">
      <w:pPr>
        <w:spacing w:after="0"/>
        <w:ind w:firstLine="709"/>
        <w:jc w:val="center"/>
        <w:rPr>
          <w:rFonts w:ascii="Times New Roman" w:eastAsia="Times New Roman" w:hAnsi="Times New Roman" w:cs="Times New Roman"/>
          <w:b/>
          <w:sz w:val="28"/>
          <w:szCs w:val="28"/>
        </w:rPr>
      </w:pPr>
    </w:p>
    <w:p w:rsidR="008045D7" w:rsidRPr="00CE4B07" w:rsidRDefault="008045D7" w:rsidP="008045D7">
      <w:pPr>
        <w:pStyle w:val="2"/>
      </w:pPr>
      <w:r>
        <w:t xml:space="preserve">3.1. </w:t>
      </w:r>
      <w:r w:rsidRPr="00C559A4">
        <w:t>Роль соціальної підтримки у процесі психологічного відновлення Основні психологічні підходи  роботи з жінками, які пережили насильство</w:t>
      </w:r>
    </w:p>
    <w:p w:rsidR="008045D7" w:rsidRPr="00CE4B07" w:rsidRDefault="008045D7" w:rsidP="008045D7">
      <w:pPr>
        <w:spacing w:after="0"/>
        <w:ind w:firstLine="709"/>
        <w:rPr>
          <w:rFonts w:ascii="Times New Roman" w:eastAsia="Times New Roman" w:hAnsi="Times New Roman" w:cs="Times New Roman"/>
          <w:sz w:val="28"/>
          <w:szCs w:val="28"/>
        </w:rPr>
      </w:pP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Жінки, які зазнали насильства, переживають глибоку психоемоційну травму, що охоплює не лише особисті, а й соціальні виміри їхнього буття. У таких випадках соціальна підтримка стає ключовим чинником у процесі психологічного відновлення. Це не лише емоційна підтримка з боку близьких, а й системна допомога з боку соціальних інституцій, правозахисних організацій, психотерапевтів та громадськості загалом.</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Психологічне відновлення жінки після насильства значною мірою залежить від контексту, у якому вона перебуває. Соціокультурні чинники можуть або сприяти реабілітації, або, навпаки, поглиблювати травматизацію. У суспільствах із патріархальними та консервативними уявленнями часто переважає тенденція до стигматизації жертви. Це проявляється у звинуваченні самої жінки в провокуванні насильства, ігноруванні її досвіду, знеціненні переживань. У такій атмосфері жінка почувається винною та ізольованою, що може призводити до суїцидальних думок, депресії або глибокої втрати довіри до себе та світу.</w:t>
      </w:r>
    </w:p>
    <w:p w:rsidR="004B3928"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Соціальна підтримка у цьому контексті в</w:t>
      </w:r>
      <w:r w:rsidR="004B3928">
        <w:rPr>
          <w:rFonts w:ascii="Times New Roman" w:hAnsi="Times New Roman" w:cs="Times New Roman"/>
          <w:sz w:val="28"/>
          <w:szCs w:val="28"/>
        </w:rPr>
        <w:t>иконує життєво важливу функцію:</w:t>
      </w:r>
      <w:r w:rsidRPr="002F4F23">
        <w:rPr>
          <w:rFonts w:ascii="Times New Roman" w:hAnsi="Times New Roman" w:cs="Times New Roman"/>
          <w:sz w:val="28"/>
          <w:szCs w:val="28"/>
        </w:rPr>
        <w:t xml:space="preserve"> вона допомагає жінці відчути, що вона не сама, що її досвід визнають, а її біль не ігнорують. </w:t>
      </w:r>
    </w:p>
    <w:p w:rsidR="00A947AC"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 xml:space="preserve">Приклади успішної реінтеграції жінок, що зазнали насильства, демонструють високу ефективність системної соціальної підтримки. Так, досвід кризових центрів у Норвегії, Канаді та Хорватії свідчить про те, що залучення волонтерів, груп взаємодопомоги та індивідуальних наставників дозволяє </w:t>
      </w:r>
      <w:r w:rsidRPr="002F4F23">
        <w:rPr>
          <w:rFonts w:ascii="Times New Roman" w:hAnsi="Times New Roman" w:cs="Times New Roman"/>
          <w:sz w:val="28"/>
          <w:szCs w:val="28"/>
        </w:rPr>
        <w:lastRenderedPageBreak/>
        <w:t xml:space="preserve">жінкам не лише відновити психоемоційну рівновагу, а й відчути себе цінними учасницями суспільного життя. </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У Канаді, наприклад, активно впроваджують програми соціального підприємництва для жінок, які пережили насильство. Вони включають майстер-класи, курси з брендингу, навчання фінансовій грамотності, що дозволяє жінкам повернути собі відчуття контролю та впевненості в майбутньому.</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У сучасних підходах до подолання наслідків насильства важливим є поєднання психотерапевтичної, соціальної, правової та освітньої допомоги. Така міждисциплінарна взаємодія забезпечує не лише зцілення психологічної травми, але й зміну життєвої ситуації жінки. Наприклад, українська програма «Гідність і відновлення» демонструє ефективність когнітивно-поведінкової терапії, груп підтримки та соціальних майстерень у відновленні функціонування жінок у соціумі. Аналогічні практики поширені і в країнах Європи, де створюють безпечні простори, де жінка може працювати над своїм внутрішнім відновленням без тиску чи оцінювання.</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У роботі з жінками, що пережили насильство, використовуються різні психологічні підходи, залежно від потреб конкретної особи. Когнітивно-поведінкова терапія зосереджується на подоланні деструктивних думок і поведінкових шаблонів, які формуються внаслідок травматичного досвіду. Травмафокусована когнітивна терапія допомагає жінкам поступово контролювати свої емоційні реакції та звільнитися від постійного відчуття небезпеки.</w:t>
      </w:r>
    </w:p>
    <w:p w:rsidR="004B3928"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 xml:space="preserve">Гештальт-терапія дає змогу жінці відновити контакт з тілом, емоціями та власними потребами, які часто приглушуються після насильства. Екзистенційна терапія фокусується на питаннях </w:t>
      </w:r>
      <w:r w:rsidR="004B3928">
        <w:rPr>
          <w:rFonts w:ascii="Times New Roman" w:hAnsi="Times New Roman" w:cs="Times New Roman"/>
          <w:sz w:val="28"/>
          <w:szCs w:val="28"/>
        </w:rPr>
        <w:t>сенсу життя, свободи, ізоляції –</w:t>
      </w:r>
      <w:r w:rsidRPr="002F4F23">
        <w:rPr>
          <w:rFonts w:ascii="Times New Roman" w:hAnsi="Times New Roman" w:cs="Times New Roman"/>
          <w:sz w:val="28"/>
          <w:szCs w:val="28"/>
        </w:rPr>
        <w:t xml:space="preserve"> вона допомагає переосмислити особисту ідентичність та життєві цілі. </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Арт-терапія, тілесно-орієнтовані техніки, музикотерапія відкривають нові можливості вираження болю, особливо для тих, хто ще не готовий до вербалізації власного досвіду.</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lastRenderedPageBreak/>
        <w:t>Окремо варто звернути у</w:t>
      </w:r>
      <w:r w:rsidR="004B3928">
        <w:rPr>
          <w:rFonts w:ascii="Times New Roman" w:hAnsi="Times New Roman" w:cs="Times New Roman"/>
          <w:sz w:val="28"/>
          <w:szCs w:val="28"/>
        </w:rPr>
        <w:t>вагу на проблему втрати довіри</w:t>
      </w:r>
      <w:r w:rsidR="00A947AC">
        <w:rPr>
          <w:rFonts w:ascii="Times New Roman" w:hAnsi="Times New Roman" w:cs="Times New Roman"/>
          <w:sz w:val="28"/>
          <w:szCs w:val="28"/>
        </w:rPr>
        <w:t>:</w:t>
      </w:r>
      <w:r w:rsidRPr="002F4F23">
        <w:rPr>
          <w:rFonts w:ascii="Times New Roman" w:hAnsi="Times New Roman" w:cs="Times New Roman"/>
          <w:sz w:val="28"/>
          <w:szCs w:val="28"/>
        </w:rPr>
        <w:t xml:space="preserve"> до себе, до інших, до світу загалом. Відновлення довіри </w:t>
      </w:r>
      <w:r w:rsidR="00A947AC">
        <w:rPr>
          <w:rFonts w:ascii="Times New Roman" w:hAnsi="Times New Roman" w:cs="Times New Roman"/>
          <w:sz w:val="28"/>
          <w:szCs w:val="28"/>
        </w:rPr>
        <w:t>–</w:t>
      </w:r>
      <w:r w:rsidRPr="002F4F23">
        <w:rPr>
          <w:rFonts w:ascii="Times New Roman" w:hAnsi="Times New Roman" w:cs="Times New Roman"/>
          <w:sz w:val="28"/>
          <w:szCs w:val="28"/>
        </w:rPr>
        <w:t xml:space="preserve"> це довготривалий процес, що потребує стабільної, послідовної, безумовної підтримки. Довіра не м</w:t>
      </w:r>
      <w:r w:rsidR="004B3928">
        <w:rPr>
          <w:rFonts w:ascii="Times New Roman" w:hAnsi="Times New Roman" w:cs="Times New Roman"/>
          <w:sz w:val="28"/>
          <w:szCs w:val="28"/>
        </w:rPr>
        <w:t>оже бути нав’язана. В</w:t>
      </w:r>
      <w:r w:rsidRPr="002F4F23">
        <w:rPr>
          <w:rFonts w:ascii="Times New Roman" w:hAnsi="Times New Roman" w:cs="Times New Roman"/>
          <w:sz w:val="28"/>
          <w:szCs w:val="28"/>
        </w:rPr>
        <w:t>она формується через досвід присутності, турботи, прийняття. Саме тому важливу роль відіграють соціальні групи підтримки, наставники, громадські об’єднання, які надають жінці відчуття приналежності та цінності.</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Важливо також розглядати роль держави та соціальних інституцій. Без належного правового регулювання, доступу до медичних та психологічних послуг, п</w:t>
      </w:r>
      <w:r w:rsidR="004B3928">
        <w:rPr>
          <w:rFonts w:ascii="Times New Roman" w:hAnsi="Times New Roman" w:cs="Times New Roman"/>
          <w:sz w:val="28"/>
          <w:szCs w:val="28"/>
        </w:rPr>
        <w:t>ритулків, програм реінтеграції –</w:t>
      </w:r>
      <w:r w:rsidRPr="002F4F23">
        <w:rPr>
          <w:rFonts w:ascii="Times New Roman" w:hAnsi="Times New Roman" w:cs="Times New Roman"/>
          <w:sz w:val="28"/>
          <w:szCs w:val="28"/>
        </w:rPr>
        <w:t xml:space="preserve"> соціальна підтримка залишається фрагментарною. Наприклад, у Нідерландах жінки, що пережили насильство, отримують індивідуальні плани відновлення, які створюються мультидисциплінарною командою фахівців. Це дозволяє максимально адаптувати допомогу до конкретних життєвих обставин.</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Особливої уваги потребує інтерсекційний підхід, який враховує множинну вразливість жінки. Якщо вона одночасно є мігранткою, має інвалідність або належить до ЛГБТ</w:t>
      </w:r>
      <w:r w:rsidR="004B3928">
        <w:rPr>
          <w:rFonts w:ascii="Times New Roman" w:hAnsi="Times New Roman" w:cs="Times New Roman"/>
          <w:sz w:val="28"/>
          <w:szCs w:val="28"/>
        </w:rPr>
        <w:t xml:space="preserve"> + спільноти –</w:t>
      </w:r>
      <w:r w:rsidRPr="002F4F23">
        <w:rPr>
          <w:rFonts w:ascii="Times New Roman" w:hAnsi="Times New Roman" w:cs="Times New Roman"/>
          <w:sz w:val="28"/>
          <w:szCs w:val="28"/>
        </w:rPr>
        <w:t xml:space="preserve"> її потреби значно складніші. Лише індивідуальний підхід, заснований на розумінні багатовимірності ідентичності, може забезпечити ефективну допомогу.</w:t>
      </w:r>
    </w:p>
    <w:p w:rsidR="002F4F23" w:rsidRP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В українському конте</w:t>
      </w:r>
      <w:r w:rsidR="004B3928">
        <w:rPr>
          <w:rFonts w:ascii="Times New Roman" w:hAnsi="Times New Roman" w:cs="Times New Roman"/>
          <w:sz w:val="28"/>
          <w:szCs w:val="28"/>
        </w:rPr>
        <w:t xml:space="preserve">ксті вже є позитивні зрушення: </w:t>
      </w:r>
      <w:r w:rsidRPr="002F4F23">
        <w:rPr>
          <w:rFonts w:ascii="Times New Roman" w:hAnsi="Times New Roman" w:cs="Times New Roman"/>
          <w:sz w:val="28"/>
          <w:szCs w:val="28"/>
        </w:rPr>
        <w:t>створюються шелтери, діють гарячі лінії, мобільні бригади психоло</w:t>
      </w:r>
      <w:r w:rsidR="004B3928">
        <w:rPr>
          <w:rFonts w:ascii="Times New Roman" w:hAnsi="Times New Roman" w:cs="Times New Roman"/>
          <w:sz w:val="28"/>
          <w:szCs w:val="28"/>
        </w:rPr>
        <w:t>гів. Проте залишаються виклики:</w:t>
      </w:r>
      <w:r w:rsidRPr="002F4F23">
        <w:rPr>
          <w:rFonts w:ascii="Times New Roman" w:hAnsi="Times New Roman" w:cs="Times New Roman"/>
          <w:sz w:val="28"/>
          <w:szCs w:val="28"/>
        </w:rPr>
        <w:t xml:space="preserve"> слабка міжвідомча координація, нестача підготовлених фахівців з травматерапії, низький рівень обізнаності населення. Перспективним напрямом є залучення жінок, які вже пройшли шлях відновлення</w:t>
      </w:r>
      <w:r w:rsidR="004B3928">
        <w:rPr>
          <w:rFonts w:ascii="Times New Roman" w:hAnsi="Times New Roman" w:cs="Times New Roman"/>
          <w:sz w:val="28"/>
          <w:szCs w:val="28"/>
        </w:rPr>
        <w:t>, до ролі наставниць для інших –</w:t>
      </w:r>
      <w:r w:rsidRPr="002F4F23">
        <w:rPr>
          <w:rFonts w:ascii="Times New Roman" w:hAnsi="Times New Roman" w:cs="Times New Roman"/>
          <w:sz w:val="28"/>
          <w:szCs w:val="28"/>
        </w:rPr>
        <w:t xml:space="preserve"> це посилює відчуття солідарності та взаємної підтримки.</w:t>
      </w:r>
    </w:p>
    <w:p w:rsidR="002F4F23" w:rsidRDefault="002F4F23" w:rsidP="002F4F23">
      <w:pPr>
        <w:spacing w:after="0"/>
        <w:ind w:firstLine="709"/>
        <w:contextualSpacing/>
        <w:rPr>
          <w:rFonts w:ascii="Times New Roman" w:hAnsi="Times New Roman" w:cs="Times New Roman"/>
          <w:sz w:val="28"/>
          <w:szCs w:val="28"/>
        </w:rPr>
      </w:pPr>
      <w:r w:rsidRPr="002F4F23">
        <w:rPr>
          <w:rFonts w:ascii="Times New Roman" w:hAnsi="Times New Roman" w:cs="Times New Roman"/>
          <w:sz w:val="28"/>
          <w:szCs w:val="28"/>
        </w:rPr>
        <w:t xml:space="preserve">Таким чином, роль соціальної підтримки у процесі психологічного відновлення жінок, які пережили насильство, є фундаментальною. Вона поєднує емоційну, правову, матеріальну, освітню та терапевтичну складові, які взаємодіють </w:t>
      </w:r>
      <w:r w:rsidR="004B3928">
        <w:rPr>
          <w:rFonts w:ascii="Times New Roman" w:hAnsi="Times New Roman" w:cs="Times New Roman"/>
          <w:sz w:val="28"/>
          <w:szCs w:val="28"/>
        </w:rPr>
        <w:t>задля досягнення спільної мети:</w:t>
      </w:r>
      <w:r w:rsidRPr="002F4F23">
        <w:rPr>
          <w:rFonts w:ascii="Times New Roman" w:hAnsi="Times New Roman" w:cs="Times New Roman"/>
          <w:sz w:val="28"/>
          <w:szCs w:val="28"/>
        </w:rPr>
        <w:t xml:space="preserve"> повернення жінки до повноцінного життя. Завдяки системному підходу та чутливому ставленню до особистого </w:t>
      </w:r>
      <w:r w:rsidRPr="002F4F23">
        <w:rPr>
          <w:rFonts w:ascii="Times New Roman" w:hAnsi="Times New Roman" w:cs="Times New Roman"/>
          <w:sz w:val="28"/>
          <w:szCs w:val="28"/>
        </w:rPr>
        <w:lastRenderedPageBreak/>
        <w:t>досвіду кожної жінки, можливо не лише зцілити травму, а й забезпечити простір для нового життєвого старту.</w:t>
      </w:r>
    </w:p>
    <w:p w:rsidR="00A947AC" w:rsidRDefault="00A947AC" w:rsidP="002F4F23">
      <w:pPr>
        <w:spacing w:after="0"/>
        <w:ind w:firstLine="709"/>
        <w:contextualSpacing/>
        <w:rPr>
          <w:rFonts w:ascii="Times New Roman" w:hAnsi="Times New Roman" w:cs="Times New Roman"/>
          <w:sz w:val="28"/>
          <w:szCs w:val="28"/>
        </w:rPr>
      </w:pPr>
    </w:p>
    <w:p w:rsidR="00A947AC" w:rsidRDefault="00A947AC" w:rsidP="002F4F23">
      <w:pPr>
        <w:spacing w:after="0"/>
        <w:ind w:firstLine="709"/>
        <w:contextualSpacing/>
        <w:rPr>
          <w:rFonts w:ascii="Times New Roman" w:hAnsi="Times New Roman" w:cs="Times New Roman"/>
          <w:sz w:val="28"/>
          <w:szCs w:val="28"/>
        </w:rPr>
      </w:pPr>
    </w:p>
    <w:p w:rsidR="00A947AC" w:rsidRPr="00534962" w:rsidRDefault="00A947AC" w:rsidP="00A947AC">
      <w:pPr>
        <w:keepNext/>
        <w:keepLines/>
        <w:widowControl w:val="0"/>
        <w:spacing w:after="0"/>
        <w:ind w:firstLine="709"/>
        <w:outlineLvl w:val="1"/>
        <w:rPr>
          <w:rFonts w:ascii="Times New Roman" w:eastAsiaTheme="majorEastAsia" w:hAnsi="Times New Roman" w:cstheme="majorBidi"/>
          <w:b/>
          <w:sz w:val="28"/>
          <w:szCs w:val="26"/>
        </w:rPr>
      </w:pPr>
      <w:r>
        <w:rPr>
          <w:rFonts w:ascii="Times New Roman" w:eastAsiaTheme="majorEastAsia" w:hAnsi="Times New Roman" w:cstheme="majorBidi"/>
          <w:b/>
          <w:sz w:val="28"/>
          <w:szCs w:val="26"/>
        </w:rPr>
        <w:t>3.2</w:t>
      </w:r>
      <w:r w:rsidRPr="000C1E9A">
        <w:rPr>
          <w:rFonts w:ascii="Times New Roman" w:eastAsiaTheme="majorEastAsia" w:hAnsi="Times New Roman" w:cstheme="majorBidi"/>
          <w:b/>
          <w:sz w:val="28"/>
          <w:szCs w:val="26"/>
        </w:rPr>
        <w:t xml:space="preserve">. </w:t>
      </w:r>
      <w:r w:rsidR="00534962" w:rsidRPr="00534962">
        <w:rPr>
          <w:rFonts w:ascii="Times New Roman" w:eastAsiaTheme="majorEastAsia" w:hAnsi="Times New Roman" w:cstheme="majorBidi"/>
          <w:b/>
          <w:sz w:val="28"/>
          <w:szCs w:val="26"/>
        </w:rPr>
        <w:t>Практичні техніки та стратегії підвищення самооцінки та впевненості в собі</w:t>
      </w:r>
    </w:p>
    <w:p w:rsidR="00A947AC" w:rsidRPr="000C1E9A" w:rsidRDefault="00A947AC" w:rsidP="00A947AC">
      <w:pPr>
        <w:widowControl w:val="0"/>
        <w:spacing w:after="0"/>
        <w:ind w:firstLine="709"/>
        <w:contextualSpacing/>
        <w:rPr>
          <w:rFonts w:ascii="Times New Roman" w:hAnsi="Times New Roman"/>
          <w:sz w:val="28"/>
          <w:szCs w:val="28"/>
          <w:shd w:val="clear" w:color="auto" w:fill="FFFFFF"/>
        </w:rPr>
      </w:pPr>
    </w:p>
    <w:p w:rsidR="008A43BA" w:rsidRPr="00131B45" w:rsidRDefault="008A43BA" w:rsidP="008A43BA">
      <w:pPr>
        <w:spacing w:after="0"/>
        <w:ind w:firstLine="709"/>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П</w:t>
      </w:r>
      <w:r w:rsidRPr="00052B73">
        <w:rPr>
          <w:rFonts w:ascii="Times New Roman" w:eastAsia="Times New Roman" w:hAnsi="Times New Roman" w:cs="Times New Roman"/>
          <w:color w:val="000000"/>
          <w:sz w:val="28"/>
          <w:szCs w:val="28"/>
          <w:lang w:eastAsia="ru-RU"/>
        </w:rPr>
        <w:t>овноцінна, успішна соціальна і творча самореалізація особистості можлива тільки при наявності впевненості у власних силах та цілеспрямованості. Тільки за умови певного життєвого азарту, працьовитості та розуміння поставленої мети, можна стати успішною особистістю.</w:t>
      </w:r>
    </w:p>
    <w:p w:rsidR="008A43BA" w:rsidRPr="00131B45" w:rsidRDefault="008A43BA" w:rsidP="008A43BA">
      <w:pPr>
        <w:spacing w:after="0"/>
        <w:ind w:firstLine="709"/>
        <w:rPr>
          <w:rFonts w:ascii="Times New Roman" w:eastAsia="Times New Roman" w:hAnsi="Times New Roman" w:cs="Times New Roman"/>
          <w:color w:val="000000"/>
          <w:sz w:val="28"/>
          <w:szCs w:val="28"/>
          <w:lang w:val="ru-RU" w:eastAsia="ru-RU"/>
        </w:rPr>
      </w:pPr>
      <w:r w:rsidRPr="00FC406E">
        <w:rPr>
          <w:rFonts w:ascii="Times New Roman" w:eastAsia="Times New Roman" w:hAnsi="Times New Roman" w:cs="Times New Roman"/>
          <w:color w:val="000000"/>
          <w:sz w:val="28"/>
          <w:szCs w:val="28"/>
          <w:lang w:eastAsia="ru-RU"/>
        </w:rPr>
        <w:t xml:space="preserve">Когнітивно-поведінкова терапія (КПТ) є ефективним підходом до </w:t>
      </w:r>
      <w:r>
        <w:rPr>
          <w:rFonts w:ascii="Times New Roman" w:eastAsia="Times New Roman" w:hAnsi="Times New Roman" w:cs="Times New Roman"/>
          <w:color w:val="000000"/>
          <w:sz w:val="28"/>
          <w:szCs w:val="28"/>
          <w:lang w:eastAsia="ru-RU"/>
        </w:rPr>
        <w:t>зниження тривожності</w:t>
      </w:r>
      <w:r w:rsidRPr="00FC406E">
        <w:rPr>
          <w:rFonts w:ascii="Times New Roman" w:eastAsia="Times New Roman" w:hAnsi="Times New Roman" w:cs="Times New Roman"/>
          <w:color w:val="000000"/>
          <w:sz w:val="28"/>
          <w:szCs w:val="28"/>
          <w:lang w:eastAsia="ru-RU"/>
        </w:rPr>
        <w:t xml:space="preserve">. КПТ спрямована на зміну неадаптивних моделей мислення та поведінкових реакцій, які сприяють підвищенню тривожності в навчальному середовищі. </w:t>
      </w:r>
    </w:p>
    <w:p w:rsidR="008A43BA" w:rsidRPr="00FC406E" w:rsidRDefault="008A43BA" w:rsidP="008A43BA">
      <w:pPr>
        <w:spacing w:after="0"/>
        <w:ind w:firstLine="709"/>
        <w:rPr>
          <w:rFonts w:ascii="Times New Roman" w:eastAsia="Times New Roman" w:hAnsi="Times New Roman" w:cs="Times New Roman"/>
          <w:color w:val="000000"/>
          <w:sz w:val="28"/>
          <w:szCs w:val="28"/>
          <w:lang w:eastAsia="ru-RU"/>
        </w:rPr>
      </w:pPr>
      <w:r w:rsidRPr="00FC406E">
        <w:rPr>
          <w:rFonts w:ascii="Times New Roman" w:eastAsia="Times New Roman" w:hAnsi="Times New Roman" w:cs="Times New Roman"/>
          <w:color w:val="000000"/>
          <w:sz w:val="28"/>
          <w:szCs w:val="28"/>
          <w:lang w:eastAsia="ru-RU"/>
        </w:rPr>
        <w:t>Основні методи, що використовуються в к</w:t>
      </w:r>
      <w:r>
        <w:rPr>
          <w:rFonts w:ascii="Times New Roman" w:eastAsia="Times New Roman" w:hAnsi="Times New Roman" w:cs="Times New Roman"/>
          <w:color w:val="000000"/>
          <w:sz w:val="28"/>
          <w:szCs w:val="28"/>
          <w:lang w:eastAsia="ru-RU"/>
        </w:rPr>
        <w:t>огнітивно-поведінковій терапії</w:t>
      </w:r>
      <w:r w:rsidRPr="00FC406E">
        <w:rPr>
          <w:rFonts w:ascii="Times New Roman" w:eastAsia="Times New Roman" w:hAnsi="Times New Roman" w:cs="Times New Roman"/>
          <w:color w:val="000000"/>
          <w:sz w:val="28"/>
          <w:szCs w:val="28"/>
          <w:lang w:eastAsia="ru-RU"/>
        </w:rPr>
        <w:t>, включають</w:t>
      </w:r>
      <w:r>
        <w:rPr>
          <w:rFonts w:ascii="Times New Roman" w:eastAsia="Times New Roman" w:hAnsi="Times New Roman" w:cs="Times New Roman"/>
          <w:color w:val="000000"/>
          <w:sz w:val="28"/>
          <w:szCs w:val="28"/>
          <w:lang w:eastAsia="ru-RU"/>
        </w:rPr>
        <w:t xml:space="preserve"> </w:t>
      </w:r>
      <w:r>
        <w:rPr>
          <w:rFonts w:ascii="Times New Roman CYR" w:hAnsi="Times New Roman CYR" w:cs="Times New Roman CYR"/>
          <w:sz w:val="28"/>
          <w:szCs w:val="28"/>
        </w:rPr>
        <w:t>[2</w:t>
      </w:r>
      <w:r w:rsidRPr="00FE5A78">
        <w:rPr>
          <w:rFonts w:ascii="Times New Roman CYR" w:hAnsi="Times New Roman CYR" w:cs="Times New Roman CYR"/>
          <w:sz w:val="28"/>
          <w:szCs w:val="28"/>
        </w:rPr>
        <w:t>]</w:t>
      </w:r>
      <w:r w:rsidRPr="00FC406E">
        <w:rPr>
          <w:rFonts w:ascii="Times New Roman" w:eastAsia="Times New Roman" w:hAnsi="Times New Roman" w:cs="Times New Roman"/>
          <w:color w:val="000000"/>
          <w:sz w:val="28"/>
          <w:szCs w:val="28"/>
          <w:lang w:eastAsia="ru-RU"/>
        </w:rPr>
        <w:t>:</w:t>
      </w:r>
    </w:p>
    <w:p w:rsidR="008A43BA" w:rsidRPr="00FC406E" w:rsidRDefault="008A43BA" w:rsidP="008A43BA">
      <w:pPr>
        <w:spacing w:after="0"/>
        <w:ind w:firstLine="709"/>
        <w:rPr>
          <w:rFonts w:ascii="Times New Roman" w:eastAsia="Times New Roman" w:hAnsi="Times New Roman" w:cs="Times New Roman"/>
          <w:color w:val="000000"/>
          <w:sz w:val="28"/>
          <w:szCs w:val="28"/>
          <w:lang w:eastAsia="ru-RU"/>
        </w:rPr>
      </w:pPr>
      <w:r w:rsidRPr="00FC406E">
        <w:rPr>
          <w:rFonts w:ascii="Times New Roman" w:eastAsia="Times New Roman" w:hAnsi="Times New Roman" w:cs="Times New Roman"/>
          <w:color w:val="000000"/>
          <w:sz w:val="28"/>
          <w:szCs w:val="28"/>
          <w:lang w:eastAsia="ru-RU"/>
        </w:rPr>
        <w:t>1. Когнітивна реструктуризація є ключовим компонентом КПТ. Ця техніка дозволяє учням усвідомити та змінити ірраціональні думки, які сприяють виникненню або посилюють тривожність. Наприклад, учні можуть відчувати тривогу напередодні іспиту через негативне сприйняття своїх можливостей, наприклад, переконання, що вони не досягнуть успіху або що їм бракує необхідних знань. Когнітивна реструктуризація може допомогти замінити ці переконання на більш реалістичні. Наприклад: «Я підготовлений і можу впоратися із завданням».</w:t>
      </w:r>
    </w:p>
    <w:p w:rsidR="008A43BA" w:rsidRPr="00FC406E" w:rsidRDefault="008A43BA" w:rsidP="008A43BA">
      <w:pPr>
        <w:spacing w:after="0"/>
        <w:ind w:firstLine="709"/>
        <w:rPr>
          <w:rFonts w:ascii="Times New Roman" w:eastAsia="Times New Roman" w:hAnsi="Times New Roman" w:cs="Times New Roman"/>
          <w:color w:val="000000"/>
          <w:sz w:val="28"/>
          <w:szCs w:val="28"/>
          <w:lang w:eastAsia="ru-RU"/>
        </w:rPr>
      </w:pPr>
      <w:r w:rsidRPr="00FC406E">
        <w:rPr>
          <w:rFonts w:ascii="Times New Roman" w:eastAsia="Times New Roman" w:hAnsi="Times New Roman" w:cs="Times New Roman"/>
          <w:color w:val="000000"/>
          <w:sz w:val="28"/>
          <w:szCs w:val="28"/>
          <w:lang w:eastAsia="ru-RU"/>
        </w:rPr>
        <w:t>2. Техніка впливу стресових ситуацій. Поступова експозиція - це технік</w:t>
      </w:r>
      <w:r>
        <w:rPr>
          <w:rFonts w:ascii="Times New Roman" w:eastAsia="Times New Roman" w:hAnsi="Times New Roman" w:cs="Times New Roman"/>
          <w:color w:val="000000"/>
          <w:sz w:val="28"/>
          <w:szCs w:val="28"/>
          <w:lang w:eastAsia="ru-RU"/>
        </w:rPr>
        <w:t>а, яка передбачає занурення</w:t>
      </w:r>
      <w:r w:rsidRPr="00FC406E">
        <w:rPr>
          <w:rFonts w:ascii="Times New Roman" w:eastAsia="Times New Roman" w:hAnsi="Times New Roman" w:cs="Times New Roman"/>
          <w:color w:val="000000"/>
          <w:sz w:val="28"/>
          <w:szCs w:val="28"/>
          <w:lang w:eastAsia="ru-RU"/>
        </w:rPr>
        <w:t xml:space="preserve"> в ситуацію, що викликає тривогу. Такий підхід допомагає зменшити вплив тривоги з часом. Поступове звикання є ефективним методом зниження тривожності та адаптації до стресових ситуацій.</w:t>
      </w:r>
    </w:p>
    <w:p w:rsidR="008A43BA" w:rsidRDefault="008A43BA" w:rsidP="008A43BA">
      <w:pPr>
        <w:spacing w:after="0"/>
        <w:ind w:firstLine="709"/>
        <w:rPr>
          <w:rFonts w:ascii="Times New Roman" w:eastAsia="Times New Roman" w:hAnsi="Times New Roman" w:cs="Times New Roman"/>
          <w:color w:val="000000"/>
          <w:sz w:val="28"/>
          <w:szCs w:val="28"/>
          <w:lang w:eastAsia="ru-RU"/>
        </w:rPr>
      </w:pPr>
      <w:r w:rsidRPr="00FC406E">
        <w:rPr>
          <w:rFonts w:ascii="Times New Roman" w:eastAsia="Times New Roman" w:hAnsi="Times New Roman" w:cs="Times New Roman"/>
          <w:color w:val="000000"/>
          <w:sz w:val="28"/>
          <w:szCs w:val="28"/>
          <w:lang w:eastAsia="ru-RU"/>
        </w:rPr>
        <w:lastRenderedPageBreak/>
        <w:t>3. Навчання навичкам</w:t>
      </w:r>
      <w:r>
        <w:rPr>
          <w:rFonts w:ascii="Times New Roman" w:eastAsia="Times New Roman" w:hAnsi="Times New Roman" w:cs="Times New Roman"/>
          <w:color w:val="000000"/>
          <w:sz w:val="28"/>
          <w:szCs w:val="28"/>
          <w:lang w:eastAsia="ru-RU"/>
        </w:rPr>
        <w:t xml:space="preserve"> саморегуляції. КПТ навчає</w:t>
      </w:r>
      <w:r w:rsidRPr="00FC406E">
        <w:rPr>
          <w:rFonts w:ascii="Times New Roman" w:eastAsia="Times New Roman" w:hAnsi="Times New Roman" w:cs="Times New Roman"/>
          <w:color w:val="000000"/>
          <w:sz w:val="28"/>
          <w:szCs w:val="28"/>
          <w:lang w:eastAsia="ru-RU"/>
        </w:rPr>
        <w:t xml:space="preserve"> методам контролю емоційних реакцій, таким як дихальні вправи та техніки самоконтролю. Ці навички допомагають знизити рівень тривожності в даний момент і сприяють загальній емоційній стійкості.</w:t>
      </w:r>
    </w:p>
    <w:p w:rsidR="008A43BA" w:rsidRPr="00964A29" w:rsidRDefault="008A43BA" w:rsidP="008A43BA">
      <w:pPr>
        <w:spacing w:after="0"/>
        <w:ind w:firstLine="709"/>
        <w:rPr>
          <w:rFonts w:ascii="Times New Roman" w:eastAsia="Times New Roman" w:hAnsi="Times New Roman" w:cs="Times New Roman"/>
          <w:color w:val="000000"/>
          <w:sz w:val="28"/>
          <w:szCs w:val="28"/>
          <w:lang w:eastAsia="ru-RU"/>
        </w:rPr>
      </w:pPr>
      <w:r w:rsidRPr="00964A29">
        <w:rPr>
          <w:rFonts w:ascii="Times New Roman" w:eastAsia="Times New Roman" w:hAnsi="Times New Roman" w:cs="Times New Roman"/>
          <w:color w:val="000000"/>
          <w:sz w:val="28"/>
          <w:szCs w:val="28"/>
          <w:lang w:eastAsia="ru-RU"/>
        </w:rPr>
        <w:t>Загальновизнано, що релаксація відіграє важливу роль у подоланні тривоги. Серед переваг релаксації - зменшення фізичного напруження, покращення концентрації уваги та зниження рівня стресу. До основних методів релаксації, які використовуються для зменшення тривожності під час навчального процесу, належать</w:t>
      </w:r>
      <w:r>
        <w:rPr>
          <w:rFonts w:ascii="Times New Roman" w:eastAsia="Times New Roman" w:hAnsi="Times New Roman" w:cs="Times New Roman"/>
          <w:color w:val="000000"/>
          <w:sz w:val="28"/>
          <w:szCs w:val="28"/>
          <w:lang w:eastAsia="ru-RU"/>
        </w:rPr>
        <w:t xml:space="preserve"> </w:t>
      </w:r>
      <w:r>
        <w:rPr>
          <w:rFonts w:ascii="Times New Roman CYR" w:hAnsi="Times New Roman CYR" w:cs="Times New Roman CYR"/>
          <w:sz w:val="28"/>
          <w:szCs w:val="28"/>
        </w:rPr>
        <w:t>[2</w:t>
      </w:r>
      <w:r w:rsidRPr="00FE5A78">
        <w:rPr>
          <w:rFonts w:ascii="Times New Roman CYR" w:hAnsi="Times New Roman CYR" w:cs="Times New Roman CYR"/>
          <w:sz w:val="28"/>
          <w:szCs w:val="28"/>
        </w:rPr>
        <w:t>]</w:t>
      </w:r>
      <w:r w:rsidRPr="00964A29">
        <w:rPr>
          <w:rFonts w:ascii="Times New Roman" w:eastAsia="Times New Roman" w:hAnsi="Times New Roman" w:cs="Times New Roman"/>
          <w:color w:val="000000"/>
          <w:sz w:val="28"/>
          <w:szCs w:val="28"/>
          <w:lang w:eastAsia="ru-RU"/>
        </w:rPr>
        <w:t xml:space="preserve">: </w:t>
      </w:r>
    </w:p>
    <w:p w:rsidR="008A43BA" w:rsidRPr="00964A29" w:rsidRDefault="008A43BA" w:rsidP="008A43BA">
      <w:pPr>
        <w:spacing w:after="0"/>
        <w:ind w:firstLine="709"/>
        <w:rPr>
          <w:rFonts w:ascii="Times New Roman" w:eastAsia="Times New Roman" w:hAnsi="Times New Roman" w:cs="Times New Roman"/>
          <w:color w:val="000000"/>
          <w:sz w:val="28"/>
          <w:szCs w:val="28"/>
          <w:lang w:eastAsia="ru-RU"/>
        </w:rPr>
      </w:pPr>
      <w:r w:rsidRPr="00964A29">
        <w:rPr>
          <w:rFonts w:ascii="Times New Roman" w:eastAsia="Times New Roman" w:hAnsi="Times New Roman" w:cs="Times New Roman"/>
          <w:color w:val="000000"/>
          <w:sz w:val="28"/>
          <w:szCs w:val="28"/>
          <w:lang w:eastAsia="ru-RU"/>
        </w:rPr>
        <w:t>1. Дихальні вправи. Вправи на глибоке дихання активізують парасимпатичну нервову систему, що сприяє зниженню тривожності. Ці техніки можуть застосовуватися учнями під час підготовки до іспиту чи заліку, а також у будь-якій ситуації, яка може сприйматися як стресова.</w:t>
      </w:r>
    </w:p>
    <w:p w:rsidR="008A43BA" w:rsidRPr="00964A29" w:rsidRDefault="008A43BA" w:rsidP="008A43BA">
      <w:pPr>
        <w:spacing w:after="0"/>
        <w:ind w:firstLine="709"/>
        <w:rPr>
          <w:rFonts w:ascii="Times New Roman" w:eastAsia="Times New Roman" w:hAnsi="Times New Roman" w:cs="Times New Roman"/>
          <w:color w:val="000000"/>
          <w:sz w:val="28"/>
          <w:szCs w:val="28"/>
          <w:lang w:eastAsia="ru-RU"/>
        </w:rPr>
      </w:pPr>
      <w:r w:rsidRPr="00964A29">
        <w:rPr>
          <w:rFonts w:ascii="Times New Roman" w:eastAsia="Times New Roman" w:hAnsi="Times New Roman" w:cs="Times New Roman"/>
          <w:color w:val="000000"/>
          <w:sz w:val="28"/>
          <w:szCs w:val="28"/>
          <w:lang w:eastAsia="ru-RU"/>
        </w:rPr>
        <w:t>2. Прогресивна м'язова релаксація - це техніка, яка передбачає напруження і розслаблення різних груп м'язів тіла. Цей метод передбачає почергове напруження і розслаблення м'язів тіла, що дозволяє учням краще усвідомлювати свої тілесні реакції на стрес і здійснювати контроль над ними. Поступове розслаблення м</w:t>
      </w:r>
      <w:r>
        <w:rPr>
          <w:rFonts w:ascii="Times New Roman" w:eastAsia="Times New Roman" w:hAnsi="Times New Roman" w:cs="Times New Roman"/>
          <w:color w:val="000000"/>
          <w:sz w:val="28"/>
          <w:szCs w:val="28"/>
          <w:lang w:eastAsia="ru-RU"/>
        </w:rPr>
        <w:t xml:space="preserve">'язів особливо корисне для </w:t>
      </w:r>
      <w:r>
        <w:rPr>
          <w:rFonts w:ascii="Times New Roman" w:eastAsia="Times New Roman" w:hAnsi="Times New Roman" w:cs="Times New Roman"/>
          <w:color w:val="000000"/>
          <w:sz w:val="28"/>
          <w:szCs w:val="28"/>
          <w:lang w:val="ru-RU" w:eastAsia="ru-RU"/>
        </w:rPr>
        <w:t>людей</w:t>
      </w:r>
      <w:r w:rsidRPr="00964A29">
        <w:rPr>
          <w:rFonts w:ascii="Times New Roman" w:eastAsia="Times New Roman" w:hAnsi="Times New Roman" w:cs="Times New Roman"/>
          <w:color w:val="000000"/>
          <w:sz w:val="28"/>
          <w:szCs w:val="28"/>
          <w:lang w:eastAsia="ru-RU"/>
        </w:rPr>
        <w:t>, які відчувають фізичне напруження внаслідок тривоги.</w:t>
      </w:r>
    </w:p>
    <w:p w:rsidR="008A43BA" w:rsidRDefault="008A43BA" w:rsidP="008A43BA">
      <w:pPr>
        <w:spacing w:after="0"/>
        <w:ind w:firstLine="709"/>
        <w:rPr>
          <w:rFonts w:ascii="Times New Roman" w:eastAsia="Times New Roman" w:hAnsi="Times New Roman" w:cs="Times New Roman"/>
          <w:color w:val="000000"/>
          <w:sz w:val="28"/>
          <w:szCs w:val="28"/>
          <w:lang w:eastAsia="ru-RU"/>
        </w:rPr>
      </w:pPr>
      <w:r w:rsidRPr="00964A29">
        <w:rPr>
          <w:rFonts w:ascii="Times New Roman" w:eastAsia="Times New Roman" w:hAnsi="Times New Roman" w:cs="Times New Roman"/>
          <w:color w:val="000000"/>
          <w:sz w:val="28"/>
          <w:szCs w:val="28"/>
          <w:lang w:eastAsia="ru-RU"/>
        </w:rPr>
        <w:t>3. Техніки усвідомленості та медитації. Мета медитації - підвищити концентрацію і зменшити рівень стресу. Уважність дозволяє зосередитися на теперішньому моменті і прийняти свої емоції без осуду, що, в свою чергу, зменшує тривожність.</w:t>
      </w:r>
    </w:p>
    <w:p w:rsidR="008A43BA" w:rsidRDefault="008A43BA" w:rsidP="008A43BA">
      <w:pPr>
        <w:spacing w:after="0"/>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чином, н</w:t>
      </w:r>
      <w:r w:rsidRPr="009A216E">
        <w:rPr>
          <w:rFonts w:ascii="Times New Roman" w:eastAsia="Times New Roman" w:hAnsi="Times New Roman" w:cs="Times New Roman"/>
          <w:color w:val="000000"/>
          <w:sz w:val="28"/>
          <w:szCs w:val="28"/>
          <w:lang w:eastAsia="ru-RU"/>
        </w:rPr>
        <w:t>адмірно високі очікування та перфекціонізм можуть сприяти підвищенню рівня тривожності. Навчання цілепокладанню є ефективним методом зниження тривожності та підвищення самооцінки.</w:t>
      </w:r>
    </w:p>
    <w:p w:rsidR="008A43BA" w:rsidRDefault="008A43BA" w:rsidP="008A43BA">
      <w:pPr>
        <w:spacing w:after="0"/>
        <w:ind w:firstLine="709"/>
        <w:rPr>
          <w:rFonts w:ascii="Times New Roman" w:eastAsia="Times New Roman" w:hAnsi="Times New Roman" w:cs="Times New Roman"/>
          <w:color w:val="000000"/>
          <w:sz w:val="28"/>
          <w:szCs w:val="28"/>
          <w:lang w:eastAsia="ru-RU"/>
        </w:rPr>
      </w:pPr>
      <w:r w:rsidRPr="009A216E">
        <w:rPr>
          <w:rFonts w:ascii="Times New Roman" w:eastAsia="Times New Roman" w:hAnsi="Times New Roman" w:cs="Times New Roman"/>
          <w:color w:val="000000"/>
          <w:sz w:val="28"/>
          <w:szCs w:val="28"/>
          <w:lang w:eastAsia="ru-RU"/>
        </w:rPr>
        <w:t>Важливо розвивати позитивне мислення. Сприяння конструктивному погляду на процес навчання дозволяє підходити до виконання завдань зі зниженим стресом і підвищеною впевненістю. Для цього можна використовувати такі техніки, як в</w:t>
      </w:r>
      <w:r>
        <w:rPr>
          <w:rFonts w:ascii="Times New Roman" w:eastAsia="Times New Roman" w:hAnsi="Times New Roman" w:cs="Times New Roman"/>
          <w:color w:val="000000"/>
          <w:sz w:val="28"/>
          <w:szCs w:val="28"/>
          <w:lang w:eastAsia="ru-RU"/>
        </w:rPr>
        <w:t>ізуалізація та позитивні установки</w:t>
      </w:r>
      <w:r w:rsidRPr="009A216E">
        <w:rPr>
          <w:rFonts w:ascii="Times New Roman" w:eastAsia="Times New Roman" w:hAnsi="Times New Roman" w:cs="Times New Roman"/>
          <w:color w:val="000000"/>
          <w:sz w:val="28"/>
          <w:szCs w:val="28"/>
          <w:lang w:eastAsia="ru-RU"/>
        </w:rPr>
        <w:t>.</w:t>
      </w:r>
    </w:p>
    <w:p w:rsidR="008A43BA" w:rsidRPr="008A43BA" w:rsidRDefault="008A43BA" w:rsidP="008A43BA">
      <w:pPr>
        <w:spacing w:after="0"/>
        <w:ind w:firstLine="709"/>
        <w:rPr>
          <w:rFonts w:ascii="Times New Roman" w:eastAsia="Times New Roman" w:hAnsi="Times New Roman" w:cs="Times New Roman"/>
          <w:color w:val="000000"/>
          <w:sz w:val="28"/>
          <w:szCs w:val="28"/>
          <w:lang w:eastAsia="ru-RU"/>
        </w:rPr>
      </w:pPr>
      <w:r w:rsidRPr="006E44BC">
        <w:rPr>
          <w:rFonts w:ascii="Times New Roman" w:eastAsia="Calibri" w:hAnsi="Times New Roman" w:cs="Calibri"/>
          <w:sz w:val="28"/>
          <w:szCs w:val="28"/>
          <w:lang w:eastAsia="uk-UA"/>
        </w:rPr>
        <w:lastRenderedPageBreak/>
        <w:t xml:space="preserve">Психологічна реабілітація </w:t>
      </w:r>
      <w:r w:rsidR="00ED41DE">
        <w:rPr>
          <w:rFonts w:ascii="Times New Roman" w:eastAsia="Calibri" w:hAnsi="Times New Roman" w:cs="Calibri"/>
          <w:sz w:val="28"/>
          <w:szCs w:val="28"/>
          <w:lang w:eastAsia="uk-UA"/>
        </w:rPr>
        <w:t>є однією з найскладніших та</w:t>
      </w:r>
      <w:r w:rsidRPr="006E44BC">
        <w:rPr>
          <w:rFonts w:ascii="Times New Roman" w:eastAsia="Calibri" w:hAnsi="Times New Roman" w:cs="Calibri"/>
          <w:sz w:val="28"/>
          <w:szCs w:val="28"/>
          <w:lang w:eastAsia="uk-UA"/>
        </w:rPr>
        <w:t xml:space="preserve"> водночас</w:t>
      </w:r>
      <w:r w:rsidR="00ED41DE">
        <w:rPr>
          <w:rFonts w:ascii="Times New Roman" w:eastAsia="Calibri" w:hAnsi="Times New Roman" w:cs="Calibri"/>
          <w:sz w:val="28"/>
          <w:szCs w:val="28"/>
          <w:lang w:eastAsia="uk-UA"/>
        </w:rPr>
        <w:t>,</w:t>
      </w:r>
      <w:r w:rsidRPr="006E44BC">
        <w:rPr>
          <w:rFonts w:ascii="Times New Roman" w:eastAsia="Calibri" w:hAnsi="Times New Roman" w:cs="Calibri"/>
          <w:sz w:val="28"/>
          <w:szCs w:val="28"/>
          <w:lang w:eastAsia="uk-UA"/>
        </w:rPr>
        <w:t xml:space="preserve"> найважливіших сфер сучасної психотерапевтичної практики. Нерідко події, що відбулися і, залишають глибокі сліди в психіці людини, які проявляються не лише в емоційних чи поведінкових порушеннях, але й у труднощах міжособистісної взаємодії, відчутті хронічної тривожності, зниженій самооцінці або навіть у тілесних симптомах без очевидної медичної причини. Усвідомлення причин цих наслідків та шляхів їх подолання є основою ефективної психологічної допомоги.</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Досвід може мати різну природу: фізичне чи емоційне насильство, сексуальна експлуатація, нехтування потребами дитини, втрата близької людини або хронічна емоційна нестабільність у родині. Незалежно від конкретного типу пережитої травми, її вплив на формування особистості є значним. У період дитинства, коли психіка ще тільки формується, травматичний досвід змінює уявлення про себе, світ і людей, а ці зміни згодом можуть стати основою для формування стійких психологічних установок, які визначають поведінку в дорослому віці</w:t>
      </w:r>
      <w:r>
        <w:rPr>
          <w:rFonts w:ascii="Times New Roman" w:eastAsia="Calibri" w:hAnsi="Times New Roman" w:cs="Calibri"/>
          <w:sz w:val="28"/>
          <w:szCs w:val="28"/>
          <w:lang w:eastAsia="uk-UA"/>
        </w:rPr>
        <w:t xml:space="preserve"> </w:t>
      </w:r>
      <w:r>
        <w:rPr>
          <w:rFonts w:ascii="Times New Roman CYR" w:hAnsi="Times New Roman CYR" w:cs="Times New Roman CYR"/>
          <w:sz w:val="28"/>
          <w:szCs w:val="28"/>
        </w:rPr>
        <w:t>[2</w:t>
      </w:r>
      <w:r w:rsidRPr="00FE5A78">
        <w:rPr>
          <w:rFonts w:ascii="Times New Roman CYR" w:hAnsi="Times New Roman CYR" w:cs="Times New Roman CYR"/>
          <w:sz w:val="28"/>
          <w:szCs w:val="28"/>
        </w:rPr>
        <w:t>]</w:t>
      </w:r>
      <w:r w:rsidRPr="006E44BC">
        <w:rPr>
          <w:rFonts w:ascii="Times New Roman" w:eastAsia="Calibri" w:hAnsi="Times New Roman" w:cs="Calibri"/>
          <w:sz w:val="28"/>
          <w:szCs w:val="28"/>
          <w:lang w:eastAsia="uk-UA"/>
        </w:rPr>
        <w:t>.</w:t>
      </w:r>
    </w:p>
    <w:p w:rsidR="008A43BA" w:rsidRPr="006E44BC" w:rsidRDefault="00ED41DE" w:rsidP="008A43BA">
      <w:pPr>
        <w:spacing w:after="0"/>
        <w:ind w:firstLine="709"/>
        <w:contextualSpacing/>
        <w:rPr>
          <w:rFonts w:ascii="Times New Roman" w:eastAsia="Calibri" w:hAnsi="Times New Roman" w:cs="Calibri"/>
          <w:sz w:val="28"/>
          <w:szCs w:val="28"/>
          <w:lang w:eastAsia="uk-UA"/>
        </w:rPr>
      </w:pPr>
      <w:r>
        <w:rPr>
          <w:rFonts w:ascii="Times New Roman" w:eastAsia="Calibri" w:hAnsi="Times New Roman" w:cs="Calibri"/>
          <w:sz w:val="28"/>
          <w:szCs w:val="28"/>
          <w:lang w:eastAsia="uk-UA"/>
        </w:rPr>
        <w:t>Особливістю д</w:t>
      </w:r>
      <w:r w:rsidR="008A43BA" w:rsidRPr="006E44BC">
        <w:rPr>
          <w:rFonts w:ascii="Times New Roman" w:eastAsia="Calibri" w:hAnsi="Times New Roman" w:cs="Calibri"/>
          <w:sz w:val="28"/>
          <w:szCs w:val="28"/>
          <w:lang w:eastAsia="uk-UA"/>
        </w:rPr>
        <w:t>психотравми є те, що вона здатна викликати розлади емоційного розвитку, зокрема порушення прив’язаності, що призводить до труднощів у встановленні близьких стосунків. Такі люди часто не довіряють іншим, бо у них сформувалося переконання, що світ небезпечний, а люди – джерело болю. Нерідко вони схильні до самоізоляції або, навпаки, до деструктивних стосунків, у яких відтворюють знайомий з дитинства сценарій. Крім того, нейропсихологічні дослідження підтверджують, що травма дитинства може впливати на фізіологічні структури мозку. Зокрема, відзначається зміна активності мигдалеподібного тіла, яке відповідає за реакції страху та тривоги, а також порушення функціонування префронтальної кори, що ускладнює здатність до контролю емоцій та прийняття рішень.</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 xml:space="preserve">Процес психологічної реабілітації таких осіб вимагає комплексного і багаторівневого підходу. Насамперед важливо провести глибоке діагностичне обстеження, яке дозволяє виявити характер і глибину травматичного досвіду, </w:t>
      </w:r>
      <w:r w:rsidRPr="006E44BC">
        <w:rPr>
          <w:rFonts w:ascii="Times New Roman" w:eastAsia="Calibri" w:hAnsi="Times New Roman" w:cs="Calibri"/>
          <w:sz w:val="28"/>
          <w:szCs w:val="28"/>
          <w:lang w:eastAsia="uk-UA"/>
        </w:rPr>
        <w:lastRenderedPageBreak/>
        <w:t>супутні психічні розлади, рівень дисоціації, ступінь адаптації до соціального життя та наявність внутрішніх ресурсів. Цей етап є фундаментальним, оскільки він визначає вектор подальшої терапевтичної роботи.</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Не менш важливим аспектом є встановлення стабільного і безпечного терапевтичного контакту. Для людей із травматичним минулим надзвичайно складно довіряти іншому, відкриватися і дозволяти собі бути вразливими. Саме тому терапевт має створити атмосферу повної емоційної безпеки, підтримки та прийняття. В цьому контексті важливо не лише дотримання професійної етики, але й чутливе ставлення до переживань клієнта, готовність визнати його досвід як значущий та реальний.</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У подальшій роботі важливо враховувати, що травма часто «осідає» не лише в пам’яті, а й у тілі. Соматичні симптоми – напруга в м’язах, головний біль, розлади сну, шлунково-кишкові розлади – можуть бути прямим відлунням дитячих травм. Саме тому доцільним є використання тілесно-орієнтованих підходів, які допомагають клієнтові відчути і виразити приховані в тілі емоції, відновити контакт із власними відчуттями та відчути контроль над своїм тілом. Практики глибокого дихання, прогресивної релаксації, тілесного усвідомлення, а також використання рухових і танцювальних технік дозволяють поступово зменшити соматичну напругу та вивільнити травматичні переживання</w:t>
      </w:r>
      <w:r>
        <w:rPr>
          <w:rFonts w:ascii="Times New Roman" w:eastAsia="Calibri" w:hAnsi="Times New Roman" w:cs="Calibri"/>
          <w:sz w:val="28"/>
          <w:szCs w:val="28"/>
          <w:lang w:eastAsia="uk-UA"/>
        </w:rPr>
        <w:t xml:space="preserve"> </w:t>
      </w:r>
      <w:r>
        <w:rPr>
          <w:rFonts w:ascii="Times New Roman CYR" w:hAnsi="Times New Roman CYR" w:cs="Times New Roman CYR"/>
          <w:sz w:val="28"/>
          <w:szCs w:val="28"/>
        </w:rPr>
        <w:t>[2</w:t>
      </w:r>
      <w:r w:rsidRPr="00FE5A78">
        <w:rPr>
          <w:rFonts w:ascii="Times New Roman CYR" w:hAnsi="Times New Roman CYR" w:cs="Times New Roman CYR"/>
          <w:sz w:val="28"/>
          <w:szCs w:val="28"/>
        </w:rPr>
        <w:t>]</w:t>
      </w:r>
      <w:r w:rsidRPr="006E44BC">
        <w:rPr>
          <w:rFonts w:ascii="Times New Roman" w:eastAsia="Calibri" w:hAnsi="Times New Roman" w:cs="Calibri"/>
          <w:sz w:val="28"/>
          <w:szCs w:val="28"/>
          <w:lang w:eastAsia="uk-UA"/>
        </w:rPr>
        <w:t>.</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Одним із ключових напрямів роботи є опрацювання когнітивних схем, сформованих під впливом травми. У дорослому віці людина з досвідом психотравми часто живе під впливом автоматичних переконань: «я не заслуговую на любов», «усі люди зраджують», «зі мною щось не так». Когнітивно-поведінкова терапія дозволяє виявити ці деструктивні думки, поставити їх під сумнів і сформувати більш адаптивні моделі сприйняття себе та інших. Це, у свою чергу, позитивно впливає на емоційний стан і поведінку людини.</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 xml:space="preserve">Для глибшого опрацювання травматичного досвіду доцільним є використання спеціалізованих методів, таких як EMDR (десенсибілізація і репроцесинг за допомогою рухів очей), експозиційна терапія або терапія </w:t>
      </w:r>
      <w:r w:rsidRPr="006E44BC">
        <w:rPr>
          <w:rFonts w:ascii="Times New Roman" w:eastAsia="Calibri" w:hAnsi="Times New Roman" w:cs="Calibri"/>
          <w:sz w:val="28"/>
          <w:szCs w:val="28"/>
          <w:lang w:eastAsia="uk-UA"/>
        </w:rPr>
        <w:lastRenderedPageBreak/>
        <w:t>внутрішньої дитини. Ці техніки дозволяють поступово інтегрувати травматичні спогади у свідомий наратив, зменшити інтенсивність емоційної реакції на травматичні тригери, а також відновити відчуття контролю над власною історією.</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Окрему роль у реабілітаційному процесі відіграє психоосвіта. Людина має розуміти, як працює її психіка, чому виникають ті чи інші реакції, і що ці реакції не є «ненормальними», а є цілком природною відповіддю на пережиту травму. Усвідомлення цього дозволяє зменшити відчуття провини, сорому чи власної неспроможності, які часто супроводжують людей із травматичним минулим.</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Крім того, важливо навчити клієнта навичок самодопомоги та розвитку резилієнтності – психологічної стійкості до стресу. Це можуть бути техніки майндфулнесу, ведення емоційного щоденника, саморефлексії, створення особистого «плану дій» на випадок емоційних криз. Такий підхід сприяє зміцненню внутрішнього контролю та знижує залежність від зовнішніх джерел підтримки.</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sidRPr="006E44BC">
        <w:rPr>
          <w:rFonts w:ascii="Times New Roman" w:eastAsia="Calibri" w:hAnsi="Times New Roman" w:cs="Calibri"/>
          <w:sz w:val="28"/>
          <w:szCs w:val="28"/>
          <w:lang w:eastAsia="uk-UA"/>
        </w:rPr>
        <w:t>У багатьох випадках ефективною є групова терапія. Спілкування з іншими людьми, які мають подібний досвід, допомагає подолати відчуття ізоляції, сорому та інакшості. Група створює простір для взаємної підтримки, емпатії і колективного зцілення, що значно підсилює ефект індивідуальної роботи</w:t>
      </w:r>
      <w:r>
        <w:rPr>
          <w:rFonts w:ascii="Times New Roman" w:eastAsia="Calibri" w:hAnsi="Times New Roman" w:cs="Calibri"/>
          <w:sz w:val="28"/>
          <w:szCs w:val="28"/>
          <w:lang w:eastAsia="uk-UA"/>
        </w:rPr>
        <w:t xml:space="preserve"> </w:t>
      </w:r>
      <w:r>
        <w:rPr>
          <w:rFonts w:ascii="Times New Roman CYR" w:hAnsi="Times New Roman CYR" w:cs="Times New Roman CYR"/>
          <w:sz w:val="28"/>
          <w:szCs w:val="28"/>
        </w:rPr>
        <w:t>[2</w:t>
      </w:r>
      <w:r w:rsidRPr="00FE5A78">
        <w:rPr>
          <w:rFonts w:ascii="Times New Roman CYR" w:hAnsi="Times New Roman CYR" w:cs="Times New Roman CYR"/>
          <w:sz w:val="28"/>
          <w:szCs w:val="28"/>
        </w:rPr>
        <w:t>]</w:t>
      </w:r>
      <w:r w:rsidRPr="006E44BC">
        <w:rPr>
          <w:rFonts w:ascii="Times New Roman" w:eastAsia="Calibri" w:hAnsi="Times New Roman" w:cs="Calibri"/>
          <w:sz w:val="28"/>
          <w:szCs w:val="28"/>
          <w:lang w:eastAsia="uk-UA"/>
        </w:rPr>
        <w:t>.</w:t>
      </w:r>
    </w:p>
    <w:p w:rsidR="008A43BA" w:rsidRPr="006E44BC" w:rsidRDefault="008A43BA" w:rsidP="008A43BA">
      <w:pPr>
        <w:spacing w:after="0"/>
        <w:ind w:firstLine="709"/>
        <w:contextualSpacing/>
        <w:rPr>
          <w:rFonts w:ascii="Times New Roman" w:eastAsia="Calibri" w:hAnsi="Times New Roman" w:cs="Calibri"/>
          <w:sz w:val="28"/>
          <w:szCs w:val="28"/>
          <w:lang w:eastAsia="uk-UA"/>
        </w:rPr>
      </w:pPr>
      <w:r>
        <w:rPr>
          <w:rFonts w:ascii="Times New Roman" w:eastAsia="Calibri" w:hAnsi="Times New Roman" w:cs="Calibri"/>
          <w:sz w:val="28"/>
          <w:szCs w:val="28"/>
          <w:lang w:eastAsia="uk-UA"/>
        </w:rPr>
        <w:t>Таким чином, п</w:t>
      </w:r>
      <w:r w:rsidRPr="006E44BC">
        <w:rPr>
          <w:rFonts w:ascii="Times New Roman" w:eastAsia="Calibri" w:hAnsi="Times New Roman" w:cs="Calibri"/>
          <w:sz w:val="28"/>
          <w:szCs w:val="28"/>
          <w:lang w:eastAsia="uk-UA"/>
        </w:rPr>
        <w:t>сихологічна реабілітація дорослих із досвідом дитячих психотравм є складним, тривалим і глибоко особистісним процесом. Вона вимагає не лише професіоналізму від фахівця, але й щирої зацікавленості у долі людини, здатності до глибокої емпатії, терпіння та готовності бути поруч на всіх етапах трансформації. Водночас, успішне подолання наслідків дитячої травми не лише поліпшує якість життя окремої особистості, а й сприяє формуванню більш здорового, свідомого та відповідального суспільства.</w:t>
      </w:r>
    </w:p>
    <w:p w:rsidR="00A947AC" w:rsidRPr="00604280" w:rsidRDefault="00A947AC" w:rsidP="00A947AC">
      <w:pPr>
        <w:spacing w:after="0"/>
        <w:ind w:firstLine="720"/>
        <w:rPr>
          <w:rFonts w:ascii="Times New Roman" w:eastAsia="Times New Roman" w:hAnsi="Times New Roman" w:cs="Times New Roman"/>
          <w:sz w:val="28"/>
          <w:szCs w:val="28"/>
          <w:lang w:eastAsia="ru-RU"/>
        </w:rPr>
      </w:pPr>
    </w:p>
    <w:p w:rsidR="00F5441F" w:rsidRDefault="00F5441F" w:rsidP="00F5441F">
      <w:pPr>
        <w:pStyle w:val="2"/>
      </w:pPr>
      <w:r w:rsidRPr="00A737E8">
        <w:rPr>
          <w:lang w:val="ru-RU"/>
        </w:rPr>
        <w:t>3</w:t>
      </w:r>
      <w:r>
        <w:t xml:space="preserve">.3. </w:t>
      </w:r>
      <w:r w:rsidR="00DC1E53" w:rsidRPr="00C559A4">
        <w:t>Програми та рекомендації щодо психологічної допомоги жінкам у процесі відновлення</w:t>
      </w:r>
    </w:p>
    <w:p w:rsidR="00F5441F" w:rsidRPr="00CE4B07" w:rsidRDefault="00F5441F" w:rsidP="00F5441F">
      <w:pPr>
        <w:spacing w:after="0"/>
        <w:ind w:firstLine="709"/>
        <w:rPr>
          <w:rFonts w:ascii="Times New Roman" w:eastAsia="Times New Roman" w:hAnsi="Times New Roman" w:cs="Times New Roman"/>
          <w:b/>
          <w:sz w:val="28"/>
          <w:szCs w:val="28"/>
        </w:rPr>
      </w:pPr>
    </w:p>
    <w:p w:rsidR="00FF0962" w:rsidRPr="0055624F" w:rsidRDefault="00FF0962" w:rsidP="00FF0962">
      <w:pPr>
        <w:spacing w:after="0"/>
        <w:ind w:firstLine="709"/>
        <w:rPr>
          <w:rFonts w:ascii="Times New Roman" w:eastAsia="Times New Roman" w:hAnsi="Times New Roman" w:cs="Times New Roman"/>
          <w:color w:val="000000"/>
          <w:sz w:val="28"/>
          <w:szCs w:val="28"/>
          <w:lang w:eastAsia="ru-RU"/>
        </w:rPr>
      </w:pPr>
      <w:r w:rsidRPr="005B70FC">
        <w:rPr>
          <w:rFonts w:ascii="Times New Roman" w:hAnsi="Times New Roman" w:cs="Times New Roman"/>
          <w:sz w:val="28"/>
          <w:szCs w:val="28"/>
        </w:rPr>
        <w:lastRenderedPageBreak/>
        <w:t xml:space="preserve">Впровадження роботи з саморефлексії та самооцінки дозволяє глибше зрозуміти свої </w:t>
      </w:r>
      <w:r>
        <w:rPr>
          <w:rFonts w:ascii="Times New Roman" w:hAnsi="Times New Roman" w:cs="Times New Roman"/>
          <w:sz w:val="28"/>
          <w:szCs w:val="28"/>
        </w:rPr>
        <w:t xml:space="preserve">емоції та потреби. </w:t>
      </w:r>
      <w:r w:rsidRPr="0055624F">
        <w:rPr>
          <w:rFonts w:ascii="Times New Roman" w:eastAsia="Times New Roman" w:hAnsi="Times New Roman" w:cs="Times New Roman"/>
          <w:color w:val="000000"/>
          <w:sz w:val="28"/>
          <w:szCs w:val="28"/>
          <w:lang w:eastAsia="ru-RU"/>
        </w:rPr>
        <w:t>До таких методів відносяться:</w:t>
      </w:r>
    </w:p>
    <w:p w:rsidR="00FF0962" w:rsidRPr="0055624F" w:rsidRDefault="00FF0962" w:rsidP="00FF0962">
      <w:pPr>
        <w:spacing w:after="0"/>
        <w:ind w:firstLine="709"/>
        <w:rPr>
          <w:rFonts w:ascii="Times New Roman" w:eastAsia="Times New Roman" w:hAnsi="Times New Roman" w:cs="Times New Roman"/>
          <w:color w:val="000000"/>
          <w:sz w:val="28"/>
          <w:szCs w:val="28"/>
          <w:lang w:eastAsia="ru-RU"/>
        </w:rPr>
      </w:pPr>
      <w:r w:rsidRPr="0055624F">
        <w:rPr>
          <w:rFonts w:ascii="Times New Roman" w:eastAsia="Times New Roman" w:hAnsi="Times New Roman" w:cs="Times New Roman"/>
          <w:color w:val="000000"/>
          <w:sz w:val="28"/>
          <w:szCs w:val="28"/>
          <w:lang w:eastAsia="ru-RU"/>
        </w:rPr>
        <w:t>1. Ведення емоційного щод</w:t>
      </w:r>
      <w:r>
        <w:rPr>
          <w:rFonts w:ascii="Times New Roman" w:eastAsia="Times New Roman" w:hAnsi="Times New Roman" w:cs="Times New Roman"/>
          <w:color w:val="000000"/>
          <w:sz w:val="28"/>
          <w:szCs w:val="28"/>
          <w:lang w:eastAsia="ru-RU"/>
        </w:rPr>
        <w:t>енника. Запис емоцій дозволяє у</w:t>
      </w:r>
      <w:r w:rsidRPr="0055624F">
        <w:rPr>
          <w:rFonts w:ascii="Times New Roman" w:eastAsia="Times New Roman" w:hAnsi="Times New Roman" w:cs="Times New Roman"/>
          <w:color w:val="000000"/>
          <w:sz w:val="28"/>
          <w:szCs w:val="28"/>
          <w:lang w:eastAsia="ru-RU"/>
        </w:rPr>
        <w:t>отримати уявлення про свої страхи та глибинні джерела тривоги. Розуміння першопричин тривоги дає змогу ефективніше управляти пов'язаними з нею симптомами.</w:t>
      </w:r>
    </w:p>
    <w:p w:rsidR="00FF0962" w:rsidRPr="0055624F" w:rsidRDefault="00FF0962" w:rsidP="00FF0962">
      <w:pPr>
        <w:spacing w:after="0"/>
        <w:ind w:firstLine="709"/>
        <w:rPr>
          <w:rFonts w:ascii="Times New Roman" w:eastAsia="Times New Roman" w:hAnsi="Times New Roman" w:cs="Times New Roman"/>
          <w:color w:val="000000"/>
          <w:sz w:val="28"/>
          <w:szCs w:val="28"/>
          <w:lang w:eastAsia="ru-RU"/>
        </w:rPr>
      </w:pPr>
      <w:r w:rsidRPr="0055624F">
        <w:rPr>
          <w:rFonts w:ascii="Times New Roman" w:eastAsia="Times New Roman" w:hAnsi="Times New Roman" w:cs="Times New Roman"/>
          <w:color w:val="000000"/>
          <w:sz w:val="28"/>
          <w:szCs w:val="28"/>
          <w:lang w:eastAsia="ru-RU"/>
        </w:rPr>
        <w:t>2. Важливо працювати над самооцінкою. Низька самооцінка часто визначається як фактор, що сприяє пі</w:t>
      </w:r>
      <w:r>
        <w:rPr>
          <w:rFonts w:ascii="Times New Roman" w:eastAsia="Times New Roman" w:hAnsi="Times New Roman" w:cs="Times New Roman"/>
          <w:color w:val="000000"/>
          <w:sz w:val="28"/>
          <w:szCs w:val="28"/>
          <w:lang w:eastAsia="ru-RU"/>
        </w:rPr>
        <w:t>двищенню рівня тривожності. Люди</w:t>
      </w:r>
      <w:r w:rsidRPr="0055624F">
        <w:rPr>
          <w:rFonts w:ascii="Times New Roman" w:eastAsia="Times New Roman" w:hAnsi="Times New Roman" w:cs="Times New Roman"/>
          <w:color w:val="000000"/>
          <w:sz w:val="28"/>
          <w:szCs w:val="28"/>
          <w:lang w:eastAsia="ru-RU"/>
        </w:rPr>
        <w:t>, які сприймають себе як таких, що не мають необхідних здібностей, більш схильні до тривожності в навчальних ситуаціях. За належної підтримки та позитивних переконань людина може працювати над розвитком самооцінки та впевненості в собі.</w:t>
      </w:r>
    </w:p>
    <w:p w:rsidR="00FF0962" w:rsidRPr="00052B73" w:rsidRDefault="00FF0962" w:rsidP="00FF0962">
      <w:pPr>
        <w:spacing w:after="0"/>
        <w:ind w:firstLine="709"/>
        <w:rPr>
          <w:rFonts w:ascii="Times New Roman" w:eastAsia="Times New Roman" w:hAnsi="Times New Roman" w:cs="Times New Roman"/>
          <w:color w:val="000000"/>
          <w:sz w:val="28"/>
          <w:szCs w:val="28"/>
          <w:lang w:eastAsia="ru-RU"/>
        </w:rPr>
      </w:pPr>
      <w:r w:rsidRPr="0055624F">
        <w:rPr>
          <w:rFonts w:ascii="Times New Roman" w:eastAsia="Times New Roman" w:hAnsi="Times New Roman" w:cs="Times New Roman"/>
          <w:color w:val="000000"/>
          <w:sz w:val="28"/>
          <w:szCs w:val="28"/>
          <w:lang w:eastAsia="ru-RU"/>
        </w:rPr>
        <w:t>3. Слід зосереджуватися на прогресі. Моніторинг прогресу, а не зосередження виключно на кінцевому результаті, може допо</w:t>
      </w:r>
      <w:r>
        <w:rPr>
          <w:rFonts w:ascii="Times New Roman" w:eastAsia="Times New Roman" w:hAnsi="Times New Roman" w:cs="Times New Roman"/>
          <w:color w:val="000000"/>
          <w:sz w:val="28"/>
          <w:szCs w:val="28"/>
          <w:lang w:eastAsia="ru-RU"/>
        </w:rPr>
        <w:t>могти зменшити тривожність. Люди</w:t>
      </w:r>
      <w:r w:rsidRPr="0055624F">
        <w:rPr>
          <w:rFonts w:ascii="Times New Roman" w:eastAsia="Times New Roman" w:hAnsi="Times New Roman" w:cs="Times New Roman"/>
          <w:color w:val="000000"/>
          <w:sz w:val="28"/>
          <w:szCs w:val="28"/>
          <w:lang w:eastAsia="ru-RU"/>
        </w:rPr>
        <w:t>, які визнають і святкують свої досягнення, менш схильні до стресу і тривоги.</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sz w:val="28"/>
          <w:szCs w:val="28"/>
          <w:shd w:val="clear" w:color="auto" w:fill="FFFFFF"/>
        </w:rPr>
        <w:t>Крім т</w:t>
      </w:r>
      <w:r>
        <w:rPr>
          <w:rFonts w:ascii="Times New Roman" w:hAnsi="Times New Roman"/>
          <w:sz w:val="28"/>
          <w:szCs w:val="28"/>
          <w:shd w:val="clear" w:color="auto" w:fill="FFFFFF"/>
        </w:rPr>
        <w:t>ого, для зниження тривожності та</w:t>
      </w:r>
      <w:r w:rsidRPr="00AC7BC6">
        <w:rPr>
          <w:rFonts w:ascii="Times New Roman" w:hAnsi="Times New Roman"/>
          <w:sz w:val="28"/>
          <w:szCs w:val="28"/>
          <w:shd w:val="clear" w:color="auto" w:fill="FFFFFF"/>
        </w:rPr>
        <w:t xml:space="preserve"> підв</w:t>
      </w:r>
      <w:r>
        <w:rPr>
          <w:rFonts w:ascii="Times New Roman" w:hAnsi="Times New Roman"/>
          <w:sz w:val="28"/>
          <w:szCs w:val="28"/>
          <w:shd w:val="clear" w:color="auto" w:fill="FFFFFF"/>
        </w:rPr>
        <w:t>ищення стресостійкості,</w:t>
      </w:r>
      <w:r w:rsidRPr="00AC7BC6">
        <w:rPr>
          <w:rFonts w:ascii="Times New Roman" w:hAnsi="Times New Roman"/>
          <w:sz w:val="28"/>
          <w:szCs w:val="28"/>
          <w:shd w:val="clear" w:color="auto" w:fill="FFFFFF"/>
        </w:rPr>
        <w:t xml:space="preserve"> рекомендується застос</w:t>
      </w:r>
      <w:r>
        <w:rPr>
          <w:rFonts w:ascii="Times New Roman" w:hAnsi="Times New Roman"/>
          <w:sz w:val="28"/>
          <w:szCs w:val="28"/>
          <w:shd w:val="clear" w:color="auto" w:fill="FFFFFF"/>
        </w:rPr>
        <w:t>ов</w:t>
      </w:r>
      <w:r w:rsidRPr="00AC7BC6">
        <w:rPr>
          <w:rFonts w:ascii="Times New Roman" w:hAnsi="Times New Roman"/>
          <w:sz w:val="28"/>
          <w:szCs w:val="28"/>
          <w:shd w:val="clear" w:color="auto" w:fill="FFFFFF"/>
        </w:rPr>
        <w:t xml:space="preserve">увати наступні методики: </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i/>
          <w:sz w:val="28"/>
          <w:szCs w:val="28"/>
          <w:shd w:val="clear" w:color="auto" w:fill="FFFFFF"/>
        </w:rPr>
        <w:t>1. Аутогенне тренування.</w:t>
      </w:r>
      <w:r>
        <w:rPr>
          <w:rFonts w:ascii="Times New Roman" w:hAnsi="Times New Roman"/>
          <w:i/>
          <w:sz w:val="28"/>
          <w:szCs w:val="28"/>
          <w:shd w:val="clear" w:color="auto" w:fill="FFFFFF"/>
        </w:rPr>
        <w:t xml:space="preserve"> </w:t>
      </w:r>
      <w:r w:rsidRPr="00AC7BC6">
        <w:rPr>
          <w:rFonts w:ascii="Times New Roman" w:hAnsi="Times New Roman"/>
          <w:sz w:val="28"/>
          <w:szCs w:val="28"/>
          <w:shd w:val="clear" w:color="auto" w:fill="FFFFFF"/>
        </w:rPr>
        <w:t>Аутогенне тренування є одним</w:t>
      </w:r>
      <w:r>
        <w:rPr>
          <w:rFonts w:ascii="Times New Roman" w:hAnsi="Times New Roman"/>
          <w:sz w:val="28"/>
          <w:szCs w:val="28"/>
          <w:shd w:val="clear" w:color="auto" w:fill="FFFFFF"/>
        </w:rPr>
        <w:t xml:space="preserve"> з варіантів самонавіювання. Воно спрямоване</w:t>
      </w:r>
      <w:r w:rsidRPr="00AC7BC6">
        <w:rPr>
          <w:rFonts w:ascii="Times New Roman" w:hAnsi="Times New Roman"/>
          <w:sz w:val="28"/>
          <w:szCs w:val="28"/>
          <w:shd w:val="clear" w:color="auto" w:fill="FFFFFF"/>
        </w:rPr>
        <w:t xml:space="preserve"> на роз</w:t>
      </w:r>
      <w:r>
        <w:rPr>
          <w:rFonts w:ascii="Times New Roman" w:hAnsi="Times New Roman"/>
          <w:sz w:val="28"/>
          <w:szCs w:val="28"/>
          <w:shd w:val="clear" w:color="auto" w:fill="FFFFFF"/>
        </w:rPr>
        <w:t>слаблення людини. Розслаблення –</w:t>
      </w:r>
      <w:r w:rsidRPr="00AC7BC6">
        <w:rPr>
          <w:rFonts w:ascii="Times New Roman" w:hAnsi="Times New Roman"/>
          <w:sz w:val="28"/>
          <w:szCs w:val="28"/>
          <w:shd w:val="clear" w:color="auto" w:fill="FFFFFF"/>
        </w:rPr>
        <w:t xml:space="preserve"> це </w:t>
      </w:r>
      <w:r>
        <w:rPr>
          <w:rFonts w:ascii="Times New Roman" w:hAnsi="Times New Roman"/>
          <w:sz w:val="28"/>
          <w:szCs w:val="28"/>
          <w:shd w:val="clear" w:color="auto" w:fill="FFFFFF"/>
        </w:rPr>
        <w:t>спосіб зняття</w:t>
      </w:r>
      <w:r w:rsidRPr="00AC7BC6">
        <w:rPr>
          <w:rFonts w:ascii="Times New Roman" w:hAnsi="Times New Roman"/>
          <w:sz w:val="28"/>
          <w:szCs w:val="28"/>
          <w:shd w:val="clear" w:color="auto" w:fill="FFFFFF"/>
        </w:rPr>
        <w:t xml:space="preserve"> негатив</w:t>
      </w:r>
      <w:r>
        <w:rPr>
          <w:rFonts w:ascii="Times New Roman" w:hAnsi="Times New Roman"/>
          <w:sz w:val="28"/>
          <w:szCs w:val="28"/>
          <w:shd w:val="clear" w:color="auto" w:fill="FFFFFF"/>
        </w:rPr>
        <w:t>ного емоційного фону. Негативна напруга накопич</w:t>
      </w:r>
      <w:r w:rsidRPr="00AC7BC6">
        <w:rPr>
          <w:rFonts w:ascii="Times New Roman" w:hAnsi="Times New Roman"/>
          <w:sz w:val="28"/>
          <w:szCs w:val="28"/>
          <w:shd w:val="clear" w:color="auto" w:fill="FFFFFF"/>
        </w:rPr>
        <w:t xml:space="preserve">ується </w:t>
      </w:r>
      <w:r>
        <w:rPr>
          <w:rFonts w:ascii="Times New Roman" w:hAnsi="Times New Roman"/>
          <w:sz w:val="28"/>
          <w:szCs w:val="28"/>
          <w:shd w:val="clear" w:color="auto" w:fill="FFFFFF"/>
        </w:rPr>
        <w:t>в основному в м'язовій напрузі та</w:t>
      </w:r>
      <w:r w:rsidRPr="00AC7BC6">
        <w:rPr>
          <w:rFonts w:ascii="Times New Roman" w:hAnsi="Times New Roman"/>
          <w:sz w:val="28"/>
          <w:szCs w:val="28"/>
          <w:shd w:val="clear" w:color="auto" w:fill="FFFFFF"/>
        </w:rPr>
        <w:t xml:space="preserve"> м'язових затискачах (коміркова зона, кисті, діафрагма). З її допомогою людина може </w:t>
      </w:r>
      <w:r>
        <w:rPr>
          <w:rFonts w:ascii="Times New Roman" w:hAnsi="Times New Roman"/>
          <w:sz w:val="28"/>
          <w:szCs w:val="28"/>
          <w:shd w:val="clear" w:color="auto" w:fill="FFFFFF"/>
        </w:rPr>
        <w:t>істотно</w:t>
      </w:r>
      <w:r w:rsidRPr="00AC7BC6">
        <w:rPr>
          <w:rFonts w:ascii="Times New Roman" w:hAnsi="Times New Roman"/>
          <w:sz w:val="28"/>
          <w:szCs w:val="28"/>
          <w:shd w:val="clear" w:color="auto" w:fill="FFFFFF"/>
        </w:rPr>
        <w:t xml:space="preserve"> вплив</w:t>
      </w:r>
      <w:r>
        <w:rPr>
          <w:rFonts w:ascii="Times New Roman" w:hAnsi="Times New Roman"/>
          <w:sz w:val="28"/>
          <w:szCs w:val="28"/>
          <w:shd w:val="clear" w:color="auto" w:fill="FFFFFF"/>
        </w:rPr>
        <w:t>ати на психічні та</w:t>
      </w:r>
      <w:r w:rsidRPr="00AC7BC6">
        <w:rPr>
          <w:rFonts w:ascii="Times New Roman" w:hAnsi="Times New Roman"/>
          <w:sz w:val="28"/>
          <w:szCs w:val="28"/>
          <w:shd w:val="clear" w:color="auto" w:fill="FFFFFF"/>
        </w:rPr>
        <w:t xml:space="preserve"> вегетативні процеси в </w:t>
      </w:r>
      <w:r>
        <w:rPr>
          <w:rFonts w:ascii="Times New Roman" w:hAnsi="Times New Roman"/>
          <w:sz w:val="28"/>
          <w:szCs w:val="28"/>
          <w:shd w:val="clear" w:color="auto" w:fill="FFFFFF"/>
        </w:rPr>
        <w:t xml:space="preserve">своєму </w:t>
      </w:r>
      <w:r w:rsidRPr="00AC7BC6">
        <w:rPr>
          <w:rFonts w:ascii="Times New Roman" w:hAnsi="Times New Roman"/>
          <w:sz w:val="28"/>
          <w:szCs w:val="28"/>
          <w:shd w:val="clear" w:color="auto" w:fill="FFFFFF"/>
        </w:rPr>
        <w:t>організмі, в тому числі н</w:t>
      </w:r>
      <w:r>
        <w:rPr>
          <w:rFonts w:ascii="Times New Roman" w:hAnsi="Times New Roman"/>
          <w:sz w:val="28"/>
          <w:szCs w:val="28"/>
          <w:shd w:val="clear" w:color="auto" w:fill="FFFFFF"/>
        </w:rPr>
        <w:t>а непідвладні довільній свідомості,</w:t>
      </w:r>
      <w:r w:rsidRPr="00AC7BC6">
        <w:rPr>
          <w:rFonts w:ascii="Times New Roman" w:hAnsi="Times New Roman"/>
          <w:sz w:val="28"/>
          <w:szCs w:val="28"/>
          <w:shd w:val="clear" w:color="auto" w:fill="FFFFFF"/>
        </w:rPr>
        <w:t xml:space="preserve"> регуляції.</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i/>
          <w:sz w:val="28"/>
          <w:szCs w:val="28"/>
          <w:shd w:val="clear" w:color="auto" w:fill="FFFFFF"/>
        </w:rPr>
        <w:t>2. Методи релаксації.</w:t>
      </w:r>
      <w:r>
        <w:rPr>
          <w:rFonts w:ascii="Times New Roman" w:hAnsi="Times New Roman"/>
          <w:i/>
          <w:sz w:val="28"/>
          <w:szCs w:val="28"/>
          <w:shd w:val="clear" w:color="auto" w:fill="FFFFFF"/>
        </w:rPr>
        <w:t xml:space="preserve"> </w:t>
      </w:r>
      <w:r w:rsidRPr="00AC7BC6">
        <w:rPr>
          <w:rFonts w:ascii="Times New Roman" w:hAnsi="Times New Roman"/>
          <w:sz w:val="28"/>
          <w:szCs w:val="28"/>
          <w:shd w:val="clear" w:color="auto" w:fill="FFFFFF"/>
        </w:rPr>
        <w:t>Релакс</w:t>
      </w:r>
      <w:r>
        <w:rPr>
          <w:rFonts w:ascii="Times New Roman" w:hAnsi="Times New Roman"/>
          <w:sz w:val="28"/>
          <w:szCs w:val="28"/>
          <w:shd w:val="clear" w:color="auto" w:fill="FFFFFF"/>
        </w:rPr>
        <w:t>ація за допомогою візуалізації –</w:t>
      </w:r>
      <w:r w:rsidRPr="00AC7BC6">
        <w:rPr>
          <w:rFonts w:ascii="Times New Roman" w:hAnsi="Times New Roman"/>
          <w:sz w:val="28"/>
          <w:szCs w:val="28"/>
          <w:shd w:val="clear" w:color="auto" w:fill="FFFFFF"/>
        </w:rPr>
        <w:t xml:space="preserve"> це метод, при якому людина досягає розслаб</w:t>
      </w:r>
      <w:r>
        <w:rPr>
          <w:rFonts w:ascii="Times New Roman" w:hAnsi="Times New Roman"/>
          <w:sz w:val="28"/>
          <w:szCs w:val="28"/>
          <w:shd w:val="clear" w:color="auto" w:fill="FFFFFF"/>
        </w:rPr>
        <w:t>леного стану. М'язова релаксація – тривога та</w:t>
      </w:r>
      <w:r w:rsidRPr="00AC7BC6">
        <w:rPr>
          <w:rFonts w:ascii="Times New Roman" w:hAnsi="Times New Roman"/>
          <w:sz w:val="28"/>
          <w:szCs w:val="28"/>
          <w:shd w:val="clear" w:color="auto" w:fill="FFFFFF"/>
        </w:rPr>
        <w:t xml:space="preserve"> неспокій завжди викликають м'язову напругу, а напруга м'язів, в свою чергу, посилює негативні емоції. Під впливом стресу у людини формується особливий «м'язовий корсет». Безперервно порушені м'язи ще більше збуджують мозок людини, замикаючи, таким чином, порочне коло «мозок-м'язи-мозок», розірвати </w:t>
      </w:r>
      <w:r w:rsidRPr="00AC7BC6">
        <w:rPr>
          <w:rFonts w:ascii="Times New Roman" w:hAnsi="Times New Roman"/>
          <w:sz w:val="28"/>
          <w:szCs w:val="28"/>
          <w:shd w:val="clear" w:color="auto" w:fill="FFFFFF"/>
        </w:rPr>
        <w:lastRenderedPageBreak/>
        <w:t>яке можна тільки за допомогою свідомого цілеспрямованого розслаблення м'язів. Важливо пам'ятати, що розслаблені м'язи несумісні зі стресом, занепокоєнням і тривогою. Саме тому м'язове розслаблення дозволя</w:t>
      </w:r>
      <w:r>
        <w:rPr>
          <w:rFonts w:ascii="Times New Roman" w:hAnsi="Times New Roman"/>
          <w:sz w:val="28"/>
          <w:szCs w:val="28"/>
          <w:shd w:val="clear" w:color="auto" w:fill="FFFFFF"/>
        </w:rPr>
        <w:t>є привести в рівновагу напружену</w:t>
      </w:r>
      <w:r w:rsidRPr="00AC7BC6">
        <w:rPr>
          <w:rFonts w:ascii="Times New Roman" w:hAnsi="Times New Roman"/>
          <w:sz w:val="28"/>
          <w:szCs w:val="28"/>
          <w:shd w:val="clear" w:color="auto" w:fill="FFFFFF"/>
        </w:rPr>
        <w:t xml:space="preserve"> свідомість.</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i/>
          <w:sz w:val="28"/>
          <w:szCs w:val="28"/>
          <w:shd w:val="clear" w:color="auto" w:fill="FFFFFF"/>
        </w:rPr>
        <w:t>3. Метод біологічного зворотного зв'язку.</w:t>
      </w:r>
      <w:r>
        <w:rPr>
          <w:rFonts w:ascii="Times New Roman" w:hAnsi="Times New Roman"/>
          <w:i/>
          <w:sz w:val="28"/>
          <w:szCs w:val="28"/>
          <w:shd w:val="clear" w:color="auto" w:fill="FFFFFF"/>
        </w:rPr>
        <w:t xml:space="preserve"> </w:t>
      </w:r>
      <w:r>
        <w:rPr>
          <w:rFonts w:ascii="Times New Roman" w:hAnsi="Times New Roman"/>
          <w:sz w:val="28"/>
          <w:szCs w:val="28"/>
          <w:shd w:val="clear" w:color="auto" w:fill="FFFFFF"/>
        </w:rPr>
        <w:t>Під біологічним зворотні</w:t>
      </w:r>
      <w:r w:rsidRPr="00AC7BC6">
        <w:rPr>
          <w:rFonts w:ascii="Times New Roman" w:hAnsi="Times New Roman"/>
          <w:sz w:val="28"/>
          <w:szCs w:val="28"/>
          <w:shd w:val="clear" w:color="auto" w:fill="FFFFFF"/>
        </w:rPr>
        <w:t>м зв'язком розуміють такі методи саморегуляції вегетативних функцій людини, які дозволяють безпосередньо</w:t>
      </w:r>
      <w:r>
        <w:rPr>
          <w:rFonts w:ascii="Times New Roman" w:hAnsi="Times New Roman"/>
          <w:sz w:val="28"/>
          <w:szCs w:val="28"/>
          <w:shd w:val="clear" w:color="auto" w:fill="FFFFFF"/>
        </w:rPr>
        <w:t>,</w:t>
      </w:r>
      <w:r w:rsidRPr="00AC7BC6">
        <w:rPr>
          <w:rFonts w:ascii="Times New Roman" w:hAnsi="Times New Roman"/>
          <w:sz w:val="28"/>
          <w:szCs w:val="28"/>
          <w:shd w:val="clear" w:color="auto" w:fill="FFFFFF"/>
        </w:rPr>
        <w:t xml:space="preserve"> спостерігати за власн</w:t>
      </w:r>
      <w:r>
        <w:rPr>
          <w:rFonts w:ascii="Times New Roman" w:hAnsi="Times New Roman"/>
          <w:sz w:val="28"/>
          <w:szCs w:val="28"/>
          <w:shd w:val="clear" w:color="auto" w:fill="FFFFFF"/>
        </w:rPr>
        <w:t>ими фізіологічними показниками та водночас,</w:t>
      </w:r>
      <w:r w:rsidRPr="00AC7BC6">
        <w:rPr>
          <w:rFonts w:ascii="Times New Roman" w:hAnsi="Times New Roman"/>
          <w:sz w:val="28"/>
          <w:szCs w:val="28"/>
          <w:shd w:val="clear" w:color="auto" w:fill="FFFFFF"/>
        </w:rPr>
        <w:t xml:space="preserve"> свідомо впливати на них. Слід зазначити, що останнім часом все більшої популярності в світі набувають комп'</w:t>
      </w:r>
      <w:r>
        <w:rPr>
          <w:rFonts w:ascii="Times New Roman" w:hAnsi="Times New Roman"/>
          <w:sz w:val="28"/>
          <w:szCs w:val="28"/>
          <w:shd w:val="clear" w:color="auto" w:fill="FFFFFF"/>
        </w:rPr>
        <w:t>ютерні приставки для ігрового біоуправлінн</w:t>
      </w:r>
      <w:r w:rsidRPr="00AC7BC6">
        <w:rPr>
          <w:rFonts w:ascii="Times New Roman" w:hAnsi="Times New Roman"/>
          <w:sz w:val="28"/>
          <w:szCs w:val="28"/>
          <w:shd w:val="clear" w:color="auto" w:fill="FFFFFF"/>
        </w:rPr>
        <w:t>я, за допомогою яких</w:t>
      </w:r>
      <w:r>
        <w:rPr>
          <w:rFonts w:ascii="Times New Roman" w:hAnsi="Times New Roman"/>
          <w:sz w:val="28"/>
          <w:szCs w:val="28"/>
          <w:shd w:val="clear" w:color="auto" w:fill="FFFFFF"/>
        </w:rPr>
        <w:t>, людина</w:t>
      </w:r>
      <w:r w:rsidRPr="00AC7BC6">
        <w:rPr>
          <w:rFonts w:ascii="Times New Roman" w:hAnsi="Times New Roman"/>
          <w:sz w:val="28"/>
          <w:szCs w:val="28"/>
          <w:shd w:val="clear" w:color="auto" w:fill="FFFFFF"/>
        </w:rPr>
        <w:t xml:space="preserve"> вчиться керувати своїми фізіологічними функціями, впливаючи на персонажі</w:t>
      </w:r>
      <w:r>
        <w:rPr>
          <w:rFonts w:ascii="Times New Roman" w:hAnsi="Times New Roman"/>
          <w:sz w:val="28"/>
          <w:szCs w:val="28"/>
          <w:shd w:val="clear" w:color="auto" w:fill="FFFFFF"/>
        </w:rPr>
        <w:t>в</w:t>
      </w:r>
      <w:r w:rsidRPr="00AC7BC6">
        <w:rPr>
          <w:rFonts w:ascii="Times New Roman" w:hAnsi="Times New Roman"/>
          <w:sz w:val="28"/>
          <w:szCs w:val="28"/>
          <w:shd w:val="clear" w:color="auto" w:fill="FFFFFF"/>
        </w:rPr>
        <w:t xml:space="preserve"> гри. Виграти змагання </w:t>
      </w:r>
      <w:r>
        <w:rPr>
          <w:rFonts w:ascii="Times New Roman" w:hAnsi="Times New Roman"/>
          <w:sz w:val="28"/>
          <w:szCs w:val="28"/>
          <w:shd w:val="clear" w:color="auto" w:fill="FFFFFF"/>
        </w:rPr>
        <w:t xml:space="preserve">вона </w:t>
      </w:r>
      <w:r w:rsidRPr="00AC7BC6">
        <w:rPr>
          <w:rFonts w:ascii="Times New Roman" w:hAnsi="Times New Roman"/>
          <w:sz w:val="28"/>
          <w:szCs w:val="28"/>
          <w:shd w:val="clear" w:color="auto" w:fill="FFFFFF"/>
        </w:rPr>
        <w:t>може тільки в тому випадку, якщо навчиться керувати своєю фізіологічною функцією в ситуації віртуального змагального стресу. Напри</w:t>
      </w:r>
      <w:r>
        <w:rPr>
          <w:rFonts w:ascii="Times New Roman" w:hAnsi="Times New Roman"/>
          <w:sz w:val="28"/>
          <w:szCs w:val="28"/>
          <w:shd w:val="clear" w:color="auto" w:fill="FFFFFF"/>
        </w:rPr>
        <w:t>клад, під час гри, чим більше вона</w:t>
      </w:r>
      <w:r w:rsidRPr="00AC7BC6">
        <w:rPr>
          <w:rFonts w:ascii="Times New Roman" w:hAnsi="Times New Roman"/>
          <w:sz w:val="28"/>
          <w:szCs w:val="28"/>
          <w:shd w:val="clear" w:color="auto" w:fill="FFFFFF"/>
        </w:rPr>
        <w:t xml:space="preserve"> розслабляє свої м'язи, тим швидше мчит</w:t>
      </w:r>
      <w:r>
        <w:rPr>
          <w:rFonts w:ascii="Times New Roman" w:hAnsi="Times New Roman"/>
          <w:sz w:val="28"/>
          <w:szCs w:val="28"/>
          <w:shd w:val="clear" w:color="auto" w:fill="FFFFFF"/>
        </w:rPr>
        <w:t xml:space="preserve">ь машина на екрані монітора, чим спокійніше та </w:t>
      </w:r>
      <w:r w:rsidRPr="00AC7BC6">
        <w:rPr>
          <w:rFonts w:ascii="Times New Roman" w:hAnsi="Times New Roman"/>
          <w:sz w:val="28"/>
          <w:szCs w:val="28"/>
          <w:shd w:val="clear" w:color="auto" w:fill="FFFFFF"/>
        </w:rPr>
        <w:t>рідше працює серце, тим успішніше водолаз з</w:t>
      </w:r>
      <w:r>
        <w:rPr>
          <w:rFonts w:ascii="Times New Roman" w:hAnsi="Times New Roman"/>
          <w:sz w:val="28"/>
          <w:szCs w:val="28"/>
          <w:shd w:val="clear" w:color="auto" w:fill="FFFFFF"/>
        </w:rPr>
        <w:t>находить заховані скарби тощо.</w:t>
      </w:r>
    </w:p>
    <w:p w:rsidR="00FF0962" w:rsidRPr="00AC7BC6" w:rsidRDefault="00FF0962" w:rsidP="00FF0962">
      <w:pPr>
        <w:spacing w:after="0"/>
        <w:ind w:firstLine="709"/>
        <w:contextualSpacing/>
        <w:rPr>
          <w:rFonts w:ascii="Times New Roman" w:hAnsi="Times New Roman"/>
          <w:sz w:val="28"/>
          <w:szCs w:val="28"/>
          <w:shd w:val="clear" w:color="auto" w:fill="FFFFFF"/>
        </w:rPr>
      </w:pPr>
      <w:r>
        <w:rPr>
          <w:rFonts w:ascii="Times New Roman" w:hAnsi="Times New Roman"/>
          <w:i/>
          <w:sz w:val="28"/>
          <w:szCs w:val="28"/>
          <w:shd w:val="clear" w:color="auto" w:fill="FFFFFF"/>
        </w:rPr>
        <w:t>4. Фізіологічне</w:t>
      </w:r>
      <w:r w:rsidRPr="00AC7BC6">
        <w:rPr>
          <w:rFonts w:ascii="Times New Roman" w:hAnsi="Times New Roman"/>
          <w:i/>
          <w:sz w:val="28"/>
          <w:szCs w:val="28"/>
          <w:shd w:val="clear" w:color="auto" w:fill="FFFFFF"/>
        </w:rPr>
        <w:t xml:space="preserve"> пере</w:t>
      </w:r>
      <w:r>
        <w:rPr>
          <w:rFonts w:ascii="Times New Roman" w:hAnsi="Times New Roman"/>
          <w:i/>
          <w:sz w:val="28"/>
          <w:szCs w:val="28"/>
          <w:shd w:val="clear" w:color="auto" w:fill="FFFFFF"/>
        </w:rPr>
        <w:t xml:space="preserve">ключення </w:t>
      </w:r>
      <w:r w:rsidRPr="00AC7BC6">
        <w:rPr>
          <w:rFonts w:ascii="Times New Roman" w:hAnsi="Times New Roman"/>
          <w:sz w:val="28"/>
          <w:szCs w:val="28"/>
          <w:shd w:val="clear" w:color="auto" w:fill="FFFFFF"/>
        </w:rPr>
        <w:t>при впли</w:t>
      </w:r>
      <w:r>
        <w:rPr>
          <w:rFonts w:ascii="Times New Roman" w:hAnsi="Times New Roman"/>
          <w:sz w:val="28"/>
          <w:szCs w:val="28"/>
          <w:shd w:val="clear" w:color="auto" w:fill="FFFFFF"/>
        </w:rPr>
        <w:t>ві стресових факторів (масаж, лазня тощо</w:t>
      </w:r>
      <w:r w:rsidRPr="00AC7BC6">
        <w:rPr>
          <w:rFonts w:ascii="Times New Roman" w:hAnsi="Times New Roman"/>
          <w:sz w:val="28"/>
          <w:szCs w:val="28"/>
          <w:shd w:val="clear" w:color="auto" w:fill="FFFFFF"/>
        </w:rPr>
        <w:t>)</w:t>
      </w:r>
      <w:r>
        <w:rPr>
          <w:rFonts w:ascii="Times New Roman" w:hAnsi="Times New Roman"/>
          <w:sz w:val="28"/>
          <w:szCs w:val="28"/>
          <w:shd w:val="clear" w:color="auto" w:fill="FFFFFF"/>
        </w:rPr>
        <w:t>.</w:t>
      </w:r>
      <w:r w:rsidRPr="00AC7BC6">
        <w:rPr>
          <w:rFonts w:ascii="Times New Roman" w:hAnsi="Times New Roman"/>
          <w:sz w:val="28"/>
          <w:szCs w:val="28"/>
          <w:shd w:val="clear" w:color="auto" w:fill="FFFFFF"/>
        </w:rPr>
        <w:t xml:space="preserve"> </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i/>
          <w:sz w:val="28"/>
          <w:szCs w:val="28"/>
          <w:shd w:val="clear" w:color="auto" w:fill="FFFFFF"/>
        </w:rPr>
        <w:t>5. Активне пере</w:t>
      </w:r>
      <w:r>
        <w:rPr>
          <w:rFonts w:ascii="Times New Roman" w:hAnsi="Times New Roman"/>
          <w:i/>
          <w:sz w:val="28"/>
          <w:szCs w:val="28"/>
          <w:shd w:val="clear" w:color="auto" w:fill="FFFFFF"/>
        </w:rPr>
        <w:t>ключення</w:t>
      </w:r>
      <w:r w:rsidRPr="00AC7BC6">
        <w:rPr>
          <w:rFonts w:ascii="Times New Roman" w:hAnsi="Times New Roman"/>
          <w:sz w:val="28"/>
          <w:szCs w:val="28"/>
          <w:shd w:val="clear" w:color="auto" w:fill="FFFFFF"/>
        </w:rPr>
        <w:t xml:space="preserve"> при впливі стресових факторів (фізична робота, плавання, подорожі, спілкування з природою</w:t>
      </w:r>
      <w:r>
        <w:rPr>
          <w:rFonts w:ascii="Times New Roman" w:hAnsi="Times New Roman"/>
          <w:sz w:val="28"/>
          <w:szCs w:val="28"/>
          <w:shd w:val="clear" w:color="auto" w:fill="FFFFFF"/>
        </w:rPr>
        <w:t xml:space="preserve"> тощо</w:t>
      </w:r>
      <w:r w:rsidRPr="00AC7BC6">
        <w:rPr>
          <w:rFonts w:ascii="Times New Roman" w:hAnsi="Times New Roman"/>
          <w:sz w:val="28"/>
          <w:szCs w:val="28"/>
          <w:shd w:val="clear" w:color="auto" w:fill="FFFFFF"/>
        </w:rPr>
        <w:t xml:space="preserve">). </w:t>
      </w:r>
    </w:p>
    <w:p w:rsidR="00FF0962" w:rsidRPr="00AC7BC6" w:rsidRDefault="00FF0962" w:rsidP="00FF0962">
      <w:pPr>
        <w:spacing w:after="0"/>
        <w:ind w:firstLine="709"/>
        <w:contextualSpacing/>
        <w:rPr>
          <w:rFonts w:ascii="Times New Roman" w:hAnsi="Times New Roman"/>
          <w:sz w:val="28"/>
          <w:szCs w:val="28"/>
          <w:shd w:val="clear" w:color="auto" w:fill="FFFFFF"/>
        </w:rPr>
      </w:pPr>
      <w:r>
        <w:rPr>
          <w:rFonts w:ascii="Times New Roman" w:hAnsi="Times New Roman"/>
          <w:i/>
          <w:sz w:val="28"/>
          <w:szCs w:val="28"/>
          <w:shd w:val="clear" w:color="auto" w:fill="FFFFFF"/>
        </w:rPr>
        <w:t>6. Оптимістичний настрій та</w:t>
      </w:r>
      <w:r w:rsidRPr="00AC7BC6">
        <w:rPr>
          <w:rFonts w:ascii="Times New Roman" w:hAnsi="Times New Roman"/>
          <w:i/>
          <w:sz w:val="28"/>
          <w:szCs w:val="28"/>
          <w:shd w:val="clear" w:color="auto" w:fill="FFFFFF"/>
        </w:rPr>
        <w:t xml:space="preserve"> позитивне сприйняття світу</w:t>
      </w:r>
      <w:r>
        <w:rPr>
          <w:rFonts w:ascii="Times New Roman" w:hAnsi="Times New Roman"/>
          <w:sz w:val="28"/>
          <w:szCs w:val="28"/>
          <w:shd w:val="clear" w:color="auto" w:fill="FFFFFF"/>
        </w:rPr>
        <w:t>, з</w:t>
      </w:r>
      <w:r w:rsidRPr="00AC7BC6">
        <w:rPr>
          <w:rFonts w:ascii="Times New Roman" w:hAnsi="Times New Roman"/>
          <w:sz w:val="28"/>
          <w:szCs w:val="28"/>
          <w:shd w:val="clear" w:color="auto" w:fill="FFFFFF"/>
        </w:rPr>
        <w:t>аняття улюбленою справою (хобі), читання, прослуховування музики, мистецтво, спілкування з близькими людьми, дітьми і тваринами</w:t>
      </w:r>
      <w:r>
        <w:rPr>
          <w:rFonts w:ascii="Times New Roman" w:hAnsi="Times New Roman"/>
          <w:sz w:val="28"/>
          <w:szCs w:val="28"/>
          <w:shd w:val="clear" w:color="auto" w:fill="FFFFFF"/>
        </w:rPr>
        <w:t xml:space="preserve"> тощо</w:t>
      </w:r>
      <w:r w:rsidRPr="00AC7BC6">
        <w:rPr>
          <w:rFonts w:ascii="Times New Roman" w:hAnsi="Times New Roman"/>
          <w:sz w:val="28"/>
          <w:szCs w:val="28"/>
          <w:shd w:val="clear" w:color="auto" w:fill="FFFFFF"/>
        </w:rPr>
        <w:t xml:space="preserve">. </w:t>
      </w:r>
    </w:p>
    <w:p w:rsidR="00FF0962" w:rsidRPr="00AC7BC6" w:rsidRDefault="00FF0962" w:rsidP="00FF0962">
      <w:pPr>
        <w:spacing w:after="0"/>
        <w:ind w:firstLine="709"/>
        <w:contextualSpacing/>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Водночас, </w:t>
      </w:r>
      <w:r w:rsidRPr="00AC7BC6">
        <w:rPr>
          <w:rFonts w:ascii="Times New Roman" w:hAnsi="Times New Roman"/>
          <w:sz w:val="28"/>
          <w:szCs w:val="28"/>
          <w:shd w:val="clear" w:color="auto" w:fill="FFFFFF"/>
        </w:rPr>
        <w:t>під час стресу</w:t>
      </w:r>
      <w:r>
        <w:rPr>
          <w:rFonts w:ascii="Times New Roman" w:hAnsi="Times New Roman"/>
          <w:sz w:val="28"/>
          <w:szCs w:val="28"/>
          <w:shd w:val="clear" w:color="auto" w:fill="FFFFFF"/>
        </w:rPr>
        <w:t>, і як наслідок,</w:t>
      </w:r>
      <w:r w:rsidRPr="00AC7BC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тривожності, </w:t>
      </w:r>
      <w:r w:rsidRPr="00AC7BC6">
        <w:rPr>
          <w:rFonts w:ascii="Times New Roman" w:hAnsi="Times New Roman"/>
          <w:sz w:val="28"/>
          <w:szCs w:val="28"/>
          <w:shd w:val="clear" w:color="auto" w:fill="FFFFFF"/>
        </w:rPr>
        <w:t xml:space="preserve">можна </w:t>
      </w:r>
      <w:r>
        <w:rPr>
          <w:rFonts w:ascii="Times New Roman" w:hAnsi="Times New Roman"/>
          <w:sz w:val="28"/>
          <w:szCs w:val="28"/>
          <w:shd w:val="clear" w:color="auto" w:fill="FFFFFF"/>
        </w:rPr>
        <w:t xml:space="preserve">також </w:t>
      </w:r>
      <w:r w:rsidRPr="00AC7BC6">
        <w:rPr>
          <w:rFonts w:ascii="Times New Roman" w:hAnsi="Times New Roman"/>
          <w:sz w:val="28"/>
          <w:szCs w:val="28"/>
          <w:shd w:val="clear" w:color="auto" w:fill="FFFFFF"/>
        </w:rPr>
        <w:t xml:space="preserve">використовувати наступний комплекс вправ: </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sz w:val="28"/>
          <w:szCs w:val="28"/>
          <w:shd w:val="clear" w:color="auto" w:fill="FFFFFF"/>
        </w:rPr>
        <w:t xml:space="preserve">1) </w:t>
      </w:r>
      <w:r>
        <w:rPr>
          <w:rFonts w:ascii="Times New Roman" w:hAnsi="Times New Roman"/>
          <w:sz w:val="28"/>
          <w:szCs w:val="28"/>
          <w:shd w:val="clear" w:color="auto" w:fill="FFFFFF"/>
        </w:rPr>
        <w:t>Закривши очі, дихайте повільно та</w:t>
      </w:r>
      <w:r w:rsidRPr="00AC7BC6">
        <w:rPr>
          <w:rFonts w:ascii="Times New Roman" w:hAnsi="Times New Roman"/>
          <w:sz w:val="28"/>
          <w:szCs w:val="28"/>
          <w:shd w:val="clear" w:color="auto" w:fill="FFFFFF"/>
        </w:rPr>
        <w:t xml:space="preserve"> глибоко. Зробіть вдих і приблизно на 10 секунд затримайте дихання. Видихайте не поспі</w:t>
      </w:r>
      <w:r>
        <w:rPr>
          <w:rFonts w:ascii="Times New Roman" w:hAnsi="Times New Roman"/>
          <w:sz w:val="28"/>
          <w:szCs w:val="28"/>
          <w:shd w:val="clear" w:color="auto" w:fill="FFFFFF"/>
        </w:rPr>
        <w:t>шаючи, стежте за розслабленням та подумки говоріть собі: «Вдих та видих, як приплив та відплив»</w:t>
      </w:r>
      <w:r w:rsidRPr="00AC7BC6">
        <w:rPr>
          <w:rFonts w:ascii="Times New Roman" w:hAnsi="Times New Roman"/>
          <w:sz w:val="28"/>
          <w:szCs w:val="28"/>
          <w:shd w:val="clear" w:color="auto" w:fill="FFFFFF"/>
        </w:rPr>
        <w:t>. Повторіть цю процедуру 5-6 разів. Потім відпочиньте близько 20 секунд.</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sz w:val="28"/>
          <w:szCs w:val="28"/>
          <w:shd w:val="clear" w:color="auto" w:fill="FFFFFF"/>
        </w:rPr>
        <w:lastRenderedPageBreak/>
        <w:t>2) Вольовим зусиллям скорочуйте окремі м'язи або їх групи. Скорочення утримуйте до 10 секунд, потім розслабте м'язи. Таким чином, пройдіться по всьому тілу. Повторіть дану процеду</w:t>
      </w:r>
      <w:r>
        <w:rPr>
          <w:rFonts w:ascii="Times New Roman" w:hAnsi="Times New Roman"/>
          <w:sz w:val="28"/>
          <w:szCs w:val="28"/>
          <w:shd w:val="clear" w:color="auto" w:fill="FFFFFF"/>
        </w:rPr>
        <w:t xml:space="preserve">ру тричі, розслабтеся, відмовтеся від всього та </w:t>
      </w:r>
      <w:r w:rsidRPr="00AC7BC6">
        <w:rPr>
          <w:rFonts w:ascii="Times New Roman" w:hAnsi="Times New Roman"/>
          <w:sz w:val="28"/>
          <w:szCs w:val="28"/>
          <w:shd w:val="clear" w:color="auto" w:fill="FFFFFF"/>
        </w:rPr>
        <w:t>ні про що не думайте.</w:t>
      </w:r>
    </w:p>
    <w:p w:rsidR="00FF0962" w:rsidRPr="00AC7BC6"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sz w:val="28"/>
          <w:szCs w:val="28"/>
          <w:shd w:val="clear" w:color="auto" w:fill="FFFFFF"/>
        </w:rPr>
        <w:t xml:space="preserve">3) Спробуйте якомога конкретніше уявити </w:t>
      </w:r>
      <w:r>
        <w:rPr>
          <w:rFonts w:ascii="Times New Roman" w:hAnsi="Times New Roman"/>
          <w:sz w:val="28"/>
          <w:szCs w:val="28"/>
          <w:shd w:val="clear" w:color="auto" w:fill="FFFFFF"/>
        </w:rPr>
        <w:t>собі відчуття розслабленості, яке</w:t>
      </w:r>
      <w:r w:rsidRPr="00AC7BC6">
        <w:rPr>
          <w:rFonts w:ascii="Times New Roman" w:hAnsi="Times New Roman"/>
          <w:sz w:val="28"/>
          <w:szCs w:val="28"/>
          <w:shd w:val="clear" w:color="auto" w:fill="FFFFFF"/>
        </w:rPr>
        <w:t xml:space="preserve"> пронизує вас від пальців ніг, через ікри, стегна, тулуб голови. Повторюйте про себе: «Я заспокоююся, мені приємно, мене ніщо не турбує».</w:t>
      </w:r>
    </w:p>
    <w:p w:rsidR="00FF0962" w:rsidRDefault="00FF0962" w:rsidP="00FF0962">
      <w:pPr>
        <w:spacing w:after="0"/>
        <w:ind w:firstLine="709"/>
        <w:contextualSpacing/>
        <w:rPr>
          <w:rFonts w:ascii="Times New Roman" w:hAnsi="Times New Roman"/>
          <w:sz w:val="28"/>
          <w:szCs w:val="28"/>
          <w:shd w:val="clear" w:color="auto" w:fill="FFFFFF"/>
        </w:rPr>
      </w:pPr>
      <w:r w:rsidRPr="00AC7BC6">
        <w:rPr>
          <w:rFonts w:ascii="Times New Roman" w:hAnsi="Times New Roman"/>
          <w:sz w:val="28"/>
          <w:szCs w:val="28"/>
          <w:shd w:val="clear" w:color="auto" w:fill="FFFFFF"/>
        </w:rPr>
        <w:t>Ці дії також до</w:t>
      </w:r>
      <w:r>
        <w:rPr>
          <w:rFonts w:ascii="Times New Roman" w:hAnsi="Times New Roman"/>
          <w:sz w:val="28"/>
          <w:szCs w:val="28"/>
          <w:shd w:val="clear" w:color="auto" w:fill="FFFFFF"/>
        </w:rPr>
        <w:t>поможуть заспокоїтися та</w:t>
      </w:r>
      <w:r w:rsidRPr="00AC7BC6">
        <w:rPr>
          <w:rFonts w:ascii="Times New Roman" w:hAnsi="Times New Roman"/>
          <w:sz w:val="28"/>
          <w:szCs w:val="28"/>
          <w:shd w:val="clear" w:color="auto" w:fill="FFFFFF"/>
        </w:rPr>
        <w:t xml:space="preserve"> з</w:t>
      </w:r>
      <w:r>
        <w:rPr>
          <w:rFonts w:ascii="Times New Roman" w:hAnsi="Times New Roman"/>
          <w:sz w:val="28"/>
          <w:szCs w:val="28"/>
          <w:shd w:val="clear" w:color="auto" w:fill="FFFFFF"/>
        </w:rPr>
        <w:t>няти навчальну напругу</w:t>
      </w:r>
      <w:r w:rsidRPr="00AC7BC6">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
    <w:p w:rsidR="00FF0962" w:rsidRDefault="00FF0962" w:rsidP="00FF0962">
      <w:pPr>
        <w:spacing w:after="0"/>
        <w:ind w:firstLine="709"/>
        <w:contextualSpacing/>
        <w:rPr>
          <w:rFonts w:ascii="Times New Roman" w:eastAsia="Times New Roman" w:hAnsi="Times New Roman" w:cs="Times New Roman"/>
          <w:color w:val="000000"/>
          <w:sz w:val="28"/>
          <w:szCs w:val="28"/>
          <w:lang w:eastAsia="ru-RU"/>
        </w:rPr>
      </w:pPr>
      <w:r w:rsidRPr="00052B73">
        <w:rPr>
          <w:rFonts w:ascii="Times New Roman" w:eastAsia="Times New Roman" w:hAnsi="Times New Roman" w:cs="Times New Roman"/>
          <w:color w:val="000000"/>
          <w:sz w:val="28"/>
          <w:szCs w:val="28"/>
          <w:lang w:eastAsia="ru-RU"/>
        </w:rPr>
        <w:t xml:space="preserve">Таким чином, </w:t>
      </w:r>
      <w:r w:rsidRPr="0072770D">
        <w:rPr>
          <w:rFonts w:ascii="Times New Roman" w:eastAsia="Times New Roman" w:hAnsi="Times New Roman" w:cs="Times New Roman"/>
          <w:color w:val="000000"/>
          <w:sz w:val="28"/>
          <w:szCs w:val="28"/>
          <w:lang w:eastAsia="ru-RU"/>
        </w:rPr>
        <w:t>можна використовувати різноманітні психологічні техніки. До них належать методи зменшення стресу, підвищення емоційної стабільності та розвиток навичок саморегуляції. Впровадження когнітивно-поведінкових технік, стратегій релаксації, емоційної підтримки, навичок управління стресо</w:t>
      </w:r>
      <w:r>
        <w:rPr>
          <w:rFonts w:ascii="Times New Roman" w:eastAsia="Times New Roman" w:hAnsi="Times New Roman" w:cs="Times New Roman"/>
          <w:color w:val="000000"/>
          <w:sz w:val="28"/>
          <w:szCs w:val="28"/>
          <w:lang w:eastAsia="ru-RU"/>
        </w:rPr>
        <w:t>м і саморефлексії дозволяє</w:t>
      </w:r>
      <w:r w:rsidRPr="0072770D">
        <w:rPr>
          <w:rFonts w:ascii="Times New Roman" w:eastAsia="Times New Roman" w:hAnsi="Times New Roman" w:cs="Times New Roman"/>
          <w:color w:val="000000"/>
          <w:sz w:val="28"/>
          <w:szCs w:val="28"/>
          <w:lang w:eastAsia="ru-RU"/>
        </w:rPr>
        <w:t xml:space="preserve"> ефективно справлятися з тривогою. Ці механізми сприяють підвищенню успішності та розвитку психологічної стійкості, що дозволяє ефективно долати </w:t>
      </w:r>
      <w:r>
        <w:rPr>
          <w:rFonts w:ascii="Times New Roman" w:eastAsia="Times New Roman" w:hAnsi="Times New Roman" w:cs="Times New Roman"/>
          <w:color w:val="000000"/>
          <w:sz w:val="28"/>
          <w:szCs w:val="28"/>
          <w:lang w:eastAsia="ru-RU"/>
        </w:rPr>
        <w:t xml:space="preserve">життєві </w:t>
      </w:r>
      <w:r w:rsidRPr="0072770D">
        <w:rPr>
          <w:rFonts w:ascii="Times New Roman" w:eastAsia="Times New Roman" w:hAnsi="Times New Roman" w:cs="Times New Roman"/>
          <w:color w:val="000000"/>
          <w:sz w:val="28"/>
          <w:szCs w:val="28"/>
          <w:lang w:eastAsia="ru-RU"/>
        </w:rPr>
        <w:t>виклики.</w:t>
      </w:r>
    </w:p>
    <w:p w:rsidR="00FF0962" w:rsidRDefault="00FF0962" w:rsidP="00FF0962">
      <w:pPr>
        <w:spacing w:after="0"/>
        <w:ind w:firstLine="709"/>
        <w:contextualSpacing/>
        <w:rPr>
          <w:rFonts w:ascii="Times New Roman" w:eastAsia="Calibri" w:hAnsi="Times New Roman" w:cs="Calibri"/>
          <w:sz w:val="28"/>
          <w:szCs w:val="28"/>
          <w:lang w:eastAsia="uk-UA"/>
        </w:rPr>
      </w:pPr>
      <w:r>
        <w:rPr>
          <w:rFonts w:ascii="Times New Roman" w:eastAsia="Calibri" w:hAnsi="Times New Roman" w:cs="Calibri"/>
          <w:sz w:val="28"/>
          <w:szCs w:val="28"/>
          <w:lang w:eastAsia="uk-UA"/>
        </w:rPr>
        <w:t>К</w:t>
      </w:r>
      <w:r w:rsidRPr="00052B73">
        <w:rPr>
          <w:rFonts w:ascii="Times New Roman" w:eastAsia="Calibri" w:hAnsi="Times New Roman" w:cs="Calibri"/>
          <w:sz w:val="28"/>
          <w:szCs w:val="28"/>
          <w:lang w:eastAsia="uk-UA"/>
        </w:rPr>
        <w:t>ультурне розмаїття, мимовільне збільшення кількості соціальних контактів, а також стрімка поява нових сфер трудового та суспільного життя вимагають від особистості постійної рефлексії з метою знаходження відгуку в цьому мінливому світі. Процеси самопізнання, саморозвитку пов'язані системою особистісних цінностей. Самоактуалізуюча особистість має дану систему, яка в свою чергу, є усталеною за допомогою глибокої рефлексії та цілісним, адекватним образом свого «Я».</w:t>
      </w:r>
    </w:p>
    <w:p w:rsidR="00F5441F" w:rsidRDefault="00F5441F" w:rsidP="00F5441F">
      <w:pPr>
        <w:tabs>
          <w:tab w:val="left" w:pos="5516"/>
        </w:tabs>
        <w:spacing w:after="0"/>
        <w:ind w:firstLine="709"/>
        <w:rPr>
          <w:rFonts w:ascii="Times New Roman" w:hAnsi="Times New Roman" w:cs="Times New Roman"/>
          <w:sz w:val="28"/>
          <w:szCs w:val="28"/>
        </w:rPr>
      </w:pPr>
    </w:p>
    <w:p w:rsidR="00FF0962" w:rsidRDefault="00FF0962" w:rsidP="00F5441F">
      <w:pPr>
        <w:tabs>
          <w:tab w:val="left" w:pos="5516"/>
        </w:tabs>
        <w:spacing w:after="0"/>
        <w:ind w:firstLine="709"/>
        <w:rPr>
          <w:rFonts w:ascii="Times New Roman" w:hAnsi="Times New Roman" w:cs="Times New Roman"/>
          <w:sz w:val="28"/>
          <w:szCs w:val="28"/>
        </w:rPr>
      </w:pPr>
    </w:p>
    <w:p w:rsidR="00FF0962" w:rsidRDefault="00FF0962" w:rsidP="00F5441F">
      <w:pPr>
        <w:tabs>
          <w:tab w:val="left" w:pos="5516"/>
        </w:tabs>
        <w:spacing w:after="0"/>
        <w:ind w:firstLine="709"/>
        <w:rPr>
          <w:rFonts w:ascii="Times New Roman" w:hAnsi="Times New Roman" w:cs="Times New Roman"/>
          <w:sz w:val="28"/>
          <w:szCs w:val="28"/>
        </w:rPr>
      </w:pPr>
    </w:p>
    <w:p w:rsidR="00FF0962" w:rsidRDefault="00FF0962" w:rsidP="00F5441F">
      <w:pPr>
        <w:tabs>
          <w:tab w:val="left" w:pos="5516"/>
        </w:tabs>
        <w:spacing w:after="0"/>
        <w:ind w:firstLine="709"/>
        <w:rPr>
          <w:rFonts w:ascii="Times New Roman" w:hAnsi="Times New Roman" w:cs="Times New Roman"/>
          <w:sz w:val="28"/>
          <w:szCs w:val="28"/>
        </w:rPr>
      </w:pPr>
    </w:p>
    <w:p w:rsidR="00FF0962" w:rsidRDefault="00FF0962" w:rsidP="00F5441F">
      <w:pPr>
        <w:tabs>
          <w:tab w:val="left" w:pos="5516"/>
        </w:tabs>
        <w:spacing w:after="0"/>
        <w:ind w:firstLine="709"/>
        <w:rPr>
          <w:rFonts w:ascii="Times New Roman" w:hAnsi="Times New Roman" w:cs="Times New Roman"/>
          <w:sz w:val="28"/>
          <w:szCs w:val="28"/>
        </w:rPr>
      </w:pPr>
    </w:p>
    <w:p w:rsidR="00FF0962" w:rsidRPr="00CE4B07" w:rsidRDefault="00FF0962" w:rsidP="00FF0962">
      <w:pPr>
        <w:spacing w:after="0"/>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третього розділу</w:t>
      </w:r>
    </w:p>
    <w:p w:rsidR="00FF0962" w:rsidRPr="00CE4B07" w:rsidRDefault="00FF0962" w:rsidP="00FF0962">
      <w:pPr>
        <w:spacing w:after="0"/>
        <w:ind w:firstLine="720"/>
        <w:rPr>
          <w:rFonts w:ascii="Times New Roman" w:eastAsia="Times New Roman" w:hAnsi="Times New Roman" w:cs="Times New Roman"/>
          <w:sz w:val="28"/>
          <w:szCs w:val="28"/>
        </w:rPr>
      </w:pPr>
    </w:p>
    <w:p w:rsidR="00540DF6" w:rsidRPr="008D125D" w:rsidRDefault="00540DF6" w:rsidP="00540DF6">
      <w:pPr>
        <w:spacing w:after="0"/>
        <w:ind w:firstLine="709"/>
        <w:contextualSpacing/>
        <w:rPr>
          <w:rFonts w:ascii="Times New Roman" w:eastAsia="Calibri" w:hAnsi="Times New Roman" w:cs="Calibri"/>
          <w:sz w:val="28"/>
          <w:szCs w:val="28"/>
          <w:lang w:eastAsia="uk-UA"/>
        </w:rPr>
      </w:pPr>
      <w:r>
        <w:rPr>
          <w:rFonts w:ascii="Times New Roman" w:eastAsia="Calibri" w:hAnsi="Times New Roman" w:cs="Calibri"/>
          <w:sz w:val="28"/>
          <w:szCs w:val="28"/>
          <w:lang w:eastAsia="uk-UA"/>
        </w:rPr>
        <w:lastRenderedPageBreak/>
        <w:t xml:space="preserve">У третьому розділі, </w:t>
      </w:r>
      <w:r w:rsidRPr="008D125D">
        <w:rPr>
          <w:rFonts w:ascii="Times New Roman" w:eastAsia="Calibri" w:hAnsi="Times New Roman" w:cs="Calibri"/>
          <w:sz w:val="28"/>
          <w:szCs w:val="28"/>
          <w:lang w:eastAsia="uk-UA"/>
        </w:rPr>
        <w:t>було зосереджено увагу на психологічних стратегіях п</w:t>
      </w:r>
      <w:r w:rsidR="00A42D69">
        <w:rPr>
          <w:rFonts w:ascii="Times New Roman" w:eastAsia="Calibri" w:hAnsi="Times New Roman" w:cs="Calibri"/>
          <w:sz w:val="28"/>
          <w:szCs w:val="28"/>
          <w:lang w:eastAsia="uk-UA"/>
        </w:rPr>
        <w:t>одолання наслідків психологічного насильства</w:t>
      </w:r>
      <w:r w:rsidRPr="008D125D">
        <w:rPr>
          <w:rFonts w:ascii="Times New Roman" w:eastAsia="Calibri" w:hAnsi="Times New Roman" w:cs="Calibri"/>
          <w:sz w:val="28"/>
          <w:szCs w:val="28"/>
          <w:lang w:eastAsia="uk-UA"/>
        </w:rPr>
        <w:t xml:space="preserve"> та підтримці</w:t>
      </w:r>
      <w:r w:rsidR="00A42D69">
        <w:rPr>
          <w:rFonts w:ascii="Times New Roman" w:eastAsia="Calibri" w:hAnsi="Times New Roman" w:cs="Calibri"/>
          <w:sz w:val="28"/>
          <w:szCs w:val="28"/>
          <w:lang w:eastAsia="uk-UA"/>
        </w:rPr>
        <w:t xml:space="preserve"> особистісного розвитку жінок</w:t>
      </w:r>
      <w:r w:rsidRPr="008D125D">
        <w:rPr>
          <w:rFonts w:ascii="Times New Roman" w:eastAsia="Calibri" w:hAnsi="Times New Roman" w:cs="Calibri"/>
          <w:sz w:val="28"/>
          <w:szCs w:val="28"/>
          <w:lang w:eastAsia="uk-UA"/>
        </w:rPr>
        <w:t>, які зіткнулися з негат</w:t>
      </w:r>
      <w:r w:rsidR="00A42D69">
        <w:rPr>
          <w:rFonts w:ascii="Times New Roman" w:eastAsia="Calibri" w:hAnsi="Times New Roman" w:cs="Calibri"/>
          <w:sz w:val="28"/>
          <w:szCs w:val="28"/>
          <w:lang w:eastAsia="uk-UA"/>
        </w:rPr>
        <w:t>ивними досвідами психологічного насильства</w:t>
      </w:r>
      <w:r w:rsidRPr="008D125D">
        <w:rPr>
          <w:rFonts w:ascii="Times New Roman" w:eastAsia="Calibri" w:hAnsi="Times New Roman" w:cs="Calibri"/>
          <w:sz w:val="28"/>
          <w:szCs w:val="28"/>
          <w:lang w:eastAsia="uk-UA"/>
        </w:rPr>
        <w:t>. Проведений аналіз наукових підходів, терапевтичних концепцій та практичних моделей психокорекційної роботи</w:t>
      </w:r>
      <w:r w:rsidR="00A42D69">
        <w:rPr>
          <w:rFonts w:ascii="Times New Roman" w:eastAsia="Calibri" w:hAnsi="Times New Roman" w:cs="Calibri"/>
          <w:sz w:val="28"/>
          <w:szCs w:val="28"/>
          <w:lang w:eastAsia="uk-UA"/>
        </w:rPr>
        <w:t>,</w:t>
      </w:r>
      <w:r w:rsidRPr="008D125D">
        <w:rPr>
          <w:rFonts w:ascii="Times New Roman" w:eastAsia="Calibri" w:hAnsi="Times New Roman" w:cs="Calibri"/>
          <w:sz w:val="28"/>
          <w:szCs w:val="28"/>
          <w:lang w:eastAsia="uk-UA"/>
        </w:rPr>
        <w:t xml:space="preserve"> дозволив виявити найбільш ефективні напрями психологічної допомоги в цьому контексті.</w:t>
      </w:r>
      <w:bookmarkStart w:id="3" w:name="_GoBack"/>
      <w:bookmarkEnd w:id="3"/>
    </w:p>
    <w:p w:rsidR="00540DF6" w:rsidRPr="008D125D" w:rsidRDefault="00540DF6" w:rsidP="00540DF6">
      <w:pPr>
        <w:spacing w:after="0"/>
        <w:ind w:firstLine="709"/>
        <w:contextualSpacing/>
        <w:rPr>
          <w:rFonts w:ascii="Times New Roman" w:eastAsia="Calibri" w:hAnsi="Times New Roman" w:cs="Calibri"/>
          <w:sz w:val="28"/>
          <w:szCs w:val="28"/>
          <w:lang w:eastAsia="uk-UA"/>
        </w:rPr>
      </w:pPr>
      <w:r w:rsidRPr="008D125D">
        <w:rPr>
          <w:rFonts w:ascii="Times New Roman" w:eastAsia="Calibri" w:hAnsi="Times New Roman" w:cs="Calibri"/>
          <w:sz w:val="28"/>
          <w:szCs w:val="28"/>
          <w:lang w:eastAsia="uk-UA"/>
        </w:rPr>
        <w:t xml:space="preserve">Перш за все, було встановлено, що ключовим чинником </w:t>
      </w:r>
      <w:r w:rsidR="00A42D69">
        <w:rPr>
          <w:rFonts w:ascii="Times New Roman" w:eastAsia="Calibri" w:hAnsi="Times New Roman" w:cs="Calibri"/>
          <w:sz w:val="28"/>
          <w:szCs w:val="28"/>
          <w:lang w:eastAsia="uk-UA"/>
        </w:rPr>
        <w:t>у подоланні впливу психологічного насильства</w:t>
      </w:r>
      <w:r w:rsidRPr="008D125D">
        <w:rPr>
          <w:rFonts w:ascii="Times New Roman" w:eastAsia="Calibri" w:hAnsi="Times New Roman" w:cs="Calibri"/>
          <w:sz w:val="28"/>
          <w:szCs w:val="28"/>
          <w:lang w:eastAsia="uk-UA"/>
        </w:rPr>
        <w:t xml:space="preserve"> є усвідомлення особистістю природи своїх внутрішніх конфліктів, які нерідко мають витоки саме у ранніх етапах життєвого досвіду. Застосування психотерапевтичних технік, зокрема когнітивно-поведінкового підходу, психоан</w:t>
      </w:r>
      <w:r w:rsidR="00A42D69">
        <w:rPr>
          <w:rFonts w:ascii="Times New Roman" w:eastAsia="Calibri" w:hAnsi="Times New Roman" w:cs="Calibri"/>
          <w:sz w:val="28"/>
          <w:szCs w:val="28"/>
          <w:lang w:eastAsia="uk-UA"/>
        </w:rPr>
        <w:t>алітичної інтерпретації</w:t>
      </w:r>
      <w:r w:rsidRPr="008D125D">
        <w:rPr>
          <w:rFonts w:ascii="Times New Roman" w:eastAsia="Calibri" w:hAnsi="Times New Roman" w:cs="Calibri"/>
          <w:sz w:val="28"/>
          <w:szCs w:val="28"/>
          <w:lang w:eastAsia="uk-UA"/>
        </w:rPr>
        <w:t xml:space="preserve"> досвіду </w:t>
      </w:r>
      <w:r w:rsidR="00A42D69">
        <w:rPr>
          <w:rFonts w:ascii="Times New Roman" w:eastAsia="Calibri" w:hAnsi="Times New Roman" w:cs="Calibri"/>
          <w:sz w:val="28"/>
          <w:szCs w:val="28"/>
          <w:lang w:eastAsia="uk-UA"/>
        </w:rPr>
        <w:t>психологічного насильства, а</w:t>
      </w:r>
      <w:r w:rsidR="00A42D69" w:rsidRPr="008D125D">
        <w:rPr>
          <w:rFonts w:ascii="Times New Roman" w:eastAsia="Calibri" w:hAnsi="Times New Roman" w:cs="Calibri"/>
          <w:sz w:val="28"/>
          <w:szCs w:val="28"/>
          <w:lang w:eastAsia="uk-UA"/>
        </w:rPr>
        <w:t xml:space="preserve"> </w:t>
      </w:r>
      <w:r w:rsidRPr="008D125D">
        <w:rPr>
          <w:rFonts w:ascii="Times New Roman" w:eastAsia="Calibri" w:hAnsi="Times New Roman" w:cs="Calibri"/>
          <w:sz w:val="28"/>
          <w:szCs w:val="28"/>
          <w:lang w:eastAsia="uk-UA"/>
        </w:rPr>
        <w:t>та</w:t>
      </w:r>
      <w:r w:rsidR="00A74210">
        <w:rPr>
          <w:rFonts w:ascii="Times New Roman" w:eastAsia="Calibri" w:hAnsi="Times New Roman" w:cs="Calibri"/>
          <w:sz w:val="28"/>
          <w:szCs w:val="28"/>
          <w:lang w:eastAsia="uk-UA"/>
        </w:rPr>
        <w:t>кож</w:t>
      </w:r>
      <w:r w:rsidRPr="008D125D">
        <w:rPr>
          <w:rFonts w:ascii="Times New Roman" w:eastAsia="Calibri" w:hAnsi="Times New Roman" w:cs="Calibri"/>
          <w:sz w:val="28"/>
          <w:szCs w:val="28"/>
          <w:lang w:eastAsia="uk-UA"/>
        </w:rPr>
        <w:t xml:space="preserve"> елементів наративної терапії, </w:t>
      </w:r>
      <w:r w:rsidR="00A74210">
        <w:rPr>
          <w:rFonts w:ascii="Times New Roman" w:eastAsia="Calibri" w:hAnsi="Times New Roman" w:cs="Calibri"/>
          <w:sz w:val="28"/>
          <w:szCs w:val="28"/>
          <w:lang w:eastAsia="uk-UA"/>
        </w:rPr>
        <w:t xml:space="preserve">– це все </w:t>
      </w:r>
      <w:r w:rsidRPr="008D125D">
        <w:rPr>
          <w:rFonts w:ascii="Times New Roman" w:eastAsia="Calibri" w:hAnsi="Times New Roman" w:cs="Calibri"/>
          <w:sz w:val="28"/>
          <w:szCs w:val="28"/>
          <w:lang w:eastAsia="uk-UA"/>
        </w:rPr>
        <w:t>сприяє переосмисленню травматичних переживань та формуванню нової життєвої позиції</w:t>
      </w:r>
      <w:r w:rsidR="00A74210">
        <w:rPr>
          <w:rFonts w:ascii="Times New Roman" w:eastAsia="Calibri" w:hAnsi="Times New Roman" w:cs="Calibri"/>
          <w:sz w:val="28"/>
          <w:szCs w:val="28"/>
          <w:lang w:eastAsia="uk-UA"/>
        </w:rPr>
        <w:t xml:space="preserve"> у жінок</w:t>
      </w:r>
      <w:r w:rsidRPr="008D125D">
        <w:rPr>
          <w:rFonts w:ascii="Times New Roman" w:eastAsia="Calibri" w:hAnsi="Times New Roman" w:cs="Calibri"/>
          <w:sz w:val="28"/>
          <w:szCs w:val="28"/>
          <w:lang w:eastAsia="uk-UA"/>
        </w:rPr>
        <w:t>.</w:t>
      </w:r>
    </w:p>
    <w:p w:rsidR="00540DF6" w:rsidRPr="008D125D" w:rsidRDefault="00540DF6" w:rsidP="00540DF6">
      <w:pPr>
        <w:spacing w:after="0"/>
        <w:ind w:firstLine="709"/>
        <w:contextualSpacing/>
        <w:rPr>
          <w:rFonts w:ascii="Times New Roman" w:eastAsia="Calibri" w:hAnsi="Times New Roman" w:cs="Calibri"/>
          <w:sz w:val="28"/>
          <w:szCs w:val="28"/>
          <w:lang w:eastAsia="uk-UA"/>
        </w:rPr>
      </w:pPr>
      <w:r w:rsidRPr="008D125D">
        <w:rPr>
          <w:rFonts w:ascii="Times New Roman" w:eastAsia="Calibri" w:hAnsi="Times New Roman" w:cs="Calibri"/>
          <w:sz w:val="28"/>
          <w:szCs w:val="28"/>
          <w:lang w:eastAsia="uk-UA"/>
        </w:rPr>
        <w:t>Проаналізовані методики психокорекції свідчать про необхідність індивідуального підходу до кожного клієнта з урахуванням глибини та характеру пережитої травми. Особливо</w:t>
      </w:r>
      <w:r w:rsidR="00A74210">
        <w:rPr>
          <w:rFonts w:ascii="Times New Roman" w:eastAsia="Calibri" w:hAnsi="Times New Roman" w:cs="Calibri"/>
          <w:sz w:val="28"/>
          <w:szCs w:val="28"/>
          <w:lang w:eastAsia="uk-UA"/>
        </w:rPr>
        <w:t>ї уваги потребують ті жінки</w:t>
      </w:r>
      <w:r w:rsidRPr="008D125D">
        <w:rPr>
          <w:rFonts w:ascii="Times New Roman" w:eastAsia="Calibri" w:hAnsi="Times New Roman" w:cs="Calibri"/>
          <w:sz w:val="28"/>
          <w:szCs w:val="28"/>
          <w:lang w:eastAsia="uk-UA"/>
        </w:rPr>
        <w:t xml:space="preserve">, у </w:t>
      </w:r>
      <w:r w:rsidR="00A74210">
        <w:rPr>
          <w:rFonts w:ascii="Times New Roman" w:eastAsia="Calibri" w:hAnsi="Times New Roman" w:cs="Calibri"/>
          <w:sz w:val="28"/>
          <w:szCs w:val="28"/>
          <w:lang w:eastAsia="uk-UA"/>
        </w:rPr>
        <w:t>яких наслідки психологічного насильства,</w:t>
      </w:r>
      <w:r w:rsidRPr="008D125D">
        <w:rPr>
          <w:rFonts w:ascii="Times New Roman" w:eastAsia="Calibri" w:hAnsi="Times New Roman" w:cs="Calibri"/>
          <w:sz w:val="28"/>
          <w:szCs w:val="28"/>
          <w:lang w:eastAsia="uk-UA"/>
        </w:rPr>
        <w:t xml:space="preserve"> проявляються в порушенні базової довіри до світу, самооцінки, страху перед близькістю та труднощах у регуляції емоцій. Така особливість вимагає комплексного підходу до психотерапевтичної допомоги, поєднання емоційної підтримки з когнітивною рефлексією.</w:t>
      </w:r>
    </w:p>
    <w:p w:rsidR="00540DF6" w:rsidRPr="008D125D" w:rsidRDefault="00540DF6" w:rsidP="00540DF6">
      <w:pPr>
        <w:spacing w:after="0"/>
        <w:ind w:firstLine="709"/>
        <w:contextualSpacing/>
        <w:rPr>
          <w:rFonts w:ascii="Times New Roman" w:eastAsia="Calibri" w:hAnsi="Times New Roman" w:cs="Calibri"/>
          <w:sz w:val="28"/>
          <w:szCs w:val="28"/>
          <w:lang w:eastAsia="uk-UA"/>
        </w:rPr>
      </w:pPr>
      <w:r w:rsidRPr="008D125D">
        <w:rPr>
          <w:rFonts w:ascii="Times New Roman" w:eastAsia="Calibri" w:hAnsi="Times New Roman" w:cs="Calibri"/>
          <w:sz w:val="28"/>
          <w:szCs w:val="28"/>
          <w:lang w:eastAsia="uk-UA"/>
        </w:rPr>
        <w:t>Також підкреслено роль позитивн</w:t>
      </w:r>
      <w:r w:rsidR="00A74210">
        <w:rPr>
          <w:rFonts w:ascii="Times New Roman" w:eastAsia="Calibri" w:hAnsi="Times New Roman" w:cs="Calibri"/>
          <w:sz w:val="28"/>
          <w:szCs w:val="28"/>
          <w:lang w:eastAsia="uk-UA"/>
        </w:rPr>
        <w:t>ого ресурсу жінки</w:t>
      </w:r>
      <w:r w:rsidRPr="008D125D">
        <w:rPr>
          <w:rFonts w:ascii="Times New Roman" w:eastAsia="Calibri" w:hAnsi="Times New Roman" w:cs="Calibri"/>
          <w:sz w:val="28"/>
          <w:szCs w:val="28"/>
          <w:lang w:eastAsia="uk-UA"/>
        </w:rPr>
        <w:t>, здатної до саморозвитку навіть за наявності негативного досвіду</w:t>
      </w:r>
      <w:r w:rsidR="00A74210">
        <w:rPr>
          <w:rFonts w:ascii="Times New Roman" w:eastAsia="Calibri" w:hAnsi="Times New Roman" w:cs="Calibri"/>
          <w:sz w:val="28"/>
          <w:szCs w:val="28"/>
          <w:lang w:eastAsia="uk-UA"/>
        </w:rPr>
        <w:t xml:space="preserve"> психологічного насильства</w:t>
      </w:r>
      <w:r w:rsidRPr="008D125D">
        <w:rPr>
          <w:rFonts w:ascii="Times New Roman" w:eastAsia="Calibri" w:hAnsi="Times New Roman" w:cs="Calibri"/>
          <w:sz w:val="28"/>
          <w:szCs w:val="28"/>
          <w:lang w:eastAsia="uk-UA"/>
        </w:rPr>
        <w:t>. Умови психологічної підтримки, спрямовані на актуалізацію внутрішніх сил, розвиток здатності до прийняття себе та формування нових життєвих орієнтирів, сприяють поступовому звільненню</w:t>
      </w:r>
      <w:r w:rsidR="00A74210">
        <w:rPr>
          <w:rFonts w:ascii="Times New Roman" w:eastAsia="Calibri" w:hAnsi="Times New Roman" w:cs="Calibri"/>
          <w:sz w:val="28"/>
          <w:szCs w:val="28"/>
          <w:lang w:eastAsia="uk-UA"/>
        </w:rPr>
        <w:t xml:space="preserve"> жінки</w:t>
      </w:r>
      <w:r w:rsidRPr="008D125D">
        <w:rPr>
          <w:rFonts w:ascii="Times New Roman" w:eastAsia="Calibri" w:hAnsi="Times New Roman" w:cs="Calibri"/>
          <w:sz w:val="28"/>
          <w:szCs w:val="28"/>
          <w:lang w:eastAsia="uk-UA"/>
        </w:rPr>
        <w:t xml:space="preserve"> від впливу травматичних спогадів</w:t>
      </w:r>
      <w:r w:rsidR="00A74210">
        <w:rPr>
          <w:rFonts w:ascii="Times New Roman" w:eastAsia="Calibri" w:hAnsi="Times New Roman" w:cs="Calibri"/>
          <w:sz w:val="28"/>
          <w:szCs w:val="28"/>
          <w:lang w:eastAsia="uk-UA"/>
        </w:rPr>
        <w:t xml:space="preserve"> психологічного насильства</w:t>
      </w:r>
      <w:r w:rsidRPr="008D125D">
        <w:rPr>
          <w:rFonts w:ascii="Times New Roman" w:eastAsia="Calibri" w:hAnsi="Times New Roman" w:cs="Calibri"/>
          <w:sz w:val="28"/>
          <w:szCs w:val="28"/>
          <w:lang w:eastAsia="uk-UA"/>
        </w:rPr>
        <w:t>.</w:t>
      </w:r>
    </w:p>
    <w:p w:rsidR="00540DF6" w:rsidRDefault="00540DF6" w:rsidP="00540DF6">
      <w:pPr>
        <w:spacing w:after="0"/>
        <w:ind w:firstLine="709"/>
        <w:contextualSpacing/>
        <w:rPr>
          <w:rFonts w:ascii="Times New Roman" w:eastAsia="Calibri" w:hAnsi="Times New Roman" w:cs="Calibri"/>
          <w:sz w:val="28"/>
          <w:szCs w:val="28"/>
          <w:lang w:eastAsia="uk-UA"/>
        </w:rPr>
      </w:pPr>
      <w:r w:rsidRPr="008D125D">
        <w:rPr>
          <w:rFonts w:ascii="Times New Roman" w:eastAsia="Calibri" w:hAnsi="Times New Roman" w:cs="Calibri"/>
          <w:sz w:val="28"/>
          <w:szCs w:val="28"/>
          <w:lang w:eastAsia="uk-UA"/>
        </w:rPr>
        <w:t>Таким чином, зміст третього розділу дозволив обґрунтувати значення психологічної допомоги як механізму відновлення цілісності особистості</w:t>
      </w:r>
      <w:r w:rsidR="00A74210">
        <w:rPr>
          <w:rFonts w:ascii="Times New Roman" w:eastAsia="Calibri" w:hAnsi="Times New Roman" w:cs="Calibri"/>
          <w:sz w:val="28"/>
          <w:szCs w:val="28"/>
          <w:lang w:eastAsia="uk-UA"/>
        </w:rPr>
        <w:t xml:space="preserve"> жінки, </w:t>
      </w:r>
      <w:r w:rsidRPr="008D125D">
        <w:rPr>
          <w:rFonts w:ascii="Times New Roman" w:eastAsia="Calibri" w:hAnsi="Times New Roman" w:cs="Calibri"/>
          <w:sz w:val="28"/>
          <w:szCs w:val="28"/>
          <w:lang w:eastAsia="uk-UA"/>
        </w:rPr>
        <w:t>після</w:t>
      </w:r>
      <w:r w:rsidR="00A74210">
        <w:rPr>
          <w:rFonts w:ascii="Times New Roman" w:eastAsia="Calibri" w:hAnsi="Times New Roman" w:cs="Calibri"/>
          <w:sz w:val="28"/>
          <w:szCs w:val="28"/>
          <w:lang w:eastAsia="uk-UA"/>
        </w:rPr>
        <w:t xml:space="preserve"> психологічного насильства</w:t>
      </w:r>
      <w:r w:rsidRPr="008D125D">
        <w:rPr>
          <w:rFonts w:ascii="Times New Roman" w:eastAsia="Calibri" w:hAnsi="Times New Roman" w:cs="Calibri"/>
          <w:sz w:val="28"/>
          <w:szCs w:val="28"/>
          <w:lang w:eastAsia="uk-UA"/>
        </w:rPr>
        <w:t xml:space="preserve">. Психотерапевтична робота в цьому напрямі </w:t>
      </w:r>
      <w:r w:rsidRPr="008D125D">
        <w:rPr>
          <w:rFonts w:ascii="Times New Roman" w:eastAsia="Calibri" w:hAnsi="Times New Roman" w:cs="Calibri"/>
          <w:sz w:val="28"/>
          <w:szCs w:val="28"/>
          <w:lang w:eastAsia="uk-UA"/>
        </w:rPr>
        <w:lastRenderedPageBreak/>
        <w:t>має не лише відновлювальний, а й профілактичний характер, адже створює умови для гармо</w:t>
      </w:r>
      <w:r w:rsidR="00A74210">
        <w:rPr>
          <w:rFonts w:ascii="Times New Roman" w:eastAsia="Calibri" w:hAnsi="Times New Roman" w:cs="Calibri"/>
          <w:sz w:val="28"/>
          <w:szCs w:val="28"/>
          <w:lang w:eastAsia="uk-UA"/>
        </w:rPr>
        <w:t>нійного функціонування жінки</w:t>
      </w:r>
      <w:r w:rsidRPr="008D125D">
        <w:rPr>
          <w:rFonts w:ascii="Times New Roman" w:eastAsia="Calibri" w:hAnsi="Times New Roman" w:cs="Calibri"/>
          <w:sz w:val="28"/>
          <w:szCs w:val="28"/>
          <w:lang w:eastAsia="uk-UA"/>
        </w:rPr>
        <w:t>, відкритої до повноцін</w:t>
      </w:r>
      <w:r w:rsidR="00A74210">
        <w:rPr>
          <w:rFonts w:ascii="Times New Roman" w:eastAsia="Calibri" w:hAnsi="Times New Roman" w:cs="Calibri"/>
          <w:sz w:val="28"/>
          <w:szCs w:val="28"/>
          <w:lang w:eastAsia="uk-UA"/>
        </w:rPr>
        <w:t>ного життя, близьких стосунків та</w:t>
      </w:r>
      <w:r w:rsidRPr="008D125D">
        <w:rPr>
          <w:rFonts w:ascii="Times New Roman" w:eastAsia="Calibri" w:hAnsi="Times New Roman" w:cs="Calibri"/>
          <w:sz w:val="28"/>
          <w:szCs w:val="28"/>
          <w:lang w:eastAsia="uk-UA"/>
        </w:rPr>
        <w:t xml:space="preserve"> позитивного сприйняття себе.</w:t>
      </w: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A74210" w:rsidRDefault="00A74210" w:rsidP="00540DF6">
      <w:pPr>
        <w:spacing w:after="0"/>
        <w:ind w:firstLine="709"/>
        <w:contextualSpacing/>
        <w:rPr>
          <w:rFonts w:ascii="Times New Roman" w:eastAsia="Calibri" w:hAnsi="Times New Roman" w:cs="Calibri"/>
          <w:sz w:val="28"/>
          <w:szCs w:val="28"/>
          <w:lang w:eastAsia="uk-UA"/>
        </w:rPr>
      </w:pPr>
    </w:p>
    <w:p w:rsidR="00985836" w:rsidRPr="00E775FD" w:rsidRDefault="00985836" w:rsidP="00985836">
      <w:pPr>
        <w:pStyle w:val="1"/>
      </w:pPr>
      <w:bookmarkStart w:id="4" w:name="_Toc198069161"/>
      <w:r w:rsidRPr="00E775FD">
        <w:t>ВИСНОВКИ</w:t>
      </w:r>
      <w:bookmarkEnd w:id="4"/>
    </w:p>
    <w:p w:rsidR="00985836" w:rsidRDefault="00985836" w:rsidP="00985836">
      <w:pPr>
        <w:spacing w:after="0"/>
        <w:ind w:firstLine="709"/>
        <w:contextualSpacing/>
        <w:rPr>
          <w:rFonts w:ascii="Times New Roman" w:hAnsi="Times New Roman" w:cs="Times New Roman"/>
          <w:sz w:val="28"/>
          <w:szCs w:val="28"/>
        </w:rPr>
      </w:pPr>
    </w:p>
    <w:p w:rsidR="00BE5C53" w:rsidRPr="00BE5C53" w:rsidRDefault="00BE5C53" w:rsidP="00BE5C53">
      <w:pPr>
        <w:spacing w:after="0"/>
        <w:ind w:firstLine="709"/>
        <w:contextualSpacing/>
        <w:rPr>
          <w:rFonts w:ascii="Times New Roman" w:hAnsi="Times New Roman" w:cs="Times New Roman"/>
          <w:sz w:val="28"/>
          <w:szCs w:val="28"/>
        </w:rPr>
      </w:pPr>
      <w:r w:rsidRPr="00BE5C53">
        <w:rPr>
          <w:rFonts w:ascii="Times New Roman" w:hAnsi="Times New Roman" w:cs="Times New Roman"/>
          <w:sz w:val="28"/>
          <w:szCs w:val="28"/>
        </w:rPr>
        <w:lastRenderedPageBreak/>
        <w:t>Останніми роками тема психологічного насильства посіла чільне місце в різних публікаціях і роботах багатьох авторів, а також стала більш активно висвітлюватися в засобах масової інформації. Наукова та журналістська спільнота приділяє все більше уваги актуальності та гостроті цієї теми.</w:t>
      </w:r>
    </w:p>
    <w:p w:rsidR="00BE5C53" w:rsidRPr="00BE5C53" w:rsidRDefault="00BE5C53" w:rsidP="00BE5C53">
      <w:pPr>
        <w:spacing w:after="0"/>
        <w:ind w:firstLine="709"/>
        <w:contextualSpacing/>
        <w:rPr>
          <w:rFonts w:ascii="Times New Roman" w:hAnsi="Times New Roman" w:cs="Times New Roman"/>
          <w:sz w:val="28"/>
          <w:szCs w:val="28"/>
        </w:rPr>
      </w:pPr>
      <w:r w:rsidRPr="00BE5C53">
        <w:rPr>
          <w:rFonts w:ascii="Times New Roman" w:hAnsi="Times New Roman" w:cs="Times New Roman"/>
          <w:sz w:val="28"/>
          <w:szCs w:val="28"/>
        </w:rPr>
        <w:t>Ознайомившись з численними статтями та дослідженнями, стає зрозуміло, що не всі жінки піддаються психологічному насильству. Ми вважаємо, що важливою складовою боротьби з психологічним насильством є превентивна робота, зокрема, спрямована на виявлення та усунення психологічних характеристик, які вказують на високий ризик вступу жінки у стосунки, що завдають шкоди її благополуччю.</w:t>
      </w:r>
    </w:p>
    <w:p w:rsidR="00BE5C53" w:rsidRPr="00BE5C53" w:rsidRDefault="00BE5C53" w:rsidP="00BE5C53">
      <w:pPr>
        <w:spacing w:after="0"/>
        <w:ind w:firstLine="709"/>
        <w:contextualSpacing/>
        <w:rPr>
          <w:rFonts w:ascii="Times New Roman" w:hAnsi="Times New Roman" w:cs="Times New Roman"/>
          <w:sz w:val="28"/>
          <w:szCs w:val="28"/>
        </w:rPr>
      </w:pPr>
      <w:r w:rsidRPr="00BE5C53">
        <w:rPr>
          <w:rFonts w:ascii="Times New Roman" w:hAnsi="Times New Roman" w:cs="Times New Roman"/>
          <w:sz w:val="28"/>
          <w:szCs w:val="28"/>
        </w:rPr>
        <w:t>У ході теоретичного дослідження ми розглянули різні підходи до визначення психологічного насильства як явища та класифікації його видів. Аналіз різних психологічних концепцій, пов'язаних з причинами насильства, дозволив нам встановити механізм розуміння насильства і того, як воно розвивається в людині.</w:t>
      </w:r>
    </w:p>
    <w:p w:rsidR="00BE5C53" w:rsidRPr="00BE5C53" w:rsidRDefault="00BE5C53" w:rsidP="00BE5C53">
      <w:pPr>
        <w:spacing w:after="0"/>
        <w:ind w:firstLine="709"/>
        <w:contextualSpacing/>
        <w:rPr>
          <w:rFonts w:ascii="Times New Roman" w:hAnsi="Times New Roman" w:cs="Times New Roman"/>
          <w:sz w:val="28"/>
          <w:szCs w:val="28"/>
        </w:rPr>
      </w:pPr>
      <w:r w:rsidRPr="00BE5C53">
        <w:rPr>
          <w:rFonts w:ascii="Times New Roman" w:hAnsi="Times New Roman" w:cs="Times New Roman"/>
          <w:sz w:val="28"/>
          <w:szCs w:val="28"/>
        </w:rPr>
        <w:t>Враховуючи потенційну можливість виникнення насильства у будь-яких людських стосунках, ми визначили основні відмінності партнерського насильства та його основні види: психологічне, фізичне, економічне та сексуальне.</w:t>
      </w:r>
    </w:p>
    <w:p w:rsidR="00BE5C53" w:rsidRPr="00BE5C53" w:rsidRDefault="00BE5C53" w:rsidP="00BE5C53">
      <w:pPr>
        <w:spacing w:after="0"/>
        <w:ind w:firstLine="709"/>
        <w:contextualSpacing/>
        <w:rPr>
          <w:rFonts w:ascii="Times New Roman" w:hAnsi="Times New Roman" w:cs="Times New Roman"/>
          <w:sz w:val="28"/>
          <w:szCs w:val="28"/>
        </w:rPr>
      </w:pPr>
      <w:r w:rsidRPr="00BE5C53">
        <w:rPr>
          <w:rFonts w:ascii="Times New Roman" w:hAnsi="Times New Roman" w:cs="Times New Roman"/>
          <w:sz w:val="28"/>
          <w:szCs w:val="28"/>
        </w:rPr>
        <w:t>Проаналізувавши відповідні дослідження, стає зрозуміло, що багато науковців намагаються визначити психологічні особливості жінок, які зазнали психологічного насильства. Метою є виявлення рис, які є спільними для всіх цих жертв. У більшості випадків вчені виділяють наступні: рівень самооцінки, емпатія, рівень суб'єктивного контролю, відчуття соціальної підтримки, тривожність, радикалізм, рівень фрустрації, критичне мислення.</w:t>
      </w:r>
    </w:p>
    <w:p w:rsidR="00C13754" w:rsidRPr="00C13754" w:rsidRDefault="004211F9" w:rsidP="00C13754">
      <w:pPr>
        <w:spacing w:after="0"/>
        <w:ind w:firstLine="709"/>
        <w:contextualSpacing/>
        <w:rPr>
          <w:rFonts w:ascii="Times New Roman" w:hAnsi="Times New Roman" w:cs="Times New Roman"/>
          <w:sz w:val="28"/>
          <w:szCs w:val="28"/>
        </w:rPr>
      </w:pPr>
      <w:r w:rsidRPr="004211F9">
        <w:rPr>
          <w:rFonts w:ascii="Times New Roman" w:hAnsi="Times New Roman" w:cs="Times New Roman"/>
          <w:sz w:val="28"/>
          <w:szCs w:val="28"/>
        </w:rPr>
        <w:t>Для проведення емпіричного дослідження ми визначили методики, які, на нашу думку, зможуть охарактеризувати ті риси та психологічні особливості, що були виявлені в ході теоретичного дослідження</w:t>
      </w:r>
      <w:r>
        <w:rPr>
          <w:rFonts w:ascii="Times New Roman" w:hAnsi="Times New Roman" w:cs="Times New Roman"/>
          <w:sz w:val="28"/>
          <w:szCs w:val="28"/>
        </w:rPr>
        <w:t>, а саме</w:t>
      </w:r>
      <w:r w:rsidRPr="004211F9">
        <w:rPr>
          <w:rFonts w:ascii="Times New Roman" w:hAnsi="Times New Roman" w:cs="Times New Roman"/>
          <w:sz w:val="28"/>
          <w:szCs w:val="28"/>
        </w:rPr>
        <w:t>: локус контролю, рівень самооцінки, критичність мислення, рівень усвідомленої віктимності.</w:t>
      </w:r>
      <w:r>
        <w:rPr>
          <w:rFonts w:ascii="Times New Roman" w:hAnsi="Times New Roman" w:cs="Times New Roman"/>
          <w:sz w:val="28"/>
          <w:szCs w:val="28"/>
        </w:rPr>
        <w:t xml:space="preserve"> </w:t>
      </w:r>
      <w:r w:rsidR="00C13754" w:rsidRPr="00C13754">
        <w:rPr>
          <w:rFonts w:ascii="Times New Roman" w:hAnsi="Times New Roman" w:cs="Times New Roman"/>
          <w:sz w:val="28"/>
          <w:szCs w:val="28"/>
        </w:rPr>
        <w:t xml:space="preserve">Обрані методики: </w:t>
      </w:r>
    </w:p>
    <w:p w:rsidR="00C13754" w:rsidRPr="00C13754" w:rsidRDefault="00C13754" w:rsidP="00C13754">
      <w:pPr>
        <w:spacing w:after="0"/>
        <w:ind w:firstLine="709"/>
        <w:contextualSpacing/>
        <w:rPr>
          <w:rFonts w:ascii="Times New Roman" w:hAnsi="Times New Roman" w:cs="Times New Roman"/>
          <w:sz w:val="28"/>
          <w:szCs w:val="28"/>
        </w:rPr>
      </w:pPr>
      <w:r w:rsidRPr="00C13754">
        <w:rPr>
          <w:rFonts w:ascii="Times New Roman" w:hAnsi="Times New Roman" w:cs="Times New Roman"/>
          <w:sz w:val="28"/>
          <w:szCs w:val="28"/>
        </w:rPr>
        <w:lastRenderedPageBreak/>
        <w:t xml:space="preserve">методика «Рівень суб'єктивного контролю (УСК)»; </w:t>
      </w:r>
    </w:p>
    <w:p w:rsidR="00C13754" w:rsidRPr="00C13754" w:rsidRDefault="00C13754" w:rsidP="00C13754">
      <w:pPr>
        <w:spacing w:after="0"/>
        <w:ind w:firstLine="709"/>
        <w:contextualSpacing/>
        <w:rPr>
          <w:rFonts w:ascii="Times New Roman" w:hAnsi="Times New Roman" w:cs="Times New Roman"/>
          <w:sz w:val="28"/>
          <w:szCs w:val="28"/>
        </w:rPr>
      </w:pPr>
      <w:r w:rsidRPr="00C13754">
        <w:rPr>
          <w:rFonts w:ascii="Times New Roman" w:hAnsi="Times New Roman" w:cs="Times New Roman"/>
          <w:sz w:val="28"/>
          <w:szCs w:val="28"/>
        </w:rPr>
        <w:t xml:space="preserve">методика оцінки схильності до віктимної поведінки; </w:t>
      </w:r>
    </w:p>
    <w:p w:rsidR="00C13754" w:rsidRDefault="00C13754" w:rsidP="00C13754">
      <w:pPr>
        <w:spacing w:after="0"/>
        <w:ind w:firstLine="709"/>
        <w:contextualSpacing/>
        <w:rPr>
          <w:rFonts w:ascii="Times New Roman" w:hAnsi="Times New Roman" w:cs="Times New Roman"/>
          <w:sz w:val="28"/>
          <w:szCs w:val="28"/>
        </w:rPr>
      </w:pPr>
      <w:r w:rsidRPr="00C13754">
        <w:rPr>
          <w:rFonts w:ascii="Times New Roman" w:hAnsi="Times New Roman" w:cs="Times New Roman"/>
          <w:sz w:val="28"/>
          <w:szCs w:val="28"/>
        </w:rPr>
        <w:t xml:space="preserve">шкала самоповаги Розенберга; </w:t>
      </w:r>
    </w:p>
    <w:p w:rsidR="00C13754" w:rsidRPr="00C13754" w:rsidRDefault="00C13754" w:rsidP="00C13754">
      <w:pPr>
        <w:spacing w:after="0"/>
        <w:ind w:firstLine="709"/>
        <w:contextualSpacing/>
        <w:rPr>
          <w:rFonts w:ascii="Times New Roman" w:hAnsi="Times New Roman" w:cs="Times New Roman"/>
          <w:sz w:val="28"/>
          <w:szCs w:val="28"/>
        </w:rPr>
      </w:pPr>
      <w:r w:rsidRPr="00C13754">
        <w:rPr>
          <w:rFonts w:ascii="Times New Roman" w:hAnsi="Times New Roman" w:cs="Times New Roman"/>
          <w:sz w:val="28"/>
          <w:szCs w:val="28"/>
        </w:rPr>
        <w:t xml:space="preserve">методика визначення рівня самооцінки; </w:t>
      </w:r>
    </w:p>
    <w:p w:rsidR="00BE5C53" w:rsidRPr="00BE5C53" w:rsidRDefault="00C13754" w:rsidP="00C13754">
      <w:pPr>
        <w:spacing w:after="0"/>
        <w:ind w:firstLine="709"/>
        <w:contextualSpacing/>
        <w:rPr>
          <w:rFonts w:ascii="Times New Roman" w:hAnsi="Times New Roman" w:cs="Times New Roman"/>
          <w:sz w:val="28"/>
          <w:szCs w:val="28"/>
        </w:rPr>
      </w:pPr>
      <w:r w:rsidRPr="00C13754">
        <w:rPr>
          <w:rFonts w:ascii="Times New Roman" w:hAnsi="Times New Roman" w:cs="Times New Roman"/>
          <w:sz w:val="28"/>
          <w:szCs w:val="28"/>
        </w:rPr>
        <w:t>авторська анкета, спрямована на вивчення умов у батьківській сім'ї, ставлення до домашнього насильства, а також визначення наявності факту насильства в житті випробовуваного та його видів.</w:t>
      </w:r>
    </w:p>
    <w:p w:rsidR="00DB3B48" w:rsidRPr="00DB3B48" w:rsidRDefault="00DB3B48" w:rsidP="00DB3B48">
      <w:pPr>
        <w:spacing w:after="0"/>
        <w:ind w:firstLine="709"/>
        <w:contextualSpacing/>
        <w:rPr>
          <w:rFonts w:ascii="Times New Roman" w:eastAsia="Calibri" w:hAnsi="Times New Roman" w:cs="Calibri"/>
          <w:sz w:val="28"/>
          <w:szCs w:val="28"/>
          <w:lang w:eastAsia="uk-UA"/>
        </w:rPr>
      </w:pPr>
      <w:r>
        <w:rPr>
          <w:rFonts w:ascii="Times New Roman" w:eastAsia="Calibri" w:hAnsi="Times New Roman" w:cs="Calibri"/>
          <w:sz w:val="28"/>
          <w:szCs w:val="28"/>
          <w:lang w:eastAsia="uk-UA"/>
        </w:rPr>
        <w:t>Відтак, нами б</w:t>
      </w:r>
      <w:r w:rsidRPr="00DB3B48">
        <w:rPr>
          <w:rFonts w:ascii="Times New Roman" w:eastAsia="Calibri" w:hAnsi="Times New Roman" w:cs="Calibri"/>
          <w:sz w:val="28"/>
          <w:szCs w:val="28"/>
          <w:lang w:eastAsia="uk-UA"/>
        </w:rPr>
        <w:t>уло проведено емпіричне дослідження на вибірці жінок (n = 80), частина з яких самостійно підтвердила наявність психологічного домашнього насильства у своєму житті. Це дослідження дозволило оцінити ситуацію в їхніх батьківських сім'ях, визначити найпоширеніші види насильства, а також оцінити поширеність їхніх комбінацій. Застосування спеціальних методик дозволило отримати дані щодо самооцінки, суб'єктивного контролю, рівня віктимності та локусу контролю, які стосуються самооцінки, суб'єктивного контролю, рівня віктимності. Отримані дані порівнювалися з даними контрольної групи жінок, які не підтвердили наявність психологічного домашнього насильства.</w:t>
      </w:r>
    </w:p>
    <w:p w:rsidR="00A74210" w:rsidRPr="008D125D" w:rsidRDefault="00DB3B48" w:rsidP="00DB3B48">
      <w:pPr>
        <w:spacing w:after="0"/>
        <w:ind w:firstLine="709"/>
        <w:contextualSpacing/>
        <w:rPr>
          <w:rFonts w:ascii="Times New Roman" w:eastAsia="Calibri" w:hAnsi="Times New Roman" w:cs="Calibri"/>
          <w:sz w:val="28"/>
          <w:szCs w:val="28"/>
          <w:lang w:eastAsia="uk-UA"/>
        </w:rPr>
      </w:pPr>
      <w:r w:rsidRPr="00DB3B48">
        <w:rPr>
          <w:rFonts w:ascii="Times New Roman" w:eastAsia="Calibri" w:hAnsi="Times New Roman" w:cs="Calibri"/>
          <w:sz w:val="28"/>
          <w:szCs w:val="28"/>
          <w:lang w:eastAsia="uk-UA"/>
        </w:rPr>
        <w:t>Результати емпіричного</w:t>
      </w:r>
      <w:r>
        <w:rPr>
          <w:rFonts w:ascii="Times New Roman" w:eastAsia="Calibri" w:hAnsi="Times New Roman" w:cs="Calibri"/>
          <w:sz w:val="28"/>
          <w:szCs w:val="28"/>
          <w:lang w:eastAsia="uk-UA"/>
        </w:rPr>
        <w:t xml:space="preserve"> дослідження підтвердили всі 3</w:t>
      </w:r>
      <w:r w:rsidRPr="00DB3B48">
        <w:rPr>
          <w:rFonts w:ascii="Times New Roman" w:eastAsia="Calibri" w:hAnsi="Times New Roman" w:cs="Calibri"/>
          <w:sz w:val="28"/>
          <w:szCs w:val="28"/>
          <w:lang w:eastAsia="uk-UA"/>
        </w:rPr>
        <w:t xml:space="preserve"> гіпотези, які були висунуті</w:t>
      </w:r>
      <w:r>
        <w:rPr>
          <w:rFonts w:ascii="Times New Roman" w:eastAsia="Calibri" w:hAnsi="Times New Roman" w:cs="Calibri"/>
          <w:sz w:val="28"/>
          <w:szCs w:val="28"/>
          <w:lang w:eastAsia="uk-UA"/>
        </w:rPr>
        <w:t xml:space="preserve"> на початковому етапі роботи:</w:t>
      </w:r>
    </w:p>
    <w:p w:rsidR="00293034" w:rsidRPr="00293034" w:rsidRDefault="00293034" w:rsidP="00293034">
      <w:pPr>
        <w:tabs>
          <w:tab w:val="left" w:pos="5516"/>
        </w:tabs>
        <w:spacing w:after="0"/>
        <w:ind w:firstLine="709"/>
        <w:rPr>
          <w:rFonts w:ascii="Times New Roman" w:hAnsi="Times New Roman" w:cs="Times New Roman"/>
          <w:sz w:val="28"/>
          <w:szCs w:val="28"/>
        </w:rPr>
      </w:pPr>
      <w:r w:rsidRPr="00293034">
        <w:rPr>
          <w:rFonts w:ascii="Times New Roman" w:hAnsi="Times New Roman" w:cs="Times New Roman"/>
          <w:sz w:val="28"/>
          <w:szCs w:val="28"/>
        </w:rPr>
        <w:t xml:space="preserve">1. показники критичності у жінок, які зазнали психологічного домашнього насильства, відрізняються в менший бік; </w:t>
      </w:r>
    </w:p>
    <w:p w:rsidR="00293034" w:rsidRPr="00293034" w:rsidRDefault="00293034" w:rsidP="00293034">
      <w:pPr>
        <w:tabs>
          <w:tab w:val="left" w:pos="5516"/>
        </w:tabs>
        <w:spacing w:after="0"/>
        <w:ind w:firstLine="709"/>
        <w:rPr>
          <w:rFonts w:ascii="Times New Roman" w:hAnsi="Times New Roman" w:cs="Times New Roman"/>
          <w:sz w:val="28"/>
          <w:szCs w:val="28"/>
        </w:rPr>
      </w:pPr>
      <w:r w:rsidRPr="00293034">
        <w:rPr>
          <w:rFonts w:ascii="Times New Roman" w:hAnsi="Times New Roman" w:cs="Times New Roman"/>
          <w:sz w:val="28"/>
          <w:szCs w:val="28"/>
        </w:rPr>
        <w:t xml:space="preserve">2. рівень реалізованої віктимності у жінок, які зазнали психологічного домашнього насильства, відрізняється в більший бік; </w:t>
      </w:r>
    </w:p>
    <w:p w:rsidR="00FF0962" w:rsidRDefault="00293034" w:rsidP="00293034">
      <w:pPr>
        <w:tabs>
          <w:tab w:val="left" w:pos="5516"/>
        </w:tabs>
        <w:spacing w:after="0"/>
        <w:ind w:firstLine="709"/>
        <w:rPr>
          <w:rFonts w:ascii="Times New Roman" w:hAnsi="Times New Roman" w:cs="Times New Roman"/>
          <w:sz w:val="28"/>
          <w:szCs w:val="28"/>
        </w:rPr>
      </w:pPr>
      <w:r w:rsidRPr="00293034">
        <w:rPr>
          <w:rFonts w:ascii="Times New Roman" w:hAnsi="Times New Roman" w:cs="Times New Roman"/>
          <w:sz w:val="28"/>
          <w:szCs w:val="28"/>
        </w:rPr>
        <w:t>3. жінки, які зазнали психологічного домашнього насильства, переважно мають зовнішній локус контролю.</w:t>
      </w:r>
    </w:p>
    <w:p w:rsidR="00720817" w:rsidRPr="00720817" w:rsidRDefault="00720817" w:rsidP="00720817">
      <w:pPr>
        <w:tabs>
          <w:tab w:val="left" w:pos="5516"/>
        </w:tabs>
        <w:spacing w:after="0"/>
        <w:ind w:firstLine="709"/>
        <w:rPr>
          <w:rFonts w:ascii="Times New Roman" w:hAnsi="Times New Roman" w:cs="Times New Roman"/>
          <w:sz w:val="28"/>
          <w:szCs w:val="28"/>
        </w:rPr>
      </w:pPr>
      <w:r w:rsidRPr="00720817">
        <w:rPr>
          <w:rFonts w:ascii="Times New Roman" w:hAnsi="Times New Roman" w:cs="Times New Roman"/>
          <w:sz w:val="28"/>
          <w:szCs w:val="28"/>
        </w:rPr>
        <w:t>Можна зробити висновок, що мета цього дослідження була успішно досягнута, а всі поставлені завдання виконані.</w:t>
      </w:r>
    </w:p>
    <w:p w:rsidR="00720817" w:rsidRPr="00720817" w:rsidRDefault="00720817" w:rsidP="00720817">
      <w:pPr>
        <w:tabs>
          <w:tab w:val="left" w:pos="5516"/>
        </w:tabs>
        <w:spacing w:after="0"/>
        <w:ind w:firstLine="709"/>
        <w:rPr>
          <w:rFonts w:ascii="Times New Roman" w:hAnsi="Times New Roman" w:cs="Times New Roman"/>
          <w:sz w:val="28"/>
          <w:szCs w:val="28"/>
        </w:rPr>
      </w:pPr>
      <w:r w:rsidRPr="00720817">
        <w:rPr>
          <w:rFonts w:ascii="Times New Roman" w:hAnsi="Times New Roman" w:cs="Times New Roman"/>
          <w:sz w:val="28"/>
          <w:szCs w:val="28"/>
        </w:rPr>
        <w:t xml:space="preserve"> Ми вважаємо, що дослідження можна продовжити, збільшивши кількість учасників. Це дозволить більш чітко визначити відмінності між групами. Крім того, дуже важливим було б знайти кореляції між психологічними </w:t>
      </w:r>
      <w:r w:rsidRPr="00720817">
        <w:rPr>
          <w:rFonts w:ascii="Times New Roman" w:hAnsi="Times New Roman" w:cs="Times New Roman"/>
          <w:sz w:val="28"/>
          <w:szCs w:val="28"/>
        </w:rPr>
        <w:lastRenderedPageBreak/>
        <w:t>характеристиками жінок, які пережили насильство. Такий підхід підвищить ефективність надання психологічної допомоги жінкам, які пережили насильство. Важливо розуміти взаємозв'язок між різними психологічними характеристиками, працюючи над трансформацією кожної окремої характеристики.</w:t>
      </w:r>
    </w:p>
    <w:p w:rsidR="00720817" w:rsidRPr="00720817" w:rsidRDefault="00720817" w:rsidP="00720817">
      <w:pPr>
        <w:tabs>
          <w:tab w:val="left" w:pos="5516"/>
        </w:tabs>
        <w:spacing w:after="0"/>
        <w:ind w:firstLine="709"/>
        <w:rPr>
          <w:rFonts w:ascii="Times New Roman" w:hAnsi="Times New Roman" w:cs="Times New Roman"/>
          <w:sz w:val="28"/>
          <w:szCs w:val="28"/>
        </w:rPr>
      </w:pPr>
      <w:r w:rsidRPr="00720817">
        <w:rPr>
          <w:rFonts w:ascii="Times New Roman" w:hAnsi="Times New Roman" w:cs="Times New Roman"/>
          <w:sz w:val="28"/>
          <w:szCs w:val="28"/>
        </w:rPr>
        <w:t>Однак, як відомо, насильство характеризується наявністю «жертви» та «агресора». Вивчення психологічних характеристик агресора є перспективним напрямком для поглиблення нашого розуміння психологічного насильства. Розуміючи психологічні особливості цих жінок, ми зможемо запропонувати тренінгові та семінарські програми, покликані навчити їх розпізнавати ознаки вчиненого щодо них насильства та уникати вступу в деструктивні стосунки.</w:t>
      </w:r>
    </w:p>
    <w:p w:rsidR="00720817" w:rsidRDefault="00720817" w:rsidP="00720817">
      <w:pPr>
        <w:tabs>
          <w:tab w:val="left" w:pos="5516"/>
        </w:tabs>
        <w:spacing w:after="0"/>
        <w:ind w:firstLine="709"/>
        <w:rPr>
          <w:rFonts w:ascii="Times New Roman" w:hAnsi="Times New Roman" w:cs="Times New Roman"/>
          <w:sz w:val="28"/>
          <w:szCs w:val="28"/>
        </w:rPr>
      </w:pPr>
      <w:r>
        <w:rPr>
          <w:rFonts w:ascii="Times New Roman" w:hAnsi="Times New Roman" w:cs="Times New Roman"/>
          <w:sz w:val="28"/>
          <w:szCs w:val="28"/>
        </w:rPr>
        <w:t>Таким чином, н</w:t>
      </w:r>
      <w:r w:rsidRPr="00720817">
        <w:rPr>
          <w:rFonts w:ascii="Times New Roman" w:hAnsi="Times New Roman" w:cs="Times New Roman"/>
          <w:sz w:val="28"/>
          <w:szCs w:val="28"/>
        </w:rPr>
        <w:t>еобхідно визнати, що з</w:t>
      </w:r>
      <w:r>
        <w:rPr>
          <w:rFonts w:ascii="Times New Roman" w:hAnsi="Times New Roman" w:cs="Times New Roman"/>
          <w:sz w:val="28"/>
          <w:szCs w:val="28"/>
        </w:rPr>
        <w:t>ниження рівня психологічного насильства</w:t>
      </w:r>
      <w:r w:rsidRPr="00720817">
        <w:rPr>
          <w:rFonts w:ascii="Times New Roman" w:hAnsi="Times New Roman" w:cs="Times New Roman"/>
          <w:sz w:val="28"/>
          <w:szCs w:val="28"/>
        </w:rPr>
        <w:t xml:space="preserve"> </w:t>
      </w:r>
      <w:r>
        <w:rPr>
          <w:rFonts w:ascii="Times New Roman" w:hAnsi="Times New Roman" w:cs="Times New Roman"/>
          <w:sz w:val="28"/>
          <w:szCs w:val="28"/>
        </w:rPr>
        <w:t xml:space="preserve">серед жінок, </w:t>
      </w:r>
      <w:r w:rsidRPr="00720817">
        <w:rPr>
          <w:rFonts w:ascii="Times New Roman" w:hAnsi="Times New Roman" w:cs="Times New Roman"/>
          <w:sz w:val="28"/>
          <w:szCs w:val="28"/>
        </w:rPr>
        <w:t>потребує багатогранного підходу. Ми вважаємо, що цей підхід має охоплювати</w:t>
      </w:r>
      <w:r>
        <w:rPr>
          <w:rFonts w:ascii="Times New Roman" w:hAnsi="Times New Roman" w:cs="Times New Roman"/>
          <w:sz w:val="28"/>
          <w:szCs w:val="28"/>
        </w:rPr>
        <w:t>,</w:t>
      </w:r>
      <w:r w:rsidRPr="00720817">
        <w:rPr>
          <w:rFonts w:ascii="Times New Roman" w:hAnsi="Times New Roman" w:cs="Times New Roman"/>
          <w:sz w:val="28"/>
          <w:szCs w:val="28"/>
        </w:rPr>
        <w:t xml:space="preserve"> не лише безпосередню допомогу жінкам, які зазнали психологічного насильства, а й проактивну профілактику віктимізації. </w:t>
      </w:r>
    </w:p>
    <w:p w:rsidR="00293034" w:rsidRDefault="00720817" w:rsidP="00720817">
      <w:pPr>
        <w:tabs>
          <w:tab w:val="left" w:pos="5516"/>
        </w:tabs>
        <w:spacing w:after="0"/>
        <w:ind w:firstLine="709"/>
        <w:rPr>
          <w:rFonts w:ascii="Times New Roman" w:hAnsi="Times New Roman" w:cs="Times New Roman"/>
          <w:sz w:val="28"/>
          <w:szCs w:val="28"/>
        </w:rPr>
      </w:pPr>
      <w:r w:rsidRPr="00720817">
        <w:rPr>
          <w:rFonts w:ascii="Times New Roman" w:hAnsi="Times New Roman" w:cs="Times New Roman"/>
          <w:sz w:val="28"/>
          <w:szCs w:val="28"/>
        </w:rPr>
        <w:t>В умовах постійного зростання насильства (в тому числі</w:t>
      </w:r>
      <w:r>
        <w:rPr>
          <w:rFonts w:ascii="Times New Roman" w:hAnsi="Times New Roman" w:cs="Times New Roman"/>
          <w:sz w:val="28"/>
          <w:szCs w:val="28"/>
        </w:rPr>
        <w:t>, і</w:t>
      </w:r>
      <w:r w:rsidRPr="00720817">
        <w:rPr>
          <w:rFonts w:ascii="Times New Roman" w:hAnsi="Times New Roman" w:cs="Times New Roman"/>
          <w:sz w:val="28"/>
          <w:szCs w:val="28"/>
        </w:rPr>
        <w:t xml:space="preserve"> психологічного) дуже важливою є робота, спрямована на підвищення самооцінки жінок, рівня критичності їхнього мислення, а також навчання їх приймати самостійні рішення, які будуть спрямовані на поліпшення якості їхнього жи</w:t>
      </w:r>
      <w:r>
        <w:rPr>
          <w:rFonts w:ascii="Times New Roman" w:hAnsi="Times New Roman" w:cs="Times New Roman"/>
          <w:sz w:val="28"/>
          <w:szCs w:val="28"/>
        </w:rPr>
        <w:t>ття і не потрапляння в залежні та</w:t>
      </w:r>
      <w:r w:rsidRPr="00720817">
        <w:rPr>
          <w:rFonts w:ascii="Times New Roman" w:hAnsi="Times New Roman" w:cs="Times New Roman"/>
          <w:sz w:val="28"/>
          <w:szCs w:val="28"/>
        </w:rPr>
        <w:t xml:space="preserve"> деструктивні відносини з партнером. Важливо також інформувати жінок про значні ризики, пов'язані зі шлюбом з особою, схильною до насильства, емоційної нестабільності, владної поведі</w:t>
      </w:r>
      <w:r>
        <w:rPr>
          <w:rFonts w:ascii="Times New Roman" w:hAnsi="Times New Roman" w:cs="Times New Roman"/>
          <w:sz w:val="28"/>
          <w:szCs w:val="28"/>
        </w:rPr>
        <w:t>нки та утиску особистих прав. Дані</w:t>
      </w:r>
      <w:r w:rsidRPr="00720817">
        <w:rPr>
          <w:rFonts w:ascii="Times New Roman" w:hAnsi="Times New Roman" w:cs="Times New Roman"/>
          <w:sz w:val="28"/>
          <w:szCs w:val="28"/>
        </w:rPr>
        <w:t xml:space="preserve"> ризики можуть становити загрозу не ли</w:t>
      </w:r>
      <w:r>
        <w:rPr>
          <w:rFonts w:ascii="Times New Roman" w:hAnsi="Times New Roman" w:cs="Times New Roman"/>
          <w:sz w:val="28"/>
          <w:szCs w:val="28"/>
        </w:rPr>
        <w:t>ше фізичній безпеці жінки, але і</w:t>
      </w:r>
      <w:r w:rsidRPr="00720817">
        <w:rPr>
          <w:rFonts w:ascii="Times New Roman" w:hAnsi="Times New Roman" w:cs="Times New Roman"/>
          <w:sz w:val="28"/>
          <w:szCs w:val="28"/>
        </w:rPr>
        <w:t xml:space="preserve"> її психологічному благополуччю.</w:t>
      </w:r>
    </w:p>
    <w:p w:rsidR="00337920" w:rsidRPr="00D31B7A" w:rsidRDefault="00337920" w:rsidP="00720817">
      <w:pPr>
        <w:tabs>
          <w:tab w:val="left" w:pos="5516"/>
        </w:tabs>
        <w:spacing w:after="0"/>
        <w:ind w:firstLine="709"/>
        <w:rPr>
          <w:rFonts w:ascii="Times New Roman" w:hAnsi="Times New Roman" w:cs="Times New Roman"/>
          <w:sz w:val="28"/>
          <w:szCs w:val="28"/>
        </w:rPr>
      </w:pPr>
    </w:p>
    <w:p w:rsidR="00FF0962" w:rsidRDefault="00FF0962" w:rsidP="00F5441F">
      <w:pPr>
        <w:tabs>
          <w:tab w:val="left" w:pos="5516"/>
        </w:tabs>
        <w:spacing w:after="0"/>
        <w:ind w:firstLine="709"/>
        <w:rPr>
          <w:rFonts w:ascii="Times New Roman" w:hAnsi="Times New Roman" w:cs="Times New Roman"/>
          <w:sz w:val="28"/>
          <w:szCs w:val="28"/>
        </w:rPr>
      </w:pPr>
    </w:p>
    <w:p w:rsidR="00A947AC" w:rsidRPr="002F4F23" w:rsidRDefault="00A947AC" w:rsidP="002F4F23">
      <w:pPr>
        <w:spacing w:after="0"/>
        <w:ind w:firstLine="709"/>
        <w:contextualSpacing/>
        <w:rPr>
          <w:rFonts w:ascii="Times New Roman" w:hAnsi="Times New Roman" w:cs="Times New Roman"/>
          <w:sz w:val="28"/>
          <w:szCs w:val="28"/>
        </w:rPr>
      </w:pPr>
    </w:p>
    <w:p w:rsidR="00030756" w:rsidRPr="00743B11" w:rsidRDefault="00030756" w:rsidP="00030756">
      <w:pPr>
        <w:spacing w:after="0" w:line="480" w:lineRule="auto"/>
        <w:ind w:firstLine="709"/>
        <w:contextualSpacing/>
        <w:jc w:val="center"/>
        <w:rPr>
          <w:rFonts w:ascii="Times New Roman" w:hAnsi="Times New Roman" w:cs="Times New Roman"/>
          <w:sz w:val="28"/>
          <w:szCs w:val="28"/>
        </w:rPr>
      </w:pPr>
      <w:r w:rsidRPr="00743B11">
        <w:rPr>
          <w:rFonts w:ascii="Times New Roman" w:hAnsi="Times New Roman" w:cs="Times New Roman"/>
          <w:b/>
          <w:bCs/>
          <w:sz w:val="28"/>
          <w:szCs w:val="28"/>
        </w:rPr>
        <w:t>СПИСОК ВИКОРИСТАНИХ ДЖЕРЕЛ</w:t>
      </w:r>
    </w:p>
    <w:p w:rsidR="00247AC7" w:rsidRPr="00CB7A00"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CB7A00">
        <w:rPr>
          <w:rFonts w:ascii="Times New Roman" w:hAnsi="Times New Roman"/>
          <w:sz w:val="28"/>
          <w:szCs w:val="28"/>
          <w:lang w:val="uk-UA" w:bidi="en-US"/>
        </w:rPr>
        <w:t xml:space="preserve">Актуальні проблеми сімейного насильства : монографія / Перцева Т.О., Огоренко В.В., Кожина Г.М., Зеленська К.О., Носов С.Г., Терьошина І.Ф., </w:t>
      </w:r>
      <w:r w:rsidRPr="00CB7A00">
        <w:rPr>
          <w:rFonts w:ascii="Times New Roman" w:hAnsi="Times New Roman"/>
          <w:sz w:val="28"/>
          <w:szCs w:val="28"/>
          <w:lang w:val="uk-UA" w:bidi="en-US"/>
        </w:rPr>
        <w:lastRenderedPageBreak/>
        <w:t>Гненна О.М., Мамчур О.Й., Тимофєєв Р.М., Шорніков А.В.; за заг. ред. проф. Т.О.Перцевої та проф</w:t>
      </w:r>
      <w:r>
        <w:rPr>
          <w:rFonts w:ascii="Times New Roman" w:hAnsi="Times New Roman"/>
          <w:sz w:val="28"/>
          <w:szCs w:val="28"/>
          <w:lang w:val="uk-UA" w:bidi="en-US"/>
        </w:rPr>
        <w:t xml:space="preserve">. В.В. Огоренко. Дніпро, 2021. </w:t>
      </w:r>
      <w:r w:rsidRPr="00CB7A00">
        <w:rPr>
          <w:rFonts w:ascii="Times New Roman" w:hAnsi="Times New Roman"/>
          <w:sz w:val="28"/>
          <w:szCs w:val="28"/>
          <w:lang w:val="uk-UA" w:bidi="en-US"/>
        </w:rPr>
        <w:t xml:space="preserve"> 188 с</w:t>
      </w:r>
      <w:r>
        <w:rPr>
          <w:rFonts w:ascii="Times New Roman" w:hAnsi="Times New Roman"/>
          <w:sz w:val="28"/>
          <w:szCs w:val="28"/>
          <w:lang w:val="uk-UA" w:bidi="en-US"/>
        </w:rPr>
        <w:t>.</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A737E8">
        <w:rPr>
          <w:rFonts w:ascii="Times New Roman" w:hAnsi="Times New Roman" w:cs="Times New Roman"/>
          <w:sz w:val="28"/>
          <w:szCs w:val="28"/>
          <w:lang w:val="ru-RU"/>
        </w:rPr>
        <w:t xml:space="preserve"> Ануфрієва К. В. Психологічне консультування: теорія і практика. </w:t>
      </w:r>
      <w:r w:rsidRPr="00654E16">
        <w:rPr>
          <w:rFonts w:ascii="Times New Roman" w:hAnsi="Times New Roman" w:cs="Times New Roman"/>
          <w:sz w:val="28"/>
          <w:szCs w:val="28"/>
          <w:lang w:val="en-US"/>
        </w:rPr>
        <w:t>Київ: Академвидав, 2020. 240 с.</w:t>
      </w:r>
    </w:p>
    <w:p w:rsidR="00247AC7" w:rsidRPr="0038378C"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 xml:space="preserve">Безлюдний О. І. Насильство сім’ї: теоретичні розвідки американських дослідників. Педагогіка </w:t>
      </w:r>
      <w:r>
        <w:rPr>
          <w:rFonts w:ascii="Times New Roman" w:hAnsi="Times New Roman"/>
          <w:sz w:val="28"/>
          <w:szCs w:val="28"/>
          <w:lang w:val="uk-UA" w:bidi="en-US"/>
        </w:rPr>
        <w:t>і психологія. 2009. № 3. С. 121-</w:t>
      </w:r>
      <w:r w:rsidRPr="0038378C">
        <w:rPr>
          <w:rFonts w:ascii="Times New Roman" w:hAnsi="Times New Roman"/>
          <w:sz w:val="28"/>
          <w:szCs w:val="28"/>
          <w:lang w:val="uk-UA" w:bidi="en-US"/>
        </w:rPr>
        <w:t>131.</w:t>
      </w:r>
    </w:p>
    <w:p w:rsidR="00247AC7" w:rsidRPr="00C95577"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C95577">
        <w:rPr>
          <w:rFonts w:ascii="Times New Roman" w:hAnsi="Times New Roman"/>
          <w:sz w:val="28"/>
          <w:szCs w:val="28"/>
          <w:lang w:val="uk-UA" w:bidi="en-US"/>
        </w:rPr>
        <w:t>Бенкрофт Л. Чому він це робить? Хто такий аб'юзер і як йому протистояти. Пер. з англ. Ю.В. Рябініної. Ексмо-Пресс, 2020. 400 с</w:t>
      </w:r>
      <w:r>
        <w:rPr>
          <w:rFonts w:ascii="Times New Roman" w:hAnsi="Times New Roman"/>
          <w:sz w:val="28"/>
          <w:szCs w:val="28"/>
          <w:lang w:val="uk-UA" w:bidi="en-US"/>
        </w:rPr>
        <w:t>.</w:t>
      </w:r>
    </w:p>
    <w:p w:rsidR="00247AC7" w:rsidRPr="002809A1"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Борисова Ю. В., Асіченко Є. П. Копінг-стратегії жінок, які опинилися в складних життєвих обставинах 2016. С. 26-29.</w:t>
      </w:r>
    </w:p>
    <w:p w:rsidR="00247AC7" w:rsidRPr="002809A1"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 xml:space="preserve">Бушуєва Т. В. Зв’язок особистісних особливостей та копінг-стратегій жінок у період зрілості. Науковий часопис національного педагогічного університету імені М. П. Драгоманова : зб. наук. пр. Київ. Серія </w:t>
      </w:r>
      <w:r>
        <w:rPr>
          <w:rFonts w:ascii="Times New Roman" w:hAnsi="Times New Roman"/>
          <w:sz w:val="28"/>
          <w:szCs w:val="28"/>
          <w:lang w:val="uk-UA" w:bidi="en-US"/>
        </w:rPr>
        <w:t>12.</w:t>
      </w:r>
      <w:r w:rsidRPr="002809A1">
        <w:rPr>
          <w:rFonts w:ascii="Times New Roman" w:hAnsi="Times New Roman"/>
          <w:sz w:val="28"/>
          <w:szCs w:val="28"/>
          <w:lang w:val="uk-UA" w:bidi="en-US"/>
        </w:rPr>
        <w:t xml:space="preserve"> </w:t>
      </w:r>
      <w:r>
        <w:rPr>
          <w:rFonts w:ascii="Times New Roman" w:hAnsi="Times New Roman"/>
          <w:sz w:val="28"/>
          <w:szCs w:val="28"/>
          <w:lang w:val="uk-UA" w:bidi="en-US"/>
        </w:rPr>
        <w:t>Психологічні науки. 2017. С. 64-</w:t>
      </w:r>
      <w:r w:rsidRPr="002809A1">
        <w:rPr>
          <w:rFonts w:ascii="Times New Roman" w:hAnsi="Times New Roman"/>
          <w:sz w:val="28"/>
          <w:szCs w:val="28"/>
          <w:lang w:val="uk-UA" w:bidi="en-US"/>
        </w:rPr>
        <w:t>70.</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A737E8">
        <w:rPr>
          <w:rFonts w:ascii="Times New Roman" w:hAnsi="Times New Roman" w:cs="Times New Roman"/>
          <w:sz w:val="28"/>
          <w:szCs w:val="28"/>
          <w:lang w:val="ru-RU"/>
        </w:rPr>
        <w:t xml:space="preserve">Василюк Ф. Є. Методи психологічної корекції депресивних станів. </w:t>
      </w:r>
      <w:r w:rsidRPr="00654E16">
        <w:rPr>
          <w:rFonts w:ascii="Times New Roman" w:hAnsi="Times New Roman" w:cs="Times New Roman"/>
          <w:sz w:val="28"/>
          <w:szCs w:val="28"/>
          <w:lang w:val="en-US"/>
        </w:rPr>
        <w:t>Київ: Либідь, 2019. 276 с.</w:t>
      </w:r>
    </w:p>
    <w:p w:rsidR="00247AC7" w:rsidRPr="0038378C"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Веселовська М., Шишлова Н. Я жінка, я боюся? Як захиститись від насильства. Київ: Розрада, 2002. 35 с.</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A737E8">
        <w:rPr>
          <w:rFonts w:ascii="Times New Roman" w:hAnsi="Times New Roman" w:cs="Times New Roman"/>
          <w:sz w:val="28"/>
          <w:szCs w:val="28"/>
          <w:lang w:val="ru-RU"/>
        </w:rPr>
        <w:t xml:space="preserve">Войтко О. М. Когнітивно-поведінкова терапія: навчальний посібник. </w:t>
      </w:r>
      <w:r w:rsidRPr="00654E16">
        <w:rPr>
          <w:rFonts w:ascii="Times New Roman" w:hAnsi="Times New Roman" w:cs="Times New Roman"/>
          <w:sz w:val="28"/>
          <w:szCs w:val="28"/>
          <w:lang w:val="en-US"/>
        </w:rPr>
        <w:t>Львів: Видавництво ЛНУ, 2021. 312 с.</w:t>
      </w:r>
    </w:p>
    <w:p w:rsidR="00247AC7" w:rsidRPr="00796EA0"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796EA0">
        <w:rPr>
          <w:rFonts w:ascii="Times New Roman" w:hAnsi="Times New Roman"/>
          <w:sz w:val="28"/>
          <w:szCs w:val="28"/>
          <w:lang w:val="uk-UA" w:bidi="en-US"/>
        </w:rPr>
        <w:t>Галян І. М. Ціннісно-смислова саморегуляція особистості: ґенеза та механізми функціонув</w:t>
      </w:r>
      <w:r>
        <w:rPr>
          <w:rFonts w:ascii="Times New Roman" w:hAnsi="Times New Roman"/>
          <w:sz w:val="28"/>
          <w:szCs w:val="28"/>
          <w:lang w:val="uk-UA" w:bidi="en-US"/>
        </w:rPr>
        <w:t xml:space="preserve">ання : моногр. / І. М. Галян. </w:t>
      </w:r>
      <w:r w:rsidRPr="00796EA0">
        <w:rPr>
          <w:rFonts w:ascii="Times New Roman" w:hAnsi="Times New Roman"/>
          <w:sz w:val="28"/>
          <w:szCs w:val="28"/>
          <w:lang w:val="uk-UA" w:bidi="en-US"/>
        </w:rPr>
        <w:t>Дрогобич : РВВ ДДПУ іме</w:t>
      </w:r>
      <w:r>
        <w:rPr>
          <w:rFonts w:ascii="Times New Roman" w:hAnsi="Times New Roman"/>
          <w:sz w:val="28"/>
          <w:szCs w:val="28"/>
          <w:lang w:val="uk-UA" w:bidi="en-US"/>
        </w:rPr>
        <w:t>ні Івана Франка, 2016.</w:t>
      </w:r>
      <w:r w:rsidRPr="00796EA0">
        <w:rPr>
          <w:rFonts w:ascii="Times New Roman" w:hAnsi="Times New Roman"/>
          <w:sz w:val="28"/>
          <w:szCs w:val="28"/>
          <w:lang w:val="uk-UA" w:bidi="en-US"/>
        </w:rPr>
        <w:t xml:space="preserve"> 402 с.</w:t>
      </w:r>
    </w:p>
    <w:p w:rsidR="00247AC7" w:rsidRPr="002809A1"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Герман Дж. Психологічна травма та шлях до видужання : наслідки насильства від знущань у сім'ї до політичного терору. Пер. з англ. О. Лизак, О. Наконечна, О. Шлапак. Львів : Вид-во Старого Лева, 2015. 416</w:t>
      </w:r>
      <w:r>
        <w:rPr>
          <w:rFonts w:ascii="Times New Roman" w:hAnsi="Times New Roman"/>
          <w:sz w:val="28"/>
          <w:szCs w:val="28"/>
          <w:lang w:val="uk-UA" w:bidi="en-US"/>
        </w:rPr>
        <w:t xml:space="preserve"> </w:t>
      </w:r>
      <w:r w:rsidRPr="002809A1">
        <w:rPr>
          <w:rFonts w:ascii="Times New Roman" w:hAnsi="Times New Roman"/>
          <w:sz w:val="28"/>
          <w:szCs w:val="28"/>
          <w:lang w:val="uk-UA" w:bidi="en-US"/>
        </w:rPr>
        <w:t>с.</w:t>
      </w:r>
    </w:p>
    <w:p w:rsidR="00247AC7" w:rsidRPr="002809A1"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Глущенко Л. Д. Аб’юзивні відносини та поведінкові ознаки аб’юзера. Актуальні проблеми сучасної психології у вимірах війни і миру: проблеми, досвід, нові концепції та перспективи: матеріали І Всеукр. студ. наук.-практ. конф., 18 –19 травня 2023 р. / За ред. Проф. В. А. Оверчук. Вінниця: Вид-</w:t>
      </w:r>
      <w:r w:rsidRPr="002809A1">
        <w:rPr>
          <w:rFonts w:ascii="Times New Roman" w:hAnsi="Times New Roman"/>
          <w:sz w:val="28"/>
          <w:szCs w:val="28"/>
          <w:lang w:val="uk-UA" w:bidi="en-US"/>
        </w:rPr>
        <w:lastRenderedPageBreak/>
        <w:t xml:space="preserve">во ФОП Кушнір Ю. В., 2023. С. 143 –147. </w:t>
      </w:r>
    </w:p>
    <w:p w:rsidR="00247AC7" w:rsidRPr="002809A1"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 xml:space="preserve">Гоулстон Марк. Як розмовляти з мудаками. Що робити з неадекватними і нестерпними людьми в вашому житті. ВВDO Кишинів, 2016. 232с. </w:t>
      </w:r>
    </w:p>
    <w:p w:rsidR="00247AC7" w:rsidRPr="00C80F52"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C80F52">
        <w:rPr>
          <w:rFonts w:ascii="Times New Roman" w:hAnsi="Times New Roman"/>
          <w:sz w:val="28"/>
          <w:szCs w:val="28"/>
          <w:lang w:val="uk-UA" w:bidi="en-US"/>
        </w:rPr>
        <w:t>Грабська І. А. Насильство у подружніх стосунках: зарубіжний досвід досліджень та консультування. Практична психологія та соціальна робота. 1998. № 9-10. С. 20-25.</w:t>
      </w:r>
    </w:p>
    <w:p w:rsidR="00247AC7" w:rsidRPr="002809A1"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Джексон Маккензі. Як звільнитись від токсичних стосунків і не стати жертвою. Віват, 2019. 256</w:t>
      </w:r>
      <w:r>
        <w:rPr>
          <w:rFonts w:ascii="Times New Roman" w:hAnsi="Times New Roman"/>
          <w:sz w:val="28"/>
          <w:szCs w:val="28"/>
          <w:lang w:val="uk-UA" w:bidi="en-US"/>
        </w:rPr>
        <w:t xml:space="preserve"> </w:t>
      </w:r>
      <w:r w:rsidRPr="002809A1">
        <w:rPr>
          <w:rFonts w:ascii="Times New Roman" w:hAnsi="Times New Roman"/>
          <w:sz w:val="28"/>
          <w:szCs w:val="28"/>
          <w:lang w:val="uk-UA" w:bidi="en-US"/>
        </w:rPr>
        <w:t xml:space="preserve">с. </w:t>
      </w:r>
    </w:p>
    <w:p w:rsidR="00247AC7" w:rsidRPr="002809A1"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Дуган Мєг Кеннеді, Хок Роджер. Відтепер це моє життя. Відновлення після аб’юзивних стосунків. Пер. з англ. Я.В. Бабкової. Київ. Науковий Світ. 2022. 272 с.</w:t>
      </w:r>
    </w:p>
    <w:p w:rsidR="00247AC7" w:rsidRPr="002809A1"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 xml:space="preserve">Еванс П. Не б'є, просто ображає. Як розпізнати аб'юзера, зупинити вербальну агресію та вийти з токсичних стосунків. Пер. з англ. Олег Перфільєв. Ексмо-Пресс, 2020. 280 с. </w:t>
      </w:r>
    </w:p>
    <w:p w:rsidR="00247AC7" w:rsidRPr="002809A1"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Ейвері Ніл. Якщо він такий чудовий, чому мені так погано? Як розпізнати і подолати аб’юз. Пер. з англ. Д. Петрушенко. Харків. Віват, 2022. 256</w:t>
      </w:r>
      <w:r>
        <w:rPr>
          <w:rFonts w:ascii="Times New Roman" w:hAnsi="Times New Roman"/>
          <w:sz w:val="28"/>
          <w:szCs w:val="28"/>
          <w:lang w:val="uk-UA" w:bidi="en-US"/>
        </w:rPr>
        <w:t xml:space="preserve"> </w:t>
      </w:r>
      <w:r w:rsidRPr="002809A1">
        <w:rPr>
          <w:rFonts w:ascii="Times New Roman" w:hAnsi="Times New Roman"/>
          <w:sz w:val="28"/>
          <w:szCs w:val="28"/>
          <w:lang w:val="uk-UA" w:bidi="en-US"/>
        </w:rPr>
        <w:t>с.</w:t>
      </w:r>
    </w:p>
    <w:p w:rsidR="00247AC7" w:rsidRPr="00796EA0"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796EA0">
        <w:rPr>
          <w:rFonts w:ascii="Times New Roman" w:hAnsi="Times New Roman"/>
          <w:sz w:val="28"/>
          <w:szCs w:val="28"/>
          <w:lang w:val="uk-UA" w:bidi="en-US"/>
        </w:rPr>
        <w:t>Зарицька В. В. Особливості емоційної саморегуляції у молодих жінок / В. В. Зарицька, Л. Б. Бекіньова // Вісник ХНПУ іме</w:t>
      </w:r>
      <w:r>
        <w:rPr>
          <w:rFonts w:ascii="Times New Roman" w:hAnsi="Times New Roman"/>
          <w:sz w:val="28"/>
          <w:szCs w:val="28"/>
          <w:lang w:val="uk-UA" w:bidi="en-US"/>
        </w:rPr>
        <w:t>ні Г.С. Сковороди. Психологія. 2017. № 55. С. 26-</w:t>
      </w:r>
      <w:r w:rsidRPr="00796EA0">
        <w:rPr>
          <w:rFonts w:ascii="Times New Roman" w:hAnsi="Times New Roman"/>
          <w:sz w:val="28"/>
          <w:szCs w:val="28"/>
          <w:lang w:val="uk-UA" w:bidi="en-US"/>
        </w:rPr>
        <w:t>36.</w:t>
      </w:r>
    </w:p>
    <w:p w:rsidR="00247AC7" w:rsidRPr="00C80F52" w:rsidRDefault="00247AC7" w:rsidP="0038378C">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Зінсу О. Соціальні та юридично-психологічні аспекти домашнього насильства. Науковий вісник Національної академії вну</w:t>
      </w:r>
      <w:r>
        <w:rPr>
          <w:rFonts w:ascii="Times New Roman" w:hAnsi="Times New Roman"/>
          <w:sz w:val="28"/>
          <w:szCs w:val="28"/>
          <w:lang w:val="uk-UA" w:bidi="en-US"/>
        </w:rPr>
        <w:t>трішніх справ. 2020. № 1. С. 79-</w:t>
      </w:r>
      <w:r w:rsidRPr="0038378C">
        <w:rPr>
          <w:rFonts w:ascii="Times New Roman" w:hAnsi="Times New Roman"/>
          <w:sz w:val="28"/>
          <w:szCs w:val="28"/>
          <w:lang w:val="uk-UA" w:bidi="en-US"/>
        </w:rPr>
        <w:t>87.</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t>Зливков В. Л., Лукомська С. О., Федан О. В. Психодіагностика особистості у кризових життєвих ситуаціях. Київ : Педагогічна думка, 2016. 219 с.</w:t>
      </w:r>
    </w:p>
    <w:p w:rsidR="00247AC7"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val="uk-UA" w:bidi="en-US"/>
        </w:rPr>
      </w:pPr>
      <w:r>
        <w:rPr>
          <w:rFonts w:ascii="Times New Roman" w:hAnsi="Times New Roman"/>
          <w:sz w:val="28"/>
          <w:szCs w:val="28"/>
          <w:lang w:val="uk-UA" w:bidi="en-US"/>
        </w:rPr>
        <w:t xml:space="preserve">Іщенко Т. </w:t>
      </w:r>
      <w:r w:rsidRPr="00C80F52">
        <w:rPr>
          <w:rFonts w:ascii="Times New Roman" w:hAnsi="Times New Roman"/>
          <w:sz w:val="28"/>
          <w:szCs w:val="28"/>
          <w:lang w:val="uk-UA" w:bidi="en-US"/>
        </w:rPr>
        <w:t>ПСИХОЛОГІЧНІ ОСОБЛИВОСТІ ЖІНОК-ЖЕРТВ ПОДРУЖНЬОГО НАСИЛЬСТВА. </w:t>
      </w:r>
      <w:r w:rsidRPr="00C80F52">
        <w:rPr>
          <w:rFonts w:ascii="Times New Roman" w:hAnsi="Times New Roman"/>
          <w:i/>
          <w:iCs/>
          <w:sz w:val="28"/>
          <w:szCs w:val="28"/>
          <w:lang w:val="uk-UA" w:bidi="en-US"/>
        </w:rPr>
        <w:t>Collection of Scientific Papers «SCIENTIA»</w:t>
      </w:r>
      <w:r w:rsidRPr="00C80F52">
        <w:rPr>
          <w:rFonts w:ascii="Times New Roman" w:hAnsi="Times New Roman"/>
          <w:sz w:val="28"/>
          <w:szCs w:val="28"/>
          <w:lang w:val="uk-UA" w:bidi="en-US"/>
        </w:rPr>
        <w:t>, (Decem</w:t>
      </w:r>
      <w:r>
        <w:rPr>
          <w:rFonts w:ascii="Times New Roman" w:hAnsi="Times New Roman"/>
          <w:sz w:val="28"/>
          <w:szCs w:val="28"/>
          <w:lang w:val="uk-UA" w:bidi="en-US"/>
        </w:rPr>
        <w:t>ber 16, 2022; Lisbon, Portugal). 2022.</w:t>
      </w:r>
      <w:r w:rsidRPr="00C80F52">
        <w:rPr>
          <w:rFonts w:ascii="Times New Roman" w:hAnsi="Times New Roman"/>
          <w:sz w:val="28"/>
          <w:szCs w:val="28"/>
          <w:lang w:val="uk-UA" w:bidi="en-US"/>
        </w:rPr>
        <w:t xml:space="preserve"> </w:t>
      </w:r>
      <w:r>
        <w:rPr>
          <w:rFonts w:ascii="Times New Roman" w:hAnsi="Times New Roman"/>
          <w:sz w:val="28"/>
          <w:szCs w:val="28"/>
          <w:lang w:val="uk-UA" w:bidi="en-US"/>
        </w:rPr>
        <w:t>С. 147-</w:t>
      </w:r>
      <w:r w:rsidRPr="00C80F52">
        <w:rPr>
          <w:rFonts w:ascii="Times New Roman" w:hAnsi="Times New Roman"/>
          <w:sz w:val="28"/>
          <w:szCs w:val="28"/>
          <w:lang w:val="uk-UA" w:bidi="en-US"/>
        </w:rPr>
        <w:t>149.</w:t>
      </w:r>
      <w:r>
        <w:rPr>
          <w:rFonts w:ascii="Times New Roman" w:hAnsi="Times New Roman"/>
          <w:sz w:val="28"/>
          <w:szCs w:val="28"/>
          <w:lang w:val="uk-UA" w:bidi="en-US"/>
        </w:rPr>
        <w:t xml:space="preserve"> </w:t>
      </w:r>
    </w:p>
    <w:p w:rsidR="00247AC7" w:rsidRPr="0038378C"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lastRenderedPageBreak/>
        <w:t>Келлі Л. Насильство щодо жінок і дітей. Новий погляд: інноваційність і професіоналізм. Львів:Астролябія, 2011. 176 с</w:t>
      </w:r>
      <w:r>
        <w:rPr>
          <w:rFonts w:ascii="Times New Roman" w:hAnsi="Times New Roman"/>
          <w:sz w:val="28"/>
          <w:szCs w:val="28"/>
          <w:lang w:val="uk-UA" w:bidi="en-US"/>
        </w:rPr>
        <w:t>.</w:t>
      </w:r>
    </w:p>
    <w:p w:rsidR="00247AC7" w:rsidRPr="0038378C"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Ковалева О. В. Запобігання насильству в сім’ї: досвід штату Іллінойс США. Південноукраїнський прав</w:t>
      </w:r>
      <w:r>
        <w:rPr>
          <w:rFonts w:ascii="Times New Roman" w:hAnsi="Times New Roman"/>
          <w:sz w:val="28"/>
          <w:szCs w:val="28"/>
          <w:lang w:val="uk-UA" w:bidi="en-US"/>
        </w:rPr>
        <w:t>ничий часопис. 2007. № 3. С. 41-</w:t>
      </w:r>
      <w:r w:rsidRPr="0038378C">
        <w:rPr>
          <w:rFonts w:ascii="Times New Roman" w:hAnsi="Times New Roman"/>
          <w:sz w:val="28"/>
          <w:szCs w:val="28"/>
          <w:lang w:val="uk-UA" w:bidi="en-US"/>
        </w:rPr>
        <w:t>43.</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030756">
        <w:rPr>
          <w:rFonts w:ascii="Times New Roman" w:hAnsi="Times New Roman"/>
          <w:sz w:val="28"/>
          <w:szCs w:val="28"/>
          <w:lang w:bidi="en-US"/>
        </w:rPr>
        <w:t>Корольчук М. С., Крайнюк В. М., Косенко А. Ф., Кочергіна Т. І. Психологічне забезпечення психічного і фізичного здоров’я / Навчальний посібник. Загальна редакція Корольчук М. С., 2014. 256 с.</w:t>
      </w:r>
    </w:p>
    <w:p w:rsidR="00247AC7" w:rsidRPr="00796EA0"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796EA0">
        <w:rPr>
          <w:rFonts w:ascii="Times New Roman" w:hAnsi="Times New Roman"/>
          <w:sz w:val="28"/>
          <w:szCs w:val="28"/>
          <w:lang w:val="uk-UA" w:bidi="en-US"/>
        </w:rPr>
        <w:t>Кочергіна І. А. Індивідуальні особливості саморегуляції жінок, які зазнали психологічного насильства в родині / І. А. Кочергіна // Науковий вісник Херсонського державного університ</w:t>
      </w:r>
      <w:r>
        <w:rPr>
          <w:rFonts w:ascii="Times New Roman" w:hAnsi="Times New Roman"/>
          <w:sz w:val="28"/>
          <w:szCs w:val="28"/>
          <w:lang w:val="uk-UA" w:bidi="en-US"/>
        </w:rPr>
        <w:t xml:space="preserve">ету Серія: Психологічні науки. 2017. </w:t>
      </w:r>
      <w:r w:rsidRPr="00796EA0">
        <w:rPr>
          <w:rFonts w:ascii="Times New Roman" w:hAnsi="Times New Roman"/>
          <w:sz w:val="28"/>
          <w:szCs w:val="28"/>
          <w:lang w:val="uk-UA" w:bidi="en-US"/>
        </w:rPr>
        <w:t xml:space="preserve"> № 3</w:t>
      </w:r>
      <w:r>
        <w:rPr>
          <w:rFonts w:ascii="Times New Roman" w:hAnsi="Times New Roman"/>
          <w:sz w:val="28"/>
          <w:szCs w:val="28"/>
          <w:lang w:val="uk-UA" w:bidi="en-US"/>
        </w:rPr>
        <w:t>. С. 97-</w:t>
      </w:r>
      <w:r w:rsidRPr="00796EA0">
        <w:rPr>
          <w:rFonts w:ascii="Times New Roman" w:hAnsi="Times New Roman"/>
          <w:sz w:val="28"/>
          <w:szCs w:val="28"/>
          <w:lang w:val="uk-UA" w:bidi="en-US"/>
        </w:rPr>
        <w:t xml:space="preserve">103. </w:t>
      </w:r>
    </w:p>
    <w:p w:rsidR="00247AC7" w:rsidRPr="00796EA0"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796EA0">
        <w:rPr>
          <w:rFonts w:ascii="Times New Roman" w:hAnsi="Times New Roman"/>
          <w:sz w:val="28"/>
          <w:szCs w:val="28"/>
          <w:lang w:val="uk-UA" w:bidi="en-US"/>
        </w:rPr>
        <w:t>Кочергіна І. А. Критерії та форми психологічного насильства / І. А. Кочергіна // Проблеми сучасної психології: Збірник наукових праць Камянець</w:t>
      </w:r>
      <w:r>
        <w:rPr>
          <w:rFonts w:ascii="Times New Roman" w:hAnsi="Times New Roman"/>
          <w:sz w:val="28"/>
          <w:szCs w:val="28"/>
          <w:lang w:val="uk-UA" w:bidi="en-US"/>
        </w:rPr>
        <w:t>-</w:t>
      </w:r>
      <w:r w:rsidRPr="00796EA0">
        <w:rPr>
          <w:rFonts w:ascii="Times New Roman" w:hAnsi="Times New Roman"/>
          <w:sz w:val="28"/>
          <w:szCs w:val="28"/>
          <w:lang w:val="uk-UA" w:bidi="en-US"/>
        </w:rPr>
        <w:t>Подільського національного університету імені Івана Огієнка, Інституту психології іме</w:t>
      </w:r>
      <w:r>
        <w:rPr>
          <w:rFonts w:ascii="Times New Roman" w:hAnsi="Times New Roman"/>
          <w:sz w:val="28"/>
          <w:szCs w:val="28"/>
          <w:lang w:val="uk-UA" w:bidi="en-US"/>
        </w:rPr>
        <w:t>ні Г.С. Костюка НАПН України. 2016. Вип. 33. С. 314-</w:t>
      </w:r>
      <w:r w:rsidRPr="00796EA0">
        <w:rPr>
          <w:rFonts w:ascii="Times New Roman" w:hAnsi="Times New Roman"/>
          <w:sz w:val="28"/>
          <w:szCs w:val="28"/>
          <w:lang w:val="uk-UA" w:bidi="en-US"/>
        </w:rPr>
        <w:t xml:space="preserve">326. </w:t>
      </w:r>
    </w:p>
    <w:p w:rsidR="00247AC7" w:rsidRPr="00A45B63"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45B63">
        <w:rPr>
          <w:rFonts w:ascii="Times New Roman" w:hAnsi="Times New Roman"/>
          <w:sz w:val="28"/>
          <w:szCs w:val="28"/>
          <w:lang w:val="uk-UA" w:bidi="en-US"/>
        </w:rPr>
        <w:t>Кочергіна І. А. Психологічне насильство над жінкою: причини і наслідки. Вісник Львівського університету. Серія психологічні науки. 2017. Вип. 1. С. 68-76.</w:t>
      </w:r>
    </w:p>
    <w:p w:rsidR="00247AC7" w:rsidRPr="002F634D"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796EA0">
        <w:rPr>
          <w:rFonts w:ascii="Times New Roman" w:hAnsi="Times New Roman"/>
          <w:sz w:val="28"/>
          <w:szCs w:val="28"/>
          <w:lang w:val="uk-UA" w:bidi="en-US"/>
        </w:rPr>
        <w:t>Кочергіна І. А. Спрямованість саморегуляції жінок при психологічному насильстві з боку родини / І. А. Кочергіна // Психологія: реальність і перспективи: Збірник наукових праць Рівненського державног</w:t>
      </w:r>
      <w:r>
        <w:rPr>
          <w:rFonts w:ascii="Times New Roman" w:hAnsi="Times New Roman"/>
          <w:sz w:val="28"/>
          <w:szCs w:val="28"/>
          <w:lang w:val="uk-UA" w:bidi="en-US"/>
        </w:rPr>
        <w:t>о гуманітарного університету. 2017. Вип. 10. С. 67-</w:t>
      </w:r>
      <w:r w:rsidRPr="00796EA0">
        <w:rPr>
          <w:rFonts w:ascii="Times New Roman" w:hAnsi="Times New Roman"/>
          <w:sz w:val="28"/>
          <w:szCs w:val="28"/>
          <w:lang w:val="uk-UA" w:bidi="en-US"/>
        </w:rPr>
        <w:t>75.</w:t>
      </w:r>
    </w:p>
    <w:p w:rsidR="00247AC7" w:rsidRPr="000A5D08"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0B2AD4">
        <w:rPr>
          <w:rFonts w:ascii="Times New Roman" w:hAnsi="Times New Roman"/>
          <w:sz w:val="28"/>
          <w:szCs w:val="28"/>
          <w:lang w:val="uk-UA" w:bidi="en-US"/>
        </w:rPr>
        <w:t>Кравченко О., Заболотна О., Скочко М. Аспекти соціальної роботи з жінками, які зазнали насилля. </w:t>
      </w:r>
      <w:r w:rsidRPr="000B2AD4">
        <w:rPr>
          <w:rFonts w:ascii="Times New Roman" w:hAnsi="Times New Roman"/>
          <w:iCs/>
          <w:sz w:val="28"/>
          <w:szCs w:val="28"/>
          <w:lang w:val="uk-UA" w:bidi="en-US"/>
        </w:rPr>
        <w:t>Соціальна робота та соціальна освіта</w:t>
      </w:r>
      <w:r w:rsidRPr="000B2AD4">
        <w:rPr>
          <w:rFonts w:ascii="Times New Roman" w:hAnsi="Times New Roman"/>
          <w:sz w:val="28"/>
          <w:szCs w:val="28"/>
          <w:lang w:val="uk-UA" w:bidi="en-US"/>
        </w:rPr>
        <w:t>. 2019. Вип. 3. С. 26-34.</w:t>
      </w:r>
    </w:p>
    <w:p w:rsidR="00247AC7" w:rsidRPr="002157A1"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t xml:space="preserve">Кресан О. Д. Психологічні особливості переживання та усвідомлення особистістю життєвих подій: дис. … канд. психол. наук / О. Д. Кресан.  К., 2017.  199 с </w:t>
      </w:r>
      <w:r>
        <w:rPr>
          <w:rFonts w:ascii="Times New Roman" w:hAnsi="Times New Roman"/>
          <w:sz w:val="28"/>
          <w:szCs w:val="28"/>
          <w:lang w:val="uk-UA" w:bidi="en-US"/>
        </w:rPr>
        <w:t>.</w:t>
      </w:r>
    </w:p>
    <w:p w:rsidR="00247AC7" w:rsidRPr="00C80F52"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val="uk-UA" w:bidi="en-US"/>
        </w:rPr>
      </w:pPr>
      <w:r w:rsidRPr="00C80F52">
        <w:rPr>
          <w:rFonts w:ascii="Times New Roman" w:hAnsi="Times New Roman"/>
          <w:sz w:val="28"/>
          <w:szCs w:val="28"/>
          <w:lang w:val="uk-UA" w:bidi="en-US"/>
        </w:rPr>
        <w:t xml:space="preserve">Кривопишина О. А. Психологічний портрет особистості-жертви сімейного насильства: гендерний аспект. Інформаційно-комунікаційні технології </w:t>
      </w:r>
      <w:r w:rsidRPr="00C80F52">
        <w:rPr>
          <w:rFonts w:ascii="Times New Roman" w:hAnsi="Times New Roman"/>
          <w:sz w:val="28"/>
          <w:szCs w:val="28"/>
          <w:lang w:val="uk-UA" w:bidi="en-US"/>
        </w:rPr>
        <w:lastRenderedPageBreak/>
        <w:t>в сучасній освіті: досвід, проблеми, перспективи. Збірник наукових праць. Випуск 5./За ред. М. М. Козяра, Н. Г Ничкало. Львів: ЛДУ БЖД. 2017. С. 122-125.</w:t>
      </w:r>
    </w:p>
    <w:p w:rsidR="00247AC7" w:rsidRPr="003105AD"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809A1">
        <w:rPr>
          <w:rFonts w:ascii="Times New Roman" w:hAnsi="Times New Roman"/>
          <w:sz w:val="28"/>
          <w:szCs w:val="28"/>
          <w:lang w:val="uk-UA" w:bidi="en-US"/>
        </w:rPr>
        <w:t>Кричевець А. Н. Математична статистика для психологів: підручник : Освіта: Академія, 2022. 400 с.</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Кузьменко О. І. Групова терапія при депресивних і тривожних станах. Львів: Видавництво ЛНУ, 2021. 258 с.</w:t>
      </w:r>
    </w:p>
    <w:p w:rsidR="00247AC7" w:rsidRPr="00634171"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34171">
        <w:rPr>
          <w:rFonts w:ascii="Times New Roman" w:hAnsi="Times New Roman"/>
          <w:sz w:val="28"/>
          <w:szCs w:val="28"/>
          <w:lang w:val="uk-UA" w:bidi="en-US"/>
        </w:rPr>
        <w:t>Ладиченко В. В., Гулак О. В., Артеменко О. В. Зарубіжний досвід запобігання домашньому насильству (в межах держав Європейського Союз</w:t>
      </w:r>
      <w:r>
        <w:rPr>
          <w:rFonts w:ascii="Times New Roman" w:hAnsi="Times New Roman"/>
          <w:sz w:val="28"/>
          <w:szCs w:val="28"/>
          <w:lang w:val="uk-UA" w:bidi="en-US"/>
        </w:rPr>
        <w:t>у). Право.UA. 2022. № 1. С. 174-</w:t>
      </w:r>
      <w:r w:rsidRPr="00634171">
        <w:rPr>
          <w:rFonts w:ascii="Times New Roman" w:hAnsi="Times New Roman"/>
          <w:sz w:val="28"/>
          <w:szCs w:val="28"/>
          <w:lang w:val="uk-UA" w:bidi="en-US"/>
        </w:rPr>
        <w:t>181.</w:t>
      </w:r>
    </w:p>
    <w:p w:rsidR="00247AC7" w:rsidRPr="002F1AF5"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F1AF5">
        <w:rPr>
          <w:rFonts w:ascii="Times New Roman" w:hAnsi="Times New Roman"/>
          <w:sz w:val="28"/>
          <w:szCs w:val="28"/>
          <w:lang w:val="uk-UA" w:bidi="en-US"/>
        </w:rPr>
        <w:t xml:space="preserve">Ларіна Т. О. Життєстійкість як передумова постановки життєвих завдань / Т. О. Ларіна // Як будувати власне майбутнє: життєві завдання особистості / </w:t>
      </w:r>
      <w:r>
        <w:rPr>
          <w:rFonts w:ascii="Times New Roman" w:hAnsi="Times New Roman"/>
          <w:sz w:val="28"/>
          <w:szCs w:val="28"/>
          <w:lang w:val="uk-UA" w:bidi="en-US"/>
        </w:rPr>
        <w:t>за наук. ред. Т. М. Титаренко. Кіровоград : Імекс-ЛТД, 2012.</w:t>
      </w:r>
      <w:r w:rsidRPr="002F1AF5">
        <w:rPr>
          <w:rFonts w:ascii="Times New Roman" w:hAnsi="Times New Roman"/>
          <w:sz w:val="28"/>
          <w:szCs w:val="28"/>
          <w:lang w:val="uk-UA" w:bidi="en-US"/>
        </w:rPr>
        <w:t xml:space="preserve"> 512 c.</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t>Лемак М. В. Психологу для роботи: діагностичні методики [методичне видання] / М. В. Лемак, В. Ю. Петрище. Ужгород: Вид-тво Олександри Гаркуші, 2012. 616 с.</w:t>
      </w:r>
    </w:p>
    <w:p w:rsidR="00247AC7" w:rsidRPr="00032814"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032814">
        <w:rPr>
          <w:rFonts w:ascii="Times New Roman" w:hAnsi="Times New Roman"/>
          <w:sz w:val="28"/>
          <w:szCs w:val="28"/>
          <w:lang w:val="uk-UA" w:bidi="en-US"/>
        </w:rPr>
        <w:t>Лисюк Ю. В. Протидія насильству в сім’ї. Одеса. 2007. 164 с</w:t>
      </w:r>
      <w:r>
        <w:rPr>
          <w:rFonts w:ascii="Times New Roman" w:hAnsi="Times New Roman"/>
          <w:sz w:val="28"/>
          <w:szCs w:val="28"/>
          <w:lang w:val="uk-UA" w:bidi="en-US"/>
        </w:rPr>
        <w:t>.</w:t>
      </w:r>
    </w:p>
    <w:p w:rsidR="00247AC7" w:rsidRPr="002B069A"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B069A">
        <w:rPr>
          <w:rFonts w:ascii="Times New Roman" w:hAnsi="Times New Roman"/>
          <w:sz w:val="28"/>
          <w:szCs w:val="28"/>
          <w:lang w:val="uk-UA" w:bidi="en-US"/>
        </w:rPr>
        <w:t>Ліщук Н. О. Насильницькі дії, що вчиняються щодо жінок: причини та запобігання: дис. на здобуття наук. ступеня канд. юрид. наук: 12.00.08. Львів. 2020. 232 с.</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eastAsia="Times New Roman" w:hAnsi="Times New Roman" w:cs="Times New Roman"/>
          <w:sz w:val="28"/>
          <w:szCs w:val="28"/>
          <w:lang w:eastAsia="uk-UA"/>
        </w:rPr>
        <w:t>Малиновська О. Б., Ковальчук В. Г. Регресійна терапія: історія, теорія, практика. Дніпро: Видавництво ДНУ, 2022. 289 с.</w:t>
      </w:r>
    </w:p>
    <w:p w:rsidR="00247AC7" w:rsidRPr="0038378C"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Меллібруда Є. Обличчя насильства. Матеріали з проблеми переживання насильства. Київ: Основи, 2000. 95 с.</w:t>
      </w:r>
    </w:p>
    <w:p w:rsidR="00247AC7" w:rsidRPr="002F1AF5"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F1AF5">
        <w:rPr>
          <w:rFonts w:ascii="Times New Roman" w:hAnsi="Times New Roman"/>
          <w:sz w:val="28"/>
          <w:szCs w:val="28"/>
          <w:lang w:val="uk-UA" w:bidi="en-US"/>
        </w:rPr>
        <w:t>Мінакова К. Основні соціально-педагогічні та психологічні характеристики жінки-жертви домашнього насильства / К. Мінакова // Соціальна п</w:t>
      </w:r>
      <w:r>
        <w:rPr>
          <w:rFonts w:ascii="Times New Roman" w:hAnsi="Times New Roman"/>
          <w:sz w:val="28"/>
          <w:szCs w:val="28"/>
          <w:lang w:val="uk-UA" w:bidi="en-US"/>
        </w:rPr>
        <w:t>едагогіка: теорія та практика. 2005. № 2. С. 43-</w:t>
      </w:r>
      <w:r w:rsidRPr="002F1AF5">
        <w:rPr>
          <w:rFonts w:ascii="Times New Roman" w:hAnsi="Times New Roman"/>
          <w:sz w:val="28"/>
          <w:szCs w:val="28"/>
          <w:lang w:val="uk-UA" w:bidi="en-US"/>
        </w:rPr>
        <w:t>47</w:t>
      </w:r>
      <w:r>
        <w:rPr>
          <w:rFonts w:ascii="Times New Roman" w:hAnsi="Times New Roman"/>
          <w:sz w:val="28"/>
          <w:szCs w:val="28"/>
          <w:lang w:val="uk-UA" w:bidi="en-US"/>
        </w:rPr>
        <w:t>.</w:t>
      </w:r>
    </w:p>
    <w:p w:rsidR="00247AC7" w:rsidRPr="00D74248"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D74248">
        <w:rPr>
          <w:rFonts w:ascii="Times New Roman" w:hAnsi="Times New Roman"/>
          <w:sz w:val="28"/>
          <w:szCs w:val="28"/>
          <w:lang w:val="uk-UA" w:bidi="en-US"/>
        </w:rPr>
        <w:t xml:space="preserve">Мохіков О. М. Жінка та насильство: посібник по консультативній допомозі жінкам у кризових ситуаціях / О. </w:t>
      </w:r>
      <w:r>
        <w:rPr>
          <w:rFonts w:ascii="Times New Roman" w:hAnsi="Times New Roman"/>
          <w:sz w:val="28"/>
          <w:szCs w:val="28"/>
          <w:lang w:val="uk-UA" w:bidi="en-US"/>
        </w:rPr>
        <w:t xml:space="preserve">М. Мохіков, Б. Г. Херсонський.  Одеса : Друк, 2001. </w:t>
      </w:r>
      <w:r w:rsidRPr="00D74248">
        <w:rPr>
          <w:rFonts w:ascii="Times New Roman" w:hAnsi="Times New Roman"/>
          <w:sz w:val="28"/>
          <w:szCs w:val="28"/>
          <w:lang w:val="uk-UA" w:bidi="en-US"/>
        </w:rPr>
        <w:t>232 с.</w:t>
      </w:r>
    </w:p>
    <w:p w:rsidR="00247AC7" w:rsidRPr="003105AD"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105AD">
        <w:rPr>
          <w:rFonts w:ascii="Times New Roman" w:hAnsi="Times New Roman"/>
          <w:sz w:val="28"/>
          <w:szCs w:val="28"/>
          <w:lang w:val="uk-UA" w:bidi="en-US"/>
        </w:rPr>
        <w:lastRenderedPageBreak/>
        <w:t>Недоступ В. В., Черкашина Т. О. Аб’юз як соціально-психологічний метод маніпуляції. Суспільство і особистість у сучасному комунікаційному дискурсі: матер. ІІ Всеукр. наук.-практ. конф. (м. Запоріжжя, 9-10 квітня 2020 року), 2020. С.</w:t>
      </w:r>
      <w:r>
        <w:rPr>
          <w:rFonts w:ascii="Times New Roman" w:hAnsi="Times New Roman"/>
          <w:sz w:val="28"/>
          <w:szCs w:val="28"/>
          <w:lang w:val="uk-UA" w:bidi="en-US"/>
        </w:rPr>
        <w:t xml:space="preserve"> </w:t>
      </w:r>
      <w:r w:rsidRPr="003105AD">
        <w:rPr>
          <w:rFonts w:ascii="Times New Roman" w:hAnsi="Times New Roman"/>
          <w:sz w:val="28"/>
          <w:szCs w:val="28"/>
          <w:lang w:val="uk-UA" w:bidi="en-US"/>
        </w:rPr>
        <w:t xml:space="preserve">379-382. </w:t>
      </w:r>
    </w:p>
    <w:p w:rsidR="00247AC7" w:rsidRPr="003105AD"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105AD">
        <w:rPr>
          <w:rFonts w:ascii="Times New Roman" w:hAnsi="Times New Roman"/>
          <w:sz w:val="28"/>
          <w:szCs w:val="28"/>
          <w:lang w:val="uk-UA" w:bidi="en-US"/>
        </w:rPr>
        <w:t>Осборн М. Антипсихопатія: токсичні стосунки та вихід з них. Ridero, 2017. 123</w:t>
      </w:r>
      <w:r>
        <w:rPr>
          <w:rFonts w:ascii="Times New Roman" w:hAnsi="Times New Roman"/>
          <w:sz w:val="28"/>
          <w:szCs w:val="28"/>
          <w:lang w:val="uk-UA" w:bidi="en-US"/>
        </w:rPr>
        <w:t xml:space="preserve"> </w:t>
      </w:r>
      <w:r w:rsidRPr="003105AD">
        <w:rPr>
          <w:rFonts w:ascii="Times New Roman" w:hAnsi="Times New Roman"/>
          <w:sz w:val="28"/>
          <w:szCs w:val="28"/>
          <w:lang w:val="uk-UA" w:bidi="en-US"/>
        </w:rPr>
        <w:t>с</w:t>
      </w:r>
      <w:r>
        <w:rPr>
          <w:rFonts w:ascii="Times New Roman" w:hAnsi="Times New Roman"/>
          <w:sz w:val="28"/>
          <w:szCs w:val="28"/>
          <w:lang w:val="uk-UA" w:bidi="en-US"/>
        </w:rPr>
        <w:t>.</w:t>
      </w:r>
    </w:p>
    <w:p w:rsidR="00247AC7" w:rsidRPr="0003075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030756">
        <w:rPr>
          <w:rFonts w:ascii="Times New Roman" w:eastAsia="Times New Roman" w:hAnsi="Times New Roman" w:cs="Times New Roman"/>
          <w:sz w:val="28"/>
          <w:szCs w:val="28"/>
          <w:lang w:eastAsia="uk-UA"/>
        </w:rPr>
        <w:t>Петрова Ю. В. Психологічна допомога при депресивних станах: новітні дослідження. Київ: Інститут психології, 2023. 305 с.</w:t>
      </w:r>
    </w:p>
    <w:p w:rsidR="00247AC7" w:rsidRPr="0038378C" w:rsidRDefault="00247AC7" w:rsidP="0038378C">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Попередження насильства щодо жінок та дівчат у м. Києві: модель особливості, перспективи : навч.-метод. посіб. / [Я. І. Бордіян, Т. В. Журавель, О. Л. Кулаковська та ін.] : Київ ; Калита, 2017. 98 с</w:t>
      </w:r>
      <w:r>
        <w:rPr>
          <w:rFonts w:ascii="Times New Roman" w:hAnsi="Times New Roman"/>
          <w:sz w:val="28"/>
          <w:szCs w:val="28"/>
          <w:lang w:val="uk-UA" w:bidi="en-US"/>
        </w:rPr>
        <w:t>.</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t xml:space="preserve">Практична психологія : навч. посіб. для студ вищ. навч. закл. / М. С. Корольчук, В. М. Корольчук, Г. М. Ржевський та ін. К. : Київ. нац. торг.-екон. ун-т, 2014. 728 с. </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t>Психосоціальний стрес: прояви та техніки його подолання : рек. бібліограф. покажч. / Харків. нац. пед. ун-т імені Г. С. Сковороди, наук. б-ка ; уклад. Т. І. Неудачина ; відп. ред. О. Г. Коробкіна. Харків : ХНПУ, 2020. 49 с.</w:t>
      </w:r>
    </w:p>
    <w:p w:rsidR="00247AC7" w:rsidRPr="00A737E8" w:rsidRDefault="00247AC7" w:rsidP="00030756">
      <w:pPr>
        <w:numPr>
          <w:ilvl w:val="0"/>
          <w:numId w:val="2"/>
        </w:numPr>
        <w:suppressAutoHyphens/>
        <w:spacing w:after="0"/>
        <w:ind w:left="0" w:firstLine="709"/>
        <w:contextualSpacing/>
        <w:rPr>
          <w:rFonts w:ascii="Times New Roman" w:hAnsi="Times New Roman" w:cs="Times New Roman"/>
          <w:sz w:val="28"/>
          <w:szCs w:val="28"/>
          <w:lang w:val="ru-RU"/>
        </w:rPr>
      </w:pPr>
      <w:r w:rsidRPr="00654E16">
        <w:rPr>
          <w:rFonts w:ascii="Times New Roman" w:hAnsi="Times New Roman" w:cs="Times New Roman"/>
          <w:sz w:val="28"/>
          <w:szCs w:val="28"/>
        </w:rPr>
        <w:t>Руденко Л. Г. Психологічне консультування у кризових ситуаціях. Львів: Центр гуманітарної освіти, 2023. 288 с.</w:t>
      </w:r>
    </w:p>
    <w:p w:rsidR="00247AC7" w:rsidRPr="00D74248"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D74248">
        <w:rPr>
          <w:rFonts w:ascii="Times New Roman" w:hAnsi="Times New Roman"/>
          <w:sz w:val="28"/>
          <w:szCs w:val="28"/>
          <w:lang w:val="uk-UA" w:bidi="en-US"/>
        </w:rPr>
        <w:t>Савчук О. М. Стратегії роботи зі співзалежними жінками, які зазнають насильства в сім’ї / О. М. Савчук // Пра</w:t>
      </w:r>
      <w:r>
        <w:rPr>
          <w:rFonts w:ascii="Times New Roman" w:hAnsi="Times New Roman"/>
          <w:sz w:val="28"/>
          <w:szCs w:val="28"/>
          <w:lang w:val="uk-UA" w:bidi="en-US"/>
        </w:rPr>
        <w:t xml:space="preserve">кт. психологія та соц. робота. </w:t>
      </w:r>
      <w:r w:rsidRPr="00D74248">
        <w:rPr>
          <w:rFonts w:ascii="Times New Roman" w:hAnsi="Times New Roman"/>
          <w:sz w:val="28"/>
          <w:szCs w:val="28"/>
          <w:lang w:val="uk-UA" w:bidi="en-US"/>
        </w:rPr>
        <w:t xml:space="preserve"> 2003. </w:t>
      </w:r>
      <w:r>
        <w:rPr>
          <w:rFonts w:ascii="Times New Roman" w:hAnsi="Times New Roman"/>
          <w:sz w:val="28"/>
          <w:szCs w:val="28"/>
          <w:lang w:val="uk-UA" w:bidi="en-US"/>
        </w:rPr>
        <w:t>№ 4.</w:t>
      </w:r>
      <w:r w:rsidRPr="00D74248">
        <w:rPr>
          <w:rFonts w:ascii="Times New Roman" w:hAnsi="Times New Roman"/>
          <w:sz w:val="28"/>
          <w:szCs w:val="28"/>
          <w:lang w:val="uk-UA" w:bidi="en-US"/>
        </w:rPr>
        <w:t xml:space="preserve"> С. 5</w:t>
      </w:r>
      <w:r>
        <w:rPr>
          <w:rFonts w:ascii="Times New Roman" w:hAnsi="Times New Roman"/>
          <w:sz w:val="28"/>
          <w:szCs w:val="28"/>
          <w:lang w:val="uk-UA" w:bidi="en-US"/>
        </w:rPr>
        <w:t>1-</w:t>
      </w:r>
      <w:r w:rsidRPr="00D74248">
        <w:rPr>
          <w:rFonts w:ascii="Times New Roman" w:hAnsi="Times New Roman"/>
          <w:sz w:val="28"/>
          <w:szCs w:val="28"/>
          <w:lang w:val="uk-UA" w:bidi="en-US"/>
        </w:rPr>
        <w:t>59.</w:t>
      </w:r>
    </w:p>
    <w:p w:rsidR="00247AC7" w:rsidRPr="00C95577" w:rsidRDefault="00247AC7" w:rsidP="00C80F52">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45B63">
        <w:rPr>
          <w:rFonts w:ascii="Times New Roman" w:hAnsi="Times New Roman"/>
          <w:sz w:val="28"/>
          <w:szCs w:val="28"/>
          <w:lang w:val="uk-UA" w:bidi="en-US"/>
        </w:rPr>
        <w:t>Срібна О. В. Психологічні особливості самовизначення сучасної жінки Актуальні проблеми психології. Психологія обдарованос</w:t>
      </w:r>
      <w:r>
        <w:rPr>
          <w:rFonts w:ascii="Times New Roman" w:hAnsi="Times New Roman"/>
          <w:sz w:val="28"/>
          <w:szCs w:val="28"/>
          <w:lang w:val="uk-UA" w:bidi="en-US"/>
        </w:rPr>
        <w:t>ті. 2017. Т. 6. Вип. 13. С. 276-</w:t>
      </w:r>
      <w:r w:rsidRPr="00A45B63">
        <w:rPr>
          <w:rFonts w:ascii="Times New Roman" w:hAnsi="Times New Roman"/>
          <w:sz w:val="28"/>
          <w:szCs w:val="28"/>
          <w:lang w:val="uk-UA" w:bidi="en-US"/>
        </w:rPr>
        <w:t>285.</w:t>
      </w:r>
    </w:p>
    <w:p w:rsidR="00247AC7" w:rsidRPr="00634171"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2B069A">
        <w:rPr>
          <w:rFonts w:ascii="Times New Roman" w:hAnsi="Times New Roman"/>
          <w:sz w:val="28"/>
          <w:szCs w:val="28"/>
          <w:lang w:val="uk-UA" w:bidi="en-US"/>
        </w:rPr>
        <w:t>Сухарєва А. Насильство проти жінок: причини та шляхи подолання. Забезпечення запобігання та протидії домашньому насильству, насильству за ознакою статі та протидії торгівлі людьми: національна практика та зарубіжний досвід: матеріали науково-практичної конференції (Київ, 14 грудня 2020). Київ: Національна академія внутрішніх справ, 2020. С. 37-40.</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lastRenderedPageBreak/>
        <w:t>Тептюк Ю. О. Феноменологічний аналіз наукових підходів до теоретичних моделей стресу та психологічні характеристики стресостійкості особистості / Ю.О. Тептюк, О. Д. Сафін. Правничий вісник Університету економіки та права «КРОК». 2014. № 20. С. 191-197.</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t>Токман А. А. Психологія способу життя: навчальний посібник. Ч. 1. / А. А. Токман, Н. В. Немченко. К.: «ДП «Вид. дім «Персонал», 2015. 344 с.</w:t>
      </w:r>
    </w:p>
    <w:p w:rsidR="00247AC7" w:rsidRPr="00D74248"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D74248">
        <w:rPr>
          <w:rFonts w:ascii="Times New Roman" w:hAnsi="Times New Roman"/>
          <w:sz w:val="28"/>
          <w:szCs w:val="28"/>
          <w:lang w:val="uk-UA" w:bidi="en-US"/>
        </w:rPr>
        <w:t>Тунтуєва С. В. Психологічні особливості жінок, постраждалих від насильства в сім</w:t>
      </w:r>
      <w:r w:rsidRPr="00D74248">
        <w:rPr>
          <w:rFonts w:ascii="Times New Roman" w:hAnsi="Times New Roman"/>
          <w:sz w:val="28"/>
          <w:szCs w:val="28"/>
          <w:lang w:val="uk-UA" w:bidi="en-US"/>
        </w:rPr>
        <w:sym w:font="Symbol" w:char="F0A2"/>
      </w:r>
      <w:r w:rsidRPr="00D74248">
        <w:rPr>
          <w:rFonts w:ascii="Times New Roman" w:hAnsi="Times New Roman"/>
          <w:sz w:val="28"/>
          <w:szCs w:val="28"/>
          <w:lang w:val="uk-UA" w:bidi="en-US"/>
        </w:rPr>
        <w:t>ї / С. В. Тунтуєва // Соціальна пед</w:t>
      </w:r>
      <w:r>
        <w:rPr>
          <w:rFonts w:ascii="Times New Roman" w:hAnsi="Times New Roman"/>
          <w:sz w:val="28"/>
          <w:szCs w:val="28"/>
          <w:lang w:val="uk-UA" w:bidi="en-US"/>
        </w:rPr>
        <w:t xml:space="preserve">агогіка : теорія та практика. 2009. </w:t>
      </w:r>
      <w:r w:rsidRPr="00D74248">
        <w:rPr>
          <w:rFonts w:ascii="Times New Roman" w:hAnsi="Times New Roman"/>
          <w:sz w:val="28"/>
          <w:szCs w:val="28"/>
          <w:lang w:val="uk-UA" w:bidi="en-US"/>
        </w:rPr>
        <w:t>№ 4</w:t>
      </w:r>
      <w:r>
        <w:rPr>
          <w:rFonts w:ascii="Times New Roman" w:hAnsi="Times New Roman"/>
          <w:sz w:val="28"/>
          <w:szCs w:val="28"/>
          <w:lang w:val="uk-UA" w:bidi="en-US"/>
        </w:rPr>
        <w:t>. С. 72-</w:t>
      </w:r>
      <w:r w:rsidRPr="00D74248">
        <w:rPr>
          <w:rFonts w:ascii="Times New Roman" w:hAnsi="Times New Roman"/>
          <w:sz w:val="28"/>
          <w:szCs w:val="28"/>
          <w:lang w:val="uk-UA" w:bidi="en-US"/>
        </w:rPr>
        <w:t>75.</w:t>
      </w:r>
    </w:p>
    <w:p w:rsidR="00247AC7" w:rsidRPr="003105AD" w:rsidRDefault="00247AC7" w:rsidP="002809A1">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105AD">
        <w:rPr>
          <w:rFonts w:ascii="Times New Roman" w:hAnsi="Times New Roman"/>
          <w:sz w:val="28"/>
          <w:szCs w:val="28"/>
          <w:lang w:val="uk-UA" w:bidi="en-US"/>
        </w:rPr>
        <w:t>Форвард С. Емоційний шантаж. Коли люди з вашого життя використовують залякування, обов’язки та провину, щоб маніпулювати вами. Пер. з англ. У .Ю. Курганова. Харків. Вид-во Ранок: Фабула, 2019. 336</w:t>
      </w:r>
      <w:r>
        <w:rPr>
          <w:rFonts w:ascii="Times New Roman" w:hAnsi="Times New Roman"/>
          <w:sz w:val="28"/>
          <w:szCs w:val="28"/>
          <w:lang w:val="uk-UA" w:bidi="en-US"/>
        </w:rPr>
        <w:t xml:space="preserve"> </w:t>
      </w:r>
      <w:r w:rsidRPr="003105AD">
        <w:rPr>
          <w:rFonts w:ascii="Times New Roman" w:hAnsi="Times New Roman"/>
          <w:sz w:val="28"/>
          <w:szCs w:val="28"/>
          <w:lang w:val="uk-UA" w:bidi="en-US"/>
        </w:rPr>
        <w:t>с.</w:t>
      </w:r>
    </w:p>
    <w:p w:rsidR="00247AC7" w:rsidRPr="00032814"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032814">
        <w:rPr>
          <w:rFonts w:ascii="Times New Roman" w:hAnsi="Times New Roman"/>
          <w:sz w:val="28"/>
          <w:szCs w:val="28"/>
          <w:lang w:val="uk-UA" w:bidi="en-US"/>
        </w:rPr>
        <w:t xml:space="preserve">Циганчук Т. В. Насильство над жінками в сімейних стосунках / Т. В. Циганчук, Д. Д. Лях // Практична психологія та соціальна робота. </w:t>
      </w:r>
      <w:r>
        <w:rPr>
          <w:rFonts w:ascii="Times New Roman" w:hAnsi="Times New Roman"/>
          <w:sz w:val="28"/>
          <w:szCs w:val="28"/>
          <w:lang w:val="uk-UA" w:bidi="en-US"/>
        </w:rPr>
        <w:t>2014. № 2.  С. 65-</w:t>
      </w:r>
      <w:r w:rsidRPr="00032814">
        <w:rPr>
          <w:rFonts w:ascii="Times New Roman" w:hAnsi="Times New Roman"/>
          <w:sz w:val="28"/>
          <w:szCs w:val="28"/>
          <w:lang w:val="uk-UA" w:bidi="en-US"/>
        </w:rPr>
        <w:t>69.</w:t>
      </w:r>
    </w:p>
    <w:p w:rsidR="00247AC7" w:rsidRPr="00032814"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032814">
        <w:rPr>
          <w:rFonts w:ascii="Times New Roman" w:hAnsi="Times New Roman"/>
          <w:sz w:val="28"/>
          <w:szCs w:val="28"/>
          <w:lang w:val="uk-UA" w:bidi="en-US"/>
        </w:rPr>
        <w:t>Циганчук Т. В. Причини та наслідки насильства над жінкою в сімї / Т. В. Циганчук, Д. Д. Лях // Практична п</w:t>
      </w:r>
      <w:r>
        <w:rPr>
          <w:rFonts w:ascii="Times New Roman" w:hAnsi="Times New Roman"/>
          <w:sz w:val="28"/>
          <w:szCs w:val="28"/>
          <w:lang w:val="uk-UA" w:bidi="en-US"/>
        </w:rPr>
        <w:t>сихологія та соціальна робота. 2014. № 3. С. 60-</w:t>
      </w:r>
      <w:r w:rsidRPr="00032814">
        <w:rPr>
          <w:rFonts w:ascii="Times New Roman" w:hAnsi="Times New Roman"/>
          <w:sz w:val="28"/>
          <w:szCs w:val="28"/>
          <w:lang w:val="uk-UA" w:bidi="en-US"/>
        </w:rPr>
        <w:t xml:space="preserve">71. </w:t>
      </w:r>
    </w:p>
    <w:p w:rsidR="00247AC7" w:rsidRPr="0038378C" w:rsidRDefault="00247AC7" w:rsidP="0038378C">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Шендеровський К. С., Софронова О. Ф. Попередження жіночого насильства в сім’ї: матеріали Жіночого Консорціуму в Україні. Психологічн</w:t>
      </w:r>
      <w:r>
        <w:rPr>
          <w:rFonts w:ascii="Times New Roman" w:hAnsi="Times New Roman"/>
          <w:sz w:val="28"/>
          <w:szCs w:val="28"/>
          <w:lang w:val="uk-UA" w:bidi="en-US"/>
        </w:rPr>
        <w:t>а газета. 2005. № 21 (45). С. 5-</w:t>
      </w:r>
      <w:r w:rsidRPr="0038378C">
        <w:rPr>
          <w:rFonts w:ascii="Times New Roman" w:hAnsi="Times New Roman"/>
          <w:sz w:val="28"/>
          <w:szCs w:val="28"/>
          <w:lang w:val="uk-UA" w:bidi="en-US"/>
        </w:rPr>
        <w:t>31.</w:t>
      </w:r>
    </w:p>
    <w:p w:rsidR="00247AC7" w:rsidRPr="0038378C" w:rsidRDefault="00247AC7" w:rsidP="0038378C">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8378C">
        <w:rPr>
          <w:rFonts w:ascii="Times New Roman" w:hAnsi="Times New Roman"/>
          <w:sz w:val="28"/>
          <w:szCs w:val="28"/>
          <w:lang w:val="uk-UA" w:bidi="en-US"/>
        </w:rPr>
        <w:t>Шинкаренко О. Психологічні особливості жертв подружнього насильства: основні напрямки психокорекційного втручання. Практична психологія та соц</w:t>
      </w:r>
      <w:r>
        <w:rPr>
          <w:rFonts w:ascii="Times New Roman" w:hAnsi="Times New Roman"/>
          <w:sz w:val="28"/>
          <w:szCs w:val="28"/>
          <w:lang w:val="uk-UA" w:bidi="en-US"/>
        </w:rPr>
        <w:t>іальна робота. 2000. № 3. С. 25-</w:t>
      </w:r>
      <w:r w:rsidRPr="0038378C">
        <w:rPr>
          <w:rFonts w:ascii="Times New Roman" w:hAnsi="Times New Roman"/>
          <w:sz w:val="28"/>
          <w:szCs w:val="28"/>
          <w:lang w:val="uk-UA" w:bidi="en-US"/>
        </w:rPr>
        <w:t>28.</w:t>
      </w:r>
    </w:p>
    <w:p w:rsidR="00247AC7" w:rsidRPr="00355520"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654E16">
        <w:rPr>
          <w:rFonts w:ascii="Times New Roman" w:hAnsi="Times New Roman"/>
          <w:sz w:val="28"/>
          <w:szCs w:val="28"/>
          <w:lang w:bidi="en-US"/>
        </w:rPr>
        <w:t>Штепа О. С. Особливості психологічної ресурсної осіб зрілого віку / О. С. Штепа. Вісник Львівського університету. Серія філософські науки. 2012. Вип. 15. С. 310-317.</w:t>
      </w:r>
    </w:p>
    <w:p w:rsidR="000B2AD4" w:rsidRPr="003105AD" w:rsidRDefault="000A5D08" w:rsidP="003105AD">
      <w:pPr>
        <w:pStyle w:val="a5"/>
        <w:widowControl w:val="0"/>
        <w:numPr>
          <w:ilvl w:val="0"/>
          <w:numId w:val="2"/>
        </w:numPr>
        <w:spacing w:after="0" w:line="360" w:lineRule="auto"/>
        <w:ind w:left="0" w:firstLine="709"/>
        <w:jc w:val="both"/>
        <w:rPr>
          <w:rFonts w:ascii="Times New Roman" w:hAnsi="Times New Roman"/>
          <w:sz w:val="28"/>
          <w:szCs w:val="28"/>
          <w:lang w:bidi="en-US"/>
        </w:rPr>
      </w:pPr>
      <w:r w:rsidRPr="003105AD">
        <w:rPr>
          <w:rFonts w:ascii="Times New Roman" w:hAnsi="Times New Roman"/>
          <w:sz w:val="28"/>
          <w:szCs w:val="28"/>
          <w:lang w:val="uk-UA" w:bidi="en-US"/>
        </w:rPr>
        <w:t xml:space="preserve">Romanovska L., Vasylenko O. </w:t>
      </w:r>
      <w:r w:rsidR="000B2AD4" w:rsidRPr="003105AD">
        <w:rPr>
          <w:rFonts w:ascii="Times New Roman" w:hAnsi="Times New Roman"/>
          <w:sz w:val="28"/>
          <w:szCs w:val="28"/>
          <w:lang w:val="uk-UA" w:bidi="en-US"/>
        </w:rPr>
        <w:t>СОЦІАЛЬНО-ПСИХОЛОГІЧНИЙ СТАН ЖІНОК, ЯКІ СТАЛИ ЖЕРТВАМИ НАСИЛЬСТВА В СІМ’Ї. </w:t>
      </w:r>
      <w:r w:rsidR="000B2AD4" w:rsidRPr="003105AD">
        <w:rPr>
          <w:rFonts w:ascii="Times New Roman" w:hAnsi="Times New Roman"/>
          <w:iCs/>
          <w:sz w:val="28"/>
          <w:szCs w:val="28"/>
          <w:lang w:val="uk-UA" w:bidi="en-US"/>
        </w:rPr>
        <w:t>Науковий вісник Ужгородського університету. Серія: «Педагогіка. Соціальна робота»</w:t>
      </w:r>
      <w:r w:rsidRPr="003105AD">
        <w:rPr>
          <w:rFonts w:ascii="Times New Roman" w:hAnsi="Times New Roman"/>
          <w:sz w:val="28"/>
          <w:szCs w:val="28"/>
          <w:lang w:val="uk-UA" w:bidi="en-US"/>
        </w:rPr>
        <w:t xml:space="preserve">. </w:t>
      </w:r>
      <w:r w:rsidRPr="003105AD">
        <w:rPr>
          <w:rFonts w:ascii="Times New Roman" w:hAnsi="Times New Roman"/>
          <w:sz w:val="28"/>
          <w:szCs w:val="28"/>
          <w:lang w:val="uk-UA" w:bidi="en-US"/>
        </w:rPr>
        <w:lastRenderedPageBreak/>
        <w:t xml:space="preserve">2020. № (1(46). </w:t>
      </w:r>
      <w:r w:rsidR="000B2AD4" w:rsidRPr="003105AD">
        <w:rPr>
          <w:rFonts w:ascii="Times New Roman" w:hAnsi="Times New Roman"/>
          <w:sz w:val="28"/>
          <w:szCs w:val="28"/>
          <w:lang w:val="uk-UA" w:bidi="en-US"/>
        </w:rPr>
        <w:t xml:space="preserve"> </w:t>
      </w:r>
      <w:r w:rsidRPr="003105AD">
        <w:rPr>
          <w:rFonts w:ascii="Times New Roman" w:hAnsi="Times New Roman"/>
          <w:sz w:val="28"/>
          <w:szCs w:val="28"/>
          <w:lang w:val="uk-UA" w:bidi="en-US"/>
        </w:rPr>
        <w:t>С. 197-2</w:t>
      </w:r>
      <w:r w:rsidR="000B2AD4" w:rsidRPr="003105AD">
        <w:rPr>
          <w:rFonts w:ascii="Times New Roman" w:hAnsi="Times New Roman"/>
          <w:sz w:val="28"/>
          <w:szCs w:val="28"/>
          <w:lang w:val="uk-UA" w:bidi="en-US"/>
        </w:rPr>
        <w:t>00.</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Bateman A., Fonagy P. Mentalization-Based Treatment for Personality Disorders. Cambridge: Cambridge University Press, 2023. 310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rPr>
      </w:pPr>
      <w:r w:rsidRPr="00654E16">
        <w:rPr>
          <w:rFonts w:ascii="Times New Roman" w:hAnsi="Times New Roman" w:cs="Times New Roman"/>
          <w:sz w:val="28"/>
          <w:szCs w:val="28"/>
          <w:lang w:val="en-US"/>
        </w:rPr>
        <w:t xml:space="preserve">Batler P. </w:t>
      </w:r>
      <w:r w:rsidRPr="00654E16">
        <w:rPr>
          <w:rStyle w:val="a9"/>
          <w:rFonts w:ascii="Times New Roman" w:hAnsi="Times New Roman" w:cs="Times New Roman"/>
          <w:sz w:val="28"/>
          <w:szCs w:val="28"/>
        </w:rPr>
        <w:t>Mind-Body Integration Techniques in Counseling</w:t>
      </w:r>
      <w:r w:rsidRPr="00654E16">
        <w:rPr>
          <w:rFonts w:ascii="Times New Roman" w:hAnsi="Times New Roman" w:cs="Times New Roman"/>
          <w:sz w:val="28"/>
          <w:szCs w:val="28"/>
        </w:rPr>
        <w:t>. Oxford: Wiley, 2023. 280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rPr>
      </w:pPr>
      <w:r w:rsidRPr="00654E16">
        <w:rPr>
          <w:rFonts w:ascii="Times New Roman" w:hAnsi="Times New Roman" w:cs="Times New Roman"/>
          <w:sz w:val="28"/>
          <w:szCs w:val="28"/>
        </w:rPr>
        <w:t>Beck J. Cognitive Behavior Therapy: Basics and Beyond. New York: Guilford Press, 2020. 396 p.</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737E8">
        <w:rPr>
          <w:rFonts w:ascii="Times New Roman" w:hAnsi="Times New Roman"/>
          <w:sz w:val="28"/>
          <w:szCs w:val="28"/>
          <w:lang w:val="en-US" w:bidi="en-US"/>
        </w:rPr>
        <w:t xml:space="preserve">Carron </w:t>
      </w:r>
      <w:r w:rsidRPr="00654E16">
        <w:rPr>
          <w:rFonts w:ascii="Times New Roman" w:hAnsi="Times New Roman"/>
          <w:sz w:val="28"/>
          <w:szCs w:val="28"/>
          <w:lang w:bidi="en-US"/>
        </w:rPr>
        <w:t>А</w:t>
      </w:r>
      <w:r w:rsidRPr="00A737E8">
        <w:rPr>
          <w:rFonts w:ascii="Times New Roman" w:hAnsi="Times New Roman"/>
          <w:sz w:val="28"/>
          <w:szCs w:val="28"/>
          <w:lang w:val="en-US" w:bidi="en-US"/>
        </w:rPr>
        <w:t xml:space="preserve">.V., &amp; Morford W.R. Anxiety, Stress and Motor Learning. </w:t>
      </w:r>
      <w:r w:rsidRPr="00654E16">
        <w:rPr>
          <w:rFonts w:ascii="Times New Roman" w:hAnsi="Times New Roman"/>
          <w:sz w:val="28"/>
          <w:szCs w:val="28"/>
          <w:lang w:val="en-US" w:bidi="en-US"/>
        </w:rPr>
        <w:t xml:space="preserve"> </w:t>
      </w:r>
      <w:r w:rsidRPr="00654E16">
        <w:rPr>
          <w:rFonts w:ascii="Times New Roman" w:hAnsi="Times New Roman"/>
          <w:sz w:val="28"/>
          <w:szCs w:val="28"/>
          <w:lang w:bidi="en-US"/>
        </w:rPr>
        <w:t xml:space="preserve">Perceptual and Motor Skills. 2016. </w:t>
      </w:r>
      <w:r w:rsidRPr="00654E16">
        <w:rPr>
          <w:rFonts w:ascii="Times New Roman" w:hAnsi="Times New Roman"/>
          <w:sz w:val="28"/>
          <w:szCs w:val="28"/>
          <w:lang w:val="en-US" w:bidi="en-US"/>
        </w:rPr>
        <w:t>Vol</w:t>
      </w:r>
      <w:r w:rsidRPr="00654E16">
        <w:rPr>
          <w:rFonts w:ascii="Times New Roman" w:hAnsi="Times New Roman"/>
          <w:sz w:val="28"/>
          <w:szCs w:val="28"/>
          <w:lang w:bidi="en-US"/>
        </w:rPr>
        <w:t xml:space="preserve">. 27 (2). Р. 507-511. </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Clark D. A., Beck A. T. The Anxiety and Worry Workbook. New York: Guilford Press, 2021. 280 p.</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737E8">
        <w:rPr>
          <w:rFonts w:ascii="Times New Roman" w:hAnsi="Times New Roman"/>
          <w:sz w:val="28"/>
          <w:szCs w:val="28"/>
          <w:lang w:val="en-US" w:bidi="en-US"/>
        </w:rPr>
        <w:t xml:space="preserve">Dynamic neural activity during stress signals resilient coping / Sinha Rajita, M. Cheryl, R. Lacadie, Constable Todd and Seo Dongju. Proceedings of the National Academy of Sciences of the United States of America. </w:t>
      </w:r>
      <w:r w:rsidRPr="00654E16">
        <w:rPr>
          <w:rFonts w:ascii="Times New Roman" w:hAnsi="Times New Roman"/>
          <w:sz w:val="28"/>
          <w:szCs w:val="28"/>
          <w:lang w:bidi="en-US"/>
        </w:rPr>
        <w:t>2016. Vol. 113. № 31.  P. 8837-8842.</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rPr>
      </w:pPr>
      <w:r w:rsidRPr="00654E16">
        <w:rPr>
          <w:rFonts w:ascii="Times New Roman" w:hAnsi="Times New Roman" w:cs="Times New Roman"/>
          <w:sz w:val="28"/>
          <w:szCs w:val="28"/>
          <w:lang w:val="en-US"/>
        </w:rPr>
        <w:t xml:space="preserve"> </w:t>
      </w:r>
      <w:r w:rsidRPr="00654E16">
        <w:rPr>
          <w:rFonts w:ascii="Times New Roman" w:hAnsi="Times New Roman" w:cs="Times New Roman"/>
          <w:sz w:val="28"/>
          <w:szCs w:val="28"/>
        </w:rPr>
        <w:t xml:space="preserve">Faris J. </w:t>
      </w:r>
      <w:r w:rsidRPr="00654E16">
        <w:rPr>
          <w:rStyle w:val="a9"/>
          <w:rFonts w:ascii="Times New Roman" w:hAnsi="Times New Roman" w:cs="Times New Roman"/>
          <w:sz w:val="28"/>
          <w:szCs w:val="28"/>
        </w:rPr>
        <w:t>Existential Therapy: Theory and Practice</w:t>
      </w:r>
      <w:r w:rsidRPr="00654E16">
        <w:rPr>
          <w:rFonts w:ascii="Times New Roman" w:hAnsi="Times New Roman" w:cs="Times New Roman"/>
          <w:sz w:val="28"/>
          <w:szCs w:val="28"/>
        </w:rPr>
        <w:t>. New York: HarperCollins, 2023. 295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Field T. Touch Therapy for Mental Health. New York: Guilford Press, 2022. 245 p.</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737E8">
        <w:rPr>
          <w:rFonts w:ascii="Times New Roman" w:hAnsi="Times New Roman"/>
          <w:sz w:val="28"/>
          <w:szCs w:val="28"/>
          <w:lang w:val="en-US" w:bidi="en-US"/>
        </w:rPr>
        <w:t xml:space="preserve">Folkman S. Stress, health, and coping: Synthesis, commentary, and future directions. The Oxford handbook of stress, health, and coping / S. Folkman. </w:t>
      </w:r>
      <w:r w:rsidRPr="00654E16">
        <w:rPr>
          <w:rFonts w:ascii="Times New Roman" w:hAnsi="Times New Roman"/>
          <w:sz w:val="28"/>
          <w:szCs w:val="28"/>
          <w:lang w:bidi="en-US"/>
        </w:rPr>
        <w:t>Oxford: Oxford University Press, 2011. P. 453-462.</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Greenberg L. Emotion-Focused Therapy. New York: APA Press, 2022. 290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Grof S. The Holotropic Mind. New York: HarperCollins, 2020. 320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Hayes S. C. Acceptance and Commitment Therapy. New York: Guilford Press, 2021. 340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Holman J. Integrative Counseling Approaches. London: Sage Publications, 2023. 280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lastRenderedPageBreak/>
        <w:t>Jackson P. Therapeutic Techniques in Contemporary Psychology. Oxford: Wiley-Blackwell, 2023. 275 p.</w:t>
      </w:r>
    </w:p>
    <w:p w:rsidR="00247AC7" w:rsidRPr="00C12054" w:rsidRDefault="00247AC7" w:rsidP="00C12054">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 xml:space="preserve">Kaplan M. </w:t>
      </w:r>
      <w:r w:rsidRPr="00654E16">
        <w:rPr>
          <w:rStyle w:val="a9"/>
          <w:rFonts w:ascii="Times New Roman" w:hAnsi="Times New Roman" w:cs="Times New Roman"/>
          <w:sz w:val="28"/>
          <w:szCs w:val="28"/>
        </w:rPr>
        <w:t>The Art of Psychotherapy</w:t>
      </w:r>
      <w:r w:rsidRPr="00654E16">
        <w:rPr>
          <w:rFonts w:ascii="Times New Roman" w:hAnsi="Times New Roman" w:cs="Times New Roman"/>
          <w:sz w:val="28"/>
          <w:szCs w:val="28"/>
        </w:rPr>
        <w:t>. New York: Simon &amp; Schuster, 2023. 320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 xml:space="preserve">Lambert M. J. </w:t>
      </w:r>
      <w:r w:rsidRPr="00654E16">
        <w:rPr>
          <w:rStyle w:val="a9"/>
          <w:rFonts w:ascii="Times New Roman" w:hAnsi="Times New Roman" w:cs="Times New Roman"/>
          <w:sz w:val="28"/>
          <w:szCs w:val="28"/>
        </w:rPr>
        <w:t>Helping Skills: Facilitating Exploration, Insight, and Action</w:t>
      </w:r>
      <w:r w:rsidRPr="00654E16">
        <w:rPr>
          <w:rFonts w:ascii="Times New Roman" w:hAnsi="Times New Roman" w:cs="Times New Roman"/>
          <w:sz w:val="28"/>
          <w:szCs w:val="28"/>
        </w:rPr>
        <w:t>. London: Routledge, 2022. 305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Lazarus A. Multimodal Therapy: A Holistic Approach. London: Routledge, 2021. 310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Liu H. Cross-Cultural Perspectives on Mental Health. Beijing: People's Publishing, 2021. 290 p</w:t>
      </w:r>
      <w:r w:rsidRPr="00654E16">
        <w:rPr>
          <w:rFonts w:ascii="Times New Roman" w:hAnsi="Times New Roman" w:cs="Times New Roman"/>
          <w:sz w:val="28"/>
          <w:szCs w:val="28"/>
          <w:lang w:val="en-US"/>
        </w:rPr>
        <w:t>.</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May R. The Discovery of Being: Writings in Existential Psychology. New York: W. W. Norton, 2023. 290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Newton M. Journey of Souls: Case Studies of Life Between Lives. Minnesota: Llewellyn, 2021. 370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 xml:space="preserve"> Petrenko S. V. Psychological Correction of Depression in Adolescents. Psychotherapy Journal, 2022, №5, рр. 123-138.</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Roberts M.</w:t>
      </w:r>
      <w:r w:rsidRPr="00654E16">
        <w:rPr>
          <w:rFonts w:ascii="Times New Roman" w:hAnsi="Times New Roman" w:cs="Times New Roman"/>
          <w:sz w:val="28"/>
          <w:szCs w:val="28"/>
        </w:rPr>
        <w:t xml:space="preserve"> Psychodynamic Approaches to Anxiety. Cambridge University Press, 2021. 250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Schwartz R. Internal Family Systems Therapy. New York: Guilford Press, 2023. 350 p.</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737E8">
        <w:rPr>
          <w:rFonts w:ascii="Times New Roman" w:hAnsi="Times New Roman"/>
          <w:sz w:val="28"/>
          <w:szCs w:val="28"/>
          <w:lang w:val="en-US" w:bidi="en-US"/>
        </w:rPr>
        <w:t>Sch</w:t>
      </w:r>
      <w:r w:rsidRPr="00654E16">
        <w:rPr>
          <w:rFonts w:ascii="Times New Roman" w:hAnsi="Times New Roman"/>
          <w:sz w:val="28"/>
          <w:szCs w:val="28"/>
          <w:lang w:bidi="en-US"/>
        </w:rPr>
        <w:t>о</w:t>
      </w:r>
      <w:r w:rsidRPr="00A737E8">
        <w:rPr>
          <w:rFonts w:ascii="Times New Roman" w:hAnsi="Times New Roman"/>
          <w:sz w:val="28"/>
          <w:szCs w:val="28"/>
          <w:lang w:val="en-US" w:bidi="en-US"/>
        </w:rPr>
        <w:t xml:space="preserve">nfeld </w:t>
      </w:r>
      <w:r w:rsidRPr="00654E16">
        <w:rPr>
          <w:rFonts w:ascii="Times New Roman" w:hAnsi="Times New Roman"/>
          <w:sz w:val="28"/>
          <w:szCs w:val="28"/>
          <w:lang w:bidi="en-US"/>
        </w:rPr>
        <w:t>Р</w:t>
      </w:r>
      <w:r w:rsidRPr="00A737E8">
        <w:rPr>
          <w:rFonts w:ascii="Times New Roman" w:hAnsi="Times New Roman"/>
          <w:sz w:val="28"/>
          <w:szCs w:val="28"/>
          <w:lang w:val="en-US" w:bidi="en-US"/>
        </w:rPr>
        <w:t xml:space="preserve">. The effects of daily stress on positive and negative mental health: Mediation through self-efficacy. // International Journal of Clinical and Health Psychology. </w:t>
      </w:r>
      <w:r w:rsidRPr="00654E16">
        <w:rPr>
          <w:rFonts w:ascii="Times New Roman" w:hAnsi="Times New Roman"/>
          <w:sz w:val="28"/>
          <w:szCs w:val="28"/>
          <w:lang w:bidi="en-US"/>
        </w:rPr>
        <w:t xml:space="preserve">2016. </w:t>
      </w:r>
      <w:r w:rsidRPr="00654E16">
        <w:rPr>
          <w:rFonts w:ascii="Times New Roman" w:hAnsi="Times New Roman"/>
          <w:sz w:val="28"/>
          <w:szCs w:val="28"/>
          <w:lang w:val="en-US" w:bidi="en-US"/>
        </w:rPr>
        <w:t>Vol</w:t>
      </w:r>
      <w:r w:rsidRPr="00654E16">
        <w:rPr>
          <w:rFonts w:ascii="Times New Roman" w:hAnsi="Times New Roman"/>
          <w:sz w:val="28"/>
          <w:szCs w:val="28"/>
          <w:lang w:bidi="en-US"/>
        </w:rPr>
        <w:t xml:space="preserve">. 16 (1). Р. 1-10. </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737E8">
        <w:rPr>
          <w:rFonts w:ascii="Times New Roman" w:hAnsi="Times New Roman"/>
          <w:sz w:val="28"/>
          <w:szCs w:val="28"/>
          <w:lang w:val="en-US" w:bidi="en-US"/>
        </w:rPr>
        <w:t xml:space="preserve">Shevchenko R. The useful concept of stress and its effects on the individual. Fundamental and applied researches in practice of leading scientific schools. </w:t>
      </w:r>
      <w:r w:rsidRPr="00654E16">
        <w:rPr>
          <w:rFonts w:ascii="Times New Roman" w:hAnsi="Times New Roman"/>
          <w:sz w:val="28"/>
          <w:szCs w:val="28"/>
          <w:lang w:bidi="en-US"/>
        </w:rPr>
        <w:t xml:space="preserve">2017. </w:t>
      </w:r>
      <w:r w:rsidRPr="00654E16">
        <w:rPr>
          <w:rFonts w:ascii="Times New Roman" w:hAnsi="Times New Roman"/>
          <w:sz w:val="28"/>
          <w:szCs w:val="28"/>
          <w:lang w:val="en-US" w:bidi="en-US"/>
        </w:rPr>
        <w:t>Vol</w:t>
      </w:r>
      <w:r w:rsidRPr="00654E16">
        <w:rPr>
          <w:rFonts w:ascii="Times New Roman" w:hAnsi="Times New Roman"/>
          <w:sz w:val="28"/>
          <w:szCs w:val="28"/>
          <w:lang w:bidi="en-US"/>
        </w:rPr>
        <w:t>. 5 (23). Р. 27-35.</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t>Smith J. Cognitive Behavioral Analysis System of Psychotherapy. New York: Routledge, 2022. 330 p.</w:t>
      </w:r>
    </w:p>
    <w:p w:rsidR="00247AC7" w:rsidRPr="00654E16" w:rsidRDefault="00247AC7" w:rsidP="00030756">
      <w:pPr>
        <w:pStyle w:val="a5"/>
        <w:widowControl w:val="0"/>
        <w:numPr>
          <w:ilvl w:val="0"/>
          <w:numId w:val="2"/>
        </w:numPr>
        <w:spacing w:after="0" w:line="360" w:lineRule="auto"/>
        <w:ind w:left="0" w:firstLine="709"/>
        <w:jc w:val="both"/>
        <w:rPr>
          <w:rFonts w:ascii="Times New Roman" w:hAnsi="Times New Roman"/>
          <w:sz w:val="28"/>
          <w:szCs w:val="28"/>
          <w:lang w:bidi="en-US"/>
        </w:rPr>
      </w:pPr>
      <w:r w:rsidRPr="00A737E8">
        <w:rPr>
          <w:rFonts w:ascii="Times New Roman" w:hAnsi="Times New Roman"/>
          <w:sz w:val="28"/>
          <w:szCs w:val="28"/>
          <w:lang w:val="en-US" w:bidi="en-US"/>
        </w:rPr>
        <w:t xml:space="preserve">Su Mon Kyaw-Myint. Occupational stress. Health of People, Places and Planet / S. M. Kyaw-Myint, L. Strazdins. </w:t>
      </w:r>
      <w:r w:rsidRPr="00654E16">
        <w:rPr>
          <w:rFonts w:ascii="Times New Roman" w:hAnsi="Times New Roman"/>
          <w:sz w:val="28"/>
          <w:szCs w:val="28"/>
          <w:lang w:bidi="en-US"/>
        </w:rPr>
        <w:t>ANU Press, 2015. P. 81-94.</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rPr>
        <w:lastRenderedPageBreak/>
        <w:t>Taylor S. Anxiety Disorders: Clinical and Research Perspectives. New York: Springer, 2022. 320 p</w:t>
      </w:r>
      <w:r w:rsidRPr="00654E16">
        <w:rPr>
          <w:rFonts w:ascii="Times New Roman" w:hAnsi="Times New Roman" w:cs="Times New Roman"/>
          <w:sz w:val="28"/>
          <w:szCs w:val="28"/>
          <w:lang w:val="en-US"/>
        </w:rPr>
        <w:t>.</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rPr>
      </w:pPr>
      <w:r w:rsidRPr="00654E16">
        <w:rPr>
          <w:rFonts w:ascii="Times New Roman" w:hAnsi="Times New Roman" w:cs="Times New Roman"/>
          <w:sz w:val="28"/>
          <w:szCs w:val="28"/>
          <w:lang w:val="en-US"/>
        </w:rPr>
        <w:t>Weiss B. Many Lives, Many Masters. New York: Simon &amp; Schuster, 2022. 300 p.</w:t>
      </w:r>
    </w:p>
    <w:p w:rsidR="00247AC7" w:rsidRPr="00654E16" w:rsidRDefault="00247AC7" w:rsidP="00030756">
      <w:pPr>
        <w:pStyle w:val="a5"/>
        <w:widowControl w:val="0"/>
        <w:numPr>
          <w:ilvl w:val="0"/>
          <w:numId w:val="2"/>
        </w:numPr>
        <w:spacing w:after="0" w:line="360" w:lineRule="auto"/>
        <w:ind w:left="0" w:firstLine="709"/>
        <w:jc w:val="both"/>
        <w:rPr>
          <w:rFonts w:ascii="Times New Roman" w:eastAsia="Times New Roman" w:hAnsi="Times New Roman"/>
          <w:sz w:val="28"/>
          <w:szCs w:val="28"/>
        </w:rPr>
      </w:pPr>
      <w:r w:rsidRPr="00A737E8">
        <w:rPr>
          <w:rFonts w:ascii="Times New Roman" w:hAnsi="Times New Roman"/>
          <w:sz w:val="28"/>
          <w:szCs w:val="28"/>
          <w:lang w:val="en-US" w:bidi="en-US"/>
        </w:rPr>
        <w:t xml:space="preserve">Wersebe </w:t>
      </w:r>
      <w:r w:rsidRPr="00654E16">
        <w:rPr>
          <w:rFonts w:ascii="Times New Roman" w:hAnsi="Times New Roman"/>
          <w:sz w:val="28"/>
          <w:szCs w:val="28"/>
          <w:lang w:bidi="en-US"/>
        </w:rPr>
        <w:t>Н</w:t>
      </w:r>
      <w:r w:rsidRPr="00A737E8">
        <w:rPr>
          <w:rFonts w:ascii="Times New Roman" w:hAnsi="Times New Roman"/>
          <w:sz w:val="28"/>
          <w:szCs w:val="28"/>
          <w:lang w:val="en-US" w:bidi="en-US"/>
        </w:rPr>
        <w:t>. The link between stress, well-being, and psychological flexibility during an Acceptance  and  Commitment  Therapy  self-help  intervention.</w:t>
      </w:r>
      <w:r w:rsidRPr="00654E16">
        <w:rPr>
          <w:rFonts w:ascii="Times New Roman" w:hAnsi="Times New Roman"/>
          <w:sz w:val="28"/>
          <w:szCs w:val="28"/>
          <w:lang w:val="en-US" w:bidi="en-US"/>
        </w:rPr>
        <w:t xml:space="preserve"> </w:t>
      </w:r>
      <w:r w:rsidRPr="00654E16">
        <w:rPr>
          <w:rFonts w:ascii="Times New Roman" w:hAnsi="Times New Roman"/>
          <w:sz w:val="28"/>
          <w:szCs w:val="28"/>
          <w:lang w:bidi="en-US"/>
        </w:rPr>
        <w:t xml:space="preserve">International  Journal  of  Clinical and Health Psychology. 2018. </w:t>
      </w:r>
      <w:r w:rsidRPr="00654E16">
        <w:rPr>
          <w:rFonts w:ascii="Times New Roman" w:hAnsi="Times New Roman"/>
          <w:sz w:val="28"/>
          <w:szCs w:val="28"/>
          <w:lang w:val="en-US" w:bidi="en-US"/>
        </w:rPr>
        <w:t>Vol</w:t>
      </w:r>
      <w:r w:rsidRPr="00654E16">
        <w:rPr>
          <w:rFonts w:ascii="Times New Roman" w:hAnsi="Times New Roman"/>
          <w:sz w:val="28"/>
          <w:szCs w:val="28"/>
          <w:lang w:bidi="en-US"/>
        </w:rPr>
        <w:t>. 18 (1). Р. 60-68.</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Yalom I. The Gift of Therapy. New York: HarperCollins, 2020. 350 p.</w:t>
      </w:r>
    </w:p>
    <w:p w:rsidR="00247AC7" w:rsidRPr="00654E16" w:rsidRDefault="00247AC7" w:rsidP="00030756">
      <w:pPr>
        <w:numPr>
          <w:ilvl w:val="0"/>
          <w:numId w:val="2"/>
        </w:numPr>
        <w:suppressAutoHyphens/>
        <w:spacing w:after="0"/>
        <w:ind w:left="0" w:firstLine="709"/>
        <w:contextualSpacing/>
        <w:rPr>
          <w:rFonts w:ascii="Times New Roman" w:hAnsi="Times New Roman" w:cs="Times New Roman"/>
          <w:sz w:val="28"/>
          <w:szCs w:val="28"/>
          <w:lang w:val="en-US"/>
        </w:rPr>
      </w:pPr>
      <w:r w:rsidRPr="00654E16">
        <w:rPr>
          <w:rFonts w:ascii="Times New Roman" w:hAnsi="Times New Roman" w:cs="Times New Roman"/>
          <w:sz w:val="28"/>
          <w:szCs w:val="28"/>
          <w:lang w:val="en-US"/>
        </w:rPr>
        <w:t>Zeig J. Ericksonian Methods: The Essence of the Story. New York: Brunner-Routledge, 2022. 305 p.</w:t>
      </w:r>
    </w:p>
    <w:p w:rsidR="00030756" w:rsidRPr="00A737E8" w:rsidRDefault="00030756"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A737E8" w:rsidRDefault="004F3E40" w:rsidP="00440F77">
      <w:pPr>
        <w:spacing w:after="0"/>
        <w:ind w:firstLine="709"/>
        <w:contextualSpacing/>
        <w:rPr>
          <w:rFonts w:ascii="Times New Roman" w:hAnsi="Times New Roman" w:cs="Times New Roman"/>
          <w:sz w:val="28"/>
          <w:szCs w:val="28"/>
          <w:lang w:val="en-US"/>
        </w:rPr>
      </w:pPr>
    </w:p>
    <w:p w:rsidR="004F3E40" w:rsidRPr="00032A30" w:rsidRDefault="004F3E40" w:rsidP="004F3E40">
      <w:pPr>
        <w:spacing w:after="0"/>
        <w:contextualSpacing/>
        <w:jc w:val="center"/>
        <w:outlineLvl w:val="0"/>
        <w:rPr>
          <w:rFonts w:ascii="Times New Roman" w:eastAsia="Times New Roman" w:hAnsi="Times New Roman" w:cs="Times New Roman"/>
          <w:b/>
          <w:sz w:val="48"/>
          <w:szCs w:val="48"/>
          <w:lang w:eastAsia="ru-RU"/>
        </w:rPr>
      </w:pPr>
    </w:p>
    <w:p w:rsidR="004F3E40" w:rsidRPr="00032A30" w:rsidRDefault="004F3E40" w:rsidP="004F3E40">
      <w:pPr>
        <w:spacing w:after="0"/>
        <w:contextualSpacing/>
        <w:jc w:val="center"/>
        <w:outlineLvl w:val="0"/>
        <w:rPr>
          <w:rFonts w:ascii="Times New Roman" w:eastAsia="Times New Roman" w:hAnsi="Times New Roman" w:cs="Times New Roman"/>
          <w:b/>
          <w:sz w:val="48"/>
          <w:szCs w:val="48"/>
          <w:lang w:eastAsia="ru-RU"/>
        </w:rPr>
      </w:pPr>
    </w:p>
    <w:p w:rsidR="004F3E40" w:rsidRPr="00032A30" w:rsidRDefault="004F3E40" w:rsidP="004F3E40">
      <w:pPr>
        <w:spacing w:after="0"/>
        <w:contextualSpacing/>
        <w:jc w:val="center"/>
        <w:outlineLvl w:val="0"/>
        <w:rPr>
          <w:rFonts w:ascii="Times New Roman" w:eastAsia="Times New Roman" w:hAnsi="Times New Roman" w:cs="Times New Roman"/>
          <w:b/>
          <w:sz w:val="48"/>
          <w:szCs w:val="48"/>
          <w:lang w:eastAsia="ru-RU"/>
        </w:rPr>
      </w:pPr>
    </w:p>
    <w:p w:rsidR="004F3E40" w:rsidRPr="00032A30" w:rsidRDefault="004F3E40" w:rsidP="004F3E40">
      <w:pPr>
        <w:spacing w:after="0"/>
        <w:contextualSpacing/>
        <w:jc w:val="center"/>
        <w:outlineLvl w:val="0"/>
        <w:rPr>
          <w:rFonts w:ascii="Times New Roman" w:eastAsia="Times New Roman" w:hAnsi="Times New Roman" w:cs="Times New Roman"/>
          <w:b/>
          <w:sz w:val="48"/>
          <w:szCs w:val="48"/>
          <w:lang w:eastAsia="ru-RU"/>
        </w:rPr>
      </w:pPr>
      <w:r w:rsidRPr="00032A30">
        <w:rPr>
          <w:rFonts w:ascii="Times New Roman" w:eastAsia="Times New Roman" w:hAnsi="Times New Roman" w:cs="Times New Roman"/>
          <w:b/>
          <w:sz w:val="48"/>
          <w:szCs w:val="48"/>
          <w:lang w:eastAsia="ru-RU"/>
        </w:rPr>
        <w:lastRenderedPageBreak/>
        <w:t>ДОДАТКИ</w:t>
      </w:r>
    </w:p>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032A30" w:rsidRDefault="004F3E40" w:rsidP="004F3E40"/>
    <w:p w:rsidR="004F3E40" w:rsidRPr="00A737E8" w:rsidRDefault="004F3E40" w:rsidP="004F3E40">
      <w:pPr>
        <w:spacing w:after="0" w:line="480" w:lineRule="auto"/>
        <w:contextualSpacing/>
        <w:jc w:val="center"/>
        <w:rPr>
          <w:rFonts w:ascii="Times New Roman" w:eastAsia="Times New Roman" w:hAnsi="Times New Roman" w:cs="Times New Roman"/>
          <w:i/>
          <w:sz w:val="28"/>
          <w:szCs w:val="28"/>
          <w:lang w:val="ru-RU" w:eastAsia="ru-RU"/>
        </w:rPr>
      </w:pPr>
    </w:p>
    <w:p w:rsidR="004F3E40" w:rsidRPr="00032A30" w:rsidRDefault="004F3E40" w:rsidP="004F3E40">
      <w:pPr>
        <w:spacing w:after="0" w:line="480" w:lineRule="auto"/>
        <w:contextualSpacing/>
        <w:jc w:val="center"/>
        <w:rPr>
          <w:rFonts w:ascii="Times New Roman" w:eastAsia="Times New Roman" w:hAnsi="Times New Roman" w:cs="Times New Roman"/>
          <w:i/>
          <w:sz w:val="28"/>
          <w:szCs w:val="28"/>
          <w:lang w:eastAsia="ru-RU"/>
        </w:rPr>
      </w:pPr>
      <w:r w:rsidRPr="00032A30">
        <w:rPr>
          <w:rFonts w:ascii="Times New Roman" w:eastAsia="Times New Roman" w:hAnsi="Times New Roman" w:cs="Times New Roman"/>
          <w:i/>
          <w:sz w:val="28"/>
          <w:szCs w:val="28"/>
          <w:lang w:eastAsia="ru-RU"/>
        </w:rPr>
        <w:t>Додаток А</w:t>
      </w: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r w:rsidRPr="00D70082">
        <w:rPr>
          <w:rFonts w:ascii="Times New Roman" w:eastAsia="Times New Roman" w:hAnsi="Times New Roman" w:cs="Times New Roman"/>
          <w:b/>
          <w:bCs/>
          <w:sz w:val="28"/>
          <w:szCs w:val="28"/>
          <w:lang w:eastAsia="uk-UA"/>
        </w:rPr>
        <w:t>«ОПИТУВАЛЬНИК ПОКАЗНИКІВ ЛОКАЛІЗАЦІЇ</w:t>
      </w:r>
    </w:p>
    <w:p w:rsidR="00D70082" w:rsidRPr="00D70082" w:rsidRDefault="00D70082" w:rsidP="00D70082">
      <w:pPr>
        <w:spacing w:after="0" w:line="163" w:lineRule="exact"/>
        <w:jc w:val="center"/>
        <w:rPr>
          <w:rFonts w:ascii="Times New Roman" w:eastAsiaTheme="minorEastAsia" w:hAnsi="Times New Roman" w:cs="Times New Roman"/>
          <w:sz w:val="20"/>
          <w:szCs w:val="20"/>
          <w:lang w:eastAsia="uk-UA"/>
        </w:rPr>
      </w:pP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r>
        <w:rPr>
          <w:rFonts w:ascii="Times New Roman" w:eastAsia="Times New Roman" w:hAnsi="Times New Roman" w:cs="Times New Roman"/>
          <w:b/>
          <w:bCs/>
          <w:sz w:val="28"/>
          <w:szCs w:val="28"/>
          <w:lang w:eastAsia="uk-UA"/>
        </w:rPr>
        <w:t>СУБ’ЄКТИВНОГО КОНТРОЛЮ</w:t>
      </w:r>
      <w:r w:rsidRPr="00D70082">
        <w:rPr>
          <w:rFonts w:ascii="Times New Roman" w:eastAsia="Times New Roman" w:hAnsi="Times New Roman" w:cs="Times New Roman"/>
          <w:b/>
          <w:bCs/>
          <w:sz w:val="28"/>
          <w:szCs w:val="28"/>
          <w:lang w:eastAsia="uk-UA"/>
        </w:rPr>
        <w:t>»</w:t>
      </w:r>
    </w:p>
    <w:p w:rsidR="00D70082" w:rsidRPr="00D70082" w:rsidRDefault="00D70082" w:rsidP="00D70082">
      <w:pPr>
        <w:spacing w:after="0" w:line="158" w:lineRule="exact"/>
        <w:jc w:val="center"/>
        <w:rPr>
          <w:rFonts w:ascii="Times New Roman" w:eastAsiaTheme="minorEastAsia" w:hAnsi="Times New Roman" w:cs="Times New Roman"/>
          <w:sz w:val="20"/>
          <w:szCs w:val="20"/>
          <w:lang w:eastAsia="uk-UA"/>
        </w:rPr>
      </w:pPr>
    </w:p>
    <w:p w:rsidR="00D70082" w:rsidRDefault="00D70082" w:rsidP="00D70082">
      <w:pPr>
        <w:spacing w:after="0" w:line="240" w:lineRule="auto"/>
        <w:jc w:val="center"/>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(ЛСК-П) - Версія 1</w:t>
      </w:r>
      <w:r>
        <w:rPr>
          <w:rFonts w:ascii="Times New Roman" w:eastAsia="Times New Roman" w:hAnsi="Times New Roman" w:cs="Times New Roman"/>
          <w:sz w:val="28"/>
          <w:szCs w:val="28"/>
          <w:lang w:eastAsia="uk-UA"/>
        </w:rPr>
        <w:t xml:space="preserve"> (А)</w:t>
      </w: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p>
    <w:p w:rsidR="00D70082" w:rsidRPr="00D70082" w:rsidRDefault="00D70082" w:rsidP="00D70082">
      <w:pPr>
        <w:spacing w:after="0" w:line="158" w:lineRule="exact"/>
        <w:jc w:val="center"/>
        <w:rPr>
          <w:rFonts w:ascii="Times New Roman" w:eastAsiaTheme="minorEastAsia" w:hAnsi="Times New Roman" w:cs="Times New Roman"/>
          <w:sz w:val="20"/>
          <w:szCs w:val="20"/>
          <w:lang w:eastAsia="uk-UA"/>
        </w:rPr>
      </w:pP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r w:rsidRPr="00D70082">
        <w:rPr>
          <w:rFonts w:ascii="Times New Roman" w:eastAsia="Times New Roman" w:hAnsi="Times New Roman" w:cs="Times New Roman"/>
          <w:sz w:val="28"/>
          <w:szCs w:val="28"/>
          <w:lang w:eastAsia="uk-UA"/>
        </w:rPr>
        <w:lastRenderedPageBreak/>
        <w:t>ІНСТРУКЦІЯ</w:t>
      </w:r>
    </w:p>
    <w:p w:rsidR="00D70082" w:rsidRPr="00D70082" w:rsidRDefault="00D70082" w:rsidP="00D70082">
      <w:pPr>
        <w:spacing w:after="0" w:line="178" w:lineRule="exact"/>
        <w:jc w:val="left"/>
        <w:rPr>
          <w:rFonts w:ascii="Times New Roman" w:eastAsiaTheme="minorEastAsia" w:hAnsi="Times New Roman" w:cs="Times New Roman"/>
          <w:sz w:val="20"/>
          <w:szCs w:val="20"/>
          <w:lang w:eastAsia="uk-UA"/>
        </w:rPr>
      </w:pPr>
    </w:p>
    <w:p w:rsidR="00D70082" w:rsidRPr="00A737E8" w:rsidRDefault="00D70082" w:rsidP="00D70082">
      <w:pPr>
        <w:spacing w:after="0"/>
        <w:ind w:firstLine="709"/>
        <w:contextualSpacing/>
        <w:rPr>
          <w:rFonts w:ascii="Times New Roman" w:eastAsiaTheme="minorEastAsia" w:hAnsi="Times New Roman" w:cs="Times New Roman"/>
          <w:sz w:val="20"/>
          <w:szCs w:val="20"/>
          <w:lang w:val="ru-RU" w:eastAsia="uk-UA"/>
        </w:rPr>
      </w:pPr>
      <w:r w:rsidRPr="00D70082">
        <w:rPr>
          <w:rFonts w:ascii="Times New Roman" w:eastAsia="Times New Roman" w:hAnsi="Times New Roman" w:cs="Times New Roman"/>
          <w:sz w:val="28"/>
          <w:szCs w:val="28"/>
          <w:lang w:eastAsia="uk-UA"/>
        </w:rPr>
        <w:t>Вам пропонується ряд стверджень, які допоможуть виявити Ваше ставлення до різних життєвих ситуацій і бланк з варіантами відповідей: «так», або «ні». Тут немає правильних або неправильних відповідей. Виберіть ту відповідь, яка більшою мірою відповідає Вашій думці, Вашій позиції і у відповідній клітинці бланку поставте знак «+». Слідкуйте, щоб номер ствердження співпадав з номером відповіді у бланку.</w:t>
      </w:r>
    </w:p>
    <w:p w:rsidR="00D70082" w:rsidRPr="00A737E8" w:rsidRDefault="00D70082" w:rsidP="00D70082">
      <w:pPr>
        <w:spacing w:after="0"/>
        <w:ind w:firstLine="709"/>
        <w:contextualSpacing/>
        <w:rPr>
          <w:rFonts w:ascii="Times New Roman" w:eastAsiaTheme="minorEastAsia" w:hAnsi="Times New Roman" w:cs="Times New Roman"/>
          <w:sz w:val="20"/>
          <w:szCs w:val="20"/>
          <w:lang w:val="ru-RU" w:eastAsia="uk-UA"/>
        </w:rPr>
      </w:pPr>
      <w:r w:rsidRPr="00D70082">
        <w:rPr>
          <w:rFonts w:ascii="Times New Roman" w:eastAsia="Times New Roman" w:hAnsi="Times New Roman" w:cs="Times New Roman"/>
          <w:sz w:val="28"/>
          <w:szCs w:val="28"/>
          <w:lang w:eastAsia="uk-UA"/>
        </w:rPr>
        <w:t>Сподіваємося на Вашу відвертість, знайте, що результати дослідження не будуть ніде розповсюджуватися, ні друкуватися. Відповідати треба якнайточніше, проте, не затримуйтеся занадто довго над кожним запитанням, оскільки перша відповідь, яка спадає на думку, як правило, є найближчою до правди.</w:t>
      </w:r>
    </w:p>
    <w:p w:rsidR="00D70082" w:rsidRDefault="00D70082" w:rsidP="00D70082">
      <w:pPr>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Дякуємо за участь у дослідженні.</w:t>
      </w:r>
    </w:p>
    <w:p w:rsidR="00D70082" w:rsidRPr="00A737E8" w:rsidRDefault="00D70082" w:rsidP="00D70082">
      <w:pPr>
        <w:spacing w:after="0"/>
        <w:ind w:firstLine="709"/>
        <w:contextualSpacing/>
        <w:rPr>
          <w:rFonts w:ascii="Times New Roman" w:eastAsiaTheme="minorEastAsia" w:hAnsi="Times New Roman" w:cs="Times New Roman"/>
          <w:sz w:val="20"/>
          <w:szCs w:val="20"/>
          <w:lang w:val="ru-RU" w:eastAsia="uk-UA"/>
        </w:rPr>
      </w:pPr>
    </w:p>
    <w:p w:rsidR="00D70082" w:rsidRPr="00D70082" w:rsidRDefault="00D70082" w:rsidP="00D70082">
      <w:pPr>
        <w:numPr>
          <w:ilvl w:val="0"/>
          <w:numId w:val="7"/>
        </w:numPr>
        <w:tabs>
          <w:tab w:val="left" w:pos="648"/>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Життєві досягнення найчастіше є наслідком везіння, ніж старанності і наполегливості людини.</w:t>
      </w:r>
    </w:p>
    <w:p w:rsidR="00D70082" w:rsidRPr="00D70082" w:rsidRDefault="00D70082" w:rsidP="00D70082">
      <w:pPr>
        <w:numPr>
          <w:ilvl w:val="0"/>
          <w:numId w:val="7"/>
        </w:numPr>
        <w:tabs>
          <w:tab w:val="left" w:pos="615"/>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мало досягла в своєму житті, то це не тому, що вона не старалася, а тому, що їй просто не пощастило.</w:t>
      </w:r>
    </w:p>
    <w:p w:rsidR="00D70082" w:rsidRPr="00D70082" w:rsidRDefault="00D70082" w:rsidP="00D70082">
      <w:pPr>
        <w:numPr>
          <w:ilvl w:val="0"/>
          <w:numId w:val="7"/>
        </w:numPr>
        <w:tabs>
          <w:tab w:val="left" w:pos="668"/>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батьки чогось від мене вимагають, я можу зрозуміти, чим це спричинене.</w:t>
      </w:r>
    </w:p>
    <w:p w:rsidR="00D70082" w:rsidRPr="00D70082" w:rsidRDefault="00D70082" w:rsidP="00D70082">
      <w:pPr>
        <w:numPr>
          <w:ilvl w:val="0"/>
          <w:numId w:val="7"/>
        </w:numPr>
        <w:tabs>
          <w:tab w:val="left" w:pos="619"/>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Конфлікти з вчителями виникають переважно в тих учнів, які нехтують своїми учнівськими обов’язками.</w:t>
      </w:r>
    </w:p>
    <w:p w:rsidR="00D70082" w:rsidRPr="00D70082" w:rsidRDefault="00D70082" w:rsidP="00D70082">
      <w:pPr>
        <w:numPr>
          <w:ilvl w:val="0"/>
          <w:numId w:val="7"/>
        </w:numPr>
        <w:tabs>
          <w:tab w:val="left" w:pos="596"/>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в когось немає друзів, то це через невміння спілкуватися і поганий характер.</w:t>
      </w:r>
    </w:p>
    <w:p w:rsidR="00D70082" w:rsidRPr="00D70082" w:rsidRDefault="00D70082" w:rsidP="00D70082">
      <w:pPr>
        <w:numPr>
          <w:ilvl w:val="0"/>
          <w:numId w:val="7"/>
        </w:numPr>
        <w:tabs>
          <w:tab w:val="left" w:pos="562"/>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Хвороба – це скоріше наслідок несприятливого збігу обставин, ніж помилок самої людини.</w:t>
      </w:r>
    </w:p>
    <w:p w:rsidR="00D70082" w:rsidRPr="00D70082" w:rsidRDefault="00D70082" w:rsidP="00D70082">
      <w:pPr>
        <w:numPr>
          <w:ilvl w:val="0"/>
          <w:numId w:val="8"/>
        </w:numPr>
        <w:tabs>
          <w:tab w:val="left" w:pos="644"/>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підліток вирішив розпочати статеве життя, то батьки навряд чи зможуть переконати його цього не робити.</w:t>
      </w:r>
    </w:p>
    <w:p w:rsidR="00D70082" w:rsidRPr="00D70082" w:rsidRDefault="00D70082" w:rsidP="00D70082">
      <w:pPr>
        <w:numPr>
          <w:ilvl w:val="0"/>
          <w:numId w:val="8"/>
        </w:numPr>
        <w:tabs>
          <w:tab w:val="left" w:pos="54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Мені дуже важко контролювати свої думки та емоції.</w:t>
      </w:r>
    </w:p>
    <w:p w:rsidR="00D70082" w:rsidRPr="00D70082" w:rsidRDefault="00D70082" w:rsidP="00D70082">
      <w:pPr>
        <w:numPr>
          <w:ilvl w:val="0"/>
          <w:numId w:val="8"/>
        </w:numPr>
        <w:tabs>
          <w:tab w:val="left" w:pos="548"/>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Витрачати час на обдумування життєвих цілей недоцільно, оскільки великою мірою майбутнє залежить від випадковості.</w:t>
      </w:r>
    </w:p>
    <w:p w:rsidR="00D70082" w:rsidRPr="00D70082" w:rsidRDefault="00D70082" w:rsidP="00D70082">
      <w:pPr>
        <w:numPr>
          <w:ilvl w:val="0"/>
          <w:numId w:val="8"/>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живе нудним і нецікавим життям, це здебільшого її провина.</w:t>
      </w:r>
    </w:p>
    <w:p w:rsidR="00D70082" w:rsidRPr="00D70082" w:rsidRDefault="00D70082" w:rsidP="00D70082">
      <w:pPr>
        <w:numPr>
          <w:ilvl w:val="0"/>
          <w:numId w:val="8"/>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Для того, щоб досягнути успіху в житті, треба багато і сумлінно працювати.</w:t>
      </w:r>
    </w:p>
    <w:p w:rsidR="00D70082" w:rsidRPr="00D70082" w:rsidRDefault="00D70082" w:rsidP="00D70082">
      <w:pPr>
        <w:numPr>
          <w:ilvl w:val="0"/>
          <w:numId w:val="8"/>
        </w:numPr>
        <w:tabs>
          <w:tab w:val="left" w:pos="816"/>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мало досягнула в житті, то вона просто лінива або недостатньо здібна, або не прагнула цього насправді.</w:t>
      </w:r>
    </w:p>
    <w:p w:rsidR="00D70082" w:rsidRPr="00D70082" w:rsidRDefault="00D70082" w:rsidP="00D70082">
      <w:pPr>
        <w:numPr>
          <w:ilvl w:val="0"/>
          <w:numId w:val="8"/>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Те, як складеться подальша доросле життя дітей, часто залежить від батьків.</w:t>
      </w:r>
    </w:p>
    <w:p w:rsidR="00D70082" w:rsidRPr="00D70082" w:rsidRDefault="00D70082" w:rsidP="00D70082">
      <w:pPr>
        <w:numPr>
          <w:ilvl w:val="0"/>
          <w:numId w:val="8"/>
        </w:numPr>
        <w:tabs>
          <w:tab w:val="left" w:pos="76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Шкільні  оцінки  реально  відображають  те,  скільки  зусиль  я  прикладаю,</w:t>
      </w:r>
      <w:r w:rsidRPr="00D70082">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виконуючи завдання.</w:t>
      </w:r>
    </w:p>
    <w:p w:rsidR="00D70082" w:rsidRPr="00D70082" w:rsidRDefault="00D70082" w:rsidP="00D70082">
      <w:pPr>
        <w:numPr>
          <w:ilvl w:val="0"/>
          <w:numId w:val="9"/>
        </w:numPr>
        <w:tabs>
          <w:tab w:val="left" w:pos="716"/>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Кількість друзів залежить від того, як склалося життя, а не від прагнень і поведінки самої людини.</w:t>
      </w:r>
    </w:p>
    <w:p w:rsidR="00D70082" w:rsidRPr="00D70082" w:rsidRDefault="00D70082" w:rsidP="00D70082">
      <w:pPr>
        <w:numPr>
          <w:ilvl w:val="0"/>
          <w:numId w:val="9"/>
        </w:numPr>
        <w:tabs>
          <w:tab w:val="left" w:pos="744"/>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Думаю, що для того, щоб бути здоровим, треба постійно свідомо вести здоровий спосіб життя.</w:t>
      </w:r>
    </w:p>
    <w:p w:rsidR="00D70082" w:rsidRPr="00D70082" w:rsidRDefault="00D70082" w:rsidP="00D70082">
      <w:pPr>
        <w:numPr>
          <w:ilvl w:val="0"/>
          <w:numId w:val="9"/>
        </w:numPr>
        <w:tabs>
          <w:tab w:val="left" w:pos="821"/>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Більшості неприємностей, пов’язаних із статевим життям (венеричні хвороби, незапланована вагітність) можна уникнути, якщо бути обережним.</w:t>
      </w:r>
    </w:p>
    <w:p w:rsidR="00D70082" w:rsidRPr="00D70082" w:rsidRDefault="00D70082" w:rsidP="00D70082">
      <w:pPr>
        <w:numPr>
          <w:ilvl w:val="0"/>
          <w:numId w:val="9"/>
        </w:numPr>
        <w:tabs>
          <w:tab w:val="left" w:pos="917"/>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Тільки від самої людини залежить, наскільки щасливою вона почуватиметься.</w:t>
      </w:r>
    </w:p>
    <w:p w:rsidR="00D70082" w:rsidRPr="00D70082" w:rsidRDefault="00D70082" w:rsidP="00D70082">
      <w:pPr>
        <w:numPr>
          <w:ilvl w:val="0"/>
          <w:numId w:val="9"/>
        </w:numPr>
        <w:tabs>
          <w:tab w:val="left" w:pos="692"/>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Моє майбутнє прямо залежить від того, що я роблю в своєму теперішньому повсякденному житті, я це усвідомлюю і прагну поводитися так, як мені потрібно.</w:t>
      </w:r>
    </w:p>
    <w:p w:rsidR="00D70082" w:rsidRPr="00D70082" w:rsidRDefault="00D70082" w:rsidP="00D70082">
      <w:pPr>
        <w:numPr>
          <w:ilvl w:val="0"/>
          <w:numId w:val="9"/>
        </w:numPr>
        <w:tabs>
          <w:tab w:val="left" w:pos="759"/>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я потрапляю в нудну компанію, то рідко намагаюся розвеселити людей, скоріше за все, просто піду геть.</w:t>
      </w:r>
    </w:p>
    <w:p w:rsidR="00D70082" w:rsidRPr="00D70082" w:rsidRDefault="00D70082" w:rsidP="00D70082">
      <w:pPr>
        <w:numPr>
          <w:ilvl w:val="0"/>
          <w:numId w:val="9"/>
        </w:numPr>
        <w:tabs>
          <w:tab w:val="left" w:pos="706"/>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Багато моїх успіхів були можливі майже повністю завдяки допомозі інших людей.</w:t>
      </w:r>
    </w:p>
    <w:p w:rsidR="00D70082" w:rsidRPr="00D70082" w:rsidRDefault="00D70082" w:rsidP="00D70082">
      <w:pPr>
        <w:numPr>
          <w:ilvl w:val="0"/>
          <w:numId w:val="9"/>
        </w:numPr>
        <w:tabs>
          <w:tab w:val="left" w:pos="706"/>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Мої неприємності і невдачі найчастіше були наслідком дій інших людей, а не моїх власних помилок.</w:t>
      </w:r>
    </w:p>
    <w:p w:rsidR="00D70082" w:rsidRPr="00D70082" w:rsidRDefault="00D70082" w:rsidP="00D70082">
      <w:pPr>
        <w:numPr>
          <w:ilvl w:val="0"/>
          <w:numId w:val="9"/>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Взаєморозуміння в сім’ї великою мірою залежить від мене особисто.</w:t>
      </w:r>
    </w:p>
    <w:p w:rsidR="00D70082" w:rsidRPr="00D70082" w:rsidRDefault="00D70082" w:rsidP="00D70082">
      <w:pPr>
        <w:numPr>
          <w:ilvl w:val="0"/>
          <w:numId w:val="10"/>
        </w:numPr>
        <w:tabs>
          <w:tab w:val="left" w:pos="725"/>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Постійно робити уроки однаково старанно непотрібно, адже оцінки часто залежать від везіння.</w:t>
      </w:r>
    </w:p>
    <w:p w:rsidR="00D70082" w:rsidRPr="00D70082" w:rsidRDefault="00D70082" w:rsidP="00D70082">
      <w:pPr>
        <w:numPr>
          <w:ilvl w:val="0"/>
          <w:numId w:val="10"/>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Часто в хорошої людини немає друзів тому, що так склалися обставини.</w:t>
      </w:r>
    </w:p>
    <w:p w:rsidR="00D70082" w:rsidRPr="00D70082" w:rsidRDefault="00D70082" w:rsidP="00D70082">
      <w:pPr>
        <w:numPr>
          <w:ilvl w:val="0"/>
          <w:numId w:val="10"/>
        </w:numPr>
        <w:tabs>
          <w:tab w:val="left" w:pos="74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Найкращий спосіб зберегти здоров’я – потурбуватися про профілактичні заходи.</w:t>
      </w:r>
    </w:p>
    <w:p w:rsidR="00D70082" w:rsidRPr="00D70082" w:rsidRDefault="00D70082" w:rsidP="00D70082">
      <w:pPr>
        <w:numPr>
          <w:ilvl w:val="0"/>
          <w:numId w:val="10"/>
        </w:numPr>
        <w:tabs>
          <w:tab w:val="left" w:pos="725"/>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Часто підліток розпочинає статеве життя не тому, що сам так вирішив, а тому, що так складаються обставини, або його підштовхують до цього друзі.</w:t>
      </w:r>
    </w:p>
    <w:p w:rsidR="00D70082" w:rsidRPr="00D70082" w:rsidRDefault="00D70082" w:rsidP="00D70082">
      <w:pPr>
        <w:numPr>
          <w:ilvl w:val="0"/>
          <w:numId w:val="10"/>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Думаю, що мене легше вивести з рівноваги, ніж більшість людей.</w:t>
      </w:r>
    </w:p>
    <w:p w:rsidR="00D70082" w:rsidRPr="00D70082" w:rsidRDefault="00D70082" w:rsidP="00D70082">
      <w:pPr>
        <w:numPr>
          <w:ilvl w:val="0"/>
          <w:numId w:val="10"/>
        </w:numPr>
        <w:tabs>
          <w:tab w:val="left" w:pos="692"/>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 прагну не будувати багато планів на майбутнє, оскільки за певний час все може сильно змінитися.</w:t>
      </w:r>
    </w:p>
    <w:p w:rsidR="00D70082" w:rsidRPr="00D70082" w:rsidRDefault="00D70082" w:rsidP="00D70082">
      <w:pPr>
        <w:numPr>
          <w:ilvl w:val="0"/>
          <w:numId w:val="10"/>
        </w:numPr>
        <w:tabs>
          <w:tab w:val="left" w:pos="72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постраждала через своє ризиковане захоплення (наприклад,</w:t>
      </w:r>
      <w:r w:rsidRPr="00D70082">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екстремальні види спорту), то в цьому винна вона сама.</w:t>
      </w:r>
    </w:p>
    <w:p w:rsidR="00D70082" w:rsidRPr="00D70082" w:rsidRDefault="00D70082" w:rsidP="00D70082">
      <w:pPr>
        <w:numPr>
          <w:ilvl w:val="0"/>
          <w:numId w:val="11"/>
        </w:numPr>
        <w:tabs>
          <w:tab w:val="left" w:pos="845"/>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Життєвий успіх, який часто здається везінням, насправді часто є результатом довгих цілеспрямованих зусиль.</w:t>
      </w:r>
    </w:p>
    <w:p w:rsidR="00D70082" w:rsidRPr="00D70082" w:rsidRDefault="00D70082" w:rsidP="00D70082">
      <w:pPr>
        <w:numPr>
          <w:ilvl w:val="0"/>
          <w:numId w:val="11"/>
        </w:numPr>
        <w:tabs>
          <w:tab w:val="left" w:pos="744"/>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Здібна людина, яка нічого не досягла в житті, повинна звинувачувати в цьому тільки себе.</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Мені здебільшого зрозуміло, чому батьки прийняли певне рішення.</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Мої шкільні знання далеко не завжди бувають оцінені по справедливості.</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я дуже захочу, то можу подружитися майже з будь-якою людиною.</w:t>
      </w:r>
    </w:p>
    <w:p w:rsidR="00D70082" w:rsidRPr="00D70082" w:rsidRDefault="00D70082" w:rsidP="00D70082">
      <w:pPr>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Шкідливі звички здебільшого виникають в людей під впливом оточуючих.</w:t>
      </w:r>
    </w:p>
    <w:p w:rsidR="00D70082" w:rsidRPr="00D70082" w:rsidRDefault="00D70082" w:rsidP="00D70082">
      <w:pPr>
        <w:numPr>
          <w:ilvl w:val="0"/>
          <w:numId w:val="11"/>
        </w:numPr>
        <w:tabs>
          <w:tab w:val="left" w:pos="792"/>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Сексуальна привабливість людини – це скоріше подарунок долі, ніж наслідок її власних зусиль.</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За те, яким буде мій внутрішній світ, відповідаю тільки я сам.</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Коли я щось планую, то загалом вірю в свої сили і можливості це здійснити.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 здебільшого сам обираю, чим зайняти свій вільний час.</w:t>
      </w:r>
    </w:p>
    <w:p w:rsidR="00D70082" w:rsidRPr="00D70082" w:rsidRDefault="00D70082" w:rsidP="00D70082">
      <w:pPr>
        <w:numPr>
          <w:ilvl w:val="0"/>
          <w:numId w:val="11"/>
        </w:numPr>
        <w:tabs>
          <w:tab w:val="left" w:pos="711"/>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я чогось досягаю, то чітко усвідомлюю, що це завдяки прикладеним мною зусиллям.</w:t>
      </w:r>
    </w:p>
    <w:p w:rsidR="00D70082" w:rsidRPr="00D70082" w:rsidRDefault="00D70082" w:rsidP="00D70082">
      <w:pPr>
        <w:numPr>
          <w:ilvl w:val="0"/>
          <w:numId w:val="11"/>
        </w:numPr>
        <w:tabs>
          <w:tab w:val="left" w:pos="692"/>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в мене часто трапляються невдачі, то через певні негативні риси мого характеру або недостатні здібності.</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 часто почуваю, що ніяк не можу вплинути на власну сімейну ситуацію.</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Вчитель часто сам винен у тому, що учні порушують дисципліну.</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В моїх стосунках з друзями часто виникають такі проблеми, які не можна вирішити навіть за дуже сильного прагнення.</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Люди часто стають наркоманами не через власний свідомий вибір, а через певні обставини свого життя.</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Перший  статевий  контакт  часто  буває  випадковим  і  незапланованим,</w:t>
      </w:r>
      <w:r w:rsidRPr="00D70082">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наприклад, у стані алкогольного сп’яніння або за інших непередбачуваних обставин.</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Духовний розвиток людини – це результат її свідомого вибору і наполегливої внутрішньої роботи; він мало залежить від виховання та інших зовнішніх впливів.</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Для того, щоб втілити в життя свої мрії про майбутнє, треба багато працювати.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Наскільки цікавим і насиченим подіями буде мій вільний час, часто залежить від обставин.</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Значне досягнення в житті – це завжди результат великої праці, і лише в небагатьох випадках він пов’язаний з везінням.</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не щастить, з цим вже навряд чи можна щось вдіяти.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 дітей впливає стільки різних обставин, що виховні зусилля батьків часто виявляються марними.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Якщо мені нецікавий якийсь шкільний предмет, то в цьому в більшості випадків винен вчитель, тому що не зміг мене зацікавити.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Найчастіше за все я можу отримати від друзів те, що мені потрібно.</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Дуже небезпечні, невиліковні хвороби – це наслідок нещасливої долі або фатального збігу обставин.</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Людина може розпочинати статеве життя тільки тоді, коли вона проінформована про його можливі наслідки і здатна самостійно нести за них відповідальність.</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Мої релігійні погляди сформувалися здебільшого під впливом традицій моєї сім’ї, поглядів моїх батьків, інших зовнішніх впливів.</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Наскільки здоровими і щасливими будуть мої майбутні діти, залежить від того, наскільки серйозно я поставлюся до свого здоров’я і питань створення і планування сім’ї.</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Є багато таких видів розваг, які я хотів би собі дозволити, але не маю можливості через те, що вимагають великих грошових витрат, або мені забороняють батьки, або є ще якісь зовнішні перешкоди.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Наскільки успішно і повно будуть реалізовані життєві плани, того, як складеться доля.</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мені щось не вдається, я часто зупиняюся і сподіваюся на зручний випадок, коли проблему можна буде вирішити з мінімальною кількістю зусиль.</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в сім’ї виникає конфлікт, я достатньо часто почуваюся винним в цьому.</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я не можу засвоїти якийсь навчальний шкільний матеріал, то я почуваюся недостатньо кмітливим та здібним.</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 найчастіше за все сам обираю для себе друзів.</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Наскільки  екологічно  чистим  і  здоровим  буде  навколишнє  середовище, більше залежить від поведінки і свідомого вибору всіх людей, в тому числі ї мене, ніж від зовнішніх обставин.</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Наскільки щасливим буде інтимне життя людини, більше залежить від її усвідомленого і відповідального вибору і ставлення, ніж від везіння.</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Багато в чому я покладаюся на свою інтуїцію, слухаю внутрішній голос, і в таких випадках рідко помиляюся.</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Моє майбутнє багато в чому залежить від минулих обставин мого життя, які від мене тоді не залежали і які я зараз ніяк не можу змінити.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я дуже хочу піти на вечірку (дискотеку, концерт), то зроблю для цього все можливе і неможливе і все ж таки піду.</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чогось досягла в житті, вона повинна не гордитися тим, а перш за все пам’ятати, кому вона цим завдячує.</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на шляху реалізації моїх планів виникають якісь серйозні перешкоди,</w:t>
      </w:r>
      <w:r w:rsidRPr="00D70082">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я звинувачую в цьому перш за все самого себе.</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в сім’ї виникають серйозні проблеми, я здебільшого не намагаюся щось змінити, а чекаю, поки все вирішиться саме по собі.</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Наскільки багато корисного для свого дорослого життя я зможу винести з шкільного навчання, в першу чергу залежить від моїх прагнень і зусиль.</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в моїх стосунках з друзями виникають якісь конфлікти, то це здебільшого або провина моїх друзів або результат випадкового непорозуміння,</w:t>
      </w:r>
      <w:r w:rsidRPr="00D70082">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а не результат моєї неправильної поведінки.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дуже хоче одужати і вірить в свої сили, то вона здатна перемогти навіть дуже небезпечні хвороби.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Те, наскільки добре інформованим є підліток у сфері статевих стосунків, більше залежить від сім’ї, друзів, впливу оточення загалом, ніж від бажання самого підлітка.</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В душі людини немає миру і спокою в більшості випадків через те, що в навколишньому світі немає миру і спокою, і самій людині тут дуже складно собі зарадити.</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Майбутнє залежить від такої великої кількості чинників, що я почуваюся не в стані зробити його таким, як мені хотілося б.</w:t>
      </w:r>
    </w:p>
    <w:p w:rsidR="00D70082" w:rsidRPr="00D70082" w:rsidRDefault="00D70082" w:rsidP="00D70082">
      <w:pPr>
        <w:numPr>
          <w:ilvl w:val="0"/>
          <w:numId w:val="11"/>
        </w:numPr>
        <w:tabs>
          <w:tab w:val="left" w:pos="6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Часто я не можу провести свій вільний час так як хочу і нудьгую, і нічого не можу змінити.</w:t>
      </w:r>
    </w:p>
    <w:p w:rsidR="00D70082" w:rsidRPr="00A737E8" w:rsidRDefault="00D70082" w:rsidP="00D70082">
      <w:pPr>
        <w:spacing w:after="0"/>
        <w:ind w:firstLine="709"/>
        <w:contextualSpacing/>
        <w:rPr>
          <w:rFonts w:ascii="Times New Roman" w:eastAsia="Times New Roman" w:hAnsi="Times New Roman" w:cs="Times New Roman"/>
          <w:sz w:val="28"/>
          <w:szCs w:val="28"/>
          <w:lang w:val="ru-RU" w:eastAsia="ru-RU"/>
        </w:rPr>
      </w:pPr>
    </w:p>
    <w:p w:rsidR="00D70082" w:rsidRPr="00A737E8" w:rsidRDefault="00D70082" w:rsidP="00D70082">
      <w:pPr>
        <w:spacing w:after="0"/>
        <w:contextualSpacing/>
        <w:rPr>
          <w:rFonts w:ascii="Times New Roman" w:eastAsia="Times New Roman" w:hAnsi="Times New Roman" w:cs="Times New Roman"/>
          <w:sz w:val="28"/>
          <w:szCs w:val="28"/>
          <w:lang w:val="ru-RU" w:eastAsia="ru-RU"/>
        </w:rPr>
      </w:pPr>
    </w:p>
    <w:p w:rsidR="00D70082" w:rsidRPr="00D70082" w:rsidRDefault="00D70082" w:rsidP="00D70082">
      <w:pPr>
        <w:spacing w:after="0" w:line="240" w:lineRule="auto"/>
        <w:jc w:val="right"/>
        <w:rPr>
          <w:rFonts w:ascii="Times New Roman" w:eastAsiaTheme="minorEastAsia" w:hAnsi="Times New Roman" w:cs="Times New Roman"/>
          <w:sz w:val="20"/>
          <w:szCs w:val="20"/>
          <w:lang w:eastAsia="uk-UA"/>
        </w:rPr>
      </w:pPr>
      <w:r w:rsidRPr="00D70082">
        <w:rPr>
          <w:rFonts w:ascii="Times New Roman" w:eastAsia="Times New Roman" w:hAnsi="Times New Roman" w:cs="Times New Roman"/>
          <w:i/>
          <w:iCs/>
          <w:sz w:val="28"/>
          <w:szCs w:val="28"/>
          <w:lang w:eastAsia="uk-UA"/>
        </w:rPr>
        <w:t>Табл</w:t>
      </w:r>
      <w:r w:rsidRPr="00A737E8">
        <w:rPr>
          <w:rFonts w:ascii="Times New Roman" w:eastAsia="Times New Roman" w:hAnsi="Times New Roman" w:cs="Times New Roman"/>
          <w:i/>
          <w:iCs/>
          <w:sz w:val="28"/>
          <w:szCs w:val="28"/>
          <w:lang w:val="ru-RU" w:eastAsia="uk-UA"/>
        </w:rPr>
        <w:t xml:space="preserve">. </w:t>
      </w:r>
      <w:r w:rsidRPr="00D70082">
        <w:rPr>
          <w:rFonts w:ascii="Times New Roman" w:eastAsia="Times New Roman" w:hAnsi="Times New Roman" w:cs="Times New Roman"/>
          <w:i/>
          <w:iCs/>
          <w:sz w:val="28"/>
          <w:szCs w:val="28"/>
          <w:lang w:eastAsia="uk-UA"/>
        </w:rPr>
        <w:t xml:space="preserve"> А.1</w:t>
      </w:r>
    </w:p>
    <w:p w:rsidR="00D70082" w:rsidRPr="00D70082" w:rsidRDefault="00D70082" w:rsidP="00D70082">
      <w:pPr>
        <w:spacing w:after="0" w:line="163" w:lineRule="exact"/>
        <w:jc w:val="left"/>
        <w:rPr>
          <w:rFonts w:ascii="Times New Roman" w:eastAsiaTheme="minorEastAsia" w:hAnsi="Times New Roman" w:cs="Times New Roman"/>
          <w:sz w:val="20"/>
          <w:szCs w:val="20"/>
          <w:lang w:eastAsia="uk-UA"/>
        </w:rPr>
      </w:pP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r w:rsidRPr="00D70082">
        <w:rPr>
          <w:rFonts w:ascii="Times New Roman" w:eastAsia="Times New Roman" w:hAnsi="Times New Roman" w:cs="Times New Roman"/>
          <w:b/>
          <w:bCs/>
          <w:sz w:val="28"/>
          <w:szCs w:val="28"/>
          <w:lang w:eastAsia="uk-UA"/>
        </w:rPr>
        <w:t>БЛАНК для відповідей (ЛСК-П, версія 2)</w:t>
      </w:r>
    </w:p>
    <w:p w:rsidR="00D70082" w:rsidRPr="00D70082" w:rsidRDefault="00D70082" w:rsidP="00D70082">
      <w:pPr>
        <w:spacing w:after="0" w:line="159" w:lineRule="exact"/>
        <w:jc w:val="left"/>
        <w:rPr>
          <w:rFonts w:ascii="Times New Roman" w:eastAsiaTheme="minorEastAsia" w:hAnsi="Times New Roman" w:cs="Times New Roman"/>
          <w:sz w:val="20"/>
          <w:szCs w:val="20"/>
          <w:lang w:eastAsia="uk-UA"/>
        </w:rPr>
      </w:pPr>
    </w:p>
    <w:p w:rsidR="00D70082" w:rsidRDefault="00D70082" w:rsidP="00D70082">
      <w:pPr>
        <w:spacing w:after="0" w:line="240" w:lineRule="auto"/>
        <w:jc w:val="left"/>
        <w:rPr>
          <w:rFonts w:ascii="Times New Roman" w:eastAsia="Times New Roman" w:hAnsi="Times New Roman" w:cs="Times New Roman"/>
          <w:sz w:val="28"/>
          <w:szCs w:val="28"/>
          <w:lang w:eastAsia="uk-UA"/>
        </w:rPr>
      </w:pPr>
    </w:p>
    <w:p w:rsidR="00D70082" w:rsidRPr="00D70082" w:rsidRDefault="00D70082" w:rsidP="00D70082">
      <w:pPr>
        <w:spacing w:after="0" w:line="240" w:lineRule="auto"/>
        <w:ind w:firstLine="709"/>
        <w:contextualSpacing/>
        <w:rPr>
          <w:rFonts w:ascii="Times New Roman" w:eastAsiaTheme="minorEastAsia" w:hAnsi="Times New Roman" w:cs="Times New Roman"/>
          <w:sz w:val="20"/>
          <w:szCs w:val="20"/>
          <w:lang w:eastAsia="uk-UA"/>
        </w:rPr>
      </w:pPr>
      <w:r w:rsidRPr="00D70082">
        <w:rPr>
          <w:rFonts w:ascii="Times New Roman" w:eastAsia="Times New Roman" w:hAnsi="Times New Roman" w:cs="Times New Roman"/>
          <w:sz w:val="28"/>
          <w:szCs w:val="28"/>
          <w:lang w:eastAsia="uk-UA"/>
        </w:rPr>
        <w:t>Прізвище, Ім’я ________________________ Вік ________ Стать ______</w:t>
      </w:r>
      <w:r>
        <w:rPr>
          <w:rFonts w:ascii="Times New Roman" w:eastAsia="Times New Roman" w:hAnsi="Times New Roman" w:cs="Times New Roman"/>
          <w:sz w:val="28"/>
          <w:szCs w:val="28"/>
          <w:lang w:eastAsia="uk-UA"/>
        </w:rPr>
        <w:t>_</w:t>
      </w:r>
    </w:p>
    <w:p w:rsidR="00D70082" w:rsidRPr="00D70082" w:rsidRDefault="00D70082" w:rsidP="00D70082">
      <w:pPr>
        <w:spacing w:after="0" w:line="163" w:lineRule="exact"/>
        <w:ind w:firstLine="709"/>
        <w:contextualSpacing/>
        <w:rPr>
          <w:rFonts w:ascii="Times New Roman" w:eastAsiaTheme="minorEastAsia" w:hAnsi="Times New Roman" w:cs="Times New Roman"/>
          <w:sz w:val="20"/>
          <w:szCs w:val="20"/>
          <w:lang w:eastAsia="uk-UA"/>
        </w:rPr>
      </w:pPr>
    </w:p>
    <w:p w:rsidR="00D70082" w:rsidRPr="00A737E8" w:rsidRDefault="00D70082" w:rsidP="00D70082">
      <w:pPr>
        <w:spacing w:after="0" w:line="240" w:lineRule="auto"/>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Дата ____________________ Місто _____________ </w:t>
      </w:r>
    </w:p>
    <w:p w:rsidR="00D70082" w:rsidRPr="00A737E8" w:rsidRDefault="00D70082" w:rsidP="00D70082">
      <w:pPr>
        <w:spacing w:after="0" w:line="240" w:lineRule="auto"/>
        <w:jc w:val="left"/>
        <w:rPr>
          <w:rFonts w:ascii="Times New Roman" w:eastAsia="Times New Roman" w:hAnsi="Times New Roman" w:cs="Times New Roman"/>
          <w:sz w:val="28"/>
          <w:szCs w:val="28"/>
          <w:lang w:val="ru-RU" w:eastAsia="uk-UA"/>
        </w:rPr>
      </w:pPr>
    </w:p>
    <w:p w:rsidR="00D70082" w:rsidRPr="00A737E8" w:rsidRDefault="00D70082" w:rsidP="00D70082">
      <w:pPr>
        <w:spacing w:after="0" w:line="240" w:lineRule="auto"/>
        <w:jc w:val="left"/>
        <w:rPr>
          <w:rFonts w:ascii="Times New Roman" w:eastAsia="Times New Roman" w:hAnsi="Times New Roman" w:cs="Times New Roman"/>
          <w:sz w:val="28"/>
          <w:szCs w:val="28"/>
          <w:lang w:val="ru-RU" w:eastAsia="uk-UA"/>
        </w:rPr>
      </w:pPr>
    </w:p>
    <w:tbl>
      <w:tblPr>
        <w:tblW w:w="0" w:type="auto"/>
        <w:tblLayout w:type="fixed"/>
        <w:tblCellMar>
          <w:left w:w="0" w:type="dxa"/>
          <w:right w:w="0" w:type="dxa"/>
        </w:tblCellMar>
        <w:tblLook w:val="04A0" w:firstRow="1" w:lastRow="0" w:firstColumn="1" w:lastColumn="0" w:noHBand="0" w:noVBand="1"/>
      </w:tblPr>
      <w:tblGrid>
        <w:gridCol w:w="680"/>
        <w:gridCol w:w="640"/>
        <w:gridCol w:w="640"/>
        <w:gridCol w:w="640"/>
        <w:gridCol w:w="640"/>
        <w:gridCol w:w="640"/>
        <w:gridCol w:w="640"/>
        <w:gridCol w:w="660"/>
        <w:gridCol w:w="640"/>
        <w:gridCol w:w="640"/>
        <w:gridCol w:w="640"/>
        <w:gridCol w:w="640"/>
        <w:gridCol w:w="640"/>
        <w:gridCol w:w="660"/>
        <w:gridCol w:w="640"/>
        <w:gridCol w:w="30"/>
      </w:tblGrid>
      <w:tr w:rsidR="00D70082" w:rsidRPr="00D70082" w:rsidTr="00D70082">
        <w:trPr>
          <w:trHeight w:val="324"/>
        </w:trPr>
        <w:tc>
          <w:tcPr>
            <w:tcW w:w="680" w:type="dxa"/>
            <w:tcBorders>
              <w:top w:val="single" w:sz="8" w:space="0" w:color="auto"/>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28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28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30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28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30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1"/>
        </w:trPr>
        <w:tc>
          <w:tcPr>
            <w:tcW w:w="680" w:type="dxa"/>
            <w:vMerge w:val="restart"/>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64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val="restart"/>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64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val="restart"/>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66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val="restart"/>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66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294"/>
        </w:trPr>
        <w:tc>
          <w:tcPr>
            <w:tcW w:w="680" w:type="dxa"/>
            <w:vMerge/>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Так</w:t>
            </w: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Ні</w:t>
            </w:r>
          </w:p>
        </w:tc>
        <w:tc>
          <w:tcPr>
            <w:tcW w:w="640" w:type="dxa"/>
            <w:vMerge/>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Так</w:t>
            </w: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Ні</w:t>
            </w:r>
          </w:p>
        </w:tc>
        <w:tc>
          <w:tcPr>
            <w:tcW w:w="640" w:type="dxa"/>
            <w:vMerge/>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Так</w:t>
            </w: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Ні</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Так</w:t>
            </w: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Ні</w:t>
            </w:r>
          </w:p>
        </w:tc>
        <w:tc>
          <w:tcPr>
            <w:tcW w:w="640" w:type="dxa"/>
            <w:vMerge/>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Так</w:t>
            </w:r>
          </w:p>
        </w:tc>
        <w:tc>
          <w:tcPr>
            <w:tcW w:w="640" w:type="dxa"/>
            <w:vMerge w:val="restart"/>
            <w:tcBorders>
              <w:right w:val="single" w:sz="8" w:space="0" w:color="auto"/>
            </w:tcBorders>
            <w:textDirection w:val="btLr"/>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Ні</w:t>
            </w: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8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vMerge/>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33</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34</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1"/>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9"/>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69</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70</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39</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71</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40</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72</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41</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73</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1"/>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42</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74</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43</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59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44</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29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9"/>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lastRenderedPageBreak/>
              <w:t>15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79</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16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32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48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64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r w:rsidRPr="00D70082">
              <w:rPr>
                <w:rFonts w:ascii="Times New Roman" w:eastAsia="Times New Roman" w:hAnsi="Times New Roman" w:cs="Times New Roman"/>
                <w:sz w:val="24"/>
                <w:szCs w:val="24"/>
                <w:lang w:eastAsia="uk-UA"/>
              </w:rPr>
              <w:t>80</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c>
          <w:tcPr>
            <w:tcW w:w="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uk-UA"/>
              </w:rPr>
            </w:pPr>
          </w:p>
        </w:tc>
      </w:tr>
    </w:tbl>
    <w:p w:rsidR="00D70082" w:rsidRPr="00D70082" w:rsidRDefault="00D70082" w:rsidP="00D70082">
      <w:pPr>
        <w:spacing w:after="0"/>
        <w:contextualSpacing/>
        <w:rPr>
          <w:rFonts w:ascii="Times New Roman" w:eastAsia="Times New Roman" w:hAnsi="Times New Roman" w:cs="Times New Roman"/>
          <w:sz w:val="28"/>
          <w:szCs w:val="28"/>
          <w:lang w:val="en-US" w:eastAsia="uk-UA"/>
        </w:rPr>
      </w:pPr>
    </w:p>
    <w:p w:rsidR="00D70082" w:rsidRPr="00D70082" w:rsidRDefault="00D70082" w:rsidP="00D70082">
      <w:pPr>
        <w:spacing w:after="0"/>
        <w:contextualSpacing/>
        <w:rPr>
          <w:rFonts w:ascii="Times New Roman" w:eastAsia="Times New Roman" w:hAnsi="Times New Roman" w:cs="Times New Roman"/>
          <w:sz w:val="28"/>
          <w:szCs w:val="28"/>
          <w:lang w:val="en-US" w:eastAsia="uk-UA"/>
        </w:rPr>
      </w:pPr>
    </w:p>
    <w:tbl>
      <w:tblPr>
        <w:tblW w:w="9860" w:type="dxa"/>
        <w:tblInd w:w="150" w:type="dxa"/>
        <w:tblLayout w:type="fixed"/>
        <w:tblCellMar>
          <w:left w:w="0" w:type="dxa"/>
          <w:right w:w="0" w:type="dxa"/>
        </w:tblCellMar>
        <w:tblLook w:val="04A0" w:firstRow="1" w:lastRow="0" w:firstColumn="1" w:lastColumn="0" w:noHBand="0" w:noVBand="1"/>
      </w:tblPr>
      <w:tblGrid>
        <w:gridCol w:w="680"/>
        <w:gridCol w:w="1940"/>
        <w:gridCol w:w="1180"/>
        <w:gridCol w:w="1380"/>
        <w:gridCol w:w="1180"/>
        <w:gridCol w:w="1320"/>
        <w:gridCol w:w="2180"/>
      </w:tblGrid>
      <w:tr w:rsidR="00D70082" w:rsidRPr="00D70082" w:rsidTr="00D70082">
        <w:trPr>
          <w:trHeight w:val="643"/>
        </w:trPr>
        <w:tc>
          <w:tcPr>
            <w:tcW w:w="68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194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138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132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2180" w:type="dxa"/>
            <w:vAlign w:val="bottom"/>
          </w:tcPr>
          <w:p w:rsidR="00D70082" w:rsidRPr="00D70082" w:rsidRDefault="00D70082" w:rsidP="00D70082">
            <w:pPr>
              <w:spacing w:after="0" w:line="240" w:lineRule="auto"/>
              <w:jc w:val="right"/>
              <w:rPr>
                <w:rFonts w:ascii="Times New Roman" w:eastAsia="Times New Roman" w:hAnsi="Times New Roman" w:cs="Times New Roman"/>
                <w:sz w:val="20"/>
                <w:szCs w:val="20"/>
                <w:lang w:eastAsia="ru-RU"/>
              </w:rPr>
            </w:pPr>
            <w:r w:rsidRPr="00D70082">
              <w:rPr>
                <w:rFonts w:ascii="Times New Roman" w:eastAsia="Times New Roman" w:hAnsi="Times New Roman" w:cs="Times New Roman"/>
                <w:i/>
                <w:iCs/>
                <w:sz w:val="28"/>
                <w:szCs w:val="28"/>
                <w:lang w:eastAsia="ru-RU"/>
              </w:rPr>
              <w:t>Табл.  А.2</w:t>
            </w:r>
          </w:p>
        </w:tc>
      </w:tr>
      <w:tr w:rsidR="00D70082" w:rsidRPr="00D70082" w:rsidTr="00D70082">
        <w:trPr>
          <w:trHeight w:val="485"/>
        </w:trPr>
        <w:tc>
          <w:tcPr>
            <w:tcW w:w="68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194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c>
          <w:tcPr>
            <w:tcW w:w="5060" w:type="dxa"/>
            <w:gridSpan w:val="4"/>
            <w:vAlign w:val="bottom"/>
          </w:tcPr>
          <w:p w:rsidR="00D70082" w:rsidRPr="00D70082" w:rsidRDefault="00D70082" w:rsidP="00D70082">
            <w:pPr>
              <w:spacing w:after="0" w:line="240" w:lineRule="auto"/>
              <w:jc w:val="left"/>
              <w:rPr>
                <w:rFonts w:ascii="Times New Roman" w:eastAsia="Times New Roman" w:hAnsi="Times New Roman" w:cs="Times New Roman"/>
                <w:sz w:val="20"/>
                <w:szCs w:val="20"/>
                <w:lang w:eastAsia="ru-RU"/>
              </w:rPr>
            </w:pPr>
            <w:r w:rsidRPr="00D70082">
              <w:rPr>
                <w:rFonts w:ascii="Times New Roman" w:eastAsia="Times New Roman" w:hAnsi="Times New Roman" w:cs="Times New Roman"/>
                <w:b/>
                <w:bCs/>
                <w:sz w:val="28"/>
                <w:szCs w:val="28"/>
                <w:lang w:eastAsia="ru-RU"/>
              </w:rPr>
              <w:t>«Ключ» до обробки даних</w:t>
            </w:r>
          </w:p>
        </w:tc>
        <w:tc>
          <w:tcPr>
            <w:tcW w:w="2180" w:type="dxa"/>
            <w:vAlign w:val="bottom"/>
          </w:tcPr>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tc>
      </w:tr>
      <w:tr w:rsidR="00D70082" w:rsidRPr="00D70082" w:rsidTr="00D70082">
        <w:trPr>
          <w:trHeight w:val="166"/>
        </w:trPr>
        <w:tc>
          <w:tcPr>
            <w:tcW w:w="68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14"/>
                <w:szCs w:val="14"/>
                <w:lang w:eastAsia="ru-RU"/>
              </w:rPr>
            </w:pPr>
          </w:p>
        </w:tc>
        <w:tc>
          <w:tcPr>
            <w:tcW w:w="194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14"/>
                <w:szCs w:val="14"/>
                <w:lang w:eastAsia="ru-RU"/>
              </w:rPr>
            </w:pPr>
          </w:p>
        </w:tc>
        <w:tc>
          <w:tcPr>
            <w:tcW w:w="118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14"/>
                <w:szCs w:val="14"/>
                <w:lang w:eastAsia="ru-RU"/>
              </w:rPr>
            </w:pPr>
          </w:p>
        </w:tc>
        <w:tc>
          <w:tcPr>
            <w:tcW w:w="138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14"/>
                <w:szCs w:val="14"/>
                <w:lang w:eastAsia="ru-RU"/>
              </w:rPr>
            </w:pPr>
          </w:p>
        </w:tc>
        <w:tc>
          <w:tcPr>
            <w:tcW w:w="2500" w:type="dxa"/>
            <w:gridSpan w:val="2"/>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14"/>
                <w:szCs w:val="14"/>
                <w:lang w:eastAsia="ru-RU"/>
              </w:rPr>
            </w:pPr>
          </w:p>
        </w:tc>
        <w:tc>
          <w:tcPr>
            <w:tcW w:w="2180" w:type="dxa"/>
            <w:tcBorders>
              <w:bottom w:val="single" w:sz="8" w:space="0" w:color="auto"/>
            </w:tcBorders>
            <w:vAlign w:val="bottom"/>
          </w:tcPr>
          <w:p w:rsidR="00D70082" w:rsidRPr="00D70082" w:rsidRDefault="00D70082" w:rsidP="00D70082">
            <w:pPr>
              <w:spacing w:after="0" w:line="240" w:lineRule="auto"/>
              <w:jc w:val="left"/>
              <w:rPr>
                <w:rFonts w:ascii="Times New Roman" w:eastAsia="Times New Roman" w:hAnsi="Times New Roman" w:cs="Times New Roman"/>
                <w:sz w:val="14"/>
                <w:szCs w:val="14"/>
                <w:lang w:eastAsia="ru-RU"/>
              </w:rPr>
            </w:pPr>
          </w:p>
        </w:tc>
      </w:tr>
      <w:tr w:rsidR="00D70082" w:rsidRPr="00D70082" w:rsidTr="00D70082">
        <w:trPr>
          <w:trHeight w:val="305"/>
        </w:trPr>
        <w:tc>
          <w:tcPr>
            <w:tcW w:w="2620" w:type="dxa"/>
            <w:gridSpan w:val="2"/>
            <w:tcBorders>
              <w:lef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Шкали</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 стверджень</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70"/>
        </w:trPr>
        <w:tc>
          <w:tcPr>
            <w:tcW w:w="680" w:type="dxa"/>
            <w:tcBorders>
              <w:left w:val="single" w:sz="8" w:space="0" w:color="auto"/>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94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w:t>
            </w:r>
          </w:p>
        </w:tc>
        <w:tc>
          <w:tcPr>
            <w:tcW w:w="194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Назва шкал</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«Так» (+)</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«Ні» (-)</w:t>
            </w: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9"/>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w:t>
            </w: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 у сфері досягнень</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11+, 31+, 41+, 51+</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 21-, 61-, 71-</w:t>
            </w: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2</w:t>
            </w: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 у сфері невдач</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12+, 32+, 42+, 72+</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2-, 22-, 52-, 62-,</w:t>
            </w:r>
          </w:p>
        </w:tc>
      </w:tr>
      <w:tr w:rsidR="00D70082" w:rsidRPr="00D70082" w:rsidTr="00D70082">
        <w:trPr>
          <w:trHeight w:val="171"/>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3</w:t>
            </w: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   у   сфері   сім’ї   і</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3+, 23+, 33+, 63+</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13-, 43-,53-, 73-</w:t>
            </w: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3120" w:type="dxa"/>
            <w:gridSpan w:val="2"/>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стосунків з батьками</w:t>
            </w: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94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4</w:t>
            </w:r>
          </w:p>
        </w:tc>
        <w:tc>
          <w:tcPr>
            <w:tcW w:w="194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у  сфері</w:t>
            </w:r>
          </w:p>
        </w:tc>
        <w:tc>
          <w:tcPr>
            <w:tcW w:w="1380" w:type="dxa"/>
            <w:tcBorders>
              <w:right w:val="single" w:sz="8" w:space="0" w:color="auto"/>
            </w:tcBorders>
            <w:vAlign w:val="bottom"/>
          </w:tcPr>
          <w:p w:rsidR="00D70082" w:rsidRPr="00D70082" w:rsidRDefault="00D70082" w:rsidP="00D70082">
            <w:pPr>
              <w:spacing w:after="0" w:line="240" w:lineRule="auto"/>
              <w:ind w:right="1"/>
              <w:contextualSpacing/>
              <w:jc w:val="right"/>
              <w:rPr>
                <w:rFonts w:ascii="Times New Roman" w:eastAsia="Times New Roman" w:hAnsi="Times New Roman" w:cs="Times New Roman"/>
                <w:sz w:val="24"/>
                <w:szCs w:val="24"/>
                <w:lang w:eastAsia="ru-RU"/>
              </w:rPr>
            </w:pPr>
            <w:r w:rsidRPr="00D70082">
              <w:rPr>
                <w:rFonts w:ascii="Times New Roman" w:eastAsia="Times New Roman" w:hAnsi="Times New Roman" w:cs="Times New Roman"/>
                <w:w w:val="98"/>
                <w:sz w:val="24"/>
                <w:szCs w:val="24"/>
                <w:lang w:eastAsia="ru-RU"/>
              </w:rPr>
              <w:t>шкільного</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4+, 14+, 64+, 74+</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24-, 34-, 44-, 54-</w:t>
            </w: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життя і стосунків з вчителями</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5</w:t>
            </w: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 у сфері спілкування</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5+, 35+, 55+, 65+</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15-, 25-, 45-, 75-</w:t>
            </w:r>
          </w:p>
        </w:tc>
      </w:tr>
      <w:tr w:rsidR="00D70082" w:rsidRPr="00D70082" w:rsidTr="00D70082">
        <w:trPr>
          <w:trHeight w:val="480"/>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3120" w:type="dxa"/>
            <w:gridSpan w:val="2"/>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w w:val="99"/>
                <w:sz w:val="24"/>
                <w:szCs w:val="24"/>
                <w:lang w:eastAsia="ru-RU"/>
              </w:rPr>
              <w:t>і стосунків з однолітками</w:t>
            </w: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6</w:t>
            </w: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  у  сфері  здоров’я  і</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w w:val="97"/>
                <w:sz w:val="24"/>
                <w:szCs w:val="24"/>
                <w:lang w:eastAsia="ru-RU"/>
              </w:rPr>
              <w:t>16+, 26+,</w:t>
            </w:r>
          </w:p>
        </w:tc>
        <w:tc>
          <w:tcPr>
            <w:tcW w:w="1320" w:type="dxa"/>
            <w:tcBorders>
              <w:right w:val="single" w:sz="8" w:space="0" w:color="auto"/>
            </w:tcBorders>
            <w:vAlign w:val="bottom"/>
          </w:tcPr>
          <w:p w:rsidR="00D70082" w:rsidRPr="00D70082" w:rsidRDefault="00D70082" w:rsidP="00D70082">
            <w:pPr>
              <w:spacing w:after="0" w:line="240" w:lineRule="auto"/>
              <w:ind w:right="21"/>
              <w:contextualSpacing/>
              <w:jc w:val="righ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66+, 76+</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6-, 36-, 46-, 56-</w:t>
            </w: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94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хвороби</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7</w:t>
            </w: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 в сексуальній сфері</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7+, 17+,</w:t>
            </w:r>
          </w:p>
        </w:tc>
        <w:tc>
          <w:tcPr>
            <w:tcW w:w="1320" w:type="dxa"/>
            <w:tcBorders>
              <w:right w:val="single" w:sz="8" w:space="0" w:color="auto"/>
            </w:tcBorders>
            <w:vAlign w:val="bottom"/>
          </w:tcPr>
          <w:p w:rsidR="00D70082" w:rsidRPr="00D70082" w:rsidRDefault="00D70082" w:rsidP="00D70082">
            <w:pPr>
              <w:spacing w:after="0" w:line="240" w:lineRule="auto"/>
              <w:ind w:right="161"/>
              <w:contextualSpacing/>
              <w:jc w:val="right"/>
              <w:rPr>
                <w:rFonts w:ascii="Times New Roman" w:eastAsia="Times New Roman" w:hAnsi="Times New Roman" w:cs="Times New Roman"/>
                <w:sz w:val="24"/>
                <w:szCs w:val="24"/>
                <w:lang w:eastAsia="ru-RU"/>
              </w:rPr>
            </w:pPr>
            <w:r w:rsidRPr="00D70082">
              <w:rPr>
                <w:rFonts w:ascii="Times New Roman" w:eastAsia="Times New Roman" w:hAnsi="Times New Roman" w:cs="Times New Roman"/>
                <w:w w:val="98"/>
                <w:sz w:val="24"/>
                <w:szCs w:val="24"/>
                <w:lang w:eastAsia="ru-RU"/>
              </w:rPr>
              <w:t>57+, 67+</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27-, 37-, 47-, 77-</w:t>
            </w: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94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8</w:t>
            </w:r>
          </w:p>
        </w:tc>
        <w:tc>
          <w:tcPr>
            <w:tcW w:w="194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у</w:t>
            </w:r>
          </w:p>
        </w:tc>
        <w:tc>
          <w:tcPr>
            <w:tcW w:w="1380" w:type="dxa"/>
            <w:tcBorders>
              <w:right w:val="single" w:sz="8" w:space="0" w:color="auto"/>
            </w:tcBorders>
            <w:vAlign w:val="bottom"/>
          </w:tcPr>
          <w:p w:rsidR="00D70082" w:rsidRPr="00D70082" w:rsidRDefault="00D70082" w:rsidP="00D70082">
            <w:pPr>
              <w:spacing w:after="0" w:line="240" w:lineRule="auto"/>
              <w:ind w:right="1"/>
              <w:contextualSpacing/>
              <w:jc w:val="righ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сфері</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18+, 38+, 48+, 68+</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8-, 28-, 58-, 78-</w:t>
            </w: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3120" w:type="dxa"/>
            <w:gridSpan w:val="2"/>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внутрішнього світу</w:t>
            </w: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94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9</w:t>
            </w:r>
          </w:p>
        </w:tc>
        <w:tc>
          <w:tcPr>
            <w:tcW w:w="194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у</w:t>
            </w:r>
          </w:p>
        </w:tc>
        <w:tc>
          <w:tcPr>
            <w:tcW w:w="1380" w:type="dxa"/>
            <w:tcBorders>
              <w:right w:val="single" w:sz="8" w:space="0" w:color="auto"/>
            </w:tcBorders>
            <w:vAlign w:val="bottom"/>
          </w:tcPr>
          <w:p w:rsidR="00D70082" w:rsidRPr="00D70082" w:rsidRDefault="00D70082" w:rsidP="00D70082">
            <w:pPr>
              <w:spacing w:after="0" w:line="240" w:lineRule="auto"/>
              <w:ind w:right="1"/>
              <w:contextualSpacing/>
              <w:jc w:val="righ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сфері</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19+, 39+, 49+, 59+</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9-, 29-, 69-, 79-</w:t>
            </w: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94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майбутнього</w:t>
            </w: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4500" w:type="dxa"/>
            <w:gridSpan w:val="3"/>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5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309"/>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10</w:t>
            </w:r>
          </w:p>
        </w:tc>
        <w:tc>
          <w:tcPr>
            <w:tcW w:w="4500" w:type="dxa"/>
            <w:gridSpan w:val="3"/>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Інтернальність  у  сфері  розваг  і</w:t>
            </w:r>
          </w:p>
        </w:tc>
        <w:tc>
          <w:tcPr>
            <w:tcW w:w="2500" w:type="dxa"/>
            <w:gridSpan w:val="2"/>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10+, 30+, 40+, 70+</w:t>
            </w: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20-, 50-, 60-, 80-</w:t>
            </w:r>
          </w:p>
        </w:tc>
      </w:tr>
      <w:tr w:rsidR="00D70082" w:rsidRPr="00D70082" w:rsidTr="00D70082">
        <w:trPr>
          <w:trHeight w:val="480"/>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3120" w:type="dxa"/>
            <w:gridSpan w:val="2"/>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r w:rsidRPr="00D70082">
              <w:rPr>
                <w:rFonts w:ascii="Times New Roman" w:eastAsia="Times New Roman" w:hAnsi="Times New Roman" w:cs="Times New Roman"/>
                <w:sz w:val="24"/>
                <w:szCs w:val="24"/>
                <w:lang w:eastAsia="ru-RU"/>
              </w:rPr>
              <w:t>захоплень (вільний час)</w:t>
            </w:r>
          </w:p>
        </w:tc>
        <w:tc>
          <w:tcPr>
            <w:tcW w:w="13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94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180" w:type="dxa"/>
            <w:tcBorders>
              <w:bottom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132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c>
          <w:tcPr>
            <w:tcW w:w="218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jc w:val="left"/>
              <w:rPr>
                <w:rFonts w:ascii="Times New Roman" w:eastAsia="Times New Roman" w:hAnsi="Times New Roman" w:cs="Times New Roman"/>
                <w:sz w:val="24"/>
                <w:szCs w:val="24"/>
                <w:lang w:eastAsia="ru-RU"/>
              </w:rPr>
            </w:pPr>
          </w:p>
        </w:tc>
      </w:tr>
    </w:tbl>
    <w:p w:rsidR="00D70082" w:rsidRPr="00D70082" w:rsidRDefault="00D70082" w:rsidP="00D70082">
      <w:pPr>
        <w:spacing w:after="0"/>
        <w:contextualSpacing/>
        <w:rPr>
          <w:rFonts w:ascii="Times New Roman" w:eastAsia="Times New Roman" w:hAnsi="Times New Roman" w:cs="Times New Roman"/>
          <w:sz w:val="28"/>
          <w:szCs w:val="28"/>
          <w:lang w:val="en-US" w:eastAsia="uk-UA"/>
        </w:rPr>
      </w:pPr>
    </w:p>
    <w:p w:rsidR="00D70082" w:rsidRPr="00D70082" w:rsidRDefault="00D70082" w:rsidP="00D70082">
      <w:pPr>
        <w:spacing w:after="0"/>
        <w:contextualSpacing/>
        <w:rPr>
          <w:rFonts w:ascii="Times New Roman" w:eastAsia="Times New Roman" w:hAnsi="Times New Roman" w:cs="Times New Roman"/>
          <w:sz w:val="28"/>
          <w:szCs w:val="28"/>
          <w:lang w:val="en-US" w:eastAsia="uk-UA"/>
        </w:rPr>
      </w:pPr>
    </w:p>
    <w:p w:rsidR="00D70082" w:rsidRPr="00D70082" w:rsidRDefault="00D70082" w:rsidP="00D70082">
      <w:pPr>
        <w:spacing w:after="0"/>
        <w:contextualSpacing/>
        <w:rPr>
          <w:rFonts w:ascii="Times New Roman" w:eastAsia="Times New Roman" w:hAnsi="Times New Roman" w:cs="Times New Roman"/>
          <w:sz w:val="28"/>
          <w:szCs w:val="28"/>
          <w:lang w:val="en-US" w:eastAsia="uk-UA"/>
        </w:rPr>
      </w:pPr>
    </w:p>
    <w:p w:rsidR="00D70082" w:rsidRPr="00366449" w:rsidRDefault="00D70082" w:rsidP="00D70082">
      <w:pPr>
        <w:spacing w:after="0"/>
        <w:contextualSpacing/>
        <w:rPr>
          <w:rFonts w:ascii="Times New Roman" w:eastAsia="Times New Roman" w:hAnsi="Times New Roman" w:cs="Times New Roman"/>
          <w:sz w:val="28"/>
          <w:szCs w:val="28"/>
          <w:lang w:eastAsia="uk-UA"/>
        </w:rPr>
      </w:pPr>
    </w:p>
    <w:p w:rsidR="00D70082" w:rsidRDefault="00D70082" w:rsidP="00D70082">
      <w:pPr>
        <w:spacing w:after="0" w:line="240" w:lineRule="auto"/>
        <w:jc w:val="left"/>
        <w:rPr>
          <w:rFonts w:ascii="Times New Roman" w:eastAsia="Times New Roman" w:hAnsi="Times New Roman" w:cs="Times New Roman"/>
          <w:bCs/>
          <w:i/>
          <w:sz w:val="28"/>
          <w:szCs w:val="28"/>
          <w:lang w:eastAsia="ru-RU"/>
        </w:rPr>
      </w:pP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r>
        <w:rPr>
          <w:rFonts w:ascii="Times New Roman" w:eastAsia="Times New Roman" w:hAnsi="Times New Roman" w:cs="Times New Roman"/>
          <w:b/>
          <w:bCs/>
          <w:sz w:val="28"/>
          <w:szCs w:val="28"/>
          <w:lang w:eastAsia="uk-UA"/>
        </w:rPr>
        <w:t>«</w:t>
      </w:r>
      <w:r w:rsidRPr="00D70082">
        <w:rPr>
          <w:rFonts w:ascii="Times New Roman" w:eastAsia="Times New Roman" w:hAnsi="Times New Roman" w:cs="Times New Roman"/>
          <w:b/>
          <w:bCs/>
          <w:sz w:val="28"/>
          <w:szCs w:val="28"/>
          <w:lang w:eastAsia="uk-UA"/>
        </w:rPr>
        <w:t>ОПИТУВАЛЬНИК ПОКАЗНИКІВ ЛОКАЛІЗАЦІЇ</w:t>
      </w:r>
    </w:p>
    <w:p w:rsidR="00D70082" w:rsidRPr="00D70082" w:rsidRDefault="00D70082" w:rsidP="00D70082">
      <w:pPr>
        <w:spacing w:after="0" w:line="163" w:lineRule="exact"/>
        <w:jc w:val="center"/>
        <w:rPr>
          <w:rFonts w:ascii="Times New Roman" w:eastAsiaTheme="minorEastAsia" w:hAnsi="Times New Roman" w:cs="Times New Roman"/>
          <w:sz w:val="20"/>
          <w:szCs w:val="20"/>
          <w:lang w:eastAsia="uk-UA"/>
        </w:rPr>
      </w:pP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r w:rsidRPr="00D70082">
        <w:rPr>
          <w:rFonts w:ascii="Times New Roman" w:eastAsia="Times New Roman" w:hAnsi="Times New Roman" w:cs="Times New Roman"/>
          <w:b/>
          <w:bCs/>
          <w:sz w:val="28"/>
          <w:szCs w:val="28"/>
          <w:lang w:eastAsia="uk-UA"/>
        </w:rPr>
        <w:t>СУБ’ЄКТИВНОГО КОНТРОЛЮ</w:t>
      </w:r>
      <w:r>
        <w:rPr>
          <w:rFonts w:ascii="Times New Roman" w:eastAsia="Times New Roman" w:hAnsi="Times New Roman" w:cs="Times New Roman"/>
          <w:b/>
          <w:bCs/>
          <w:sz w:val="28"/>
          <w:szCs w:val="28"/>
          <w:lang w:eastAsia="uk-UA"/>
        </w:rPr>
        <w:t>»</w:t>
      </w:r>
    </w:p>
    <w:p w:rsidR="00D70082" w:rsidRPr="00D70082" w:rsidRDefault="00D70082" w:rsidP="00D70082">
      <w:pPr>
        <w:spacing w:after="0" w:line="158" w:lineRule="exact"/>
        <w:jc w:val="center"/>
        <w:rPr>
          <w:rFonts w:ascii="Times New Roman" w:eastAsiaTheme="minorEastAsia" w:hAnsi="Times New Roman" w:cs="Times New Roman"/>
          <w:sz w:val="20"/>
          <w:szCs w:val="20"/>
          <w:lang w:eastAsia="uk-UA"/>
        </w:rPr>
      </w:pPr>
    </w:p>
    <w:p w:rsidR="00D70082" w:rsidRPr="00D70082" w:rsidRDefault="00D70082" w:rsidP="00D70082">
      <w:pPr>
        <w:spacing w:after="0" w:line="240" w:lineRule="auto"/>
        <w:jc w:val="center"/>
        <w:rPr>
          <w:rFonts w:ascii="Times New Roman" w:eastAsiaTheme="minorEastAsia" w:hAnsi="Times New Roman" w:cs="Times New Roman"/>
          <w:sz w:val="20"/>
          <w:szCs w:val="20"/>
          <w:lang w:eastAsia="uk-UA"/>
        </w:rPr>
      </w:pPr>
      <w:r w:rsidRPr="00D70082">
        <w:rPr>
          <w:rFonts w:ascii="Times New Roman" w:eastAsia="Times New Roman" w:hAnsi="Times New Roman" w:cs="Times New Roman"/>
          <w:sz w:val="28"/>
          <w:szCs w:val="28"/>
          <w:lang w:eastAsia="uk-UA"/>
        </w:rPr>
        <w:t>(ЛСК-П) версія 2</w:t>
      </w:r>
      <w:r>
        <w:rPr>
          <w:rFonts w:ascii="Times New Roman" w:eastAsia="Times New Roman" w:hAnsi="Times New Roman" w:cs="Times New Roman"/>
          <w:sz w:val="28"/>
          <w:szCs w:val="28"/>
          <w:lang w:eastAsia="uk-UA"/>
        </w:rPr>
        <w:t xml:space="preserve"> (Б)</w:t>
      </w:r>
    </w:p>
    <w:p w:rsidR="00D70082" w:rsidRPr="00D70082" w:rsidRDefault="00D70082" w:rsidP="00D70082">
      <w:pPr>
        <w:spacing w:after="0" w:line="200" w:lineRule="exact"/>
        <w:jc w:val="left"/>
        <w:rPr>
          <w:rFonts w:ascii="Times New Roman" w:eastAsiaTheme="minorEastAsia" w:hAnsi="Times New Roman" w:cs="Times New Roman"/>
          <w:sz w:val="20"/>
          <w:szCs w:val="20"/>
          <w:lang w:eastAsia="uk-UA"/>
        </w:rPr>
      </w:pPr>
    </w:p>
    <w:p w:rsidR="00D70082" w:rsidRPr="00D70082" w:rsidRDefault="00D70082" w:rsidP="00D70082">
      <w:pPr>
        <w:spacing w:after="0" w:line="248" w:lineRule="exact"/>
        <w:jc w:val="left"/>
        <w:rPr>
          <w:rFonts w:ascii="Times New Roman" w:eastAsiaTheme="minorEastAsia" w:hAnsi="Times New Roman" w:cs="Times New Roman"/>
          <w:sz w:val="20"/>
          <w:szCs w:val="20"/>
          <w:lang w:eastAsia="uk-UA"/>
        </w:rPr>
      </w:pPr>
    </w:p>
    <w:p w:rsidR="00D70082" w:rsidRPr="00D70082" w:rsidRDefault="00D70082" w:rsidP="00D70082">
      <w:pPr>
        <w:spacing w:after="0" w:line="240" w:lineRule="auto"/>
        <w:ind w:right="-359"/>
        <w:jc w:val="center"/>
        <w:rPr>
          <w:rFonts w:ascii="Times New Roman" w:eastAsia="Times New Roman" w:hAnsi="Times New Roman" w:cs="Times New Roman"/>
          <w:bCs/>
          <w:sz w:val="28"/>
          <w:szCs w:val="28"/>
          <w:lang w:eastAsia="uk-UA"/>
        </w:rPr>
      </w:pPr>
      <w:r w:rsidRPr="00D70082">
        <w:rPr>
          <w:rFonts w:ascii="Times New Roman" w:eastAsia="Times New Roman" w:hAnsi="Times New Roman" w:cs="Times New Roman"/>
          <w:bCs/>
          <w:sz w:val="28"/>
          <w:szCs w:val="28"/>
          <w:lang w:eastAsia="uk-UA"/>
        </w:rPr>
        <w:t>ІНСТРУКЦІЯ</w:t>
      </w:r>
    </w:p>
    <w:p w:rsidR="00D70082" w:rsidRPr="00D70082" w:rsidRDefault="00D70082" w:rsidP="00D70082">
      <w:pPr>
        <w:spacing w:after="0" w:line="240" w:lineRule="auto"/>
        <w:ind w:right="-359"/>
        <w:jc w:val="center"/>
        <w:rPr>
          <w:rFonts w:ascii="Times New Roman" w:eastAsiaTheme="minorEastAsia" w:hAnsi="Times New Roman" w:cs="Times New Roman"/>
          <w:sz w:val="20"/>
          <w:szCs w:val="20"/>
          <w:lang w:eastAsia="uk-UA"/>
        </w:rPr>
      </w:pPr>
    </w:p>
    <w:p w:rsidR="00D70082" w:rsidRPr="00D70082" w:rsidRDefault="00D70082" w:rsidP="00D70082">
      <w:pPr>
        <w:spacing w:after="0" w:line="174" w:lineRule="exact"/>
        <w:jc w:val="left"/>
        <w:rPr>
          <w:rFonts w:ascii="Times New Roman" w:eastAsiaTheme="minorEastAsia" w:hAnsi="Times New Roman" w:cs="Times New Roman"/>
          <w:sz w:val="20"/>
          <w:szCs w:val="20"/>
          <w:lang w:eastAsia="uk-UA"/>
        </w:rPr>
      </w:pPr>
    </w:p>
    <w:p w:rsidR="00D70082" w:rsidRPr="00A737E8" w:rsidRDefault="00D70082" w:rsidP="00D70082">
      <w:pPr>
        <w:spacing w:after="0"/>
        <w:ind w:firstLine="709"/>
        <w:contextualSpacing/>
        <w:rPr>
          <w:rFonts w:ascii="Times New Roman" w:eastAsiaTheme="minorEastAsia"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Вам пропонується ряд стверджень, які допоможуть виявити Ваше ставлення до різних життєвих ситуацій. Тут немає правильних і хибних відповідей: люди різні, і кожен може вважати по-іншому. Виберіть той варіант відповіді, який більшою мірою відповідає Вашій думці і біля відповідної літери (А або </w:t>
      </w:r>
      <w:r>
        <w:rPr>
          <w:rFonts w:ascii="Times New Roman" w:eastAsia="Times New Roman" w:hAnsi="Times New Roman" w:cs="Times New Roman"/>
          <w:sz w:val="28"/>
          <w:szCs w:val="28"/>
          <w:lang w:eastAsia="uk-UA"/>
        </w:rPr>
        <w:t xml:space="preserve">Б) поставте </w:t>
      </w:r>
      <w:r w:rsidR="00366449">
        <w:rPr>
          <w:rFonts w:ascii="Times New Roman" w:eastAsia="Times New Roman" w:hAnsi="Times New Roman" w:cs="Times New Roman"/>
          <w:sz w:val="28"/>
          <w:szCs w:val="28"/>
          <w:lang w:eastAsia="uk-UA"/>
        </w:rPr>
        <w:t>знак «+»</w:t>
      </w:r>
      <w:r w:rsidRPr="00D70082">
        <w:rPr>
          <w:rFonts w:ascii="Times New Roman" w:eastAsia="Times New Roman" w:hAnsi="Times New Roman" w:cs="Times New Roman"/>
          <w:sz w:val="28"/>
          <w:szCs w:val="28"/>
          <w:lang w:eastAsia="uk-UA"/>
        </w:rPr>
        <w:t>.</w:t>
      </w:r>
    </w:p>
    <w:p w:rsidR="00D70082" w:rsidRPr="00A737E8" w:rsidRDefault="00D70082" w:rsidP="00D70082">
      <w:pPr>
        <w:spacing w:after="0"/>
        <w:ind w:firstLine="709"/>
        <w:contextualSpacing/>
        <w:rPr>
          <w:rFonts w:ascii="Times New Roman" w:eastAsiaTheme="minorEastAsia" w:hAnsi="Times New Roman" w:cs="Times New Roman"/>
          <w:sz w:val="28"/>
          <w:szCs w:val="28"/>
          <w:lang w:val="ru-RU" w:eastAsia="uk-UA"/>
        </w:rPr>
      </w:pPr>
      <w:r w:rsidRPr="00D70082">
        <w:rPr>
          <w:rFonts w:ascii="Times New Roman" w:eastAsia="Times New Roman" w:hAnsi="Times New Roman" w:cs="Times New Roman"/>
          <w:sz w:val="28"/>
          <w:szCs w:val="28"/>
          <w:lang w:eastAsia="uk-UA"/>
        </w:rPr>
        <w:t>Відповідати треба щиро і точно на запитання, проте, не задумуватись занадто довго, оскільки перша відповідь, яка спадає на думку, є найближчою до правди. Слідкуйте, щоб номер твердження співпадав з номером відповіді у бланку.</w:t>
      </w:r>
    </w:p>
    <w:p w:rsidR="00D70082" w:rsidRPr="00D70082" w:rsidRDefault="00D70082" w:rsidP="00D70082">
      <w:pPr>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Ви можете бути впевнені, що результати дослідження не будуть розповсюджуватися. </w:t>
      </w:r>
    </w:p>
    <w:p w:rsidR="00D70082" w:rsidRPr="00A737E8" w:rsidRDefault="00D70082" w:rsidP="00D70082">
      <w:pPr>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Дякуємо за участь у дослідженні.</w:t>
      </w:r>
    </w:p>
    <w:p w:rsidR="00D70082" w:rsidRDefault="00D70082" w:rsidP="00D70082">
      <w:pPr>
        <w:spacing w:after="0"/>
        <w:ind w:firstLine="709"/>
        <w:contextualSpacing/>
        <w:rPr>
          <w:rFonts w:ascii="Times New Roman" w:eastAsiaTheme="minorEastAsia" w:hAnsi="Times New Roman" w:cs="Times New Roman"/>
          <w:sz w:val="28"/>
          <w:szCs w:val="28"/>
          <w:lang w:eastAsia="uk-UA"/>
        </w:rPr>
      </w:pPr>
    </w:p>
    <w:p w:rsidR="00366449" w:rsidRPr="00D70082" w:rsidRDefault="00366449" w:rsidP="00D70082">
      <w:pPr>
        <w:spacing w:after="0"/>
        <w:ind w:firstLine="709"/>
        <w:contextualSpacing/>
        <w:rPr>
          <w:rFonts w:ascii="Times New Roman" w:eastAsiaTheme="minorEastAsia" w:hAnsi="Times New Roman" w:cs="Times New Roman"/>
          <w:sz w:val="28"/>
          <w:szCs w:val="28"/>
          <w:lang w:eastAsia="uk-UA"/>
        </w:rPr>
      </w:pPr>
    </w:p>
    <w:p w:rsidR="00D70082" w:rsidRPr="00D70082" w:rsidRDefault="00D70082" w:rsidP="00D70082">
      <w:pPr>
        <w:numPr>
          <w:ilvl w:val="0"/>
          <w:numId w:val="12"/>
        </w:numPr>
        <w:tabs>
          <w:tab w:val="left" w:pos="283"/>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Життєві досягнення найчастіше є наслідком: </w:t>
      </w:r>
    </w:p>
    <w:p w:rsidR="00D70082" w:rsidRPr="00D70082" w:rsidRDefault="00D70082" w:rsidP="00D70082">
      <w:pPr>
        <w:tabs>
          <w:tab w:val="left" w:pos="283"/>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а) везіння; </w:t>
      </w:r>
    </w:p>
    <w:p w:rsidR="00D70082" w:rsidRPr="00366449" w:rsidRDefault="00D70082" w:rsidP="00366449">
      <w:pPr>
        <w:tabs>
          <w:tab w:val="left" w:pos="283"/>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старанності і наполегливості людини.</w:t>
      </w:r>
    </w:p>
    <w:p w:rsidR="00D70082" w:rsidRPr="00D70082" w:rsidRDefault="00D70082" w:rsidP="00D70082">
      <w:pPr>
        <w:numPr>
          <w:ilvl w:val="0"/>
          <w:numId w:val="12"/>
        </w:numPr>
        <w:tabs>
          <w:tab w:val="left" w:pos="283"/>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людина мало досягла в своєму житті, то це тому, що:</w:t>
      </w:r>
    </w:p>
    <w:p w:rsidR="00D70082" w:rsidRPr="00D70082" w:rsidRDefault="00D70082" w:rsidP="00D70082">
      <w:pPr>
        <w:tabs>
          <w:tab w:val="left" w:pos="283"/>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 а) вона не старалася; </w:t>
      </w:r>
    </w:p>
    <w:p w:rsidR="00D70082" w:rsidRPr="00D70082" w:rsidRDefault="00D70082" w:rsidP="00D70082">
      <w:pPr>
        <w:tabs>
          <w:tab w:val="left" w:pos="283"/>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б) їй просто не пощастило.</w:t>
      </w:r>
    </w:p>
    <w:p w:rsidR="00D70082" w:rsidRPr="00A737E8" w:rsidRDefault="00D70082" w:rsidP="00D70082">
      <w:pPr>
        <w:spacing w:after="0"/>
        <w:ind w:firstLine="709"/>
        <w:contextualSpacing/>
        <w:rPr>
          <w:rFonts w:ascii="Times New Roman" w:eastAsia="Times New Roman" w:hAnsi="Times New Roman" w:cs="Times New Roman"/>
          <w:sz w:val="28"/>
          <w:szCs w:val="28"/>
          <w:lang w:val="ru-RU" w:eastAsia="uk-UA"/>
        </w:rPr>
      </w:pPr>
    </w:p>
    <w:p w:rsidR="00D70082" w:rsidRPr="00D70082" w:rsidRDefault="00366449" w:rsidP="00D70082">
      <w:pPr>
        <w:numPr>
          <w:ilvl w:val="0"/>
          <w:numId w:val="12"/>
        </w:num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Якщо</w:t>
      </w:r>
      <w:r w:rsidR="00D70082" w:rsidRPr="00D70082">
        <w:rPr>
          <w:rFonts w:ascii="Times New Roman" w:eastAsia="Times New Roman" w:hAnsi="Times New Roman" w:cs="Times New Roman"/>
          <w:sz w:val="28"/>
          <w:szCs w:val="28"/>
          <w:lang w:eastAsia="uk-UA"/>
        </w:rPr>
        <w:t xml:space="preserve"> </w:t>
      </w:r>
      <w:r w:rsidRPr="00D70082">
        <w:rPr>
          <w:rFonts w:ascii="Times New Roman" w:eastAsia="Times New Roman" w:hAnsi="Times New Roman" w:cs="Times New Roman"/>
          <w:sz w:val="28"/>
          <w:szCs w:val="28"/>
          <w:lang w:eastAsia="uk-UA"/>
        </w:rPr>
        <w:t xml:space="preserve">від мене </w:t>
      </w:r>
      <w:r w:rsidR="00D70082" w:rsidRPr="00D70082">
        <w:rPr>
          <w:rFonts w:ascii="Times New Roman" w:eastAsia="Times New Roman" w:hAnsi="Times New Roman" w:cs="Times New Roman"/>
          <w:sz w:val="28"/>
          <w:szCs w:val="28"/>
          <w:lang w:eastAsia="uk-UA"/>
        </w:rPr>
        <w:t>чогось вимагають, то я:</w:t>
      </w:r>
    </w:p>
    <w:p w:rsidR="00D70082" w:rsidRPr="00D70082" w:rsidRDefault="00D70082" w:rsidP="00D70082">
      <w:pPr>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а) у більшості випадків можу зрозуміти, чим це спричинене; </w:t>
      </w:r>
    </w:p>
    <w:p w:rsidR="00D70082" w:rsidRDefault="00D70082" w:rsidP="00D70082">
      <w:pPr>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у більшості випадків не можу зрозуміти, чому.</w:t>
      </w:r>
    </w:p>
    <w:p w:rsidR="00366449" w:rsidRPr="00A737E8" w:rsidRDefault="00366449" w:rsidP="00D70082">
      <w:pPr>
        <w:spacing w:after="0"/>
        <w:ind w:firstLine="709"/>
        <w:contextualSpacing/>
        <w:rPr>
          <w:rFonts w:ascii="Times New Roman" w:eastAsia="Times New Roman" w:hAnsi="Times New Roman" w:cs="Times New Roman"/>
          <w:sz w:val="28"/>
          <w:szCs w:val="28"/>
          <w:lang w:val="ru-RU" w:eastAsia="uk-UA"/>
        </w:rPr>
      </w:pPr>
    </w:p>
    <w:p w:rsidR="00D70082" w:rsidRPr="00D70082" w:rsidRDefault="00366449" w:rsidP="00D70082">
      <w:pPr>
        <w:numPr>
          <w:ilvl w:val="0"/>
          <w:numId w:val="13"/>
        </w:num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Конфлікти</w:t>
      </w:r>
      <w:r w:rsidR="00D70082" w:rsidRPr="00D70082">
        <w:rPr>
          <w:rFonts w:ascii="Times New Roman" w:eastAsia="Times New Roman" w:hAnsi="Times New Roman" w:cs="Times New Roman"/>
          <w:sz w:val="28"/>
          <w:szCs w:val="28"/>
          <w:lang w:eastAsia="uk-UA"/>
        </w:rPr>
        <w:t xml:space="preserve"> виникають:</w:t>
      </w:r>
    </w:p>
    <w:p w:rsidR="00D70082" w:rsidRPr="00D70082" w:rsidRDefault="00366449" w:rsidP="00D70082">
      <w:pPr>
        <w:spacing w:after="0"/>
        <w:ind w:firstLine="709"/>
        <w:contextualSpacing/>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а) переважно в тих</w:t>
      </w:r>
      <w:r w:rsidR="00D70082" w:rsidRPr="00D7008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які нехтують своїми </w:t>
      </w:r>
      <w:r w:rsidR="00D70082" w:rsidRPr="00D70082">
        <w:rPr>
          <w:rFonts w:ascii="Times New Roman" w:eastAsia="Times New Roman" w:hAnsi="Times New Roman" w:cs="Times New Roman"/>
          <w:sz w:val="28"/>
          <w:szCs w:val="28"/>
          <w:lang w:eastAsia="uk-UA"/>
        </w:rPr>
        <w:t xml:space="preserve">обов’язками; </w:t>
      </w:r>
    </w:p>
    <w:p w:rsidR="00D70082" w:rsidRPr="00A737E8" w:rsidRDefault="00D70082" w:rsidP="00D70082">
      <w:pPr>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б</w:t>
      </w:r>
      <w:r w:rsidR="00366449">
        <w:rPr>
          <w:rFonts w:ascii="Times New Roman" w:eastAsia="Times New Roman" w:hAnsi="Times New Roman" w:cs="Times New Roman"/>
          <w:sz w:val="28"/>
          <w:szCs w:val="28"/>
          <w:lang w:eastAsia="uk-UA"/>
        </w:rPr>
        <w:t>) через несправедливість</w:t>
      </w:r>
      <w:r w:rsidRPr="00D70082">
        <w:rPr>
          <w:rFonts w:ascii="Times New Roman" w:eastAsia="Times New Roman" w:hAnsi="Times New Roman" w:cs="Times New Roman"/>
          <w:sz w:val="28"/>
          <w:szCs w:val="28"/>
          <w:lang w:eastAsia="uk-UA"/>
        </w:rPr>
        <w:t xml:space="preserve"> або випадкові обставини.</w:t>
      </w:r>
    </w:p>
    <w:p w:rsidR="00D70082" w:rsidRPr="00A737E8" w:rsidRDefault="00D70082" w:rsidP="00D70082">
      <w:pPr>
        <w:spacing w:after="0"/>
        <w:ind w:firstLine="709"/>
        <w:contextualSpacing/>
        <w:rPr>
          <w:rFonts w:ascii="Times New Roman" w:eastAsia="Times New Roman" w:hAnsi="Times New Roman" w:cs="Times New Roman"/>
          <w:sz w:val="28"/>
          <w:szCs w:val="28"/>
          <w:lang w:val="ru-RU" w:eastAsia="uk-UA"/>
        </w:rPr>
      </w:pPr>
    </w:p>
    <w:p w:rsidR="00D70082" w:rsidRPr="00D70082" w:rsidRDefault="00D70082" w:rsidP="00D70082">
      <w:pPr>
        <w:numPr>
          <w:ilvl w:val="0"/>
          <w:numId w:val="14"/>
        </w:num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Якщо в когось немає друзів, то це здебільшого спричинене:</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а) невмінням спілкуватися і поганим характером;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несприятливим збігом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6.</w:t>
      </w:r>
      <w:r w:rsidRPr="00D70082">
        <w:rPr>
          <w:rFonts w:ascii="Times New Roman" w:eastAsia="Times New Roman" w:hAnsi="Times New Roman" w:cs="Times New Roman"/>
          <w:sz w:val="28"/>
          <w:szCs w:val="28"/>
          <w:lang w:eastAsia="uk-UA"/>
        </w:rPr>
        <w:tab/>
        <w:t>Хвороба – це скоріше наслідок:</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несприятливого збігу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помилок самої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7.</w:t>
      </w:r>
      <w:r w:rsidRPr="00D70082">
        <w:rPr>
          <w:rFonts w:ascii="Times New Roman" w:eastAsia="Times New Roman" w:hAnsi="Times New Roman" w:cs="Times New Roman"/>
          <w:sz w:val="28"/>
          <w:szCs w:val="28"/>
          <w:lang w:eastAsia="uk-UA"/>
        </w:rPr>
        <w:tab/>
        <w:t>Якщо підліток вирішив розпочати статеве життя, то: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батьки та навколишні навряд чи зможуть переконати його цього не робити;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авторитетні особи можуть відмовити його від цього.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8.</w:t>
      </w:r>
      <w:r w:rsidRPr="00D70082">
        <w:rPr>
          <w:rFonts w:ascii="Times New Roman" w:eastAsia="Times New Roman" w:hAnsi="Times New Roman" w:cs="Times New Roman"/>
          <w:sz w:val="28"/>
          <w:szCs w:val="28"/>
          <w:lang w:eastAsia="uk-UA"/>
        </w:rPr>
        <w:tab/>
        <w:t>Контролювати свої думки та емоції:</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мені дуже важко;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мені добре вдається.</w:t>
      </w:r>
    </w:p>
    <w:p w:rsid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366449"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9.</w:t>
      </w:r>
      <w:r w:rsidRPr="00D70082">
        <w:rPr>
          <w:rFonts w:ascii="Times New Roman" w:eastAsia="Times New Roman" w:hAnsi="Times New Roman" w:cs="Times New Roman"/>
          <w:sz w:val="28"/>
          <w:szCs w:val="28"/>
          <w:lang w:eastAsia="uk-UA"/>
        </w:rPr>
        <w:tab/>
        <w:t>Витрачати час на обдумування життєвих цілей:</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а) недоцільно, оскільки великою мірою майбутнє залежить від випадковості;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б) доцільно, оскільки планування багато в чому зумовлює успіх в їх реалізації.</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10.</w:t>
      </w:r>
      <w:r w:rsidRPr="00D70082">
        <w:rPr>
          <w:rFonts w:ascii="Times New Roman" w:eastAsia="Times New Roman" w:hAnsi="Times New Roman" w:cs="Times New Roman"/>
          <w:sz w:val="28"/>
          <w:szCs w:val="28"/>
          <w:lang w:eastAsia="uk-UA"/>
        </w:rPr>
        <w:tab/>
        <w:t>Якщо людина живе нудним і нецікавим життям, це: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здебільшого її провина;</w:t>
      </w:r>
    </w:p>
    <w:p w:rsid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результат несприятливого збігу обставин.</w:t>
      </w:r>
    </w:p>
    <w:p w:rsidR="00366449" w:rsidRPr="00A737E8" w:rsidRDefault="00366449" w:rsidP="00D70082">
      <w:pPr>
        <w:tabs>
          <w:tab w:val="left" w:pos="280"/>
        </w:tabs>
        <w:spacing w:after="0"/>
        <w:ind w:firstLine="709"/>
        <w:contextualSpacing/>
        <w:rPr>
          <w:rFonts w:ascii="Times New Roman" w:eastAsia="Times New Roman" w:hAnsi="Times New Roman" w:cs="Times New Roman"/>
          <w:sz w:val="28"/>
          <w:szCs w:val="28"/>
          <w:lang w:val="ru-RU"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11.</w:t>
      </w:r>
      <w:r w:rsidRPr="00D70082">
        <w:rPr>
          <w:rFonts w:ascii="Times New Roman" w:eastAsia="Times New Roman" w:hAnsi="Times New Roman" w:cs="Times New Roman"/>
          <w:sz w:val="28"/>
          <w:szCs w:val="28"/>
          <w:lang w:eastAsia="uk-UA"/>
        </w:rPr>
        <w:tab/>
        <w:t>Для того, щоб досягнути успіху в житті, треба:</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багато і сумлінно працювати;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потрапити в потрібне місце в потрібний час, інакше кажучи, мати фарт.</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12.</w:t>
      </w:r>
      <w:r w:rsidRPr="00D70082">
        <w:rPr>
          <w:rFonts w:ascii="Times New Roman" w:eastAsia="Times New Roman" w:hAnsi="Times New Roman" w:cs="Times New Roman"/>
          <w:sz w:val="28"/>
          <w:szCs w:val="28"/>
          <w:lang w:eastAsia="uk-UA"/>
        </w:rPr>
        <w:tab/>
        <w:t>Якщо людина мало досягнула в житті, то це тому, що: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а) вона просто лінива або недостатньо здібна, або не прагнула цього насправді; </w:t>
      </w: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 їй просто  не пощастило</w:t>
      </w:r>
      <w:r w:rsidR="00D70082" w:rsidRPr="00D70082">
        <w:rPr>
          <w:rFonts w:ascii="Times New Roman" w:eastAsia="Times New Roman" w:hAnsi="Times New Roman" w:cs="Times New Roman"/>
          <w:sz w:val="28"/>
          <w:szCs w:val="28"/>
          <w:lang w:eastAsia="uk-UA"/>
        </w:rPr>
        <w:t>.</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13.</w:t>
      </w:r>
      <w:r w:rsidRPr="00D70082">
        <w:rPr>
          <w:rFonts w:ascii="Times New Roman" w:eastAsia="Times New Roman" w:hAnsi="Times New Roman" w:cs="Times New Roman"/>
          <w:sz w:val="28"/>
          <w:szCs w:val="28"/>
          <w:lang w:eastAsia="uk-UA"/>
        </w:rPr>
        <w:tab/>
        <w:t>Те, як складет</w:t>
      </w:r>
      <w:r w:rsidR="00366449">
        <w:rPr>
          <w:rFonts w:ascii="Times New Roman" w:eastAsia="Times New Roman" w:hAnsi="Times New Roman" w:cs="Times New Roman"/>
          <w:sz w:val="28"/>
          <w:szCs w:val="28"/>
          <w:lang w:eastAsia="uk-UA"/>
        </w:rPr>
        <w:t>ься подальше доросле життя людини</w:t>
      </w:r>
      <w:r w:rsidRPr="00D70082">
        <w:rPr>
          <w:rFonts w:ascii="Times New Roman" w:eastAsia="Times New Roman" w:hAnsi="Times New Roman" w:cs="Times New Roman"/>
          <w:sz w:val="28"/>
          <w:szCs w:val="28"/>
          <w:lang w:eastAsia="uk-UA"/>
        </w:rPr>
        <w:t>:</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залежить багато в чому від батьків;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залежить здебільшого від їх здібностей, старанності та наполегливості.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14.</w:t>
      </w:r>
      <w:r w:rsidRPr="00D70082">
        <w:rPr>
          <w:rFonts w:ascii="Times New Roman" w:eastAsia="Times New Roman" w:hAnsi="Times New Roman" w:cs="Times New Roman"/>
          <w:sz w:val="28"/>
          <w:szCs w:val="28"/>
          <w:lang w:eastAsia="uk-UA"/>
        </w:rPr>
        <w:tab/>
        <w:t>Шкільні оцінки: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реально в</w:t>
      </w:r>
      <w:r w:rsidR="00366449">
        <w:rPr>
          <w:rFonts w:ascii="Times New Roman" w:eastAsia="Times New Roman" w:hAnsi="Times New Roman" w:cs="Times New Roman"/>
          <w:sz w:val="28"/>
          <w:szCs w:val="28"/>
          <w:lang w:eastAsia="uk-UA"/>
        </w:rPr>
        <w:t>ідображають те, скільки зусиль</w:t>
      </w:r>
      <w:r w:rsidRPr="00D70082">
        <w:rPr>
          <w:rFonts w:ascii="Times New Roman" w:eastAsia="Times New Roman" w:hAnsi="Times New Roman" w:cs="Times New Roman"/>
          <w:sz w:val="28"/>
          <w:szCs w:val="28"/>
          <w:lang w:eastAsia="uk-UA"/>
        </w:rPr>
        <w:t xml:space="preserve"> прикладаю</w:t>
      </w:r>
      <w:r w:rsidR="00366449">
        <w:rPr>
          <w:rFonts w:ascii="Times New Roman" w:eastAsia="Times New Roman" w:hAnsi="Times New Roman" w:cs="Times New Roman"/>
          <w:sz w:val="28"/>
          <w:szCs w:val="28"/>
          <w:lang w:eastAsia="uk-UA"/>
        </w:rPr>
        <w:t>ть</w:t>
      </w:r>
      <w:r w:rsidRPr="00D70082">
        <w:rPr>
          <w:rFonts w:ascii="Times New Roman" w:eastAsia="Times New Roman" w:hAnsi="Times New Roman" w:cs="Times New Roman"/>
          <w:sz w:val="28"/>
          <w:szCs w:val="28"/>
          <w:lang w:eastAsia="uk-UA"/>
        </w:rPr>
        <w:t xml:space="preserve">, виконуючи завдання;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відображають ско</w:t>
      </w:r>
      <w:r w:rsidR="00366449">
        <w:rPr>
          <w:rFonts w:ascii="Times New Roman" w:eastAsia="Times New Roman" w:hAnsi="Times New Roman" w:cs="Times New Roman"/>
          <w:sz w:val="28"/>
          <w:szCs w:val="28"/>
          <w:lang w:eastAsia="uk-UA"/>
        </w:rPr>
        <w:t>ріше настрій і ставлення</w:t>
      </w:r>
      <w:r w:rsidRPr="00D70082">
        <w:rPr>
          <w:rFonts w:ascii="Times New Roman" w:eastAsia="Times New Roman" w:hAnsi="Times New Roman" w:cs="Times New Roman"/>
          <w:sz w:val="28"/>
          <w:szCs w:val="28"/>
          <w:lang w:eastAsia="uk-UA"/>
        </w:rPr>
        <w:t xml:space="preserve"> вчителя</w:t>
      </w:r>
      <w:r w:rsidR="00366449">
        <w:rPr>
          <w:rFonts w:ascii="Times New Roman" w:eastAsia="Times New Roman" w:hAnsi="Times New Roman" w:cs="Times New Roman"/>
          <w:sz w:val="28"/>
          <w:szCs w:val="28"/>
          <w:lang w:eastAsia="uk-UA"/>
        </w:rPr>
        <w:t xml:space="preserve"> до учня</w:t>
      </w:r>
      <w:r w:rsidRPr="00D70082">
        <w:rPr>
          <w:rFonts w:ascii="Times New Roman" w:eastAsia="Times New Roman" w:hAnsi="Times New Roman" w:cs="Times New Roman"/>
          <w:sz w:val="28"/>
          <w:szCs w:val="28"/>
          <w:lang w:eastAsia="uk-UA"/>
        </w:rPr>
        <w:t>.</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15.</w:t>
      </w:r>
      <w:r w:rsidRPr="00D70082">
        <w:rPr>
          <w:rFonts w:ascii="Times New Roman" w:eastAsia="Times New Roman" w:hAnsi="Times New Roman" w:cs="Times New Roman"/>
          <w:sz w:val="28"/>
          <w:szCs w:val="28"/>
          <w:lang w:eastAsia="uk-UA"/>
        </w:rPr>
        <w:tab/>
        <w:t>Кількість друзів залежить від:</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val="ru-RU" w:eastAsia="uk-UA"/>
        </w:rPr>
        <w:t xml:space="preserve">а) того, як </w:t>
      </w:r>
      <w:r w:rsidRPr="00D70082">
        <w:rPr>
          <w:rFonts w:ascii="Times New Roman" w:eastAsia="Times New Roman" w:hAnsi="Times New Roman" w:cs="Times New Roman"/>
          <w:sz w:val="28"/>
          <w:szCs w:val="28"/>
          <w:lang w:eastAsia="uk-UA"/>
        </w:rPr>
        <w:t xml:space="preserve">склалися умови чи обставини життя;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від прагнень і поведінки самої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16.</w:t>
      </w:r>
      <w:r w:rsidRPr="00D70082">
        <w:rPr>
          <w:rFonts w:ascii="Times New Roman" w:eastAsia="Times New Roman" w:hAnsi="Times New Roman" w:cs="Times New Roman"/>
          <w:sz w:val="28"/>
          <w:szCs w:val="28"/>
          <w:lang w:eastAsia="uk-UA"/>
        </w:rPr>
        <w:tab/>
        <w:t>Для того, щоб бути здоровим треба:</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а) свідомо вести здоровий спосіб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народитися в здорових батьків і мати везіння.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17.Більшість неприємностей, пов’язаних із статевим життям (венеричні хвороби, не запланована вагітність):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можна уникнути, якщо бути обережним;</w:t>
      </w:r>
    </w:p>
    <w:p w:rsid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складно уникнути, якщо це визначено долею людини.</w:t>
      </w:r>
    </w:p>
    <w:p w:rsidR="00366449" w:rsidRPr="00A737E8" w:rsidRDefault="00366449" w:rsidP="00D70082">
      <w:pPr>
        <w:tabs>
          <w:tab w:val="left" w:pos="280"/>
        </w:tabs>
        <w:spacing w:after="0"/>
        <w:ind w:firstLine="709"/>
        <w:contextualSpacing/>
        <w:rPr>
          <w:rFonts w:ascii="Times New Roman" w:eastAsia="Times New Roman" w:hAnsi="Times New Roman" w:cs="Times New Roman"/>
          <w:sz w:val="28"/>
          <w:szCs w:val="28"/>
          <w:lang w:val="ru-RU"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18.</w:t>
      </w:r>
      <w:r w:rsidRPr="00D70082">
        <w:rPr>
          <w:rFonts w:ascii="Times New Roman" w:eastAsia="Times New Roman" w:hAnsi="Times New Roman" w:cs="Times New Roman"/>
          <w:sz w:val="28"/>
          <w:szCs w:val="28"/>
          <w:lang w:eastAsia="uk-UA"/>
        </w:rPr>
        <w:tab/>
        <w:t>Наскільки щасливою почуватиметься людина, залежить:</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від неї самої;</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від обставин життя та оточуючих людей.</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19.</w:t>
      </w:r>
      <w:r w:rsidRPr="00D70082">
        <w:rPr>
          <w:rFonts w:ascii="Times New Roman" w:eastAsia="Times New Roman" w:hAnsi="Times New Roman" w:cs="Times New Roman"/>
          <w:sz w:val="28"/>
          <w:szCs w:val="28"/>
          <w:lang w:eastAsia="uk-UA"/>
        </w:rPr>
        <w:tab/>
        <w:t>Моє майбутнє:</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прямо залежить від того, що я роблю в своєму теперішньому</w:t>
      </w:r>
      <w:r w:rsidRPr="00D70082">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повсякденному житті;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загалом мало залежить особисто від мене.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20.</w:t>
      </w:r>
      <w:r w:rsidRPr="00D70082">
        <w:rPr>
          <w:rFonts w:ascii="Times New Roman" w:eastAsia="Times New Roman" w:hAnsi="Times New Roman" w:cs="Times New Roman"/>
          <w:sz w:val="28"/>
          <w:szCs w:val="28"/>
          <w:lang w:eastAsia="uk-UA"/>
        </w:rPr>
        <w:tab/>
        <w:t>Якщо я потрапляю в нудну компанію, то:</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намагаюся розвеселити людей;</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скоріше за все, просто піду геть.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21.</w:t>
      </w:r>
      <w:r w:rsidRPr="00D70082">
        <w:rPr>
          <w:rFonts w:ascii="Times New Roman" w:eastAsia="Times New Roman" w:hAnsi="Times New Roman" w:cs="Times New Roman"/>
          <w:sz w:val="28"/>
          <w:szCs w:val="28"/>
          <w:lang w:eastAsia="uk-UA"/>
        </w:rPr>
        <w:tab/>
        <w:t>Багато моїх успіхів були можливі:</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майже повністю завдяки допомозі інших людей;</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через мої особисті здібності, зусилля та наполегливість.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22.</w:t>
      </w:r>
      <w:r w:rsidRPr="00D70082">
        <w:rPr>
          <w:rFonts w:ascii="Times New Roman" w:eastAsia="Times New Roman" w:hAnsi="Times New Roman" w:cs="Times New Roman"/>
          <w:sz w:val="28"/>
          <w:szCs w:val="28"/>
          <w:lang w:eastAsia="uk-UA"/>
        </w:rPr>
        <w:tab/>
        <w:t>Мої неприємності і невдачі найчастіше були наслідком:</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дій інших людей;</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моїх власних помилок.</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23.</w:t>
      </w:r>
      <w:r w:rsidRPr="00D70082">
        <w:rPr>
          <w:rFonts w:ascii="Times New Roman" w:eastAsia="Times New Roman" w:hAnsi="Times New Roman" w:cs="Times New Roman"/>
          <w:sz w:val="28"/>
          <w:szCs w:val="28"/>
          <w:lang w:eastAsia="uk-UA"/>
        </w:rPr>
        <w:tab/>
        <w:t>Взаєморозуміння в сім’ї:</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lastRenderedPageBreak/>
        <w:t>а) великою мірою залежить від мене особисто;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більшою мірою залежить від батьків, інших членів сім’ї та випадкових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24.</w:t>
      </w:r>
      <w:r w:rsidRPr="00D70082">
        <w:rPr>
          <w:rFonts w:ascii="Times New Roman" w:eastAsia="Times New Roman" w:hAnsi="Times New Roman" w:cs="Times New Roman"/>
          <w:sz w:val="28"/>
          <w:szCs w:val="28"/>
          <w:lang w:eastAsia="uk-UA"/>
        </w:rPr>
        <w:tab/>
        <w:t>Постійно робити уроки однаково старанно: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необхідно, оскільки від повноти засвоєння матеріалу залежить подальший успіх;</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непотрібно, адже оцінки часто залежать від везіння.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366449" w:rsidP="00D70082">
      <w:pPr>
        <w:tabs>
          <w:tab w:val="left" w:pos="280"/>
        </w:tabs>
        <w:spacing w:after="0"/>
        <w:ind w:firstLine="709"/>
        <w:contextualSpacing/>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25.</w:t>
      </w:r>
      <w:r>
        <w:rPr>
          <w:rFonts w:ascii="Times New Roman" w:eastAsia="Times New Roman" w:hAnsi="Times New Roman" w:cs="Times New Roman"/>
          <w:sz w:val="28"/>
          <w:szCs w:val="28"/>
          <w:lang w:eastAsia="uk-UA"/>
        </w:rPr>
        <w:tab/>
        <w:t>а) б</w:t>
      </w:r>
      <w:r w:rsidR="00D70082" w:rsidRPr="00D70082">
        <w:rPr>
          <w:rFonts w:ascii="Times New Roman" w:eastAsia="Times New Roman" w:hAnsi="Times New Roman" w:cs="Times New Roman"/>
          <w:sz w:val="28"/>
          <w:szCs w:val="28"/>
          <w:lang w:eastAsia="uk-UA"/>
        </w:rPr>
        <w:t>уває, що в хорошої людини немає друзів через випадкові обставини;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такого не буває.</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26.</w:t>
      </w:r>
      <w:r w:rsidRPr="00D70082">
        <w:rPr>
          <w:rFonts w:ascii="Times New Roman" w:eastAsia="Times New Roman" w:hAnsi="Times New Roman" w:cs="Times New Roman"/>
          <w:sz w:val="28"/>
          <w:szCs w:val="28"/>
          <w:lang w:eastAsia="uk-UA"/>
        </w:rPr>
        <w:tab/>
        <w:t>Щоб зберегти здоров’я:</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я вдаюся до профілактичних заходів;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 не вдаюся до профілактичних заходів.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27.</w:t>
      </w:r>
      <w:r w:rsidRPr="00D70082">
        <w:rPr>
          <w:rFonts w:ascii="Times New Roman" w:eastAsia="Times New Roman" w:hAnsi="Times New Roman" w:cs="Times New Roman"/>
          <w:sz w:val="28"/>
          <w:szCs w:val="28"/>
          <w:lang w:eastAsia="uk-UA"/>
        </w:rPr>
        <w:tab/>
        <w:t>Підліток розпочинає статеве життя, тому, що:</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сам так вирішив;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так складаються обставини, або його підштовхують до цього друзі.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28.</w:t>
      </w:r>
      <w:r w:rsidRPr="00D70082">
        <w:rPr>
          <w:rFonts w:ascii="Times New Roman" w:eastAsia="Times New Roman" w:hAnsi="Times New Roman" w:cs="Times New Roman"/>
          <w:sz w:val="28"/>
          <w:szCs w:val="28"/>
          <w:lang w:eastAsia="uk-UA"/>
        </w:rPr>
        <w:tab/>
        <w:t>Думаю, що мене:</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легше вивести з рівноваги, ніж більшість людей;</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складніше вивести з рівноваги, ніж більшість людей.</w:t>
      </w:r>
    </w:p>
    <w:p w:rsid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366449"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p>
    <w:p w:rsidR="00366449"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29.</w:t>
      </w:r>
      <w:r w:rsidRPr="00D70082">
        <w:rPr>
          <w:rFonts w:ascii="Times New Roman" w:eastAsia="Times New Roman" w:hAnsi="Times New Roman" w:cs="Times New Roman"/>
          <w:sz w:val="28"/>
          <w:szCs w:val="28"/>
          <w:lang w:eastAsia="uk-UA"/>
        </w:rPr>
        <w:tab/>
        <w:t>Планувати майбутнє:</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не дуже доцільно, оскільки за певний час обставини можуть суттєво змінитися;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б) доцільно, оскільки добре складений план – це міцна запорука майбутнього успіху.</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30.</w:t>
      </w:r>
      <w:r w:rsidRPr="00D70082">
        <w:rPr>
          <w:rFonts w:ascii="Times New Roman" w:eastAsia="Times New Roman" w:hAnsi="Times New Roman" w:cs="Times New Roman"/>
          <w:sz w:val="28"/>
          <w:szCs w:val="28"/>
          <w:lang w:eastAsia="uk-UA"/>
        </w:rPr>
        <w:tab/>
        <w:t>Якщо людина постраждала через своє ризиковане захоплення</w:t>
      </w:r>
      <w:r w:rsidRPr="00A737E8">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(наприклад, екстремальні види спорту), то:</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винна сама, бо була необачною;</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це переважно результат несприятливого збігу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31.</w:t>
      </w:r>
      <w:r w:rsidRPr="00D70082">
        <w:rPr>
          <w:rFonts w:ascii="Times New Roman" w:eastAsia="Times New Roman" w:hAnsi="Times New Roman" w:cs="Times New Roman"/>
          <w:sz w:val="28"/>
          <w:szCs w:val="28"/>
          <w:lang w:eastAsia="uk-UA"/>
        </w:rPr>
        <w:tab/>
        <w:t>Життєвий успіх у більшості випадків є:</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результатом везіння;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результатом довгих цілеспрямованих зусиль.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32.</w:t>
      </w:r>
      <w:r w:rsidRPr="00D70082">
        <w:rPr>
          <w:rFonts w:ascii="Times New Roman" w:eastAsia="Times New Roman" w:hAnsi="Times New Roman" w:cs="Times New Roman"/>
          <w:sz w:val="28"/>
          <w:szCs w:val="28"/>
          <w:lang w:eastAsia="uk-UA"/>
        </w:rPr>
        <w:tab/>
        <w:t>Здібна людина, яка нічого не досягла в житті:</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повинна звинувачувати в цьому тільки себе;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повинна шукати пояснення своїх невдач у несприятливих обставинах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33.</w:t>
      </w:r>
      <w:r w:rsidRPr="00D70082">
        <w:rPr>
          <w:rFonts w:ascii="Times New Roman" w:eastAsia="Times New Roman" w:hAnsi="Times New Roman" w:cs="Times New Roman"/>
          <w:sz w:val="28"/>
          <w:szCs w:val="28"/>
          <w:lang w:eastAsia="uk-UA"/>
        </w:rPr>
        <w:tab/>
        <w:t>Коли батьки прийняли якесь важливе рішення:</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val="ru-RU" w:eastAsia="uk-UA"/>
        </w:rPr>
        <w:t xml:space="preserve">а) </w:t>
      </w:r>
      <w:r w:rsidRPr="00D70082">
        <w:rPr>
          <w:rFonts w:ascii="Times New Roman" w:eastAsia="Times New Roman" w:hAnsi="Times New Roman" w:cs="Times New Roman"/>
          <w:sz w:val="28"/>
          <w:szCs w:val="28"/>
          <w:lang w:eastAsia="uk-UA"/>
        </w:rPr>
        <w:t xml:space="preserve">мені здебільшого зрозумілі причини саме такого рішення;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б) мені складно зрозуміти причини саме такого рішення.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p>
    <w:p w:rsidR="00D70082" w:rsidRPr="00A737E8" w:rsidRDefault="00366449" w:rsidP="00D70082">
      <w:pPr>
        <w:tabs>
          <w:tab w:val="left" w:pos="280"/>
        </w:tabs>
        <w:spacing w:after="0"/>
        <w:ind w:firstLine="709"/>
        <w:contextualSpacing/>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34.</w:t>
      </w:r>
      <w:r>
        <w:rPr>
          <w:rFonts w:ascii="Times New Roman" w:eastAsia="Times New Roman" w:hAnsi="Times New Roman" w:cs="Times New Roman"/>
          <w:sz w:val="28"/>
          <w:szCs w:val="28"/>
          <w:lang w:eastAsia="uk-UA"/>
        </w:rPr>
        <w:tab/>
        <w:t>Мої з</w:t>
      </w:r>
      <w:r w:rsidR="00D70082" w:rsidRPr="00D70082">
        <w:rPr>
          <w:rFonts w:ascii="Times New Roman" w:eastAsia="Times New Roman" w:hAnsi="Times New Roman" w:cs="Times New Roman"/>
          <w:sz w:val="28"/>
          <w:szCs w:val="28"/>
          <w:lang w:eastAsia="uk-UA"/>
        </w:rPr>
        <w:t>нання: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 xml:space="preserve">а) далеко не завжди бувають оцінені по справедливості;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б) </w:t>
      </w:r>
      <w:r w:rsidR="00366449">
        <w:rPr>
          <w:rFonts w:ascii="Times New Roman" w:eastAsia="Times New Roman" w:hAnsi="Times New Roman" w:cs="Times New Roman"/>
          <w:sz w:val="28"/>
          <w:szCs w:val="28"/>
          <w:lang w:eastAsia="uk-UA"/>
        </w:rPr>
        <w:t xml:space="preserve">здебільшого оцінюються </w:t>
      </w:r>
      <w:r w:rsidRPr="00D70082">
        <w:rPr>
          <w:rFonts w:ascii="Times New Roman" w:eastAsia="Times New Roman" w:hAnsi="Times New Roman" w:cs="Times New Roman"/>
          <w:sz w:val="28"/>
          <w:szCs w:val="28"/>
          <w:lang w:eastAsia="uk-UA"/>
        </w:rPr>
        <w:t>об’єктивно.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35.</w:t>
      </w:r>
      <w:r w:rsidRPr="00A737E8">
        <w:rPr>
          <w:rFonts w:ascii="Times New Roman" w:eastAsia="Times New Roman" w:hAnsi="Times New Roman" w:cs="Times New Roman"/>
          <w:sz w:val="28"/>
          <w:szCs w:val="28"/>
          <w:lang w:val="ru-RU" w:eastAsia="uk-UA"/>
        </w:rPr>
        <w:t xml:space="preserve"> </w:t>
      </w:r>
      <w:r w:rsidR="00366449">
        <w:rPr>
          <w:rFonts w:ascii="Times New Roman" w:eastAsia="Times New Roman" w:hAnsi="Times New Roman" w:cs="Times New Roman"/>
          <w:sz w:val="28"/>
          <w:szCs w:val="28"/>
          <w:lang w:eastAsia="uk-UA"/>
        </w:rPr>
        <w:t>а) я</w:t>
      </w:r>
      <w:r w:rsidRPr="00D70082">
        <w:rPr>
          <w:rFonts w:ascii="Times New Roman" w:eastAsia="Times New Roman" w:hAnsi="Times New Roman" w:cs="Times New Roman"/>
          <w:sz w:val="28"/>
          <w:szCs w:val="28"/>
          <w:lang w:eastAsia="uk-UA"/>
        </w:rPr>
        <w:t xml:space="preserve">кщо я дуже захочу, то можу подружитися майже з будь-якою людиною;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як складатимуться мої стосунки з певними людьми, багато в чому залежить від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36.</w:t>
      </w:r>
      <w:r w:rsidRPr="00D70082">
        <w:rPr>
          <w:rFonts w:ascii="Times New Roman" w:eastAsia="Times New Roman" w:hAnsi="Times New Roman" w:cs="Times New Roman"/>
          <w:sz w:val="28"/>
          <w:szCs w:val="28"/>
          <w:lang w:eastAsia="uk-UA"/>
        </w:rPr>
        <w:tab/>
        <w:t>Шкідливі звички здебільшого виникають:</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під впливом оточуючих;</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через безвідповідальність та необачність самої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37.</w:t>
      </w:r>
      <w:r w:rsidRPr="00D70082">
        <w:rPr>
          <w:rFonts w:ascii="Times New Roman" w:eastAsia="Times New Roman" w:hAnsi="Times New Roman" w:cs="Times New Roman"/>
          <w:sz w:val="28"/>
          <w:szCs w:val="28"/>
          <w:lang w:eastAsia="uk-UA"/>
        </w:rPr>
        <w:tab/>
        <w:t>Сексуальна привабливість людини – це:</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подарунок долі;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наслідок її власних зусиль.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38.</w:t>
      </w:r>
      <w:r w:rsidRPr="00D70082">
        <w:rPr>
          <w:rFonts w:ascii="Times New Roman" w:eastAsia="Times New Roman" w:hAnsi="Times New Roman" w:cs="Times New Roman"/>
          <w:sz w:val="28"/>
          <w:szCs w:val="28"/>
          <w:lang w:eastAsia="uk-UA"/>
        </w:rPr>
        <w:tab/>
        <w:t>а) За те, яким буде мій внутрішній світ, відповідаю тільки я сам;</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мій внутрішній світ багато в чому залежить від людей, які мене оточують і обставин мого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39.</w:t>
      </w:r>
      <w:r w:rsidRPr="00D70082">
        <w:rPr>
          <w:rFonts w:ascii="Times New Roman" w:eastAsia="Times New Roman" w:hAnsi="Times New Roman" w:cs="Times New Roman"/>
          <w:sz w:val="28"/>
          <w:szCs w:val="28"/>
          <w:lang w:eastAsia="uk-UA"/>
        </w:rPr>
        <w:tab/>
        <w:t>Коли я щось планую, то:</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загалом вірю в свої сили і можливості це здійснити;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розумію, що втілення моїх планів у більшості випадків залежить від оточуючих людей та обставин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40.</w:t>
      </w:r>
      <w:r w:rsidRPr="00A737E8">
        <w:rPr>
          <w:rFonts w:ascii="Times New Roman" w:eastAsia="Times New Roman" w:hAnsi="Times New Roman" w:cs="Times New Roman"/>
          <w:sz w:val="28"/>
          <w:szCs w:val="28"/>
          <w:lang w:val="ru-RU" w:eastAsia="uk-UA"/>
        </w:rPr>
        <w:t xml:space="preserve"> </w:t>
      </w:r>
      <w:r w:rsidR="00366449">
        <w:rPr>
          <w:rFonts w:ascii="Times New Roman" w:eastAsia="Times New Roman" w:hAnsi="Times New Roman" w:cs="Times New Roman"/>
          <w:sz w:val="28"/>
          <w:szCs w:val="28"/>
          <w:lang w:eastAsia="uk-UA"/>
        </w:rPr>
        <w:t>а) я</w:t>
      </w:r>
      <w:r w:rsidRPr="00D70082">
        <w:rPr>
          <w:rFonts w:ascii="Times New Roman" w:eastAsia="Times New Roman" w:hAnsi="Times New Roman" w:cs="Times New Roman"/>
          <w:sz w:val="28"/>
          <w:szCs w:val="28"/>
          <w:lang w:eastAsia="uk-UA"/>
        </w:rPr>
        <w:t xml:space="preserve"> здебільшого сам обираю як провести свій вільний час;</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 часто проводжу вільний час не відповідно до власних бажань, а</w:t>
      </w:r>
      <w:r w:rsidRPr="00D70082">
        <w:rPr>
          <w:rFonts w:ascii="Times New Roman" w:eastAsia="Times New Roman" w:hAnsi="Times New Roman" w:cs="Times New Roman"/>
          <w:sz w:val="28"/>
          <w:szCs w:val="28"/>
          <w:lang w:val="ru-RU" w:eastAsia="uk-UA"/>
        </w:rPr>
        <w:t xml:space="preserve"> </w:t>
      </w:r>
      <w:r w:rsidRPr="00D70082">
        <w:rPr>
          <w:rFonts w:ascii="Times New Roman" w:eastAsia="Times New Roman" w:hAnsi="Times New Roman" w:cs="Times New Roman"/>
          <w:sz w:val="28"/>
          <w:szCs w:val="28"/>
          <w:lang w:eastAsia="uk-UA"/>
        </w:rPr>
        <w:t>відповідно до бажань оточуючих людей та випадкового збігу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41.</w:t>
      </w:r>
      <w:r w:rsidRPr="00D70082">
        <w:rPr>
          <w:rFonts w:ascii="Times New Roman" w:eastAsia="Times New Roman" w:hAnsi="Times New Roman" w:cs="Times New Roman"/>
          <w:sz w:val="28"/>
          <w:szCs w:val="28"/>
          <w:lang w:eastAsia="uk-UA"/>
        </w:rPr>
        <w:tab/>
        <w:t>Якщо я чогось досягаю, то:</w:t>
      </w:r>
    </w:p>
    <w:p w:rsidR="00D70082" w:rsidRPr="00A737E8"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а) чітко усвідомлюю, що це завдяки прикладеним мною зусиллям;</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завжди думаю, що цього би не сталося, якби не допомога навколишніх і не сприятливий збіг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42.</w:t>
      </w:r>
      <w:r w:rsidRPr="00D70082">
        <w:rPr>
          <w:rFonts w:ascii="Times New Roman" w:eastAsia="Times New Roman" w:hAnsi="Times New Roman" w:cs="Times New Roman"/>
          <w:sz w:val="28"/>
          <w:szCs w:val="28"/>
          <w:lang w:eastAsia="uk-UA"/>
        </w:rPr>
        <w:tab/>
        <w:t>Якщо в мене часто трапляються невдачі, то це: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через певні негативні риси мого характеру або недостатні здібності;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val="ru-RU" w:eastAsia="uk-UA"/>
        </w:rPr>
        <w:t xml:space="preserve">б) </w:t>
      </w:r>
      <w:r w:rsidRPr="00D70082">
        <w:rPr>
          <w:rFonts w:ascii="Times New Roman" w:eastAsia="Times New Roman" w:hAnsi="Times New Roman" w:cs="Times New Roman"/>
          <w:sz w:val="28"/>
          <w:szCs w:val="28"/>
          <w:lang w:eastAsia="uk-UA"/>
        </w:rPr>
        <w:t>через недоброзичливість оточуючих і несприятливі обставини.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43.</w:t>
      </w:r>
      <w:r w:rsidRPr="00D70082">
        <w:rPr>
          <w:rFonts w:ascii="Times New Roman" w:eastAsia="Times New Roman" w:hAnsi="Times New Roman" w:cs="Times New Roman"/>
          <w:sz w:val="28"/>
          <w:szCs w:val="28"/>
          <w:lang w:eastAsia="uk-UA"/>
        </w:rPr>
        <w:tab/>
        <w:t>Я часто почуваю, що: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ніяк не можу вплинути на власну сімейну ситуацію;</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моя сімейна ситуація значною мірою залежить від моїх особистих дій.</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44. а) Вчитель часто сам винен у тому, що учні порушують дисципліну;</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у порушенні дисципліни все ж таки здебільшого винні самі учні.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45.</w:t>
      </w:r>
      <w:r w:rsidRPr="00D70082">
        <w:rPr>
          <w:rFonts w:ascii="Times New Roman" w:eastAsia="Times New Roman" w:hAnsi="Times New Roman" w:cs="Times New Roman"/>
          <w:sz w:val="28"/>
          <w:szCs w:val="28"/>
          <w:lang w:eastAsia="uk-UA"/>
        </w:rPr>
        <w:tab/>
        <w:t>В моїх стосунках з друзями: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часто виникають такі проблеми, які не можна вирішити навіть за дуже сильного прагнення;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немає таких проблем, які не можна було б вирішити за умов спільного бажання і зусиль.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46.</w:t>
      </w:r>
      <w:r w:rsidRPr="00D70082">
        <w:rPr>
          <w:rFonts w:ascii="Times New Roman" w:eastAsia="Times New Roman" w:hAnsi="Times New Roman" w:cs="Times New Roman"/>
          <w:sz w:val="28"/>
          <w:szCs w:val="28"/>
          <w:lang w:eastAsia="uk-UA"/>
        </w:rPr>
        <w:tab/>
        <w:t>Люди здебільшого стають наркоманами: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через власний свідомий вибір;</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через певні обставини свого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47. а) Перший статевий контакт часто буває випадковим і незапланованим, наприклад, у стані алкогольного сп’яніння, або за інших непередбачуваних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коли відбудеться перший статевий контакт, здебільшого залежить від свідомого рішення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48.</w:t>
      </w:r>
      <w:r w:rsidRPr="00D70082">
        <w:rPr>
          <w:rFonts w:ascii="Times New Roman" w:eastAsia="Times New Roman" w:hAnsi="Times New Roman" w:cs="Times New Roman"/>
          <w:sz w:val="28"/>
          <w:szCs w:val="28"/>
          <w:lang w:eastAsia="uk-UA"/>
        </w:rPr>
        <w:tab/>
        <w:t>Духовний розвиток людини – це: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результат її свідомого вибору і наполегливої внутрішньої роботи;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здебільшого залежить від виховання та інших зовнішніх впливів.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49.</w:t>
      </w:r>
      <w:r w:rsidRPr="00D70082">
        <w:rPr>
          <w:rFonts w:ascii="Times New Roman" w:eastAsia="Times New Roman" w:hAnsi="Times New Roman" w:cs="Times New Roman"/>
          <w:sz w:val="28"/>
          <w:szCs w:val="28"/>
          <w:lang w:eastAsia="uk-UA"/>
        </w:rPr>
        <w:tab/>
        <w:t>Для того, щоб втілити в життя свої мрії про майбутнє</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треба багато працювати;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б) треба потрапити в потрібний час у потрібне місце, бути щасливчиком.</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50.</w:t>
      </w:r>
      <w:r w:rsidRPr="00D70082">
        <w:rPr>
          <w:rFonts w:ascii="Times New Roman" w:eastAsia="Times New Roman" w:hAnsi="Times New Roman" w:cs="Times New Roman"/>
          <w:sz w:val="28"/>
          <w:szCs w:val="28"/>
          <w:lang w:eastAsia="uk-UA"/>
        </w:rPr>
        <w:tab/>
        <w:t>Наскільки цікавим і насиченим подіями буде мій вільний час:</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здебільшого залежить від обставин;</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здебільшого залежить від прикладених мною зусиль і свідомого планування.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51.</w:t>
      </w:r>
      <w:r w:rsidRPr="00D70082">
        <w:rPr>
          <w:rFonts w:ascii="Times New Roman" w:eastAsia="Times New Roman" w:hAnsi="Times New Roman" w:cs="Times New Roman"/>
          <w:sz w:val="28"/>
          <w:szCs w:val="28"/>
          <w:lang w:eastAsia="uk-UA"/>
        </w:rPr>
        <w:tab/>
        <w:t>Значне досягнення в житті – це: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здебільшого результат великої праці;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 більшості випадків наслідок везіння.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52.</w:t>
      </w:r>
      <w:r>
        <w:rPr>
          <w:rFonts w:ascii="Times New Roman" w:eastAsia="Times New Roman" w:hAnsi="Times New Roman" w:cs="Times New Roman"/>
          <w:sz w:val="28"/>
          <w:szCs w:val="28"/>
          <w:lang w:eastAsia="uk-UA"/>
        </w:rPr>
        <w:tab/>
        <w:t>а) я</w:t>
      </w:r>
      <w:r w:rsidR="00D70082" w:rsidRPr="00D70082">
        <w:rPr>
          <w:rFonts w:ascii="Times New Roman" w:eastAsia="Times New Roman" w:hAnsi="Times New Roman" w:cs="Times New Roman"/>
          <w:sz w:val="28"/>
          <w:szCs w:val="28"/>
          <w:lang w:eastAsia="uk-UA"/>
        </w:rPr>
        <w:t>кщо людині не щастить, з цим вже навряд чи можна щось вдіяти;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невезучих людей не буває, бувають нездари та ліниві.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53. а) н</w:t>
      </w:r>
      <w:r w:rsidR="00D70082" w:rsidRPr="00D70082">
        <w:rPr>
          <w:rFonts w:ascii="Times New Roman" w:eastAsia="Times New Roman" w:hAnsi="Times New Roman" w:cs="Times New Roman"/>
          <w:sz w:val="28"/>
          <w:szCs w:val="28"/>
          <w:lang w:eastAsia="uk-UA"/>
        </w:rPr>
        <w:t>а дітей впливають різні обставини, що виховні зусилля батьків часто виявляються марними;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якою виросте дитина, здебільшого залежить від батьків.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54.</w:t>
      </w:r>
      <w:r w:rsidRPr="00D70082">
        <w:rPr>
          <w:rFonts w:ascii="Times New Roman" w:eastAsia="Times New Roman" w:hAnsi="Times New Roman" w:cs="Times New Roman"/>
          <w:sz w:val="28"/>
          <w:szCs w:val="28"/>
          <w:lang w:eastAsia="uk-UA"/>
        </w:rPr>
        <w:tab/>
        <w:t>Якщо мені нецікавий якийсь шкільний предмет:</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у цьому в більшості випадків винен вчитель, тому що не зміг мене зацікавити;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у цьому винен я сам, оскільки полінувався знайти в ньому щось цікаве для себе.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55.</w:t>
      </w:r>
      <w:r>
        <w:rPr>
          <w:rFonts w:ascii="Times New Roman" w:eastAsia="Times New Roman" w:hAnsi="Times New Roman" w:cs="Times New Roman"/>
          <w:sz w:val="28"/>
          <w:szCs w:val="28"/>
          <w:lang w:eastAsia="uk-UA"/>
        </w:rPr>
        <w:tab/>
        <w:t>а) н</w:t>
      </w:r>
      <w:r w:rsidR="00D70082" w:rsidRPr="00D70082">
        <w:rPr>
          <w:rFonts w:ascii="Times New Roman" w:eastAsia="Times New Roman" w:hAnsi="Times New Roman" w:cs="Times New Roman"/>
          <w:sz w:val="28"/>
          <w:szCs w:val="28"/>
          <w:lang w:eastAsia="uk-UA"/>
        </w:rPr>
        <w:t xml:space="preserve">айчастіше за все я можу отримати від друзів те, що мені потрібно;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чи отримаю я бажане від друзів, залежить здебільшого від них самих та обставин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56.</w:t>
      </w:r>
      <w:r w:rsidRPr="00D70082">
        <w:rPr>
          <w:rFonts w:ascii="Times New Roman" w:eastAsia="Times New Roman" w:hAnsi="Times New Roman" w:cs="Times New Roman"/>
          <w:sz w:val="28"/>
          <w:szCs w:val="28"/>
          <w:lang w:eastAsia="uk-UA"/>
        </w:rPr>
        <w:tab/>
        <w:t>Дуже небезпечні, невиліковні хвороби – це: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наслідок нещасливої долі або фатального збігу обставин;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б) наслідок безтурботної поведінки самої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57.</w:t>
      </w:r>
      <w:r w:rsidRPr="00D70082">
        <w:rPr>
          <w:rFonts w:ascii="Times New Roman" w:eastAsia="Times New Roman" w:hAnsi="Times New Roman" w:cs="Times New Roman"/>
          <w:sz w:val="28"/>
          <w:szCs w:val="28"/>
          <w:lang w:eastAsia="uk-UA"/>
        </w:rPr>
        <w:tab/>
        <w:t>Людина може розпочинати статеве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тільки тоді, коли вона проінформована про його можливі наслідки і здатна самостійно нести за них відповідальність;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тоді,  коли  для  цього  складуться  відповідні  обставини,  незалежно  від  її готовності до цього.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58.</w:t>
      </w:r>
      <w:r w:rsidRPr="00D70082">
        <w:rPr>
          <w:rFonts w:ascii="Times New Roman" w:eastAsia="Times New Roman" w:hAnsi="Times New Roman" w:cs="Times New Roman"/>
          <w:sz w:val="28"/>
          <w:szCs w:val="28"/>
          <w:lang w:eastAsia="uk-UA"/>
        </w:rPr>
        <w:tab/>
        <w:t>Мої релігійні погляди: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сформувалися здебільшого під впливом традицій моєї сім’ї, поглядів моїх батьків, інших зовнішніх впливів;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є результатом мого свідомого вибору.</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59.</w:t>
      </w:r>
      <w:r w:rsidRPr="00D70082">
        <w:rPr>
          <w:rFonts w:ascii="Times New Roman" w:eastAsia="Times New Roman" w:hAnsi="Times New Roman" w:cs="Times New Roman"/>
          <w:sz w:val="28"/>
          <w:szCs w:val="28"/>
          <w:lang w:eastAsia="uk-UA"/>
        </w:rPr>
        <w:tab/>
        <w:t>Наскільки здоровими і щасливими будуть мої майбутні діти: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залежить від того, наскільки серйозно я поставлюся до свого здоров’я і питань створення і планування сім’ї;</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залежить від призначення долі і від обставин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60.</w:t>
      </w:r>
      <w:r>
        <w:rPr>
          <w:rFonts w:ascii="Times New Roman" w:eastAsia="Times New Roman" w:hAnsi="Times New Roman" w:cs="Times New Roman"/>
          <w:sz w:val="28"/>
          <w:szCs w:val="28"/>
          <w:lang w:eastAsia="uk-UA"/>
        </w:rPr>
        <w:tab/>
        <w:t>а) д</w:t>
      </w:r>
      <w:r w:rsidR="00D70082" w:rsidRPr="00D70082">
        <w:rPr>
          <w:rFonts w:ascii="Times New Roman" w:eastAsia="Times New Roman" w:hAnsi="Times New Roman" w:cs="Times New Roman"/>
          <w:sz w:val="28"/>
          <w:szCs w:val="28"/>
          <w:lang w:eastAsia="uk-UA"/>
        </w:rPr>
        <w:t>еякі види розваг мене приваблюють, але мені забороняють батьки, або є ще якісь зовнішні перешкоди;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як я буду розважатися, залежить тільки від мене, моїх бажань і мого вибору.</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61.</w:t>
      </w:r>
      <w:r w:rsidRPr="00D70082">
        <w:rPr>
          <w:rFonts w:ascii="Times New Roman" w:eastAsia="Times New Roman" w:hAnsi="Times New Roman" w:cs="Times New Roman"/>
          <w:sz w:val="28"/>
          <w:szCs w:val="28"/>
          <w:lang w:eastAsia="uk-UA"/>
        </w:rPr>
        <w:tab/>
        <w:t>Реалізація життєвих планів: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залежить від везіння, від того, як складеться доля;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залежить від моїх старань та наполегливості.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62.</w:t>
      </w:r>
      <w:r w:rsidRPr="00D70082">
        <w:rPr>
          <w:rFonts w:ascii="Times New Roman" w:eastAsia="Times New Roman" w:hAnsi="Times New Roman" w:cs="Times New Roman"/>
          <w:sz w:val="28"/>
          <w:szCs w:val="28"/>
          <w:lang w:eastAsia="uk-UA"/>
        </w:rPr>
        <w:tab/>
        <w:t>Якщо мені щось не вдається: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я часто зупиняюся і сподіваюся на зручний випадок, коли проблему можна буде вирішити з мінімальною кількістю зусиль;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б) активно шукаю інші шляхи досягнення бажаного.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63.</w:t>
      </w:r>
      <w:r w:rsidRPr="00D70082">
        <w:rPr>
          <w:rFonts w:ascii="Times New Roman" w:eastAsia="Times New Roman" w:hAnsi="Times New Roman" w:cs="Times New Roman"/>
          <w:sz w:val="28"/>
          <w:szCs w:val="28"/>
          <w:lang w:eastAsia="uk-UA"/>
        </w:rPr>
        <w:tab/>
        <w:t>Якщо в сім’ї виникає конфлікт:</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я достатньо часто почуваюся винним в цьому; </w:t>
      </w:r>
    </w:p>
    <w:p w:rsid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 цьому здебільшого винні інші члени сім’ї.</w:t>
      </w:r>
    </w:p>
    <w:p w:rsidR="00366449"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64.</w:t>
      </w:r>
      <w:r w:rsidRPr="00D70082">
        <w:rPr>
          <w:rFonts w:ascii="Times New Roman" w:eastAsia="Times New Roman" w:hAnsi="Times New Roman" w:cs="Times New Roman"/>
          <w:sz w:val="28"/>
          <w:szCs w:val="28"/>
          <w:lang w:eastAsia="uk-UA"/>
        </w:rPr>
        <w:tab/>
        <w:t>Якщо я не можу засвоїти якийсь навчальний шкільний матеріал, то: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я почуваюся недостатньо кмітливим та здібним;</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 вважаю, що вчитель не зумів мені його правильно пояснити.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65.</w:t>
      </w:r>
      <w:r>
        <w:rPr>
          <w:rFonts w:ascii="Times New Roman" w:eastAsia="Times New Roman" w:hAnsi="Times New Roman" w:cs="Times New Roman"/>
          <w:sz w:val="28"/>
          <w:szCs w:val="28"/>
          <w:lang w:eastAsia="uk-UA"/>
        </w:rPr>
        <w:tab/>
        <w:t>а) н</w:t>
      </w:r>
      <w:r w:rsidR="00D70082" w:rsidRPr="00D70082">
        <w:rPr>
          <w:rFonts w:ascii="Times New Roman" w:eastAsia="Times New Roman" w:hAnsi="Times New Roman" w:cs="Times New Roman"/>
          <w:sz w:val="28"/>
          <w:szCs w:val="28"/>
          <w:lang w:eastAsia="uk-UA"/>
        </w:rPr>
        <w:t>айчастіше я сам обираю для себе друзів;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хто буде моїм другом, здебільшого залежить від бажань оточуючих людей і випадкових обставин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66.</w:t>
      </w:r>
      <w:r w:rsidRPr="00D70082">
        <w:rPr>
          <w:rFonts w:ascii="Times New Roman" w:eastAsia="Times New Roman" w:hAnsi="Times New Roman" w:cs="Times New Roman"/>
          <w:sz w:val="28"/>
          <w:szCs w:val="28"/>
          <w:lang w:eastAsia="uk-UA"/>
        </w:rPr>
        <w:tab/>
        <w:t>Екологічна чистота довкілля: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здебільшого залежить від поведінки і свідомого вибору кожної окремої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мало залежить від поведінки окремої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67.</w:t>
      </w:r>
      <w:r w:rsidRPr="00D70082">
        <w:rPr>
          <w:rFonts w:ascii="Times New Roman" w:eastAsia="Times New Roman" w:hAnsi="Times New Roman" w:cs="Times New Roman"/>
          <w:sz w:val="28"/>
          <w:szCs w:val="28"/>
          <w:lang w:eastAsia="uk-UA"/>
        </w:rPr>
        <w:tab/>
        <w:t>Наскільки вдалим буде інтимне життя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залежить від її усвідомленого і відповідального вибору і ставлення;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залежить від везіння.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68. а) б</w:t>
      </w:r>
      <w:r w:rsidR="00D70082" w:rsidRPr="00D70082">
        <w:rPr>
          <w:rFonts w:ascii="Times New Roman" w:eastAsia="Times New Roman" w:hAnsi="Times New Roman" w:cs="Times New Roman"/>
          <w:sz w:val="28"/>
          <w:szCs w:val="28"/>
          <w:lang w:eastAsia="uk-UA"/>
        </w:rPr>
        <w:t>агато в чому я покладаюся на свою інтуїцію, і в таких випадках рідко помиляюся;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 рідко прислухаюся до своєї інтуїції і дію тоді, коли все зважив.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val="ru-RU" w:eastAsia="uk-UA"/>
        </w:rPr>
        <w:t>69.</w:t>
      </w:r>
      <w:r w:rsidRPr="00D70082">
        <w:rPr>
          <w:rFonts w:ascii="Times New Roman" w:eastAsia="Times New Roman" w:hAnsi="Times New Roman" w:cs="Times New Roman"/>
          <w:sz w:val="28"/>
          <w:szCs w:val="28"/>
          <w:lang w:val="ru-RU" w:eastAsia="uk-UA"/>
        </w:rPr>
        <w:tab/>
      </w:r>
      <w:r w:rsidRPr="00D70082">
        <w:rPr>
          <w:rFonts w:ascii="Times New Roman" w:eastAsia="Times New Roman" w:hAnsi="Times New Roman" w:cs="Times New Roman"/>
          <w:sz w:val="28"/>
          <w:szCs w:val="28"/>
          <w:lang w:eastAsia="uk-UA"/>
        </w:rPr>
        <w:t>Моє майбутнє здебільшого залежить: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від минулих обставин мого життя, які від мене тоді не залежали і які я зараз ніяк не можу змінити;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б) від моїх теперішніх дій та планів.</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70.</w:t>
      </w:r>
      <w:r w:rsidRPr="00D70082">
        <w:rPr>
          <w:rFonts w:ascii="Times New Roman" w:eastAsia="Times New Roman" w:hAnsi="Times New Roman" w:cs="Times New Roman"/>
          <w:sz w:val="28"/>
          <w:szCs w:val="28"/>
          <w:lang w:eastAsia="uk-UA"/>
        </w:rPr>
        <w:tab/>
        <w:t>Якщо я дуже хочу піти на вечірку (дискотеку, концерт), то: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зроблю для цього все можливе і все ж таки піду;</w:t>
      </w:r>
    </w:p>
    <w:p w:rsid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все одно це бажання може залишитися нездійсненим через несприятливі обставини або оточуючих людей.</w:t>
      </w:r>
    </w:p>
    <w:p w:rsidR="00366449"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71.</w:t>
      </w:r>
      <w:r w:rsidRPr="00D70082">
        <w:rPr>
          <w:rFonts w:ascii="Times New Roman" w:eastAsia="Times New Roman" w:hAnsi="Times New Roman" w:cs="Times New Roman"/>
          <w:sz w:val="28"/>
          <w:szCs w:val="28"/>
          <w:lang w:eastAsia="uk-UA"/>
        </w:rPr>
        <w:tab/>
        <w:t>Якщо людина чогось досягла в житті, то:</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вона повинна пишатися тим, що має здібності і наполегливість; </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вона повинна перш за все пам’ятати, кому вона цим завдячує.</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72.</w:t>
      </w:r>
      <w:r w:rsidRPr="00D70082">
        <w:rPr>
          <w:rFonts w:ascii="Times New Roman" w:eastAsia="Times New Roman" w:hAnsi="Times New Roman" w:cs="Times New Roman"/>
          <w:sz w:val="28"/>
          <w:szCs w:val="28"/>
          <w:lang w:eastAsia="uk-UA"/>
        </w:rPr>
        <w:tab/>
        <w:t>Якщо на шляху реалізації моїх планів виникають якісь серйозні перешкоди: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я звинувачую в цьому перш за все самого себе;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 шукаю винних серед оточуючих людей або знаходжу пояснення в несприятливих обставинах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73.</w:t>
      </w:r>
      <w:r w:rsidRPr="00D70082">
        <w:rPr>
          <w:rFonts w:ascii="Times New Roman" w:eastAsia="Times New Roman" w:hAnsi="Times New Roman" w:cs="Times New Roman"/>
          <w:sz w:val="28"/>
          <w:szCs w:val="28"/>
          <w:lang w:eastAsia="uk-UA"/>
        </w:rPr>
        <w:tab/>
        <w:t>Якщо в сім’ї виникають серйозні проблеми: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я здебільшого не намагаюся щось змінити, а чекаю, поки все вирішиться саме по собі;</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 намагаюся зробити все можливе для їх вирішення.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74.</w:t>
      </w:r>
      <w:r w:rsidRPr="00D70082">
        <w:rPr>
          <w:rFonts w:ascii="Times New Roman" w:eastAsia="Times New Roman" w:hAnsi="Times New Roman" w:cs="Times New Roman"/>
          <w:sz w:val="28"/>
          <w:szCs w:val="28"/>
          <w:lang w:eastAsia="uk-UA"/>
        </w:rPr>
        <w:tab/>
        <w:t>Як багато корисного д</w:t>
      </w:r>
      <w:r w:rsidR="00366449">
        <w:rPr>
          <w:rFonts w:ascii="Times New Roman" w:eastAsia="Times New Roman" w:hAnsi="Times New Roman" w:cs="Times New Roman"/>
          <w:sz w:val="28"/>
          <w:szCs w:val="28"/>
          <w:lang w:eastAsia="uk-UA"/>
        </w:rPr>
        <w:t>ля свого дорослого життя я зміг</w:t>
      </w:r>
      <w:r w:rsidRPr="00D70082">
        <w:rPr>
          <w:rFonts w:ascii="Times New Roman" w:eastAsia="Times New Roman" w:hAnsi="Times New Roman" w:cs="Times New Roman"/>
          <w:sz w:val="28"/>
          <w:szCs w:val="28"/>
          <w:lang w:eastAsia="uk-UA"/>
        </w:rPr>
        <w:t xml:space="preserve"> винести з</w:t>
      </w:r>
      <w:r w:rsidR="00366449">
        <w:rPr>
          <w:rFonts w:ascii="Times New Roman" w:eastAsia="Times New Roman" w:hAnsi="Times New Roman" w:cs="Times New Roman"/>
          <w:sz w:val="28"/>
          <w:szCs w:val="28"/>
          <w:lang w:eastAsia="uk-UA"/>
        </w:rPr>
        <w:t>і свого</w:t>
      </w:r>
      <w:r w:rsidRPr="00D70082">
        <w:rPr>
          <w:rFonts w:ascii="Times New Roman" w:eastAsia="Times New Roman" w:hAnsi="Times New Roman" w:cs="Times New Roman"/>
          <w:sz w:val="28"/>
          <w:szCs w:val="28"/>
          <w:lang w:eastAsia="uk-UA"/>
        </w:rPr>
        <w:t xml:space="preserve"> шкільного навчання: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в першу чергу залежить від моїх прагнень і зусиль;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в першу чергу залежить від майстерності вчителів та інших обставин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75.</w:t>
      </w:r>
      <w:r w:rsidRPr="00D70082">
        <w:rPr>
          <w:rFonts w:ascii="Times New Roman" w:eastAsia="Times New Roman" w:hAnsi="Times New Roman" w:cs="Times New Roman"/>
          <w:sz w:val="28"/>
          <w:szCs w:val="28"/>
          <w:lang w:eastAsia="uk-UA"/>
        </w:rPr>
        <w:tab/>
        <w:t>Якщо в моїх стосунках з друзями виникають якісь конфлікти, то це:</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lastRenderedPageBreak/>
        <w:t>а) здебільшого провина моїх друзів або результат випадкового непорозуміння;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результат моєї неправильної поведінки.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76. а) Якщо людина дуже хоче одужати і вірить в свої сили, то вона здатна перемогти навіть дуже небезпечні хвороби;</w:t>
      </w:r>
    </w:p>
    <w:p w:rsid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якщо людина захворіла на важку хворобу, то її одужання залежить від долі, везіння та інших обставин життя.</w:t>
      </w:r>
    </w:p>
    <w:p w:rsidR="00366449"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77.</w:t>
      </w:r>
      <w:r w:rsidRPr="00D70082">
        <w:rPr>
          <w:rFonts w:ascii="Times New Roman" w:eastAsia="Times New Roman" w:hAnsi="Times New Roman" w:cs="Times New Roman"/>
          <w:sz w:val="28"/>
          <w:szCs w:val="28"/>
          <w:lang w:eastAsia="uk-UA"/>
        </w:rPr>
        <w:tab/>
      </w:r>
      <w:r w:rsidR="00366449">
        <w:rPr>
          <w:rFonts w:ascii="Times New Roman" w:eastAsia="Times New Roman" w:hAnsi="Times New Roman" w:cs="Times New Roman"/>
          <w:sz w:val="28"/>
          <w:szCs w:val="28"/>
          <w:lang w:eastAsia="uk-UA"/>
        </w:rPr>
        <w:t>Те, наскільки добре інформованою є людина</w:t>
      </w:r>
      <w:r w:rsidRPr="00D70082">
        <w:rPr>
          <w:rFonts w:ascii="Times New Roman" w:eastAsia="Times New Roman" w:hAnsi="Times New Roman" w:cs="Times New Roman"/>
          <w:sz w:val="28"/>
          <w:szCs w:val="28"/>
          <w:lang w:eastAsia="uk-UA"/>
        </w:rPr>
        <w:t xml:space="preserve"> у сфері статевих стосунків, більше залежить: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 xml:space="preserve">а) від сім’ї, друзів, впливу оточення загалом; </w:t>
      </w: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 від бажання самої людини</w:t>
      </w:r>
      <w:r w:rsidR="00D70082" w:rsidRPr="00D70082">
        <w:rPr>
          <w:rFonts w:ascii="Times New Roman" w:eastAsia="Times New Roman" w:hAnsi="Times New Roman" w:cs="Times New Roman"/>
          <w:sz w:val="28"/>
          <w:szCs w:val="28"/>
          <w:lang w:eastAsia="uk-UA"/>
        </w:rPr>
        <w:t>.</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78.</w:t>
      </w:r>
      <w:r w:rsidRPr="00D70082">
        <w:rPr>
          <w:rFonts w:ascii="Times New Roman" w:eastAsia="Times New Roman" w:hAnsi="Times New Roman" w:cs="Times New Roman"/>
          <w:sz w:val="28"/>
          <w:szCs w:val="28"/>
          <w:lang w:eastAsia="uk-UA"/>
        </w:rPr>
        <w:tab/>
        <w:t>Мир і спокій в душі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в більшості випадків залежить від зусиль самої людини;</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здебільшого залежить від оточуючих людей і обставин життя.</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79.</w:t>
      </w:r>
      <w:r w:rsidRPr="00D70082">
        <w:rPr>
          <w:rFonts w:ascii="Times New Roman" w:eastAsia="Times New Roman" w:hAnsi="Times New Roman" w:cs="Times New Roman"/>
          <w:sz w:val="28"/>
          <w:szCs w:val="28"/>
          <w:lang w:eastAsia="uk-UA"/>
        </w:rPr>
        <w:tab/>
        <w:t>Моє майбутнє:</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а) залежить від великої кількості чинників, що я почуваюся не в стані зробити його таким, як мені хотілося б;</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r w:rsidRPr="00D70082">
        <w:rPr>
          <w:rFonts w:ascii="Times New Roman" w:eastAsia="Times New Roman" w:hAnsi="Times New Roman" w:cs="Times New Roman"/>
          <w:sz w:val="28"/>
          <w:szCs w:val="28"/>
          <w:lang w:eastAsia="uk-UA"/>
        </w:rPr>
        <w:t>б) залежить в першу чергу від моїх планів і зусиль.</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eastAsia="uk-UA"/>
        </w:rPr>
      </w:pPr>
    </w:p>
    <w:p w:rsidR="00D70082" w:rsidRPr="00D70082" w:rsidRDefault="00366449" w:rsidP="00D70082">
      <w:pPr>
        <w:tabs>
          <w:tab w:val="left" w:pos="280"/>
        </w:tabs>
        <w:spacing w:after="0"/>
        <w:ind w:firstLine="709"/>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80. а) ч</w:t>
      </w:r>
      <w:r w:rsidR="00D70082" w:rsidRPr="00D70082">
        <w:rPr>
          <w:rFonts w:ascii="Times New Roman" w:eastAsia="Times New Roman" w:hAnsi="Times New Roman" w:cs="Times New Roman"/>
          <w:sz w:val="28"/>
          <w:szCs w:val="28"/>
          <w:lang w:eastAsia="uk-UA"/>
        </w:rPr>
        <w:t>асто я не можу провести свій вільний час так як хочу і нудьгую;</w:t>
      </w:r>
    </w:p>
    <w:p w:rsidR="00D70082" w:rsidRPr="00D70082" w:rsidRDefault="00D70082" w:rsidP="00D70082">
      <w:pPr>
        <w:tabs>
          <w:tab w:val="left" w:pos="280"/>
        </w:tabs>
        <w:spacing w:after="0"/>
        <w:ind w:firstLine="709"/>
        <w:contextualSpacing/>
        <w:rPr>
          <w:rFonts w:ascii="Times New Roman" w:eastAsia="Times New Roman" w:hAnsi="Times New Roman" w:cs="Times New Roman"/>
          <w:sz w:val="28"/>
          <w:szCs w:val="28"/>
          <w:lang w:val="ru-RU" w:eastAsia="uk-UA"/>
        </w:rPr>
      </w:pPr>
      <w:r w:rsidRPr="00D70082">
        <w:rPr>
          <w:rFonts w:ascii="Times New Roman" w:eastAsia="Times New Roman" w:hAnsi="Times New Roman" w:cs="Times New Roman"/>
          <w:sz w:val="28"/>
          <w:szCs w:val="28"/>
          <w:lang w:eastAsia="uk-UA"/>
        </w:rPr>
        <w:t>б) я завжди знаходжу, чим зайняти свій вільний час.</w:t>
      </w:r>
    </w:p>
    <w:p w:rsidR="00D70082" w:rsidRPr="00D70082" w:rsidRDefault="00D70082" w:rsidP="00D70082">
      <w:pPr>
        <w:tabs>
          <w:tab w:val="left" w:pos="280"/>
        </w:tabs>
        <w:spacing w:after="0"/>
        <w:contextualSpacing/>
        <w:rPr>
          <w:rFonts w:ascii="Times New Roman" w:eastAsia="Times New Roman" w:hAnsi="Times New Roman" w:cs="Times New Roman"/>
          <w:sz w:val="28"/>
          <w:szCs w:val="28"/>
          <w:lang w:eastAsia="uk-UA"/>
        </w:rPr>
      </w:pPr>
    </w:p>
    <w:p w:rsidR="00D70082" w:rsidRPr="00D70082" w:rsidRDefault="00D70082" w:rsidP="00D70082">
      <w:pPr>
        <w:tabs>
          <w:tab w:val="left" w:pos="280"/>
        </w:tabs>
        <w:spacing w:after="0"/>
        <w:contextualSpacing/>
        <w:rPr>
          <w:rFonts w:ascii="Times New Roman" w:eastAsia="Times New Roman" w:hAnsi="Times New Roman" w:cs="Times New Roman"/>
          <w:sz w:val="28"/>
          <w:szCs w:val="28"/>
          <w:lang w:eastAsia="uk-UA"/>
        </w:rPr>
      </w:pPr>
    </w:p>
    <w:p w:rsidR="00D70082" w:rsidRPr="00366449" w:rsidRDefault="00654437" w:rsidP="00366449">
      <w:pPr>
        <w:spacing w:after="0" w:line="20" w:lineRule="exact"/>
        <w:jc w:val="left"/>
        <w:rPr>
          <w:rFonts w:ascii="Times New Roman" w:eastAsiaTheme="minorEastAsia" w:hAnsi="Times New Roman" w:cs="Times New Roman"/>
          <w:sz w:val="20"/>
          <w:szCs w:val="20"/>
          <w:lang w:eastAsia="uk-UA"/>
        </w:rPr>
      </w:pPr>
      <w:r>
        <w:rPr>
          <w:rFonts w:ascii="Times New Roman" w:eastAsiaTheme="minorEastAsia" w:hAnsi="Times New Roman" w:cs="Times New Roman"/>
          <w:noProof/>
          <w:sz w:val="20"/>
          <w:szCs w:val="20"/>
          <w:lang w:eastAsia="uk-UA"/>
        </w:rPr>
        <mc:AlternateContent>
          <mc:Choice Requires="wps">
            <w:drawing>
              <wp:anchor distT="0" distB="0" distL="0" distR="0" simplePos="0" relativeHeight="251663360" behindDoc="1" locked="0" layoutInCell="0" allowOverlap="1">
                <wp:simplePos x="0" y="0"/>
                <wp:positionH relativeFrom="column">
                  <wp:posOffset>4985385</wp:posOffset>
                </wp:positionH>
                <wp:positionV relativeFrom="paragraph">
                  <wp:posOffset>409575</wp:posOffset>
                </wp:positionV>
                <wp:extent cx="12065" cy="12700"/>
                <wp:effectExtent l="0" t="3175" r="0" b="3175"/>
                <wp:wrapNone/>
                <wp:docPr id="13"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FA3679" id="Shape 89" o:spid="_x0000_s1026" style="position:absolute;margin-left:392.55pt;margin-top:32.25pt;width:.95pt;height:1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" o:allowincell="f" fillcolor="black" stroked="f"/>
            </w:pict>
          </mc:Fallback>
        </mc:AlternateContent>
      </w:r>
      <w:bookmarkStart w:id="5" w:name="page168"/>
      <w:bookmarkEnd w:id="5"/>
    </w:p>
    <w:p w:rsidR="00D70082" w:rsidRPr="00D70082" w:rsidRDefault="00D70082" w:rsidP="00D70082">
      <w:pPr>
        <w:spacing w:after="0" w:line="240" w:lineRule="auto"/>
        <w:jc w:val="right"/>
        <w:rPr>
          <w:rFonts w:ascii="Times New Roman" w:eastAsia="Times New Roman" w:hAnsi="Times New Roman" w:cs="Times New Roman"/>
          <w:sz w:val="20"/>
          <w:szCs w:val="20"/>
          <w:lang w:eastAsia="ru-RU"/>
        </w:rPr>
      </w:pPr>
      <w:r w:rsidRPr="00D70082">
        <w:rPr>
          <w:rFonts w:ascii="Times New Roman" w:eastAsia="Times New Roman" w:hAnsi="Times New Roman" w:cs="Times New Roman"/>
          <w:i/>
          <w:iCs/>
          <w:sz w:val="28"/>
          <w:szCs w:val="28"/>
          <w:lang w:eastAsia="ru-RU"/>
        </w:rPr>
        <w:t xml:space="preserve">Табл.  </w:t>
      </w:r>
      <w:r w:rsidR="00790FF9">
        <w:rPr>
          <w:rFonts w:ascii="Times New Roman" w:eastAsia="Times New Roman" w:hAnsi="Times New Roman" w:cs="Times New Roman"/>
          <w:i/>
          <w:iCs/>
          <w:sz w:val="28"/>
          <w:szCs w:val="28"/>
          <w:lang w:eastAsia="ru-RU"/>
        </w:rPr>
        <w:t>А</w:t>
      </w:r>
      <w:r w:rsidRPr="00D70082">
        <w:rPr>
          <w:rFonts w:ascii="Times New Roman" w:eastAsia="Times New Roman" w:hAnsi="Times New Roman" w:cs="Times New Roman"/>
          <w:i/>
          <w:iCs/>
          <w:sz w:val="28"/>
          <w:szCs w:val="28"/>
          <w:lang w:eastAsia="ru-RU"/>
        </w:rPr>
        <w:t>.</w:t>
      </w:r>
      <w:r w:rsidR="00790FF9">
        <w:rPr>
          <w:rFonts w:ascii="Times New Roman" w:eastAsia="Times New Roman" w:hAnsi="Times New Roman" w:cs="Times New Roman"/>
          <w:i/>
          <w:iCs/>
          <w:sz w:val="28"/>
          <w:szCs w:val="28"/>
          <w:lang w:eastAsia="ru-RU"/>
        </w:rPr>
        <w:t>3</w:t>
      </w:r>
      <w:r w:rsidRPr="00D70082">
        <w:rPr>
          <w:rFonts w:ascii="Times New Roman" w:eastAsia="Times New Roman" w:hAnsi="Times New Roman" w:cs="Times New Roman"/>
          <w:sz w:val="20"/>
          <w:szCs w:val="20"/>
          <w:lang w:eastAsia="ru-RU"/>
        </w:rPr>
        <w:t>.</w:t>
      </w:r>
    </w:p>
    <w:p w:rsidR="00D70082" w:rsidRDefault="00D70082" w:rsidP="00790FF9">
      <w:pPr>
        <w:spacing w:after="0" w:line="353" w:lineRule="auto"/>
        <w:ind w:right="700"/>
        <w:jc w:val="center"/>
        <w:rPr>
          <w:rFonts w:ascii="Times New Roman" w:eastAsia="Times New Roman" w:hAnsi="Times New Roman" w:cs="Times New Roman"/>
          <w:b/>
          <w:bCs/>
          <w:sz w:val="28"/>
          <w:szCs w:val="28"/>
          <w:lang w:eastAsia="ru-RU"/>
        </w:rPr>
      </w:pPr>
      <w:r w:rsidRPr="00D70082">
        <w:rPr>
          <w:rFonts w:ascii="Times New Roman" w:eastAsia="Times New Roman" w:hAnsi="Times New Roman" w:cs="Times New Roman"/>
          <w:b/>
          <w:bCs/>
          <w:sz w:val="28"/>
          <w:szCs w:val="28"/>
          <w:lang w:eastAsia="ru-RU"/>
        </w:rPr>
        <w:t>БЛАНК ДЛЯ ВІДПОВІДЕЙ (ЛСК-П, версія 1)</w:t>
      </w:r>
    </w:p>
    <w:p w:rsidR="00790FF9" w:rsidRPr="00D70082" w:rsidRDefault="00790FF9" w:rsidP="00D70082">
      <w:pPr>
        <w:spacing w:after="0" w:line="353" w:lineRule="auto"/>
        <w:ind w:right="700"/>
        <w:jc w:val="left"/>
        <w:rPr>
          <w:rFonts w:ascii="Times New Roman" w:eastAsia="Times New Roman" w:hAnsi="Times New Roman" w:cs="Times New Roman"/>
          <w:b/>
          <w:bCs/>
          <w:sz w:val="28"/>
          <w:szCs w:val="28"/>
          <w:lang w:eastAsia="ru-RU"/>
        </w:rPr>
      </w:pPr>
    </w:p>
    <w:p w:rsidR="00D70082" w:rsidRPr="00D70082" w:rsidRDefault="00D70082" w:rsidP="00790FF9">
      <w:pPr>
        <w:spacing w:after="0"/>
        <w:ind w:firstLine="709"/>
        <w:contextualSpacing/>
        <w:rPr>
          <w:rFonts w:ascii="Times New Roman" w:eastAsia="Times New Roman" w:hAnsi="Times New Roman" w:cs="Times New Roman"/>
          <w:sz w:val="20"/>
          <w:szCs w:val="20"/>
          <w:lang w:eastAsia="ru-RU"/>
        </w:rPr>
      </w:pPr>
      <w:r w:rsidRPr="00D70082">
        <w:rPr>
          <w:rFonts w:ascii="Times New Roman" w:eastAsia="Times New Roman" w:hAnsi="Times New Roman" w:cs="Times New Roman"/>
          <w:sz w:val="28"/>
          <w:szCs w:val="28"/>
          <w:lang w:eastAsia="ru-RU"/>
        </w:rPr>
        <w:lastRenderedPageBreak/>
        <w:t>Прізвище, Ім’я ________________________ Вік ________ Стать ___</w:t>
      </w:r>
      <w:r w:rsidR="00790FF9">
        <w:rPr>
          <w:rFonts w:ascii="Times New Roman" w:eastAsia="Times New Roman" w:hAnsi="Times New Roman" w:cs="Times New Roman"/>
          <w:sz w:val="28"/>
          <w:szCs w:val="28"/>
          <w:lang w:eastAsia="ru-RU"/>
        </w:rPr>
        <w:t>_____ Дата ____________</w:t>
      </w:r>
      <w:r w:rsidRPr="00D70082">
        <w:rPr>
          <w:rFonts w:ascii="Times New Roman" w:eastAsia="Times New Roman" w:hAnsi="Times New Roman" w:cs="Times New Roman"/>
          <w:sz w:val="28"/>
          <w:szCs w:val="28"/>
          <w:lang w:eastAsia="ru-RU"/>
        </w:rPr>
        <w:t xml:space="preserve"> Місто _____________ </w:t>
      </w: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680"/>
        <w:gridCol w:w="640"/>
        <w:gridCol w:w="640"/>
        <w:gridCol w:w="640"/>
        <w:gridCol w:w="640"/>
        <w:gridCol w:w="640"/>
        <w:gridCol w:w="640"/>
        <w:gridCol w:w="660"/>
        <w:gridCol w:w="640"/>
        <w:gridCol w:w="640"/>
        <w:gridCol w:w="640"/>
        <w:gridCol w:w="640"/>
        <w:gridCol w:w="640"/>
        <w:gridCol w:w="660"/>
        <w:gridCol w:w="640"/>
      </w:tblGrid>
      <w:tr w:rsidR="00D70082" w:rsidRPr="00D70082" w:rsidTr="00D70082">
        <w:trPr>
          <w:trHeight w:val="324"/>
        </w:trPr>
        <w:tc>
          <w:tcPr>
            <w:tcW w:w="680" w:type="dxa"/>
            <w:tcBorders>
              <w:top w:val="single" w:sz="8" w:space="0" w:color="auto"/>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28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Варіант</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28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Варіант</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30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Варіант</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28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Варіант</w:t>
            </w:r>
          </w:p>
        </w:tc>
        <w:tc>
          <w:tcPr>
            <w:tcW w:w="640" w:type="dxa"/>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300" w:type="dxa"/>
            <w:gridSpan w:val="2"/>
            <w:tcBorders>
              <w:top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Варіант</w:t>
            </w: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1280" w:type="dxa"/>
            <w:gridSpan w:val="2"/>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1280" w:type="dxa"/>
            <w:gridSpan w:val="2"/>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1300" w:type="dxa"/>
            <w:gridSpan w:val="2"/>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1280" w:type="dxa"/>
            <w:gridSpan w:val="2"/>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з/п</w:t>
            </w:r>
          </w:p>
        </w:tc>
        <w:tc>
          <w:tcPr>
            <w:tcW w:w="1300" w:type="dxa"/>
            <w:gridSpan w:val="2"/>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відпов.</w:t>
            </w:r>
          </w:p>
        </w:tc>
      </w:tr>
      <w:tr w:rsidR="00D70082" w:rsidRPr="00D70082" w:rsidTr="00D70082">
        <w:trPr>
          <w:trHeight w:val="276"/>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А</w:t>
            </w: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Б</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А</w:t>
            </w: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Б</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А</w:t>
            </w: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Б</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А</w:t>
            </w: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Б</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А</w:t>
            </w: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Б</w:t>
            </w: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33</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1"/>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34</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69</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70</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39</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71</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40</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72</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9"/>
        </w:trPr>
        <w:tc>
          <w:tcPr>
            <w:tcW w:w="680" w:type="dxa"/>
            <w:tcBorders>
              <w:left w:val="single" w:sz="8" w:space="0" w:color="auto"/>
              <w:right w:val="single" w:sz="8" w:space="0" w:color="auto"/>
            </w:tcBorders>
            <w:vAlign w:val="bottom"/>
          </w:tcPr>
          <w:p w:rsidR="00D70082" w:rsidRPr="00D70082" w:rsidRDefault="00D70082" w:rsidP="00D70082">
            <w:pPr>
              <w:spacing w:after="0" w:line="309"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9"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9"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41</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9"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9"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73</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42</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74</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27</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43</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5"/>
        </w:trPr>
        <w:tc>
          <w:tcPr>
            <w:tcW w:w="680" w:type="dxa"/>
            <w:tcBorders>
              <w:left w:val="single" w:sz="8" w:space="0" w:color="auto"/>
              <w:right w:val="single" w:sz="8" w:space="0" w:color="auto"/>
            </w:tcBorders>
            <w:vAlign w:val="bottom"/>
          </w:tcPr>
          <w:p w:rsidR="00D70082" w:rsidRPr="00D70082" w:rsidRDefault="00D70082" w:rsidP="00D70082">
            <w:pPr>
              <w:spacing w:after="0" w:line="305"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5"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28</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5"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44</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5"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5"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29</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45</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30</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46</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15</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31</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47</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63</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79</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16</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32</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48</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64</w:t>
            </w: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304" w:lineRule="exact"/>
              <w:jc w:val="left"/>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80</w:t>
            </w:r>
          </w:p>
        </w:tc>
        <w:tc>
          <w:tcPr>
            <w:tcW w:w="66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6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640" w:type="dxa"/>
            <w:tcBorders>
              <w:bottom w:val="single" w:sz="8" w:space="0" w:color="auto"/>
              <w:right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r>
    </w:tbl>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tbl>
      <w:tblPr>
        <w:tblW w:w="9760" w:type="dxa"/>
        <w:tblInd w:w="150" w:type="dxa"/>
        <w:tblLayout w:type="fixed"/>
        <w:tblCellMar>
          <w:left w:w="0" w:type="dxa"/>
          <w:right w:w="0" w:type="dxa"/>
        </w:tblCellMar>
        <w:tblLook w:val="04A0" w:firstRow="1" w:lastRow="0" w:firstColumn="1" w:lastColumn="0" w:noHBand="0" w:noVBand="1"/>
      </w:tblPr>
      <w:tblGrid>
        <w:gridCol w:w="680"/>
        <w:gridCol w:w="1340"/>
        <w:gridCol w:w="540"/>
        <w:gridCol w:w="560"/>
        <w:gridCol w:w="540"/>
        <w:gridCol w:w="260"/>
        <w:gridCol w:w="2700"/>
        <w:gridCol w:w="3060"/>
        <w:gridCol w:w="80"/>
      </w:tblGrid>
      <w:tr w:rsidR="00D70082" w:rsidRPr="00D70082" w:rsidTr="00D70082">
        <w:trPr>
          <w:trHeight w:val="643"/>
        </w:trPr>
        <w:tc>
          <w:tcPr>
            <w:tcW w:w="68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134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56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26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270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3140" w:type="dxa"/>
            <w:gridSpan w:val="2"/>
            <w:vAlign w:val="bottom"/>
          </w:tcPr>
          <w:p w:rsidR="00D70082" w:rsidRPr="00D70082" w:rsidRDefault="00BC1A32" w:rsidP="00D70082">
            <w:pPr>
              <w:spacing w:after="0" w:line="240" w:lineRule="auto"/>
              <w:jc w:val="right"/>
              <w:rPr>
                <w:rFonts w:ascii="Times New Roman" w:eastAsiaTheme="minorEastAsia" w:hAnsi="Times New Roman" w:cs="Times New Roman"/>
                <w:sz w:val="20"/>
                <w:szCs w:val="20"/>
                <w:lang w:eastAsia="uk-UA"/>
              </w:rPr>
            </w:pPr>
            <w:r>
              <w:rPr>
                <w:rFonts w:ascii="Times New Roman" w:eastAsia="Times New Roman" w:hAnsi="Times New Roman" w:cs="Times New Roman"/>
                <w:i/>
                <w:iCs/>
                <w:sz w:val="28"/>
                <w:szCs w:val="28"/>
                <w:lang w:eastAsia="uk-UA"/>
              </w:rPr>
              <w:t>Табл.  А</w:t>
            </w:r>
            <w:r w:rsidR="00D70082" w:rsidRPr="00D70082">
              <w:rPr>
                <w:rFonts w:ascii="Times New Roman" w:eastAsia="Times New Roman" w:hAnsi="Times New Roman" w:cs="Times New Roman"/>
                <w:i/>
                <w:iCs/>
                <w:sz w:val="28"/>
                <w:szCs w:val="28"/>
                <w:lang w:eastAsia="uk-UA"/>
              </w:rPr>
              <w:t>.</w:t>
            </w:r>
            <w:r>
              <w:rPr>
                <w:rFonts w:ascii="Times New Roman" w:eastAsia="Times New Roman" w:hAnsi="Times New Roman" w:cs="Times New Roman"/>
                <w:i/>
                <w:iCs/>
                <w:sz w:val="28"/>
                <w:szCs w:val="28"/>
                <w:lang w:eastAsia="uk-UA"/>
              </w:rPr>
              <w:t>4</w:t>
            </w:r>
          </w:p>
        </w:tc>
      </w:tr>
      <w:tr w:rsidR="00D70082" w:rsidRPr="00D70082" w:rsidTr="00D70082">
        <w:trPr>
          <w:trHeight w:val="485"/>
        </w:trPr>
        <w:tc>
          <w:tcPr>
            <w:tcW w:w="68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1340" w:type="dxa"/>
            <w:vAlign w:val="bottom"/>
          </w:tcPr>
          <w:p w:rsidR="00D70082" w:rsidRPr="00D70082" w:rsidRDefault="00D70082" w:rsidP="00D70082">
            <w:pPr>
              <w:spacing w:after="0" w:line="240" w:lineRule="auto"/>
              <w:jc w:val="left"/>
              <w:rPr>
                <w:rFonts w:ascii="Times New Roman" w:eastAsiaTheme="minorEastAsia" w:hAnsi="Times New Roman" w:cs="Times New Roman"/>
                <w:sz w:val="24"/>
                <w:szCs w:val="24"/>
                <w:lang w:eastAsia="uk-UA"/>
              </w:rPr>
            </w:pPr>
          </w:p>
        </w:tc>
        <w:tc>
          <w:tcPr>
            <w:tcW w:w="7740" w:type="dxa"/>
            <w:gridSpan w:val="7"/>
            <w:vAlign w:val="bottom"/>
          </w:tcPr>
          <w:p w:rsidR="00D70082" w:rsidRDefault="00D70082" w:rsidP="00D70082">
            <w:pPr>
              <w:spacing w:after="0" w:line="240" w:lineRule="auto"/>
              <w:ind w:right="2020"/>
              <w:jc w:val="right"/>
              <w:rPr>
                <w:rFonts w:ascii="Times New Roman" w:eastAsia="Times New Roman" w:hAnsi="Times New Roman" w:cs="Times New Roman"/>
                <w:b/>
                <w:bCs/>
                <w:sz w:val="28"/>
                <w:szCs w:val="28"/>
                <w:lang w:eastAsia="uk-UA"/>
              </w:rPr>
            </w:pPr>
            <w:r w:rsidRPr="00D70082">
              <w:rPr>
                <w:rFonts w:ascii="Times New Roman" w:eastAsia="Times New Roman" w:hAnsi="Times New Roman" w:cs="Times New Roman"/>
                <w:b/>
                <w:bCs/>
                <w:sz w:val="28"/>
                <w:szCs w:val="28"/>
                <w:lang w:eastAsia="uk-UA"/>
              </w:rPr>
              <w:t>«Ключ» до обробки даних (ЛСК-П, версія 1)</w:t>
            </w:r>
          </w:p>
          <w:p w:rsidR="00BC1A32" w:rsidRPr="00D70082" w:rsidRDefault="00BC1A32" w:rsidP="00D70082">
            <w:pPr>
              <w:spacing w:after="0" w:line="240" w:lineRule="auto"/>
              <w:ind w:right="2020"/>
              <w:jc w:val="right"/>
              <w:rPr>
                <w:rFonts w:ascii="Times New Roman" w:eastAsiaTheme="minorEastAsia" w:hAnsi="Times New Roman" w:cs="Times New Roman"/>
                <w:sz w:val="20"/>
                <w:szCs w:val="20"/>
                <w:lang w:eastAsia="uk-UA"/>
              </w:rPr>
            </w:pPr>
          </w:p>
        </w:tc>
      </w:tr>
      <w:tr w:rsidR="00D70082" w:rsidRPr="00D70082" w:rsidTr="00D70082">
        <w:trPr>
          <w:trHeight w:val="166"/>
        </w:trPr>
        <w:tc>
          <w:tcPr>
            <w:tcW w:w="68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134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54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56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54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26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270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3060" w:type="dxa"/>
            <w:tcBorders>
              <w:bottom w:val="single" w:sz="8" w:space="0" w:color="auto"/>
            </w:tcBorders>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c>
          <w:tcPr>
            <w:tcW w:w="80" w:type="dxa"/>
            <w:vAlign w:val="bottom"/>
          </w:tcPr>
          <w:p w:rsidR="00D70082" w:rsidRPr="00D70082" w:rsidRDefault="00D70082" w:rsidP="00D70082">
            <w:pPr>
              <w:spacing w:after="0" w:line="240" w:lineRule="auto"/>
              <w:jc w:val="left"/>
              <w:rPr>
                <w:rFonts w:ascii="Times New Roman" w:eastAsiaTheme="minorEastAsia" w:hAnsi="Times New Roman" w:cs="Times New Roman"/>
                <w:sz w:val="14"/>
                <w:szCs w:val="14"/>
                <w:lang w:eastAsia="uk-UA"/>
              </w:rPr>
            </w:pPr>
          </w:p>
        </w:tc>
      </w:tr>
      <w:tr w:rsidR="00D70082" w:rsidRPr="00D70082" w:rsidTr="00D70082">
        <w:trPr>
          <w:trHeight w:val="305"/>
        </w:trPr>
        <w:tc>
          <w:tcPr>
            <w:tcW w:w="2020" w:type="dxa"/>
            <w:gridSpan w:val="2"/>
            <w:tcBorders>
              <w:lef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lastRenderedPageBreak/>
              <w:t>Шкали</w:t>
            </w: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 стверджень</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Назва шкал</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9"/>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11А, 51А, 71А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1Б, 21Б, 31Б, 41Б, 61Б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0"/>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3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досягнень</w:t>
            </w: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71"/>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2А,  12А,  32А,  42А,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22Б, 52Б, 62Б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3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невдач</w:t>
            </w: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72А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3А, 23А, 33А, 63А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13Б, 43Б, 53Б, 73Б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980" w:type="dxa"/>
            <w:gridSpan w:val="4"/>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стосунків з батьками</w:t>
            </w: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9"/>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4А,  14А,  24А,  64А,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34Б, 44Б, 54Б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0"/>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3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шкільного</w:t>
            </w:r>
          </w:p>
        </w:tc>
        <w:tc>
          <w:tcPr>
            <w:tcW w:w="1640" w:type="dxa"/>
            <w:gridSpan w:val="3"/>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життя</w:t>
            </w: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74А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980" w:type="dxa"/>
            <w:gridSpan w:val="4"/>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стосунків з вчителями</w:t>
            </w: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5А, 35А, 55А, 65А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15Б, 25Б, 45Б, 75Б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980" w:type="dxa"/>
            <w:gridSpan w:val="4"/>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стосунків з однолітками</w:t>
            </w: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16А, 26А, 46А, 66А,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6Б, 36Б, 56Б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0"/>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440" w:type="dxa"/>
            <w:gridSpan w:val="3"/>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здоров’я і хвороби</w:t>
            </w: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76А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75"/>
                <w:sz w:val="24"/>
                <w:szCs w:val="24"/>
                <w:lang w:eastAsia="uk-UA"/>
              </w:rPr>
              <w:t>в</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7А,  17А,  27А,  47Б,</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37Б, 77Б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440" w:type="dxa"/>
            <w:gridSpan w:val="3"/>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сексуальній сфері</w:t>
            </w: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57А, 67А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66"/>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8</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18А, 38А, 48А, 68А,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8Б, 28Б, 58Б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440" w:type="dxa"/>
            <w:gridSpan w:val="3"/>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внутрішнього світу</w:t>
            </w: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78А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9</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19А, 39А, 49А, 59А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9Б, 29Б, 69Б, 79Б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0"/>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майбутнього</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71"/>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0" w:type="dxa"/>
            <w:gridSpan w:val="2"/>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304"/>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10</w:t>
            </w: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Інтернальність</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у</w:t>
            </w:r>
          </w:p>
        </w:tc>
        <w:tc>
          <w:tcPr>
            <w:tcW w:w="800" w:type="dxa"/>
            <w:gridSpan w:val="2"/>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сфері</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10А, 20А, 30А, 40А,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50Б, 60Б, 80Б</w:t>
            </w: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5"/>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3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розваг</w:t>
            </w: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і</w:t>
            </w:r>
          </w:p>
        </w:tc>
        <w:tc>
          <w:tcPr>
            <w:tcW w:w="1360" w:type="dxa"/>
            <w:gridSpan w:val="3"/>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w w:val="99"/>
                <w:sz w:val="24"/>
                <w:szCs w:val="24"/>
                <w:lang w:eastAsia="uk-UA"/>
              </w:rPr>
              <w:t>захоплень</w:t>
            </w: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70А</w:t>
            </w: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480"/>
        </w:trPr>
        <w:tc>
          <w:tcPr>
            <w:tcW w:w="680" w:type="dxa"/>
            <w:tcBorders>
              <w:left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880" w:type="dxa"/>
            <w:gridSpan w:val="2"/>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r w:rsidRPr="00D70082">
              <w:rPr>
                <w:rFonts w:ascii="Times New Roman" w:eastAsia="Times New Roman" w:hAnsi="Times New Roman" w:cs="Times New Roman"/>
                <w:sz w:val="24"/>
                <w:szCs w:val="24"/>
                <w:lang w:eastAsia="uk-UA"/>
              </w:rPr>
              <w:t>(вільний час)</w:t>
            </w:r>
          </w:p>
        </w:tc>
        <w:tc>
          <w:tcPr>
            <w:tcW w:w="56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r w:rsidR="00D70082" w:rsidRPr="00D70082" w:rsidTr="00D70082">
        <w:trPr>
          <w:trHeight w:val="170"/>
        </w:trPr>
        <w:tc>
          <w:tcPr>
            <w:tcW w:w="680" w:type="dxa"/>
            <w:tcBorders>
              <w:left w:val="single" w:sz="8" w:space="0" w:color="auto"/>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134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6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540" w:type="dxa"/>
            <w:tcBorders>
              <w:bottom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270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3060" w:type="dxa"/>
            <w:tcBorders>
              <w:bottom w:val="single" w:sz="8" w:space="0" w:color="auto"/>
              <w:right w:val="single" w:sz="8" w:space="0" w:color="auto"/>
            </w:tcBorders>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c>
          <w:tcPr>
            <w:tcW w:w="80" w:type="dxa"/>
            <w:vAlign w:val="bottom"/>
          </w:tcPr>
          <w:p w:rsidR="00D70082" w:rsidRPr="00D70082" w:rsidRDefault="00D70082" w:rsidP="00D70082">
            <w:pPr>
              <w:spacing w:after="0" w:line="240" w:lineRule="auto"/>
              <w:contextualSpacing/>
              <w:rPr>
                <w:rFonts w:ascii="Times New Roman" w:eastAsiaTheme="minorEastAsia" w:hAnsi="Times New Roman" w:cs="Times New Roman"/>
                <w:sz w:val="24"/>
                <w:szCs w:val="24"/>
                <w:lang w:eastAsia="uk-UA"/>
              </w:rPr>
            </w:pPr>
          </w:p>
        </w:tc>
      </w:tr>
    </w:tbl>
    <w:p w:rsidR="00D70082" w:rsidRPr="00D70082" w:rsidRDefault="00D70082" w:rsidP="00D70082">
      <w:pPr>
        <w:spacing w:after="0" w:line="240" w:lineRule="auto"/>
        <w:contextualSpacing/>
        <w:outlineLvl w:val="0"/>
        <w:rPr>
          <w:rFonts w:ascii="Times New Roman" w:eastAsia="Times New Roman" w:hAnsi="Times New Roman" w:cs="Times New Roman"/>
          <w:sz w:val="24"/>
          <w:szCs w:val="24"/>
          <w:lang w:eastAsia="ru-RU"/>
        </w:rPr>
      </w:pPr>
    </w:p>
    <w:p w:rsidR="00BC1A32" w:rsidRDefault="00BC1A32" w:rsidP="00D70082">
      <w:pPr>
        <w:spacing w:after="0"/>
        <w:contextualSpacing/>
        <w:rPr>
          <w:rFonts w:ascii="Times New Roman" w:eastAsia="Times New Roman" w:hAnsi="Times New Roman" w:cs="Times New Roman"/>
          <w:sz w:val="28"/>
          <w:szCs w:val="28"/>
          <w:lang w:eastAsia="ru-RU"/>
        </w:rPr>
      </w:pPr>
    </w:p>
    <w:p w:rsidR="00D70082" w:rsidRDefault="00D70082" w:rsidP="00BC1A32">
      <w:pPr>
        <w:spacing w:after="0"/>
        <w:ind w:firstLine="709"/>
        <w:contextualSpacing/>
        <w:rPr>
          <w:rFonts w:ascii="Times New Roman" w:eastAsia="Times New Roman" w:hAnsi="Times New Roman" w:cs="Times New Roman"/>
          <w:sz w:val="28"/>
          <w:szCs w:val="28"/>
          <w:lang w:eastAsia="ru-RU"/>
        </w:rPr>
      </w:pPr>
      <w:r w:rsidRPr="00D70082">
        <w:rPr>
          <w:rFonts w:ascii="Times New Roman" w:eastAsia="Times New Roman" w:hAnsi="Times New Roman" w:cs="Times New Roman"/>
          <w:sz w:val="28"/>
          <w:szCs w:val="28"/>
          <w:lang w:eastAsia="ru-RU"/>
        </w:rPr>
        <w:lastRenderedPageBreak/>
        <w:t>Версія 1 опитувальника показників лока</w:t>
      </w:r>
      <w:r w:rsidR="00BC1A32">
        <w:rPr>
          <w:rFonts w:ascii="Times New Roman" w:eastAsia="Times New Roman" w:hAnsi="Times New Roman" w:cs="Times New Roman"/>
          <w:sz w:val="28"/>
          <w:szCs w:val="28"/>
          <w:lang w:eastAsia="ru-RU"/>
        </w:rPr>
        <w:t>лізації суб’єктивного контролю</w:t>
      </w:r>
      <w:r w:rsidRPr="00D70082">
        <w:rPr>
          <w:rFonts w:ascii="Times New Roman" w:eastAsia="Times New Roman" w:hAnsi="Times New Roman" w:cs="Times New Roman"/>
          <w:sz w:val="28"/>
          <w:szCs w:val="28"/>
          <w:lang w:eastAsia="ru-RU"/>
        </w:rPr>
        <w:t xml:space="preserve"> (ЛСК-П)</w:t>
      </w:r>
      <w:r w:rsidR="00BC1A32">
        <w:rPr>
          <w:rFonts w:ascii="Times New Roman" w:eastAsia="Times New Roman" w:hAnsi="Times New Roman" w:cs="Times New Roman"/>
          <w:sz w:val="28"/>
          <w:szCs w:val="28"/>
          <w:lang w:eastAsia="ru-RU"/>
        </w:rPr>
        <w:t>,</w:t>
      </w:r>
      <w:r w:rsidRPr="00D70082">
        <w:rPr>
          <w:rFonts w:ascii="Times New Roman" w:eastAsia="Times New Roman" w:hAnsi="Times New Roman" w:cs="Times New Roman"/>
          <w:sz w:val="28"/>
          <w:szCs w:val="28"/>
          <w:lang w:eastAsia="ru-RU"/>
        </w:rPr>
        <w:t xml:space="preserve"> застосовується і як паралельний тест для версії 2 даної методика, і як самостійний її варіант.</w:t>
      </w: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5446AC" w:rsidRPr="00032A30" w:rsidRDefault="005446AC" w:rsidP="005446AC">
      <w:pPr>
        <w:tabs>
          <w:tab w:val="left" w:pos="993"/>
        </w:tabs>
        <w:spacing w:after="0" w:line="480" w:lineRule="auto"/>
        <w:ind w:firstLine="709"/>
        <w:contextualSpacing/>
        <w:jc w:val="center"/>
        <w:rPr>
          <w:rFonts w:ascii="Times New Roman" w:eastAsia="Calibri" w:hAnsi="Times New Roman" w:cs="Times New Roman"/>
          <w:i/>
          <w:noProof/>
          <w:color w:val="000000"/>
          <w:sz w:val="28"/>
          <w:szCs w:val="28"/>
          <w:lang w:eastAsia="uk-UA"/>
        </w:rPr>
      </w:pPr>
      <w:r w:rsidRPr="00032A30">
        <w:rPr>
          <w:rFonts w:ascii="Times New Roman" w:eastAsia="Calibri" w:hAnsi="Times New Roman" w:cs="Times New Roman"/>
          <w:i/>
          <w:noProof/>
          <w:color w:val="000000"/>
          <w:sz w:val="28"/>
          <w:szCs w:val="28"/>
          <w:lang w:eastAsia="uk-UA"/>
        </w:rPr>
        <w:t>Додаток Б</w:t>
      </w:r>
    </w:p>
    <w:p w:rsidR="005446AC" w:rsidRPr="00032A30" w:rsidRDefault="00AB3BCB" w:rsidP="005446AC">
      <w:pPr>
        <w:tabs>
          <w:tab w:val="left" w:pos="993"/>
        </w:tabs>
        <w:spacing w:after="0" w:line="480" w:lineRule="auto"/>
        <w:ind w:firstLine="709"/>
        <w:contextualSpacing/>
        <w:jc w:val="center"/>
        <w:rPr>
          <w:rFonts w:ascii="Times New Roman" w:eastAsia="Calibri" w:hAnsi="Times New Roman" w:cs="Times New Roman"/>
          <w:b/>
          <w:bCs/>
          <w:noProof/>
          <w:color w:val="000000"/>
          <w:sz w:val="28"/>
          <w:szCs w:val="28"/>
          <w:lang w:eastAsia="uk-UA"/>
        </w:rPr>
      </w:pPr>
      <w:r>
        <w:rPr>
          <w:rFonts w:ascii="Times New Roman" w:eastAsia="Calibri" w:hAnsi="Times New Roman" w:cs="Times New Roman"/>
          <w:b/>
          <w:bCs/>
          <w:noProof/>
          <w:color w:val="000000"/>
          <w:sz w:val="28"/>
          <w:szCs w:val="28"/>
          <w:lang w:eastAsia="uk-UA"/>
        </w:rPr>
        <w:t>ОЦІНКА СХИЛЬНОСТІ ДО ВІКТИМНОЇ ПОВЕДІНКИ</w:t>
      </w:r>
    </w:p>
    <w:p w:rsidR="008F6293" w:rsidRDefault="008F6293" w:rsidP="008F6293">
      <w:pPr>
        <w:spacing w:after="0"/>
        <w:ind w:firstLine="709"/>
        <w:rPr>
          <w:rFonts w:ascii="Times New Roman" w:eastAsia="Times New Roman" w:hAnsi="Times New Roman" w:cs="Arial"/>
          <w:i/>
          <w:iCs/>
          <w:snapToGrid w:val="0"/>
          <w:sz w:val="28"/>
          <w:szCs w:val="24"/>
          <w:lang w:eastAsia="ru-RU"/>
        </w:rPr>
      </w:pPr>
      <w:r w:rsidRPr="008F6293">
        <w:rPr>
          <w:rFonts w:ascii="Times New Roman" w:eastAsia="Times New Roman" w:hAnsi="Times New Roman" w:cs="Arial"/>
          <w:i/>
          <w:iCs/>
          <w:snapToGrid w:val="0"/>
          <w:sz w:val="28"/>
          <w:szCs w:val="24"/>
          <w:lang w:eastAsia="ru-RU"/>
        </w:rPr>
        <w:t>Варіант відповідей: «Так» або «Ні».</w:t>
      </w:r>
    </w:p>
    <w:p w:rsidR="008F6293" w:rsidRPr="008F6293" w:rsidRDefault="008F6293" w:rsidP="008F6293">
      <w:pPr>
        <w:spacing w:after="0"/>
        <w:ind w:firstLine="709"/>
        <w:rPr>
          <w:rFonts w:ascii="Times New Roman" w:eastAsia="Times New Roman" w:hAnsi="Times New Roman" w:cs="Arial"/>
          <w:snapToGrid w:val="0"/>
          <w:sz w:val="28"/>
          <w:szCs w:val="24"/>
          <w:lang w:eastAsia="ru-RU"/>
        </w:rPr>
      </w:pP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lastRenderedPageBreak/>
        <w:t>Я вважаю, що в моєму житті трапляється більше неприємностей, ніж у більшості людей.</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Якщо я потрапляю в неприємну ситуацію, краще не чинити опору і мовчати.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охоче зголосився б добровольцем для участі у бойових діях.</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ціную в людях обережність і розсудливість.</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Навіть за добру оплату я б не погодився на небезпечну роботу.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Якщо мене образили, я обов’язково маю помститися.</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Якби інші не заважали, я досяг би набагато більшого.</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 мене ніколи не було проблем через мою сексуальну поведінку.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Іноді мені хочеться щось поламати або розбити.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Бували періоди, що тривали днями, тижнями чи місяцями, коли я не міг за щось узятися.</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не завжди кажу правду.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 дитинстві мене виганяли зі школи за погану поведінку.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іноді переходжу вулицю там, де зручно, а не де дозволено.</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Буває, що я так наполягаю на своєму, що це дратує інших.</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Інші люди здаються мені щасливішими, ніж я сам.</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вважаю, що багато хто перебільшує свої страждання, щоб викликати співчуття.</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Мені важко змінити свою думку.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настільки переймаюся проблемами інших, що часто забуваю про себе.</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Мені здається, що я ніколи не досягну справжнього успіху.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Люди часто завдають мені болю.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не злюся, навіть якщо з мене насміхаються.</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переконаний, що більшість людей бреше заради власної вигоди.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рідко шкодую про свої вчинки.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майже не сварюся з близькими.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lastRenderedPageBreak/>
        <w:t>Навіть якщо це заважає отримати задоволення, я не здатен відмовитись від своїх моральних принципів.</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Іноді я відчуваю провину, навіть якщо нічого поганого не зробив.</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Загалом я вважаю себе щасливою людиною.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Деякі люди так люблять командувати,</w:t>
      </w:r>
      <w:r>
        <w:rPr>
          <w:rFonts w:ascii="Times New Roman" w:eastAsia="Times New Roman" w:hAnsi="Times New Roman" w:cs="Arial"/>
          <w:snapToGrid w:val="0"/>
          <w:sz w:val="28"/>
          <w:szCs w:val="24"/>
          <w:lang w:eastAsia="ru-RU"/>
        </w:rPr>
        <w:t xml:space="preserve"> що я спеціально роблю навпаки –</w:t>
      </w:r>
      <w:r w:rsidRPr="008F6293">
        <w:rPr>
          <w:rFonts w:ascii="Times New Roman" w:eastAsia="Times New Roman" w:hAnsi="Times New Roman" w:cs="Arial"/>
          <w:snapToGrid w:val="0"/>
          <w:sz w:val="28"/>
          <w:szCs w:val="24"/>
          <w:lang w:eastAsia="ru-RU"/>
        </w:rPr>
        <w:t xml:space="preserve"> навіть коли вони мають рацію.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Мене обурює, коли хтось порушує правила.</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ніколи не ризикував заради гострих відчуттів.</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Грати цікавіше, коли нічого не поставлено на кін.</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 школі мене ніколи не викликали до директора через хуліганство.</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 гостях я поводжуся краще, ніж удома.</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Дитину завжди можна уберегти від застуди, якщо добре за нею наглядати.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 складних обставинах я краще перечекаю, поки все владнається само собою.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Pr>
          <w:rFonts w:ascii="Times New Roman" w:eastAsia="Times New Roman" w:hAnsi="Times New Roman" w:cs="Arial"/>
          <w:snapToGrid w:val="0"/>
          <w:sz w:val="28"/>
          <w:szCs w:val="24"/>
          <w:lang w:eastAsia="ru-RU"/>
        </w:rPr>
        <w:t>Успіх –</w:t>
      </w:r>
      <w:r w:rsidRPr="008F6293">
        <w:rPr>
          <w:rFonts w:ascii="Times New Roman" w:eastAsia="Times New Roman" w:hAnsi="Times New Roman" w:cs="Arial"/>
          <w:snapToGrid w:val="0"/>
          <w:sz w:val="28"/>
          <w:szCs w:val="24"/>
          <w:lang w:eastAsia="ru-RU"/>
        </w:rPr>
        <w:t xml:space="preserve"> це результат праці, а не випадковості.</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вважаю себе головним джерелом щастя у своїй сім’ї.</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 xml:space="preserve">Мені завжди було важко зрозуміти, чому я </w:t>
      </w:r>
      <w:r>
        <w:rPr>
          <w:rFonts w:ascii="Times New Roman" w:eastAsia="Times New Roman" w:hAnsi="Times New Roman" w:cs="Arial"/>
          <w:snapToGrid w:val="0"/>
          <w:sz w:val="28"/>
          <w:szCs w:val="24"/>
          <w:lang w:eastAsia="ru-RU"/>
        </w:rPr>
        <w:t>подобаюсь одним людям, а іншим –</w:t>
      </w:r>
      <w:r w:rsidRPr="008F6293">
        <w:rPr>
          <w:rFonts w:ascii="Times New Roman" w:eastAsia="Times New Roman" w:hAnsi="Times New Roman" w:cs="Arial"/>
          <w:snapToGrid w:val="0"/>
          <w:sz w:val="28"/>
          <w:szCs w:val="24"/>
          <w:lang w:eastAsia="ru-RU"/>
        </w:rPr>
        <w:t xml:space="preserve"> ні.</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волію діяти самостійно, а не покладатися на допомогу інших або на долю.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Часто заслуги людини залишаються непоміченими, навіть якщо вона старанно працює.</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 сімейному житті бувають ситуації, які неможливо вирішити, хоч як би ти не старався.</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Людина повинна звинувачувати себе, якщо не реалізувала свій потенціал.</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Успіху я досягав завдяки допомозі інших людей.</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Більшість моїх невдач були наслідком незнання, ліні чи некомпетентності, а не невдачі.</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Pr>
          <w:rFonts w:ascii="Times New Roman" w:eastAsia="Times New Roman" w:hAnsi="Times New Roman" w:cs="Arial"/>
          <w:snapToGrid w:val="0"/>
          <w:sz w:val="28"/>
          <w:szCs w:val="24"/>
          <w:lang w:eastAsia="ru-RU"/>
        </w:rPr>
        <w:lastRenderedPageBreak/>
        <w:t>Я вважаю, що життя –</w:t>
      </w:r>
      <w:r w:rsidRPr="008F6293">
        <w:rPr>
          <w:rFonts w:ascii="Times New Roman" w:eastAsia="Times New Roman" w:hAnsi="Times New Roman" w:cs="Arial"/>
          <w:snapToGrid w:val="0"/>
          <w:sz w:val="28"/>
          <w:szCs w:val="24"/>
          <w:lang w:eastAsia="ru-RU"/>
        </w:rPr>
        <w:t xml:space="preserve"> це боротьба, де виживає найсильніший.</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частіше вважаю, що у всьому винен я сам.</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Мене завжди хвилює, що про мене подумають інші.</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вважаю, що жінка повинна жити заради сім’ї.</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рідко прагну опинитися в центрі уваги.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Якщо я викликаю співчуття, мені легше досягти свого.</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Люди мають знати своє місце.</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завжди прагну уникнути конфліктів.</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Навіть коли я правий, мені важко сперечатися.</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Люди часто використовують мене.</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думаю, що у мене немає сили, щоб змінити своє життя.</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Часто я не знаю, чого хочу.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Краще терпіти, ніж наражатись на ризик.</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У дитинстві я часто відчував себе винним.</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Мені здається, що мене не цінують.</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завжди намагаюся сподобатися іншим.</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часто соромлюся своїх бажань.</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Pr>
          <w:rFonts w:ascii="Times New Roman" w:eastAsia="Times New Roman" w:hAnsi="Times New Roman" w:cs="Arial"/>
          <w:snapToGrid w:val="0"/>
          <w:sz w:val="28"/>
          <w:szCs w:val="24"/>
          <w:lang w:eastAsia="ru-RU"/>
        </w:rPr>
        <w:t>Якщо щось не так –</w:t>
      </w:r>
      <w:r w:rsidRPr="008F6293">
        <w:rPr>
          <w:rFonts w:ascii="Times New Roman" w:eastAsia="Times New Roman" w:hAnsi="Times New Roman" w:cs="Arial"/>
          <w:snapToGrid w:val="0"/>
          <w:sz w:val="28"/>
          <w:szCs w:val="24"/>
          <w:lang w:eastAsia="ru-RU"/>
        </w:rPr>
        <w:t xml:space="preserve"> це, швидше за все, моя провина.</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частіше сумую, ніж радію.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волію, щоб за мене вирішували інші.</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Якщо мені щось не вдається, я одразу втрачаю інтерес.</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рідко вмію сказати «ні».</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Pr>
          <w:rFonts w:ascii="Times New Roman" w:eastAsia="Times New Roman" w:hAnsi="Times New Roman" w:cs="Arial"/>
          <w:snapToGrid w:val="0"/>
          <w:sz w:val="28"/>
          <w:szCs w:val="24"/>
          <w:lang w:eastAsia="ru-RU"/>
        </w:rPr>
        <w:t>Я думаю, що все хороше –</w:t>
      </w:r>
      <w:r w:rsidRPr="008F6293">
        <w:rPr>
          <w:rFonts w:ascii="Times New Roman" w:eastAsia="Times New Roman" w:hAnsi="Times New Roman" w:cs="Arial"/>
          <w:snapToGrid w:val="0"/>
          <w:sz w:val="28"/>
          <w:szCs w:val="24"/>
          <w:lang w:eastAsia="ru-RU"/>
        </w:rPr>
        <w:t xml:space="preserve"> не для мене.</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Якщо я щось отримую, мені здається, що не заслужив.</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зазвичай не проявляю ініціативу.</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часто поступаюсь, навіть якщо маю рацію.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погоджуюсь із рішеннями, навіть якщо вони мені не до вподоби.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Люди зобов’язані терпіти, якщо хочуть зберегти мир.</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Закон можна обійти, якщо формально його не порушуєш.</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або взагалі не п’ю, або вживаю алкоголь дуже помірно.</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lastRenderedPageBreak/>
        <w:t>Моїм ідеям часто заздрять лише тому, що не вони їх придумали.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Навіть коли я злюся, намагаюся не лаятись.</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Мені більше подобається, коли начальник чітко каже, що робити.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Якщо хтось розпочинає щось цікаве (навіть небезпечне), я його підтримаю.</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рідко даю відсіч, коли мене б’ють.</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Якщо хтось вчинив зі мною несправедливо, я хочу, щоб його покарали.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вірю, що за зло можна віддячити добром.</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Кожна дитина знає: «Добро повинне бути з кулаками».</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уникаю спілкування з ровесниками, бо вони мене ображають.</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Я ніколи не втручався б у бійку на вулиці, щоб заступитися за іншого.</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Pr>
          <w:rFonts w:ascii="Times New Roman" w:eastAsia="Times New Roman" w:hAnsi="Times New Roman" w:cs="Arial"/>
          <w:snapToGrid w:val="0"/>
          <w:sz w:val="28"/>
          <w:szCs w:val="24"/>
          <w:lang w:eastAsia="ru-RU"/>
        </w:rPr>
        <w:t>Шкоду від алкоголю та</w:t>
      </w:r>
      <w:r w:rsidRPr="008F6293">
        <w:rPr>
          <w:rFonts w:ascii="Times New Roman" w:eastAsia="Times New Roman" w:hAnsi="Times New Roman" w:cs="Arial"/>
          <w:snapToGrid w:val="0"/>
          <w:sz w:val="28"/>
          <w:szCs w:val="24"/>
          <w:lang w:eastAsia="ru-RU"/>
        </w:rPr>
        <w:t xml:space="preserve"> тютюну сильно перебільшують.</w:t>
      </w:r>
    </w:p>
    <w:p w:rsidR="008F6293" w:rsidRPr="008F6293" w:rsidRDefault="008F6293" w:rsidP="008F6293">
      <w:pPr>
        <w:numPr>
          <w:ilvl w:val="0"/>
          <w:numId w:val="15"/>
        </w:numPr>
        <w:spacing w:after="0"/>
        <w:ind w:left="0" w:firstLine="709"/>
        <w:contextualSpacing/>
        <w:rPr>
          <w:rFonts w:ascii="Times New Roman" w:eastAsia="Times New Roman" w:hAnsi="Times New Roman" w:cs="Arial"/>
          <w:snapToGrid w:val="0"/>
          <w:sz w:val="28"/>
          <w:szCs w:val="24"/>
          <w:lang w:eastAsia="ru-RU"/>
        </w:rPr>
      </w:pPr>
      <w:r w:rsidRPr="008F6293">
        <w:rPr>
          <w:rFonts w:ascii="Times New Roman" w:eastAsia="Times New Roman" w:hAnsi="Times New Roman" w:cs="Arial"/>
          <w:snapToGrid w:val="0"/>
          <w:sz w:val="28"/>
          <w:szCs w:val="24"/>
          <w:lang w:eastAsia="ru-RU"/>
        </w:rPr>
        <w:t>Собаці, яка не слухається, слід дати прочухана.</w:t>
      </w:r>
    </w:p>
    <w:p w:rsidR="005446AC" w:rsidRPr="00032A30" w:rsidRDefault="005446AC" w:rsidP="005446AC">
      <w:pPr>
        <w:spacing w:after="0"/>
        <w:ind w:firstLine="709"/>
        <w:rPr>
          <w:rFonts w:ascii="Times New Roman" w:eastAsia="Times New Roman" w:hAnsi="Times New Roman" w:cs="Arial"/>
          <w:snapToGrid w:val="0"/>
          <w:sz w:val="28"/>
          <w:szCs w:val="24"/>
          <w:lang w:eastAsia="ru-RU"/>
        </w:rPr>
      </w:pPr>
    </w:p>
    <w:p w:rsidR="005446AC" w:rsidRDefault="005446AC"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4F07EB" w:rsidRPr="00032A30" w:rsidRDefault="004F07EB" w:rsidP="004F07EB">
      <w:pPr>
        <w:tabs>
          <w:tab w:val="left" w:pos="993"/>
        </w:tabs>
        <w:spacing w:after="0" w:line="480" w:lineRule="auto"/>
        <w:ind w:firstLine="709"/>
        <w:contextualSpacing/>
        <w:jc w:val="center"/>
        <w:rPr>
          <w:rFonts w:ascii="Times New Roman" w:eastAsia="Calibri" w:hAnsi="Times New Roman" w:cs="Times New Roman"/>
          <w:i/>
          <w:noProof/>
          <w:color w:val="000000"/>
          <w:sz w:val="28"/>
          <w:szCs w:val="28"/>
          <w:lang w:eastAsia="uk-UA"/>
        </w:rPr>
      </w:pPr>
      <w:r w:rsidRPr="00032A30">
        <w:rPr>
          <w:rFonts w:ascii="Times New Roman" w:eastAsia="Calibri" w:hAnsi="Times New Roman" w:cs="Times New Roman"/>
          <w:i/>
          <w:noProof/>
          <w:color w:val="000000"/>
          <w:sz w:val="28"/>
          <w:szCs w:val="28"/>
          <w:lang w:eastAsia="uk-UA"/>
        </w:rPr>
        <w:t>Додаток В</w:t>
      </w:r>
    </w:p>
    <w:p w:rsidR="004F07EB" w:rsidRDefault="004F07EB" w:rsidP="004F07EB">
      <w:pPr>
        <w:tabs>
          <w:tab w:val="left" w:pos="993"/>
        </w:tabs>
        <w:spacing w:after="0" w:line="480" w:lineRule="auto"/>
        <w:ind w:firstLine="709"/>
        <w:contextualSpacing/>
        <w:jc w:val="center"/>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АВТОРСЬКА АНКЕТА</w:t>
      </w:r>
      <w:r w:rsidR="00151F83">
        <w:rPr>
          <w:rFonts w:ascii="Times New Roman" w:eastAsia="Calibri" w:hAnsi="Times New Roman" w:cs="Times New Roman"/>
          <w:b/>
          <w:noProof/>
          <w:color w:val="000000"/>
          <w:sz w:val="28"/>
          <w:szCs w:val="28"/>
          <w:lang w:eastAsia="uk-UA"/>
        </w:rPr>
        <w:t xml:space="preserve"> З ДОСЛІДЖЕННЯ ДОСВІДУ ПСИХОЛОГІЧНОГО ДОМАШНЬОГО НАСИЛЬСТВА</w:t>
      </w:r>
    </w:p>
    <w:p w:rsidR="007A3DD3" w:rsidRPr="00032A30" w:rsidRDefault="007A3DD3" w:rsidP="004F07EB">
      <w:pPr>
        <w:tabs>
          <w:tab w:val="left" w:pos="993"/>
        </w:tabs>
        <w:spacing w:after="0" w:line="480" w:lineRule="auto"/>
        <w:ind w:firstLine="709"/>
        <w:contextualSpacing/>
        <w:jc w:val="center"/>
        <w:rPr>
          <w:rFonts w:ascii="Times New Roman" w:eastAsia="Calibri" w:hAnsi="Times New Roman" w:cs="Times New Roman"/>
          <w:b/>
          <w:noProof/>
          <w:color w:val="000000"/>
          <w:sz w:val="28"/>
          <w:szCs w:val="28"/>
          <w:lang w:eastAsia="uk-UA"/>
        </w:rPr>
      </w:pPr>
    </w:p>
    <w:p w:rsidR="007A3DD3" w:rsidRPr="002C75B9" w:rsidRDefault="002C75B9"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 xml:space="preserve">У якій сім’ї </w:t>
      </w:r>
      <w:r w:rsidRPr="002C75B9">
        <w:rPr>
          <w:rFonts w:ascii="Times New Roman" w:eastAsia="Times New Roman" w:hAnsi="Times New Roman"/>
          <w:i/>
          <w:sz w:val="28"/>
          <w:szCs w:val="28"/>
          <w:lang w:val="uk-UA" w:eastAsia="ru-RU"/>
        </w:rPr>
        <w:t>В</w:t>
      </w:r>
      <w:r w:rsidR="007A3DD3" w:rsidRPr="002C75B9">
        <w:rPr>
          <w:rFonts w:ascii="Times New Roman" w:eastAsia="Times New Roman" w:hAnsi="Times New Roman"/>
          <w:i/>
          <w:sz w:val="28"/>
          <w:szCs w:val="28"/>
          <w:lang w:eastAsia="ru-RU"/>
        </w:rPr>
        <w:t>и виросли?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повна (обидва батьки)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неповна (один із батьків)</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під опікою</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сирота</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дитячий будинок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е) інше (вкажіть)</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Ви були</w:t>
      </w:r>
      <w:r w:rsidRPr="002C75B9">
        <w:rPr>
          <w:rFonts w:ascii="Times New Roman" w:eastAsia="Times New Roman" w:hAnsi="Times New Roman"/>
          <w:i/>
          <w:sz w:val="28"/>
          <w:szCs w:val="28"/>
          <w:lang w:val="uk-UA" w:eastAsia="ru-RU"/>
        </w:rPr>
        <w:t xml:space="preserve"> в сім</w:t>
      </w:r>
      <w:r w:rsidRPr="002C75B9">
        <w:rPr>
          <w:rFonts w:ascii="Times New Roman" w:eastAsia="Times New Roman" w:hAnsi="Times New Roman"/>
          <w:i/>
          <w:sz w:val="28"/>
          <w:szCs w:val="28"/>
          <w:lang w:val="en-US" w:eastAsia="ru-RU"/>
        </w:rPr>
        <w:t>’</w:t>
      </w:r>
      <w:r w:rsidRPr="002C75B9">
        <w:rPr>
          <w:rFonts w:ascii="Times New Roman" w:eastAsia="Times New Roman" w:hAnsi="Times New Roman"/>
          <w:i/>
          <w:sz w:val="28"/>
          <w:szCs w:val="28"/>
          <w:lang w:val="uk-UA" w:eastAsia="ru-RU"/>
        </w:rPr>
        <w:t>ї</w:t>
      </w:r>
      <w:r w:rsidRPr="002C75B9">
        <w:rPr>
          <w:rFonts w:ascii="Times New Roman" w:eastAsia="Times New Roman" w:hAnsi="Times New Roman"/>
          <w:i/>
          <w:sz w:val="28"/>
          <w:szCs w:val="28"/>
          <w:lang w:eastAsia="ru-RU"/>
        </w:rPr>
        <w:t>:</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старшою дитиною</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середньою</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молодшою</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єдиною дитиною</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Як часто у вашій родині траплялися конфлікти?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дуже часто (кілька разів на тиждень)</w:t>
      </w:r>
    </w:p>
    <w:p w:rsidR="007A3DD3" w:rsidRPr="007A3DD3" w:rsidRDefault="002C75B9"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часто (2</w:t>
      </w:r>
      <w:r>
        <w:rPr>
          <w:rFonts w:ascii="Times New Roman" w:eastAsia="Times New Roman" w:hAnsi="Times New Roman"/>
          <w:sz w:val="28"/>
          <w:szCs w:val="28"/>
          <w:lang w:val="uk-UA" w:eastAsia="ru-RU"/>
        </w:rPr>
        <w:t>-</w:t>
      </w:r>
      <w:r w:rsidR="007A3DD3" w:rsidRPr="007A3DD3">
        <w:rPr>
          <w:rFonts w:ascii="Times New Roman" w:eastAsia="Times New Roman" w:hAnsi="Times New Roman"/>
          <w:sz w:val="28"/>
          <w:szCs w:val="28"/>
          <w:lang w:eastAsia="ru-RU"/>
        </w:rPr>
        <w:t>3 рази на місяць)</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час від часу (кілька разів на пів року)</w:t>
      </w:r>
    </w:p>
    <w:p w:rsidR="007A3DD3" w:rsidRPr="007A3DD3" w:rsidRDefault="002C75B9"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рідко (2</w:t>
      </w:r>
      <w:r>
        <w:rPr>
          <w:rFonts w:ascii="Times New Roman" w:eastAsia="Times New Roman" w:hAnsi="Times New Roman"/>
          <w:sz w:val="28"/>
          <w:szCs w:val="28"/>
          <w:lang w:val="uk-UA" w:eastAsia="ru-RU"/>
        </w:rPr>
        <w:t>-</w:t>
      </w:r>
      <w:r w:rsidR="007A3DD3" w:rsidRPr="007A3DD3">
        <w:rPr>
          <w:rFonts w:ascii="Times New Roman" w:eastAsia="Times New Roman" w:hAnsi="Times New Roman"/>
          <w:sz w:val="28"/>
          <w:szCs w:val="28"/>
          <w:lang w:eastAsia="ru-RU"/>
        </w:rPr>
        <w:t>3 рази на рік)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дуже рідко (раз на рік і менше)</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е) ніколи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є</w:t>
      </w:r>
      <w:r w:rsidRPr="007A3DD3">
        <w:rPr>
          <w:rFonts w:ascii="Times New Roman" w:eastAsia="Times New Roman" w:hAnsi="Times New Roman"/>
          <w:sz w:val="28"/>
          <w:szCs w:val="28"/>
          <w:lang w:eastAsia="ru-RU"/>
        </w:rPr>
        <w:t>)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Конфлікти відбувалися між:</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батьками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батьками </w:t>
      </w:r>
      <w:r>
        <w:rPr>
          <w:rFonts w:ascii="Times New Roman" w:eastAsia="Times New Roman" w:hAnsi="Times New Roman"/>
          <w:sz w:val="28"/>
          <w:szCs w:val="28"/>
          <w:lang w:val="uk-UA" w:eastAsia="ru-RU"/>
        </w:rPr>
        <w:t>та</w:t>
      </w:r>
      <w:r w:rsidRPr="007A3DD3">
        <w:rPr>
          <w:rFonts w:ascii="Times New Roman" w:eastAsia="Times New Roman" w:hAnsi="Times New Roman"/>
          <w:sz w:val="28"/>
          <w:szCs w:val="28"/>
          <w:lang w:eastAsia="ru-RU"/>
        </w:rPr>
        <w:t xml:space="preserve"> дітьми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дітьми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іншими членами родини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ind w:left="1072" w:firstLine="0"/>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lastRenderedPageBreak/>
        <w:t>Чи застосовували батьки</w:t>
      </w:r>
      <w:r w:rsidRPr="002C75B9">
        <w:rPr>
          <w:rFonts w:ascii="Times New Roman" w:eastAsia="Times New Roman" w:hAnsi="Times New Roman"/>
          <w:i/>
          <w:sz w:val="28"/>
          <w:szCs w:val="28"/>
          <w:lang w:val="uk-UA" w:eastAsia="ru-RU"/>
        </w:rPr>
        <w:t xml:space="preserve"> </w:t>
      </w:r>
      <w:r w:rsidRPr="002C75B9">
        <w:rPr>
          <w:rFonts w:ascii="Times New Roman" w:eastAsia="Times New Roman" w:hAnsi="Times New Roman"/>
          <w:i/>
          <w:sz w:val="28"/>
          <w:szCs w:val="28"/>
          <w:lang w:eastAsia="ru-RU"/>
        </w:rPr>
        <w:t>/</w:t>
      </w:r>
      <w:r w:rsidRPr="002C75B9">
        <w:rPr>
          <w:rFonts w:ascii="Times New Roman" w:eastAsia="Times New Roman" w:hAnsi="Times New Roman"/>
          <w:i/>
          <w:sz w:val="28"/>
          <w:szCs w:val="28"/>
          <w:lang w:val="uk-UA" w:eastAsia="ru-RU"/>
        </w:rPr>
        <w:t xml:space="preserve"> </w:t>
      </w:r>
      <w:r w:rsidRPr="002C75B9">
        <w:rPr>
          <w:rFonts w:ascii="Times New Roman" w:eastAsia="Times New Roman" w:hAnsi="Times New Roman"/>
          <w:i/>
          <w:sz w:val="28"/>
          <w:szCs w:val="28"/>
          <w:lang w:eastAsia="ru-RU"/>
        </w:rPr>
        <w:t>опікуни фізичне покарання (ляпаси, стусани тощо)?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дуже часто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часто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іноді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рідко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дуже рідко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е) ніколи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є</w:t>
      </w:r>
      <w:r w:rsidRPr="007A3DD3">
        <w:rPr>
          <w:rFonts w:ascii="Times New Roman" w:eastAsia="Times New Roman" w:hAnsi="Times New Roman"/>
          <w:sz w:val="28"/>
          <w:szCs w:val="28"/>
          <w:lang w:eastAsia="ru-RU"/>
        </w:rPr>
        <w:t>)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 xml:space="preserve">Як </w:t>
      </w:r>
      <w:r w:rsidRPr="002C75B9">
        <w:rPr>
          <w:rFonts w:ascii="Times New Roman" w:eastAsia="Times New Roman" w:hAnsi="Times New Roman"/>
          <w:i/>
          <w:sz w:val="28"/>
          <w:szCs w:val="28"/>
          <w:lang w:val="uk-UA" w:eastAsia="ru-RU"/>
        </w:rPr>
        <w:t>В</w:t>
      </w:r>
      <w:r w:rsidRPr="002C75B9">
        <w:rPr>
          <w:rFonts w:ascii="Times New Roman" w:eastAsia="Times New Roman" w:hAnsi="Times New Roman"/>
          <w:i/>
          <w:sz w:val="28"/>
          <w:szCs w:val="28"/>
          <w:lang w:eastAsia="ru-RU"/>
        </w:rPr>
        <w:t>и ставилися до таких покарань?</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відповіда</w:t>
      </w:r>
      <w:r>
        <w:rPr>
          <w:rFonts w:ascii="Times New Roman" w:eastAsia="Times New Roman" w:hAnsi="Times New Roman"/>
          <w:sz w:val="28"/>
          <w:szCs w:val="28"/>
          <w:lang w:val="uk-UA" w:eastAsia="ru-RU"/>
        </w:rPr>
        <w:t>ла</w:t>
      </w:r>
      <w:r w:rsidRPr="007A3DD3">
        <w:rPr>
          <w:rFonts w:ascii="Times New Roman" w:eastAsia="Times New Roman" w:hAnsi="Times New Roman"/>
          <w:sz w:val="28"/>
          <w:szCs w:val="28"/>
          <w:lang w:eastAsia="ru-RU"/>
        </w:rPr>
        <w:t xml:space="preserve"> тим самим</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пережива</w:t>
      </w:r>
      <w:r>
        <w:rPr>
          <w:rFonts w:ascii="Times New Roman" w:eastAsia="Times New Roman" w:hAnsi="Times New Roman"/>
          <w:sz w:val="28"/>
          <w:szCs w:val="28"/>
          <w:lang w:val="uk-UA" w:eastAsia="ru-RU"/>
        </w:rPr>
        <w:t>ла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та</w:t>
      </w:r>
      <w:r>
        <w:rPr>
          <w:rFonts w:ascii="Times New Roman" w:eastAsia="Times New Roman" w:hAnsi="Times New Roman"/>
          <w:sz w:val="28"/>
          <w:szCs w:val="28"/>
          <w:lang w:eastAsia="ru-RU"/>
        </w:rPr>
        <w:t xml:space="preserve"> замика</w:t>
      </w:r>
      <w:r>
        <w:rPr>
          <w:rFonts w:ascii="Times New Roman" w:eastAsia="Times New Roman" w:hAnsi="Times New Roman"/>
          <w:sz w:val="28"/>
          <w:szCs w:val="28"/>
          <w:lang w:val="uk-UA" w:eastAsia="ru-RU"/>
        </w:rPr>
        <w:t>лась</w:t>
      </w:r>
      <w:r w:rsidRPr="007A3DD3">
        <w:rPr>
          <w:rFonts w:ascii="Times New Roman" w:eastAsia="Times New Roman" w:hAnsi="Times New Roman"/>
          <w:sz w:val="28"/>
          <w:szCs w:val="28"/>
          <w:lang w:eastAsia="ru-RU"/>
        </w:rPr>
        <w:t xml:space="preserve"> в собі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обража</w:t>
      </w:r>
      <w:r>
        <w:rPr>
          <w:rFonts w:ascii="Times New Roman" w:eastAsia="Times New Roman" w:hAnsi="Times New Roman"/>
          <w:sz w:val="28"/>
          <w:szCs w:val="28"/>
          <w:lang w:val="uk-UA" w:eastAsia="ru-RU"/>
        </w:rPr>
        <w:t>лась</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сприйма</w:t>
      </w:r>
      <w:r>
        <w:rPr>
          <w:rFonts w:ascii="Times New Roman" w:eastAsia="Times New Roman" w:hAnsi="Times New Roman"/>
          <w:sz w:val="28"/>
          <w:szCs w:val="28"/>
          <w:lang w:val="uk-UA" w:eastAsia="ru-RU"/>
        </w:rPr>
        <w:t>ла</w:t>
      </w:r>
      <w:r w:rsidRPr="007A3DD3">
        <w:rPr>
          <w:rFonts w:ascii="Times New Roman" w:eastAsia="Times New Roman" w:hAnsi="Times New Roman"/>
          <w:sz w:val="28"/>
          <w:szCs w:val="28"/>
          <w:lang w:eastAsia="ru-RU"/>
        </w:rPr>
        <w:t xml:space="preserve"> спокійно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до мене не застосовували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е) інше (вкажіть)</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Чи має один із подружжя бути головним у родині?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 обидва рівноправні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сказати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Чи важливіша думка чоловіка за думку жінки?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2C75B9" w:rsidRDefault="007A3DD3" w:rsidP="002C75B9">
      <w:pPr>
        <w:pStyle w:val="a5"/>
        <w:numPr>
          <w:ilvl w:val="0"/>
          <w:numId w:val="16"/>
        </w:numPr>
        <w:spacing w:after="0" w:line="360" w:lineRule="auto"/>
        <w:ind w:left="1072" w:firstLine="0"/>
        <w:jc w:val="both"/>
        <w:rPr>
          <w:rFonts w:ascii="Times New Roman" w:eastAsia="Times New Roman" w:hAnsi="Times New Roman"/>
          <w:i/>
          <w:sz w:val="28"/>
          <w:szCs w:val="28"/>
          <w:lang w:eastAsia="ru-RU"/>
        </w:rPr>
      </w:pPr>
      <w:r w:rsidRPr="002C75B9">
        <w:rPr>
          <w:rFonts w:ascii="Times New Roman" w:eastAsia="Times New Roman" w:hAnsi="Times New Roman"/>
          <w:i/>
          <w:sz w:val="28"/>
          <w:szCs w:val="28"/>
          <w:lang w:eastAsia="ru-RU"/>
        </w:rPr>
        <w:t xml:space="preserve">Чи існують, на вашу думку, неписані ролі чоловіка </w:t>
      </w:r>
      <w:r w:rsidRPr="002C75B9">
        <w:rPr>
          <w:rFonts w:ascii="Times New Roman" w:eastAsia="Times New Roman" w:hAnsi="Times New Roman"/>
          <w:i/>
          <w:sz w:val="28"/>
          <w:szCs w:val="28"/>
          <w:lang w:val="uk-UA" w:eastAsia="ru-RU"/>
        </w:rPr>
        <w:t>та</w:t>
      </w:r>
      <w:r w:rsidRPr="002C75B9">
        <w:rPr>
          <w:rFonts w:ascii="Times New Roman" w:eastAsia="Times New Roman" w:hAnsi="Times New Roman"/>
          <w:i/>
          <w:sz w:val="28"/>
          <w:szCs w:val="28"/>
          <w:lang w:eastAsia="ru-RU"/>
        </w:rPr>
        <w:t xml:space="preserve"> жінки</w:t>
      </w:r>
      <w:r w:rsidRPr="002C75B9">
        <w:rPr>
          <w:rFonts w:ascii="Times New Roman" w:eastAsia="Times New Roman" w:hAnsi="Times New Roman"/>
          <w:i/>
          <w:sz w:val="28"/>
          <w:szCs w:val="28"/>
          <w:lang w:val="uk-UA" w:eastAsia="ru-RU"/>
        </w:rPr>
        <w:t>,</w:t>
      </w:r>
      <w:r w:rsidRPr="002C75B9">
        <w:rPr>
          <w:rFonts w:ascii="Times New Roman" w:eastAsia="Times New Roman" w:hAnsi="Times New Roman"/>
          <w:i/>
          <w:sz w:val="28"/>
          <w:szCs w:val="28"/>
          <w:lang w:eastAsia="ru-RU"/>
        </w:rPr>
        <w:t xml:space="preserve"> у шлюбі?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lastRenderedPageBreak/>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AF12E4"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AF12E4">
        <w:rPr>
          <w:rFonts w:ascii="Times New Roman" w:eastAsia="Times New Roman" w:hAnsi="Times New Roman"/>
          <w:i/>
          <w:sz w:val="28"/>
          <w:szCs w:val="28"/>
          <w:lang w:eastAsia="ru-RU"/>
        </w:rPr>
        <w:t>Чи існує проблема домашнього насильства в Україні?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7A3DD3" w:rsidP="002C75B9">
      <w:pPr>
        <w:pStyle w:val="a5"/>
        <w:numPr>
          <w:ilvl w:val="0"/>
          <w:numId w:val="16"/>
        </w:numPr>
        <w:spacing w:after="0" w:line="360" w:lineRule="auto"/>
        <w:ind w:left="1072" w:firstLine="0"/>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 xml:space="preserve">Як </w:t>
      </w:r>
      <w:r w:rsidRPr="004523A0">
        <w:rPr>
          <w:rFonts w:ascii="Times New Roman" w:eastAsia="Times New Roman" w:hAnsi="Times New Roman"/>
          <w:i/>
          <w:sz w:val="28"/>
          <w:szCs w:val="28"/>
          <w:lang w:val="uk-UA" w:eastAsia="ru-RU"/>
        </w:rPr>
        <w:t>В</w:t>
      </w:r>
      <w:r w:rsidRPr="004523A0">
        <w:rPr>
          <w:rFonts w:ascii="Times New Roman" w:eastAsia="Times New Roman" w:hAnsi="Times New Roman"/>
          <w:i/>
          <w:sz w:val="28"/>
          <w:szCs w:val="28"/>
          <w:lang w:eastAsia="ru-RU"/>
        </w:rPr>
        <w:t>и вважаєте, в більшості родин під час сварок застосовується фізичне насильство?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7A3DD3" w:rsidP="002C75B9">
      <w:pPr>
        <w:pStyle w:val="a5"/>
        <w:numPr>
          <w:ilvl w:val="0"/>
          <w:numId w:val="16"/>
        </w:numPr>
        <w:spacing w:after="0" w:line="360" w:lineRule="auto"/>
        <w:ind w:left="1072" w:firstLine="0"/>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Чи допустимі, на вашу думку, фізичні покарання дітей (ляпаси тощо)?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сказати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 xml:space="preserve">Що </w:t>
      </w:r>
      <w:r w:rsidRPr="004523A0">
        <w:rPr>
          <w:rFonts w:ascii="Times New Roman" w:eastAsia="Times New Roman" w:hAnsi="Times New Roman"/>
          <w:i/>
          <w:sz w:val="28"/>
          <w:szCs w:val="28"/>
          <w:lang w:val="uk-UA" w:eastAsia="ru-RU"/>
        </w:rPr>
        <w:t>В</w:t>
      </w:r>
      <w:r w:rsidRPr="004523A0">
        <w:rPr>
          <w:rFonts w:ascii="Times New Roman" w:eastAsia="Times New Roman" w:hAnsi="Times New Roman"/>
          <w:i/>
          <w:sz w:val="28"/>
          <w:szCs w:val="28"/>
          <w:lang w:eastAsia="ru-RU"/>
        </w:rPr>
        <w:t>и вважаєте проявом домашнього насильства?</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побої, фізичні знущання</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погрози, образи, заборони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сексуальне насильство</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ігнорування потреб</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фінансовий контроль</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е) заборона працювати або навчатись</w:t>
      </w:r>
    </w:p>
    <w:p w:rsidR="007A3DD3" w:rsidRPr="007A3DD3" w:rsidRDefault="00F20BCC"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є</w:t>
      </w:r>
      <w:r w:rsidR="007A3DD3" w:rsidRPr="007A3DD3">
        <w:rPr>
          <w:rFonts w:ascii="Times New Roman" w:eastAsia="Times New Roman" w:hAnsi="Times New Roman"/>
          <w:sz w:val="28"/>
          <w:szCs w:val="28"/>
          <w:lang w:eastAsia="ru-RU"/>
        </w:rPr>
        <w:t>) контроль спілкування</w:t>
      </w:r>
    </w:p>
    <w:p w:rsidR="007A3DD3" w:rsidRPr="007A3DD3" w:rsidRDefault="00F20BCC"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ж</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в</w:t>
      </w:r>
      <w:r w:rsidR="007A3DD3" w:rsidRPr="007A3DD3">
        <w:rPr>
          <w:rFonts w:ascii="Times New Roman" w:eastAsia="Times New Roman" w:hAnsi="Times New Roman"/>
          <w:sz w:val="28"/>
          <w:szCs w:val="28"/>
          <w:lang w:eastAsia="ru-RU"/>
        </w:rPr>
        <w:t>се перелічене</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F20BCC"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 xml:space="preserve">Чи можна виправдати насильство </w:t>
      </w:r>
      <w:r w:rsidRPr="004523A0">
        <w:rPr>
          <w:rFonts w:ascii="Times New Roman" w:eastAsia="Times New Roman" w:hAnsi="Times New Roman"/>
          <w:i/>
          <w:sz w:val="28"/>
          <w:szCs w:val="28"/>
          <w:lang w:val="uk-UA" w:eastAsia="ru-RU"/>
        </w:rPr>
        <w:t>«</w:t>
      </w:r>
      <w:r w:rsidRPr="004523A0">
        <w:rPr>
          <w:rFonts w:ascii="Times New Roman" w:eastAsia="Times New Roman" w:hAnsi="Times New Roman"/>
          <w:i/>
          <w:sz w:val="28"/>
          <w:szCs w:val="28"/>
          <w:lang w:eastAsia="ru-RU"/>
        </w:rPr>
        <w:t>благими намірами</w:t>
      </w:r>
      <w:r w:rsidRPr="004523A0">
        <w:rPr>
          <w:rFonts w:ascii="Times New Roman" w:eastAsia="Times New Roman" w:hAnsi="Times New Roman"/>
          <w:i/>
          <w:sz w:val="28"/>
          <w:szCs w:val="28"/>
          <w:lang w:val="uk-UA" w:eastAsia="ru-RU"/>
        </w:rPr>
        <w:t>»</w:t>
      </w:r>
      <w:r w:rsidR="007A3DD3" w:rsidRPr="004523A0">
        <w:rPr>
          <w:rFonts w:ascii="Times New Roman" w:eastAsia="Times New Roman" w:hAnsi="Times New Roman"/>
          <w:i/>
          <w:sz w:val="28"/>
          <w:szCs w:val="28"/>
          <w:lang w:eastAsia="ru-RU"/>
        </w:rPr>
        <w:t>?</w:t>
      </w:r>
    </w:p>
    <w:p w:rsidR="007A3DD3" w:rsidRPr="007A3DD3" w:rsidRDefault="00F20BCC"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повністю згод</w:t>
      </w:r>
      <w:r>
        <w:rPr>
          <w:rFonts w:ascii="Times New Roman" w:eastAsia="Times New Roman" w:hAnsi="Times New Roman"/>
          <w:sz w:val="28"/>
          <w:szCs w:val="28"/>
          <w:lang w:val="uk-UA" w:eastAsia="ru-RU"/>
        </w:rPr>
        <w:t>на</w:t>
      </w:r>
    </w:p>
    <w:p w:rsidR="007A3DD3" w:rsidRPr="004523A0" w:rsidRDefault="004523A0" w:rsidP="002C75B9">
      <w:pPr>
        <w:pStyle w:val="a5"/>
        <w:spacing w:after="0" w:line="360" w:lineRule="auto"/>
        <w:ind w:left="1429"/>
        <w:jc w:val="both"/>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б) частково згод</w:t>
      </w:r>
      <w:r>
        <w:rPr>
          <w:rFonts w:ascii="Times New Roman" w:eastAsia="Times New Roman" w:hAnsi="Times New Roman"/>
          <w:sz w:val="28"/>
          <w:szCs w:val="28"/>
          <w:lang w:val="uk-UA" w:eastAsia="ru-RU"/>
        </w:rPr>
        <w:t>на</w:t>
      </w:r>
    </w:p>
    <w:p w:rsidR="007A3DD3" w:rsidRPr="004523A0" w:rsidRDefault="007A3DD3" w:rsidP="002C75B9">
      <w:pPr>
        <w:pStyle w:val="a5"/>
        <w:spacing w:after="0" w:line="360" w:lineRule="auto"/>
        <w:ind w:left="1429"/>
        <w:jc w:val="both"/>
        <w:rPr>
          <w:rFonts w:ascii="Times New Roman" w:eastAsia="Times New Roman" w:hAnsi="Times New Roman"/>
          <w:sz w:val="28"/>
          <w:szCs w:val="28"/>
          <w:lang w:val="uk-UA" w:eastAsia="ru-RU"/>
        </w:rPr>
      </w:pPr>
      <w:r w:rsidRPr="007A3DD3">
        <w:rPr>
          <w:rFonts w:ascii="Times New Roman" w:eastAsia="Times New Roman" w:hAnsi="Times New Roman"/>
          <w:sz w:val="28"/>
          <w:szCs w:val="28"/>
          <w:lang w:eastAsia="ru-RU"/>
        </w:rPr>
        <w:t>в) частково не зго</w:t>
      </w:r>
      <w:r w:rsidR="004523A0">
        <w:rPr>
          <w:rFonts w:ascii="Times New Roman" w:eastAsia="Times New Roman" w:hAnsi="Times New Roman"/>
          <w:sz w:val="28"/>
          <w:szCs w:val="28"/>
          <w:lang w:eastAsia="ru-RU"/>
        </w:rPr>
        <w:t>д</w:t>
      </w:r>
      <w:r w:rsidR="004523A0">
        <w:rPr>
          <w:rFonts w:ascii="Times New Roman" w:eastAsia="Times New Roman" w:hAnsi="Times New Roman"/>
          <w:sz w:val="28"/>
          <w:szCs w:val="28"/>
          <w:lang w:val="uk-UA" w:eastAsia="ru-RU"/>
        </w:rPr>
        <w:t>на</w:t>
      </w:r>
    </w:p>
    <w:p w:rsidR="007A3DD3" w:rsidRPr="004523A0" w:rsidRDefault="004523A0" w:rsidP="002C75B9">
      <w:pPr>
        <w:pStyle w:val="a5"/>
        <w:spacing w:after="0" w:line="360" w:lineRule="auto"/>
        <w:ind w:left="1429"/>
        <w:jc w:val="both"/>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г) повністю не згод</w:t>
      </w:r>
      <w:r>
        <w:rPr>
          <w:rFonts w:ascii="Times New Roman" w:eastAsia="Times New Roman" w:hAnsi="Times New Roman"/>
          <w:sz w:val="28"/>
          <w:szCs w:val="28"/>
          <w:lang w:val="uk-UA" w:eastAsia="ru-RU"/>
        </w:rPr>
        <w:t>на</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F20BCC"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 xml:space="preserve">Чи знаєте </w:t>
      </w:r>
      <w:r w:rsidRPr="004523A0">
        <w:rPr>
          <w:rFonts w:ascii="Times New Roman" w:eastAsia="Times New Roman" w:hAnsi="Times New Roman"/>
          <w:i/>
          <w:sz w:val="28"/>
          <w:szCs w:val="28"/>
          <w:lang w:val="uk-UA" w:eastAsia="ru-RU"/>
        </w:rPr>
        <w:t>В</w:t>
      </w:r>
      <w:r w:rsidR="007A3DD3" w:rsidRPr="004523A0">
        <w:rPr>
          <w:rFonts w:ascii="Times New Roman" w:eastAsia="Times New Roman" w:hAnsi="Times New Roman"/>
          <w:i/>
          <w:sz w:val="28"/>
          <w:szCs w:val="28"/>
          <w:lang w:eastAsia="ru-RU"/>
        </w:rPr>
        <w:t>и організації, які допомагають жертвам насильства?</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F20BCC" w:rsidP="002C75B9">
      <w:pPr>
        <w:pStyle w:val="a5"/>
        <w:numPr>
          <w:ilvl w:val="0"/>
          <w:numId w:val="16"/>
        </w:numPr>
        <w:spacing w:after="0" w:line="360" w:lineRule="auto"/>
        <w:ind w:left="1072" w:firstLine="0"/>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 xml:space="preserve">Чи знайомі </w:t>
      </w:r>
      <w:r w:rsidRPr="004523A0">
        <w:rPr>
          <w:rFonts w:ascii="Times New Roman" w:eastAsia="Times New Roman" w:hAnsi="Times New Roman"/>
          <w:i/>
          <w:sz w:val="28"/>
          <w:szCs w:val="28"/>
          <w:lang w:val="uk-UA" w:eastAsia="ru-RU"/>
        </w:rPr>
        <w:t>В</w:t>
      </w:r>
      <w:r w:rsidRPr="004523A0">
        <w:rPr>
          <w:rFonts w:ascii="Times New Roman" w:eastAsia="Times New Roman" w:hAnsi="Times New Roman"/>
          <w:i/>
          <w:sz w:val="28"/>
          <w:szCs w:val="28"/>
          <w:lang w:eastAsia="ru-RU"/>
        </w:rPr>
        <w:t xml:space="preserve">ам випадки </w:t>
      </w:r>
      <w:r w:rsidRPr="004523A0">
        <w:rPr>
          <w:rFonts w:ascii="Times New Roman" w:eastAsia="Times New Roman" w:hAnsi="Times New Roman"/>
          <w:i/>
          <w:sz w:val="28"/>
          <w:szCs w:val="28"/>
          <w:lang w:val="uk-UA" w:eastAsia="ru-RU"/>
        </w:rPr>
        <w:t>психологічного домашнього</w:t>
      </w:r>
      <w:r w:rsidR="007A3DD3" w:rsidRPr="004523A0">
        <w:rPr>
          <w:rFonts w:ascii="Times New Roman" w:eastAsia="Times New Roman" w:hAnsi="Times New Roman"/>
          <w:i/>
          <w:sz w:val="28"/>
          <w:szCs w:val="28"/>
          <w:lang w:eastAsia="ru-RU"/>
        </w:rPr>
        <w:t xml:space="preserve"> насильства</w:t>
      </w:r>
      <w:r w:rsidRPr="004523A0">
        <w:rPr>
          <w:rFonts w:ascii="Times New Roman" w:eastAsia="Times New Roman" w:hAnsi="Times New Roman"/>
          <w:i/>
          <w:sz w:val="28"/>
          <w:szCs w:val="28"/>
          <w:lang w:val="uk-UA" w:eastAsia="ru-RU"/>
        </w:rPr>
        <w:t>,</w:t>
      </w:r>
      <w:r w:rsidR="007A3DD3" w:rsidRPr="004523A0">
        <w:rPr>
          <w:rFonts w:ascii="Times New Roman" w:eastAsia="Times New Roman" w:hAnsi="Times New Roman"/>
          <w:i/>
          <w:sz w:val="28"/>
          <w:szCs w:val="28"/>
          <w:lang w:eastAsia="ru-RU"/>
        </w:rPr>
        <w:t xml:space="preserve"> серед близьких?</w:t>
      </w:r>
    </w:p>
    <w:p w:rsidR="00F20BCC" w:rsidRDefault="007A3DD3" w:rsidP="002C75B9">
      <w:pPr>
        <w:pStyle w:val="a5"/>
        <w:spacing w:after="0" w:line="360" w:lineRule="auto"/>
        <w:ind w:left="1429"/>
        <w:jc w:val="both"/>
        <w:rPr>
          <w:rFonts w:ascii="Times New Roman" w:eastAsia="Times New Roman" w:hAnsi="Times New Roman"/>
          <w:sz w:val="28"/>
          <w:szCs w:val="28"/>
          <w:lang w:val="uk-UA"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Який вид насильства найчастіший, на вашу думку?</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фізичний</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економічний</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моральний</w:t>
      </w:r>
      <w:r w:rsidR="00F20BCC">
        <w:rPr>
          <w:rFonts w:ascii="Times New Roman" w:eastAsia="Times New Roman" w:hAnsi="Times New Roman"/>
          <w:sz w:val="28"/>
          <w:szCs w:val="28"/>
          <w:lang w:val="uk-UA" w:eastAsia="ru-RU"/>
        </w:rPr>
        <w:t xml:space="preserve"> </w:t>
      </w:r>
      <w:r w:rsidRPr="007A3DD3">
        <w:rPr>
          <w:rFonts w:ascii="Times New Roman" w:eastAsia="Times New Roman" w:hAnsi="Times New Roman"/>
          <w:sz w:val="28"/>
          <w:szCs w:val="28"/>
          <w:lang w:eastAsia="ru-RU"/>
        </w:rPr>
        <w:t>/</w:t>
      </w:r>
      <w:r w:rsidR="00F20BCC">
        <w:rPr>
          <w:rFonts w:ascii="Times New Roman" w:eastAsia="Times New Roman" w:hAnsi="Times New Roman"/>
          <w:sz w:val="28"/>
          <w:szCs w:val="28"/>
          <w:lang w:val="uk-UA" w:eastAsia="ru-RU"/>
        </w:rPr>
        <w:t xml:space="preserve"> </w:t>
      </w:r>
      <w:r w:rsidRPr="007A3DD3">
        <w:rPr>
          <w:rFonts w:ascii="Times New Roman" w:eastAsia="Times New Roman" w:hAnsi="Times New Roman"/>
          <w:sz w:val="28"/>
          <w:szCs w:val="28"/>
          <w:lang w:eastAsia="ru-RU"/>
        </w:rPr>
        <w:t>психологічний</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сексуальний</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важко відповісти</w:t>
      </w:r>
    </w:p>
    <w:p w:rsidR="007A3DD3" w:rsidRPr="002C75B9" w:rsidRDefault="007A3DD3" w:rsidP="002C75B9">
      <w:pPr>
        <w:pStyle w:val="a5"/>
        <w:spacing w:after="0" w:line="360" w:lineRule="auto"/>
        <w:ind w:left="1429"/>
        <w:jc w:val="both"/>
        <w:rPr>
          <w:rFonts w:ascii="Times New Roman" w:eastAsia="Times New Roman" w:hAnsi="Times New Roman"/>
          <w:sz w:val="28"/>
          <w:szCs w:val="28"/>
          <w:lang w:val="uk-UA" w:eastAsia="ru-RU"/>
        </w:rPr>
      </w:pPr>
      <w:r w:rsidRPr="007A3DD3">
        <w:rPr>
          <w:rFonts w:ascii="Times New Roman" w:eastAsia="Times New Roman" w:hAnsi="Times New Roman"/>
          <w:sz w:val="28"/>
          <w:szCs w:val="28"/>
          <w:lang w:eastAsia="ru-RU"/>
        </w:rPr>
        <w:t>е) інше (вкажіть)</w:t>
      </w:r>
    </w:p>
    <w:p w:rsidR="007A3DD3" w:rsidRPr="004523A0" w:rsidRDefault="007A3DD3" w:rsidP="002C75B9">
      <w:pPr>
        <w:pStyle w:val="a5"/>
        <w:numPr>
          <w:ilvl w:val="0"/>
          <w:numId w:val="16"/>
        </w:numPr>
        <w:spacing w:after="0" w:line="360" w:lineRule="auto"/>
        <w:ind w:left="1072" w:firstLine="0"/>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Ваше ставлення до жертв</w:t>
      </w:r>
      <w:r w:rsidR="00F20BCC" w:rsidRPr="004523A0">
        <w:rPr>
          <w:rFonts w:ascii="Times New Roman" w:eastAsia="Times New Roman" w:hAnsi="Times New Roman"/>
          <w:i/>
          <w:sz w:val="28"/>
          <w:szCs w:val="28"/>
          <w:lang w:val="uk-UA" w:eastAsia="ru-RU"/>
        </w:rPr>
        <w:t xml:space="preserve"> психологічного</w:t>
      </w:r>
      <w:r w:rsidRPr="004523A0">
        <w:rPr>
          <w:rFonts w:ascii="Times New Roman" w:eastAsia="Times New Roman" w:hAnsi="Times New Roman"/>
          <w:i/>
          <w:sz w:val="28"/>
          <w:szCs w:val="28"/>
          <w:lang w:eastAsia="ru-RU"/>
        </w:rPr>
        <w:t xml:space="preserve"> домашнього насильства</w:t>
      </w:r>
      <w:r w:rsidR="00F20BCC" w:rsidRPr="004523A0">
        <w:rPr>
          <w:rFonts w:ascii="Times New Roman" w:eastAsia="Times New Roman" w:hAnsi="Times New Roman"/>
          <w:i/>
          <w:sz w:val="28"/>
          <w:szCs w:val="28"/>
          <w:lang w:val="uk-UA" w:eastAsia="ru-RU"/>
        </w:rPr>
        <w:t xml:space="preserve"> (в особливості жінок)</w:t>
      </w:r>
      <w:r w:rsidRPr="004523A0">
        <w:rPr>
          <w:rFonts w:ascii="Times New Roman" w:eastAsia="Times New Roman" w:hAnsi="Times New Roman"/>
          <w:i/>
          <w:sz w:val="28"/>
          <w:szCs w:val="28"/>
          <w:lang w:eastAsia="ru-RU"/>
        </w:rPr>
        <w:t>:</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співчуття</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жалість</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lastRenderedPageBreak/>
        <w:t>в) сама винна</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насильство неприпустиме</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важко відповісти</w:t>
      </w:r>
    </w:p>
    <w:p w:rsidR="007A3DD3" w:rsidRPr="00F20BCC" w:rsidRDefault="007A3DD3" w:rsidP="002C75B9">
      <w:pPr>
        <w:pStyle w:val="a5"/>
        <w:spacing w:after="0" w:line="360" w:lineRule="auto"/>
        <w:ind w:left="1429"/>
        <w:jc w:val="both"/>
        <w:rPr>
          <w:rFonts w:ascii="Times New Roman" w:eastAsia="Times New Roman" w:hAnsi="Times New Roman"/>
          <w:sz w:val="28"/>
          <w:szCs w:val="28"/>
          <w:lang w:val="uk-UA" w:eastAsia="ru-RU"/>
        </w:rPr>
      </w:pPr>
      <w:r w:rsidRPr="007A3DD3">
        <w:rPr>
          <w:rFonts w:ascii="Times New Roman" w:eastAsia="Times New Roman" w:hAnsi="Times New Roman"/>
          <w:sz w:val="28"/>
          <w:szCs w:val="28"/>
          <w:lang w:eastAsia="ru-RU"/>
        </w:rPr>
        <w:t>е) інше</w:t>
      </w:r>
      <w:r w:rsidR="00F20BCC">
        <w:rPr>
          <w:rFonts w:ascii="Times New Roman" w:eastAsia="Times New Roman" w:hAnsi="Times New Roman"/>
          <w:sz w:val="28"/>
          <w:szCs w:val="28"/>
          <w:lang w:val="uk-UA" w:eastAsia="ru-RU"/>
        </w:rPr>
        <w:t xml:space="preserve"> (вкажіть)</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F20BCC" w:rsidP="002C75B9">
      <w:pPr>
        <w:pStyle w:val="a5"/>
        <w:numPr>
          <w:ilvl w:val="0"/>
          <w:numId w:val="16"/>
        </w:numPr>
        <w:spacing w:after="0" w:line="360" w:lineRule="auto"/>
        <w:ind w:left="1072" w:firstLine="0"/>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 xml:space="preserve">Як би </w:t>
      </w:r>
      <w:r w:rsidRPr="004523A0">
        <w:rPr>
          <w:rFonts w:ascii="Times New Roman" w:eastAsia="Times New Roman" w:hAnsi="Times New Roman"/>
          <w:i/>
          <w:sz w:val="28"/>
          <w:szCs w:val="28"/>
          <w:lang w:val="uk-UA" w:eastAsia="ru-RU"/>
        </w:rPr>
        <w:t>В</w:t>
      </w:r>
      <w:r w:rsidR="007A3DD3" w:rsidRPr="004523A0">
        <w:rPr>
          <w:rFonts w:ascii="Times New Roman" w:eastAsia="Times New Roman" w:hAnsi="Times New Roman"/>
          <w:i/>
          <w:sz w:val="28"/>
          <w:szCs w:val="28"/>
          <w:lang w:eastAsia="ru-RU"/>
        </w:rPr>
        <w:t>и відреагували, якби подруга зізналася, що стала жертвою насильства?</w:t>
      </w:r>
    </w:p>
    <w:p w:rsidR="007A3DD3" w:rsidRPr="00F20BCC" w:rsidRDefault="00F20BCC" w:rsidP="002C75B9">
      <w:pPr>
        <w:pStyle w:val="a5"/>
        <w:spacing w:after="0" w:line="360" w:lineRule="auto"/>
        <w:ind w:left="1429"/>
        <w:jc w:val="both"/>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а) не втруча</w:t>
      </w:r>
      <w:r>
        <w:rPr>
          <w:rFonts w:ascii="Times New Roman" w:eastAsia="Times New Roman" w:hAnsi="Times New Roman"/>
          <w:sz w:val="28"/>
          <w:szCs w:val="28"/>
          <w:lang w:val="uk-UA" w:eastAsia="ru-RU"/>
        </w:rPr>
        <w:t>лась</w:t>
      </w:r>
      <w:r w:rsidR="007A3DD3" w:rsidRPr="007A3DD3">
        <w:rPr>
          <w:rFonts w:ascii="Times New Roman" w:eastAsia="Times New Roman" w:hAnsi="Times New Roman"/>
          <w:sz w:val="28"/>
          <w:szCs w:val="28"/>
          <w:lang w:eastAsia="ru-RU"/>
        </w:rPr>
        <w:t xml:space="preserve"> б</w:t>
      </w:r>
      <w:r>
        <w:rPr>
          <w:rFonts w:ascii="Times New Roman" w:eastAsia="Times New Roman" w:hAnsi="Times New Roman"/>
          <w:sz w:val="28"/>
          <w:szCs w:val="28"/>
          <w:lang w:val="uk-UA" w:eastAsia="ru-RU"/>
        </w:rPr>
        <w:t>и</w:t>
      </w:r>
    </w:p>
    <w:p w:rsidR="007A3DD3" w:rsidRPr="00F20BCC" w:rsidRDefault="00F20BCC" w:rsidP="002C75B9">
      <w:pPr>
        <w:pStyle w:val="a5"/>
        <w:spacing w:after="0" w:line="360" w:lineRule="auto"/>
        <w:ind w:left="1429"/>
        <w:jc w:val="both"/>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 xml:space="preserve">б) </w:t>
      </w:r>
      <w:r>
        <w:rPr>
          <w:rFonts w:ascii="Times New Roman" w:eastAsia="Times New Roman" w:hAnsi="Times New Roman"/>
          <w:sz w:val="28"/>
          <w:szCs w:val="28"/>
          <w:lang w:val="uk-UA" w:eastAsia="ru-RU"/>
        </w:rPr>
        <w:t>запропонували би свою допомогу</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порадив би звернутися до спеціалістів</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Завершіть фразу: «Домашнє насильст</w:t>
      </w:r>
      <w:r w:rsidR="004523A0" w:rsidRPr="004523A0">
        <w:rPr>
          <w:rFonts w:ascii="Times New Roman" w:eastAsia="Times New Roman" w:hAnsi="Times New Roman"/>
          <w:i/>
          <w:sz w:val="28"/>
          <w:szCs w:val="28"/>
          <w:lang w:eastAsia="ru-RU"/>
        </w:rPr>
        <w:t xml:space="preserve">во </w:t>
      </w:r>
      <w:r w:rsidR="004523A0" w:rsidRPr="004523A0">
        <w:rPr>
          <w:rFonts w:ascii="Times New Roman" w:eastAsia="Times New Roman" w:hAnsi="Times New Roman"/>
          <w:i/>
          <w:sz w:val="28"/>
          <w:szCs w:val="28"/>
          <w:lang w:val="uk-UA" w:eastAsia="ru-RU"/>
        </w:rPr>
        <w:t>–</w:t>
      </w:r>
      <w:r w:rsidRPr="004523A0">
        <w:rPr>
          <w:rFonts w:ascii="Times New Roman" w:eastAsia="Times New Roman" w:hAnsi="Times New Roman"/>
          <w:i/>
          <w:sz w:val="28"/>
          <w:szCs w:val="28"/>
          <w:lang w:eastAsia="ru-RU"/>
        </w:rPr>
        <w:t xml:space="preserve"> це…»</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7A3DD3" w:rsidRDefault="007A3DD3" w:rsidP="002C75B9">
      <w:pPr>
        <w:pStyle w:val="a5"/>
        <w:numPr>
          <w:ilvl w:val="0"/>
          <w:numId w:val="16"/>
        </w:numPr>
        <w:spacing w:after="0" w:line="360" w:lineRule="auto"/>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Ваш вік: ___</w:t>
      </w:r>
      <w:r w:rsidR="004523A0">
        <w:rPr>
          <w:rFonts w:ascii="Times New Roman" w:eastAsia="Times New Roman" w:hAnsi="Times New Roman"/>
          <w:sz w:val="28"/>
          <w:szCs w:val="28"/>
          <w:lang w:val="uk-UA" w:eastAsia="ru-RU"/>
        </w:rPr>
        <w:t>___</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F20BCC"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 xml:space="preserve">Чи зазнавали </w:t>
      </w:r>
      <w:r w:rsidRPr="004523A0">
        <w:rPr>
          <w:rFonts w:ascii="Times New Roman" w:eastAsia="Times New Roman" w:hAnsi="Times New Roman"/>
          <w:i/>
          <w:sz w:val="28"/>
          <w:szCs w:val="28"/>
          <w:lang w:val="uk-UA" w:eastAsia="ru-RU"/>
        </w:rPr>
        <w:t>В</w:t>
      </w:r>
      <w:r w:rsidRPr="004523A0">
        <w:rPr>
          <w:rFonts w:ascii="Times New Roman" w:eastAsia="Times New Roman" w:hAnsi="Times New Roman"/>
          <w:i/>
          <w:sz w:val="28"/>
          <w:szCs w:val="28"/>
          <w:lang w:eastAsia="ru-RU"/>
        </w:rPr>
        <w:t xml:space="preserve">и </w:t>
      </w:r>
      <w:r w:rsidR="007A3DD3" w:rsidRPr="004523A0">
        <w:rPr>
          <w:rFonts w:ascii="Times New Roman" w:eastAsia="Times New Roman" w:hAnsi="Times New Roman"/>
          <w:i/>
          <w:sz w:val="28"/>
          <w:szCs w:val="28"/>
          <w:lang w:eastAsia="ru-RU"/>
        </w:rPr>
        <w:t>насильства?</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так</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ні</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важко відповісти</w:t>
      </w:r>
    </w:p>
    <w:p w:rsidR="007A3DD3" w:rsidRPr="007A3DD3" w:rsidRDefault="007A3DD3" w:rsidP="002C75B9">
      <w:pPr>
        <w:spacing w:after="0"/>
        <w:ind w:firstLine="709"/>
        <w:rPr>
          <w:rFonts w:ascii="Times New Roman" w:eastAsia="Times New Roman" w:hAnsi="Times New Roman" w:cs="Times New Roman"/>
          <w:sz w:val="28"/>
          <w:szCs w:val="28"/>
          <w:lang w:eastAsia="ru-RU"/>
        </w:rPr>
      </w:pPr>
    </w:p>
    <w:p w:rsidR="007A3DD3" w:rsidRPr="004523A0" w:rsidRDefault="007A3DD3" w:rsidP="002C75B9">
      <w:pPr>
        <w:pStyle w:val="a5"/>
        <w:numPr>
          <w:ilvl w:val="0"/>
          <w:numId w:val="16"/>
        </w:numPr>
        <w:spacing w:after="0" w:line="360" w:lineRule="auto"/>
        <w:jc w:val="both"/>
        <w:rPr>
          <w:rFonts w:ascii="Times New Roman" w:eastAsia="Times New Roman" w:hAnsi="Times New Roman"/>
          <w:i/>
          <w:sz w:val="28"/>
          <w:szCs w:val="28"/>
          <w:lang w:eastAsia="ru-RU"/>
        </w:rPr>
      </w:pPr>
      <w:r w:rsidRPr="004523A0">
        <w:rPr>
          <w:rFonts w:ascii="Times New Roman" w:eastAsia="Times New Roman" w:hAnsi="Times New Roman"/>
          <w:i/>
          <w:sz w:val="28"/>
          <w:szCs w:val="28"/>
          <w:lang w:eastAsia="ru-RU"/>
        </w:rPr>
        <w:t>Якщо так, то якого саме виду?</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а) фізичне</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б) економічне</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в) моральне/психологічне</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г) сексуальне</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д) важко відповісти</w:t>
      </w:r>
    </w:p>
    <w:p w:rsidR="007A3DD3" w:rsidRPr="007A3DD3" w:rsidRDefault="007A3DD3" w:rsidP="002C75B9">
      <w:pPr>
        <w:pStyle w:val="a5"/>
        <w:spacing w:after="0" w:line="360" w:lineRule="auto"/>
        <w:ind w:left="1429"/>
        <w:jc w:val="both"/>
        <w:rPr>
          <w:rFonts w:ascii="Times New Roman" w:eastAsia="Times New Roman" w:hAnsi="Times New Roman"/>
          <w:sz w:val="28"/>
          <w:szCs w:val="28"/>
          <w:lang w:eastAsia="ru-RU"/>
        </w:rPr>
      </w:pPr>
      <w:r w:rsidRPr="007A3DD3">
        <w:rPr>
          <w:rFonts w:ascii="Times New Roman" w:eastAsia="Times New Roman" w:hAnsi="Times New Roman"/>
          <w:sz w:val="28"/>
          <w:szCs w:val="28"/>
          <w:lang w:eastAsia="ru-RU"/>
        </w:rPr>
        <w:t>е) насильства не було</w:t>
      </w:r>
    </w:p>
    <w:p w:rsidR="007A3DD3" w:rsidRPr="007A3DD3" w:rsidRDefault="00F20BCC" w:rsidP="002C75B9">
      <w:pPr>
        <w:pStyle w:val="a5"/>
        <w:spacing w:after="0" w:line="360" w:lineRule="auto"/>
        <w:ind w:left="1429"/>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є</w:t>
      </w:r>
      <w:r w:rsidR="007A3DD3" w:rsidRPr="007A3DD3">
        <w:rPr>
          <w:rFonts w:ascii="Times New Roman" w:eastAsia="Times New Roman" w:hAnsi="Times New Roman"/>
          <w:sz w:val="28"/>
          <w:szCs w:val="28"/>
          <w:lang w:eastAsia="ru-RU"/>
        </w:rPr>
        <w:t>) інше (вкажіть)</w:t>
      </w:r>
    </w:p>
    <w:p w:rsidR="004F07EB" w:rsidRPr="00032A30" w:rsidRDefault="004F07EB" w:rsidP="002C75B9">
      <w:pPr>
        <w:spacing w:after="0"/>
        <w:ind w:firstLine="709"/>
        <w:rPr>
          <w:rFonts w:ascii="Times New Roman" w:eastAsia="Times New Roman" w:hAnsi="Times New Roman" w:cs="Times New Roman"/>
          <w:sz w:val="28"/>
          <w:szCs w:val="28"/>
          <w:lang w:eastAsia="ru-RU"/>
        </w:rPr>
      </w:pPr>
    </w:p>
    <w:p w:rsidR="00F20BCC" w:rsidRDefault="00F20BCC" w:rsidP="002C75B9">
      <w:pPr>
        <w:spacing w:after="0"/>
        <w:ind w:firstLine="709"/>
        <w:contextualSpacing/>
        <w:rPr>
          <w:rFonts w:ascii="Times New Roman" w:eastAsia="Times New Roman" w:hAnsi="Times New Roman" w:cs="Times New Roman"/>
          <w:sz w:val="28"/>
          <w:szCs w:val="28"/>
          <w:lang w:eastAsia="ru-RU"/>
        </w:rPr>
      </w:pPr>
    </w:p>
    <w:p w:rsidR="004523A0" w:rsidRDefault="004523A0" w:rsidP="002C75B9">
      <w:pPr>
        <w:spacing w:after="0"/>
        <w:ind w:firstLine="709"/>
        <w:contextualSpacing/>
        <w:jc w:val="center"/>
        <w:rPr>
          <w:rFonts w:ascii="Times New Roman" w:eastAsia="Times New Roman" w:hAnsi="Times New Roman" w:cs="Times New Roman"/>
          <w:i/>
          <w:sz w:val="28"/>
          <w:szCs w:val="28"/>
          <w:lang w:eastAsia="ru-RU"/>
        </w:rPr>
      </w:pPr>
    </w:p>
    <w:p w:rsidR="008F6293" w:rsidRDefault="00F20BCC" w:rsidP="002C75B9">
      <w:pPr>
        <w:spacing w:after="0"/>
        <w:ind w:firstLine="709"/>
        <w:contextualSpacing/>
        <w:jc w:val="center"/>
        <w:rPr>
          <w:rFonts w:ascii="Times New Roman" w:eastAsia="Times New Roman" w:hAnsi="Times New Roman" w:cs="Times New Roman"/>
          <w:i/>
          <w:sz w:val="28"/>
          <w:szCs w:val="28"/>
          <w:lang w:eastAsia="ru-RU"/>
        </w:rPr>
      </w:pPr>
      <w:r w:rsidRPr="002C75B9">
        <w:rPr>
          <w:rFonts w:ascii="Times New Roman" w:eastAsia="Times New Roman" w:hAnsi="Times New Roman" w:cs="Times New Roman"/>
          <w:i/>
          <w:sz w:val="28"/>
          <w:szCs w:val="28"/>
          <w:lang w:eastAsia="ru-RU"/>
        </w:rPr>
        <w:t>Дякуємо за участь!</w:t>
      </w:r>
    </w:p>
    <w:p w:rsidR="00E014D0" w:rsidRPr="00E014D0" w:rsidRDefault="00E014D0" w:rsidP="00E014D0">
      <w:pPr>
        <w:spacing w:after="0"/>
        <w:ind w:firstLine="709"/>
        <w:contextualSpacing/>
        <w:rPr>
          <w:rFonts w:ascii="Times New Roman" w:eastAsia="Times New Roman" w:hAnsi="Times New Roman" w:cs="Times New Roman"/>
          <w:sz w:val="28"/>
          <w:szCs w:val="28"/>
          <w:lang w:eastAsia="ru-RU"/>
        </w:rPr>
      </w:pPr>
    </w:p>
    <w:p w:rsidR="008F6293" w:rsidRDefault="008F6293" w:rsidP="00BC1A32">
      <w:pPr>
        <w:spacing w:after="0"/>
        <w:ind w:firstLine="709"/>
        <w:contextualSpacing/>
        <w:rPr>
          <w:rFonts w:ascii="Times New Roman" w:eastAsia="Times New Roman" w:hAnsi="Times New Roman" w:cs="Times New Roman"/>
          <w:sz w:val="28"/>
          <w:szCs w:val="28"/>
          <w:lang w:eastAsia="ru-RU"/>
        </w:rPr>
      </w:pPr>
    </w:p>
    <w:p w:rsidR="008F6293" w:rsidRPr="00D70082" w:rsidRDefault="008F6293" w:rsidP="00BC1A32">
      <w:pPr>
        <w:spacing w:after="0"/>
        <w:ind w:firstLine="709"/>
        <w:contextualSpacing/>
        <w:rPr>
          <w:rFonts w:ascii="Times New Roman" w:eastAsia="Times New Roman" w:hAnsi="Times New Roman" w:cs="Times New Roman"/>
          <w:sz w:val="28"/>
          <w:szCs w:val="28"/>
          <w:lang w:eastAsia="ru-RU"/>
        </w:rPr>
      </w:pPr>
    </w:p>
    <w:p w:rsidR="00D70082" w:rsidRPr="00D70082" w:rsidRDefault="00D70082" w:rsidP="00D70082">
      <w:pPr>
        <w:spacing w:after="0" w:line="240" w:lineRule="auto"/>
        <w:contextualSpacing/>
        <w:outlineLvl w:val="0"/>
        <w:rPr>
          <w:rFonts w:ascii="Times New Roman" w:eastAsia="Times New Roman" w:hAnsi="Times New Roman" w:cs="Times New Roman"/>
          <w:sz w:val="24"/>
          <w:szCs w:val="24"/>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contextualSpacing/>
        <w:outlineLvl w:val="0"/>
        <w:rPr>
          <w:rFonts w:ascii="Times New Roman" w:eastAsia="Times New Roman" w:hAnsi="Times New Roman" w:cs="Times New Roman"/>
          <w:sz w:val="28"/>
          <w:szCs w:val="28"/>
          <w:lang w:eastAsia="ru-RU"/>
        </w:rPr>
      </w:pPr>
    </w:p>
    <w:p w:rsidR="00D70082" w:rsidRPr="00D70082" w:rsidRDefault="00D70082" w:rsidP="00D70082">
      <w:pPr>
        <w:spacing w:after="0" w:line="240" w:lineRule="auto"/>
        <w:jc w:val="left"/>
        <w:rPr>
          <w:rFonts w:ascii="Times New Roman" w:eastAsia="Times New Roman" w:hAnsi="Times New Roman" w:cs="Times New Roman"/>
          <w:sz w:val="24"/>
          <w:szCs w:val="24"/>
          <w:lang w:eastAsia="ru-RU"/>
        </w:rPr>
      </w:pPr>
    </w:p>
    <w:p w:rsidR="004F3E40" w:rsidRPr="00D70082" w:rsidRDefault="004F3E40" w:rsidP="00D70082">
      <w:pPr>
        <w:tabs>
          <w:tab w:val="left" w:pos="993"/>
        </w:tabs>
        <w:spacing w:after="0" w:line="480" w:lineRule="auto"/>
        <w:ind w:firstLine="709"/>
        <w:contextualSpacing/>
        <w:jc w:val="center"/>
        <w:rPr>
          <w:rFonts w:ascii="Times New Roman" w:eastAsia="Calibri" w:hAnsi="Times New Roman" w:cs="Times New Roman"/>
          <w:b/>
          <w:noProof/>
          <w:color w:val="000000"/>
          <w:sz w:val="28"/>
          <w:szCs w:val="28"/>
          <w:lang w:eastAsia="uk-UA"/>
        </w:rPr>
      </w:pPr>
    </w:p>
    <w:p w:rsidR="004F3E40" w:rsidRDefault="004F3E40" w:rsidP="00440F77">
      <w:pPr>
        <w:spacing w:after="0"/>
        <w:ind w:firstLine="709"/>
        <w:contextualSpacing/>
        <w:rPr>
          <w:rFonts w:ascii="Times New Roman" w:hAnsi="Times New Roman" w:cs="Times New Roman"/>
          <w:sz w:val="28"/>
          <w:szCs w:val="28"/>
          <w:lang w:val="ru-RU"/>
        </w:rPr>
      </w:pPr>
    </w:p>
    <w:sectPr w:rsidR="004F3E40" w:rsidSect="00461D5B">
      <w:headerReference w:type="default" r:id="rId2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2AF" w:rsidRDefault="00BE22AF" w:rsidP="00FC460B">
      <w:pPr>
        <w:spacing w:after="0" w:line="240" w:lineRule="auto"/>
      </w:pPr>
      <w:r>
        <w:separator/>
      </w:r>
    </w:p>
  </w:endnote>
  <w:endnote w:type="continuationSeparator" w:id="0">
    <w:p w:rsidR="00BE22AF" w:rsidRDefault="00BE22AF" w:rsidP="00FC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36">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2AF" w:rsidRDefault="00BE22AF" w:rsidP="00FC460B">
      <w:pPr>
        <w:spacing w:after="0" w:line="240" w:lineRule="auto"/>
      </w:pPr>
      <w:r>
        <w:separator/>
      </w:r>
    </w:p>
  </w:footnote>
  <w:footnote w:type="continuationSeparator" w:id="0">
    <w:p w:rsidR="00BE22AF" w:rsidRDefault="00BE22AF" w:rsidP="00FC4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4988"/>
      <w:docPartObj>
        <w:docPartGallery w:val="Page Numbers (Top of Page)"/>
        <w:docPartUnique/>
      </w:docPartObj>
    </w:sdtPr>
    <w:sdtEndPr>
      <w:rPr>
        <w:rFonts w:ascii="Times New Roman" w:hAnsi="Times New Roman" w:cs="Times New Roman"/>
        <w:sz w:val="28"/>
        <w:szCs w:val="28"/>
      </w:rPr>
    </w:sdtEndPr>
    <w:sdtContent>
      <w:p w:rsidR="00EE0F96" w:rsidRPr="00AB486F" w:rsidRDefault="00EE0F96">
        <w:pPr>
          <w:pStyle w:val="a3"/>
          <w:jc w:val="right"/>
          <w:rPr>
            <w:rFonts w:ascii="Times New Roman" w:hAnsi="Times New Roman" w:cs="Times New Roman"/>
            <w:sz w:val="28"/>
            <w:szCs w:val="28"/>
          </w:rPr>
        </w:pPr>
        <w:r w:rsidRPr="00AB486F">
          <w:rPr>
            <w:rFonts w:ascii="Times New Roman" w:hAnsi="Times New Roman" w:cs="Times New Roman"/>
            <w:sz w:val="28"/>
            <w:szCs w:val="28"/>
          </w:rPr>
          <w:fldChar w:fldCharType="begin"/>
        </w:r>
        <w:r w:rsidRPr="00AB486F">
          <w:rPr>
            <w:rFonts w:ascii="Times New Roman" w:hAnsi="Times New Roman" w:cs="Times New Roman"/>
            <w:sz w:val="28"/>
            <w:szCs w:val="28"/>
          </w:rPr>
          <w:instrText xml:space="preserve"> PAGE   \* MERGEFORMAT </w:instrText>
        </w:r>
        <w:r w:rsidRPr="00AB486F">
          <w:rPr>
            <w:rFonts w:ascii="Times New Roman" w:hAnsi="Times New Roman" w:cs="Times New Roman"/>
            <w:sz w:val="28"/>
            <w:szCs w:val="28"/>
          </w:rPr>
          <w:fldChar w:fldCharType="separate"/>
        </w:r>
        <w:r w:rsidR="00C57D4E">
          <w:rPr>
            <w:rFonts w:ascii="Times New Roman" w:hAnsi="Times New Roman" w:cs="Times New Roman"/>
            <w:noProof/>
            <w:sz w:val="28"/>
            <w:szCs w:val="28"/>
          </w:rPr>
          <w:t>76</w:t>
        </w:r>
        <w:r w:rsidRPr="00AB486F">
          <w:rPr>
            <w:rFonts w:ascii="Times New Roman" w:hAnsi="Times New Roman" w:cs="Times New Roman"/>
            <w:sz w:val="28"/>
            <w:szCs w:val="28"/>
          </w:rPr>
          <w:fldChar w:fldCharType="end"/>
        </w:r>
      </w:p>
    </w:sdtContent>
  </w:sdt>
  <w:p w:rsidR="00EE0F96" w:rsidRDefault="00EE0F9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B7C5"/>
    <w:multiLevelType w:val="hybridMultilevel"/>
    <w:tmpl w:val="698ECB72"/>
    <w:lvl w:ilvl="0" w:tplc="74A2E0DC">
      <w:start w:val="5"/>
      <w:numFmt w:val="decimal"/>
      <w:lvlText w:val="%1."/>
      <w:lvlJc w:val="left"/>
    </w:lvl>
    <w:lvl w:ilvl="1" w:tplc="EC703EE8">
      <w:numFmt w:val="decimal"/>
      <w:lvlText w:val=""/>
      <w:lvlJc w:val="left"/>
    </w:lvl>
    <w:lvl w:ilvl="2" w:tplc="CC265870">
      <w:numFmt w:val="decimal"/>
      <w:lvlText w:val=""/>
      <w:lvlJc w:val="left"/>
    </w:lvl>
    <w:lvl w:ilvl="3" w:tplc="442A938E">
      <w:numFmt w:val="decimal"/>
      <w:lvlText w:val=""/>
      <w:lvlJc w:val="left"/>
    </w:lvl>
    <w:lvl w:ilvl="4" w:tplc="30581FBE">
      <w:numFmt w:val="decimal"/>
      <w:lvlText w:val=""/>
      <w:lvlJc w:val="left"/>
    </w:lvl>
    <w:lvl w:ilvl="5" w:tplc="38768B32">
      <w:numFmt w:val="decimal"/>
      <w:lvlText w:val=""/>
      <w:lvlJc w:val="left"/>
    </w:lvl>
    <w:lvl w:ilvl="6" w:tplc="7D76BB7C">
      <w:numFmt w:val="decimal"/>
      <w:lvlText w:val=""/>
      <w:lvlJc w:val="left"/>
    </w:lvl>
    <w:lvl w:ilvl="7" w:tplc="23609296">
      <w:numFmt w:val="decimal"/>
      <w:lvlText w:val=""/>
      <w:lvlJc w:val="left"/>
    </w:lvl>
    <w:lvl w:ilvl="8" w:tplc="2890866C">
      <w:numFmt w:val="decimal"/>
      <w:lvlText w:val=""/>
      <w:lvlJc w:val="left"/>
    </w:lvl>
  </w:abstractNum>
  <w:abstractNum w:abstractNumId="1" w15:restartNumberingAfterBreak="0">
    <w:nsid w:val="1F3DA4D5"/>
    <w:multiLevelType w:val="hybridMultilevel"/>
    <w:tmpl w:val="3ED62D4A"/>
    <w:lvl w:ilvl="0" w:tplc="EE723E06">
      <w:start w:val="31"/>
      <w:numFmt w:val="decimal"/>
      <w:lvlText w:val="%1."/>
      <w:lvlJc w:val="left"/>
    </w:lvl>
    <w:lvl w:ilvl="1" w:tplc="C53652EA">
      <w:numFmt w:val="decimal"/>
      <w:lvlText w:val=""/>
      <w:lvlJc w:val="left"/>
    </w:lvl>
    <w:lvl w:ilvl="2" w:tplc="637E4138">
      <w:numFmt w:val="decimal"/>
      <w:lvlText w:val=""/>
      <w:lvlJc w:val="left"/>
    </w:lvl>
    <w:lvl w:ilvl="3" w:tplc="6638D824">
      <w:numFmt w:val="decimal"/>
      <w:lvlText w:val=""/>
      <w:lvlJc w:val="left"/>
    </w:lvl>
    <w:lvl w:ilvl="4" w:tplc="86B4256C">
      <w:numFmt w:val="decimal"/>
      <w:lvlText w:val=""/>
      <w:lvlJc w:val="left"/>
    </w:lvl>
    <w:lvl w:ilvl="5" w:tplc="1F649A4A">
      <w:numFmt w:val="decimal"/>
      <w:lvlText w:val=""/>
      <w:lvlJc w:val="left"/>
    </w:lvl>
    <w:lvl w:ilvl="6" w:tplc="A8929192">
      <w:numFmt w:val="decimal"/>
      <w:lvlText w:val=""/>
      <w:lvlJc w:val="left"/>
    </w:lvl>
    <w:lvl w:ilvl="7" w:tplc="2AB4B6B4">
      <w:numFmt w:val="decimal"/>
      <w:lvlText w:val=""/>
      <w:lvlJc w:val="left"/>
    </w:lvl>
    <w:lvl w:ilvl="8" w:tplc="9F24B8FA">
      <w:numFmt w:val="decimal"/>
      <w:lvlText w:val=""/>
      <w:lvlJc w:val="left"/>
    </w:lvl>
  </w:abstractNum>
  <w:abstractNum w:abstractNumId="2" w15:restartNumberingAfterBreak="0">
    <w:nsid w:val="2586D60E"/>
    <w:multiLevelType w:val="hybridMultilevel"/>
    <w:tmpl w:val="F8127EC8"/>
    <w:lvl w:ilvl="0" w:tplc="5FE8A638">
      <w:start w:val="24"/>
      <w:numFmt w:val="decimal"/>
      <w:lvlText w:val="%1."/>
      <w:lvlJc w:val="left"/>
    </w:lvl>
    <w:lvl w:ilvl="1" w:tplc="55423592">
      <w:numFmt w:val="decimal"/>
      <w:lvlText w:val=""/>
      <w:lvlJc w:val="left"/>
    </w:lvl>
    <w:lvl w:ilvl="2" w:tplc="AF26DB12">
      <w:numFmt w:val="decimal"/>
      <w:lvlText w:val=""/>
      <w:lvlJc w:val="left"/>
    </w:lvl>
    <w:lvl w:ilvl="3" w:tplc="DA94E17E">
      <w:numFmt w:val="decimal"/>
      <w:lvlText w:val=""/>
      <w:lvlJc w:val="left"/>
    </w:lvl>
    <w:lvl w:ilvl="4" w:tplc="1A78E9B8">
      <w:numFmt w:val="decimal"/>
      <w:lvlText w:val=""/>
      <w:lvlJc w:val="left"/>
    </w:lvl>
    <w:lvl w:ilvl="5" w:tplc="FD847026">
      <w:numFmt w:val="decimal"/>
      <w:lvlText w:val=""/>
      <w:lvlJc w:val="left"/>
    </w:lvl>
    <w:lvl w:ilvl="6" w:tplc="E7925316">
      <w:numFmt w:val="decimal"/>
      <w:lvlText w:val=""/>
      <w:lvlJc w:val="left"/>
    </w:lvl>
    <w:lvl w:ilvl="7" w:tplc="0E2E5190">
      <w:numFmt w:val="decimal"/>
      <w:lvlText w:val=""/>
      <w:lvlJc w:val="left"/>
    </w:lvl>
    <w:lvl w:ilvl="8" w:tplc="9536A8AC">
      <w:numFmt w:val="decimal"/>
      <w:lvlText w:val=""/>
      <w:lvlJc w:val="left"/>
    </w:lvl>
  </w:abstractNum>
  <w:abstractNum w:abstractNumId="3" w15:restartNumberingAfterBreak="0">
    <w:nsid w:val="276801B8"/>
    <w:multiLevelType w:val="multilevel"/>
    <w:tmpl w:val="399A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DF57D"/>
    <w:multiLevelType w:val="hybridMultilevel"/>
    <w:tmpl w:val="2848A15C"/>
    <w:lvl w:ilvl="0" w:tplc="AD541066">
      <w:start w:val="1"/>
      <w:numFmt w:val="decimal"/>
      <w:lvlText w:val="%1."/>
      <w:lvlJc w:val="left"/>
    </w:lvl>
    <w:lvl w:ilvl="1" w:tplc="9F2A9D44">
      <w:numFmt w:val="decimal"/>
      <w:lvlText w:val=""/>
      <w:lvlJc w:val="left"/>
    </w:lvl>
    <w:lvl w:ilvl="2" w:tplc="E83A81CE">
      <w:numFmt w:val="decimal"/>
      <w:lvlText w:val=""/>
      <w:lvlJc w:val="left"/>
    </w:lvl>
    <w:lvl w:ilvl="3" w:tplc="35FED288">
      <w:numFmt w:val="decimal"/>
      <w:lvlText w:val=""/>
      <w:lvlJc w:val="left"/>
    </w:lvl>
    <w:lvl w:ilvl="4" w:tplc="304AEE20">
      <w:numFmt w:val="decimal"/>
      <w:lvlText w:val=""/>
      <w:lvlJc w:val="left"/>
    </w:lvl>
    <w:lvl w:ilvl="5" w:tplc="F036CBBA">
      <w:numFmt w:val="decimal"/>
      <w:lvlText w:val=""/>
      <w:lvlJc w:val="left"/>
    </w:lvl>
    <w:lvl w:ilvl="6" w:tplc="390E2DBE">
      <w:numFmt w:val="decimal"/>
      <w:lvlText w:val=""/>
      <w:lvlJc w:val="left"/>
    </w:lvl>
    <w:lvl w:ilvl="7" w:tplc="5D9A3916">
      <w:numFmt w:val="decimal"/>
      <w:lvlText w:val=""/>
      <w:lvlJc w:val="left"/>
    </w:lvl>
    <w:lvl w:ilvl="8" w:tplc="8EBAF058">
      <w:numFmt w:val="decimal"/>
      <w:lvlText w:val=""/>
      <w:lvlJc w:val="left"/>
    </w:lvl>
  </w:abstractNum>
  <w:abstractNum w:abstractNumId="5" w15:restartNumberingAfterBreak="0">
    <w:nsid w:val="3266459B"/>
    <w:multiLevelType w:val="hybridMultilevel"/>
    <w:tmpl w:val="BF14EBA2"/>
    <w:lvl w:ilvl="0" w:tplc="6C2C2D6A">
      <w:start w:val="1"/>
      <w:numFmt w:val="decimal"/>
      <w:lvlText w:val="%1."/>
      <w:lvlJc w:val="left"/>
    </w:lvl>
    <w:lvl w:ilvl="1" w:tplc="8A205290">
      <w:numFmt w:val="decimal"/>
      <w:lvlText w:val=""/>
      <w:lvlJc w:val="left"/>
    </w:lvl>
    <w:lvl w:ilvl="2" w:tplc="BB9AB6CE">
      <w:numFmt w:val="decimal"/>
      <w:lvlText w:val=""/>
      <w:lvlJc w:val="left"/>
    </w:lvl>
    <w:lvl w:ilvl="3" w:tplc="84BCC3CC">
      <w:numFmt w:val="decimal"/>
      <w:lvlText w:val=""/>
      <w:lvlJc w:val="left"/>
    </w:lvl>
    <w:lvl w:ilvl="4" w:tplc="1A6862A2">
      <w:numFmt w:val="decimal"/>
      <w:lvlText w:val=""/>
      <w:lvlJc w:val="left"/>
    </w:lvl>
    <w:lvl w:ilvl="5" w:tplc="5F243D66">
      <w:numFmt w:val="decimal"/>
      <w:lvlText w:val=""/>
      <w:lvlJc w:val="left"/>
    </w:lvl>
    <w:lvl w:ilvl="6" w:tplc="E8801340">
      <w:numFmt w:val="decimal"/>
      <w:lvlText w:val=""/>
      <w:lvlJc w:val="left"/>
    </w:lvl>
    <w:lvl w:ilvl="7" w:tplc="F7F4E0DC">
      <w:numFmt w:val="decimal"/>
      <w:lvlText w:val=""/>
      <w:lvlJc w:val="left"/>
    </w:lvl>
    <w:lvl w:ilvl="8" w:tplc="D5CC7FF6">
      <w:numFmt w:val="decimal"/>
      <w:lvlText w:val=""/>
      <w:lvlJc w:val="left"/>
    </w:lvl>
  </w:abstractNum>
  <w:abstractNum w:abstractNumId="6" w15:restartNumberingAfterBreak="0">
    <w:nsid w:val="37E203AB"/>
    <w:multiLevelType w:val="hybridMultilevel"/>
    <w:tmpl w:val="5B622B7C"/>
    <w:lvl w:ilvl="0" w:tplc="8842BC18">
      <w:start w:val="15"/>
      <w:numFmt w:val="decimal"/>
      <w:lvlText w:val="%1."/>
      <w:lvlJc w:val="left"/>
    </w:lvl>
    <w:lvl w:ilvl="1" w:tplc="89CE303C">
      <w:numFmt w:val="decimal"/>
      <w:lvlText w:val=""/>
      <w:lvlJc w:val="left"/>
    </w:lvl>
    <w:lvl w:ilvl="2" w:tplc="F4FC0C76">
      <w:numFmt w:val="decimal"/>
      <w:lvlText w:val=""/>
      <w:lvlJc w:val="left"/>
    </w:lvl>
    <w:lvl w:ilvl="3" w:tplc="720A58A2">
      <w:numFmt w:val="decimal"/>
      <w:lvlText w:val=""/>
      <w:lvlJc w:val="left"/>
    </w:lvl>
    <w:lvl w:ilvl="4" w:tplc="A3766A0A">
      <w:numFmt w:val="decimal"/>
      <w:lvlText w:val=""/>
      <w:lvlJc w:val="left"/>
    </w:lvl>
    <w:lvl w:ilvl="5" w:tplc="84F29E52">
      <w:numFmt w:val="decimal"/>
      <w:lvlText w:val=""/>
      <w:lvlJc w:val="left"/>
    </w:lvl>
    <w:lvl w:ilvl="6" w:tplc="46E419DC">
      <w:numFmt w:val="decimal"/>
      <w:lvlText w:val=""/>
      <w:lvlJc w:val="left"/>
    </w:lvl>
    <w:lvl w:ilvl="7" w:tplc="67081992">
      <w:numFmt w:val="decimal"/>
      <w:lvlText w:val=""/>
      <w:lvlJc w:val="left"/>
    </w:lvl>
    <w:lvl w:ilvl="8" w:tplc="3A60F06C">
      <w:numFmt w:val="decimal"/>
      <w:lvlText w:val=""/>
      <w:lvlJc w:val="left"/>
    </w:lvl>
  </w:abstractNum>
  <w:abstractNum w:abstractNumId="7" w15:restartNumberingAfterBreak="0">
    <w:nsid w:val="3C98435C"/>
    <w:multiLevelType w:val="hybridMultilevel"/>
    <w:tmpl w:val="EBCA2DC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3F8B0CBF"/>
    <w:multiLevelType w:val="hybridMultilevel"/>
    <w:tmpl w:val="7EC8441C"/>
    <w:lvl w:ilvl="0" w:tplc="6A269438">
      <w:start w:val="7"/>
      <w:numFmt w:val="decimal"/>
      <w:lvlText w:val="%1."/>
      <w:lvlJc w:val="left"/>
    </w:lvl>
    <w:lvl w:ilvl="1" w:tplc="935A57B4">
      <w:numFmt w:val="decimal"/>
      <w:lvlText w:val=""/>
      <w:lvlJc w:val="left"/>
    </w:lvl>
    <w:lvl w:ilvl="2" w:tplc="2CAE7E3E">
      <w:numFmt w:val="decimal"/>
      <w:lvlText w:val=""/>
      <w:lvlJc w:val="left"/>
    </w:lvl>
    <w:lvl w:ilvl="3" w:tplc="A8485224">
      <w:numFmt w:val="decimal"/>
      <w:lvlText w:val=""/>
      <w:lvlJc w:val="left"/>
    </w:lvl>
    <w:lvl w:ilvl="4" w:tplc="B29C7AF2">
      <w:numFmt w:val="decimal"/>
      <w:lvlText w:val=""/>
      <w:lvlJc w:val="left"/>
    </w:lvl>
    <w:lvl w:ilvl="5" w:tplc="02D64E0E">
      <w:numFmt w:val="decimal"/>
      <w:lvlText w:val=""/>
      <w:lvlJc w:val="left"/>
    </w:lvl>
    <w:lvl w:ilvl="6" w:tplc="F8BE4F36">
      <w:numFmt w:val="decimal"/>
      <w:lvlText w:val=""/>
      <w:lvlJc w:val="left"/>
    </w:lvl>
    <w:lvl w:ilvl="7" w:tplc="19C60094">
      <w:numFmt w:val="decimal"/>
      <w:lvlText w:val=""/>
      <w:lvlJc w:val="left"/>
    </w:lvl>
    <w:lvl w:ilvl="8" w:tplc="9446E944">
      <w:numFmt w:val="decimal"/>
      <w:lvlText w:val=""/>
      <w:lvlJc w:val="left"/>
    </w:lvl>
  </w:abstractNum>
  <w:abstractNum w:abstractNumId="9" w15:restartNumberingAfterBreak="0">
    <w:nsid w:val="437D42FC"/>
    <w:multiLevelType w:val="multilevel"/>
    <w:tmpl w:val="0B60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82EC6"/>
    <w:multiLevelType w:val="hybridMultilevel"/>
    <w:tmpl w:val="38D0EE2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557FB7EE"/>
    <w:multiLevelType w:val="hybridMultilevel"/>
    <w:tmpl w:val="076E5078"/>
    <w:lvl w:ilvl="0" w:tplc="635088D8">
      <w:start w:val="1"/>
      <w:numFmt w:val="bullet"/>
      <w:lvlText w:val="У"/>
      <w:lvlJc w:val="left"/>
    </w:lvl>
    <w:lvl w:ilvl="1" w:tplc="419EDE44">
      <w:numFmt w:val="decimal"/>
      <w:lvlText w:val=""/>
      <w:lvlJc w:val="left"/>
    </w:lvl>
    <w:lvl w:ilvl="2" w:tplc="6F244E72">
      <w:numFmt w:val="decimal"/>
      <w:lvlText w:val=""/>
      <w:lvlJc w:val="left"/>
    </w:lvl>
    <w:lvl w:ilvl="3" w:tplc="FF0AE268">
      <w:numFmt w:val="decimal"/>
      <w:lvlText w:val=""/>
      <w:lvlJc w:val="left"/>
    </w:lvl>
    <w:lvl w:ilvl="4" w:tplc="45D8DC6A">
      <w:numFmt w:val="decimal"/>
      <w:lvlText w:val=""/>
      <w:lvlJc w:val="left"/>
    </w:lvl>
    <w:lvl w:ilvl="5" w:tplc="62E2E81E">
      <w:numFmt w:val="decimal"/>
      <w:lvlText w:val=""/>
      <w:lvlJc w:val="left"/>
    </w:lvl>
    <w:lvl w:ilvl="6" w:tplc="515A3F68">
      <w:numFmt w:val="decimal"/>
      <w:lvlText w:val=""/>
      <w:lvlJc w:val="left"/>
    </w:lvl>
    <w:lvl w:ilvl="7" w:tplc="D1DA3D76">
      <w:numFmt w:val="decimal"/>
      <w:lvlText w:val=""/>
      <w:lvlJc w:val="left"/>
    </w:lvl>
    <w:lvl w:ilvl="8" w:tplc="68A63586">
      <w:numFmt w:val="decimal"/>
      <w:lvlText w:val=""/>
      <w:lvlJc w:val="left"/>
    </w:lvl>
  </w:abstractNum>
  <w:abstractNum w:abstractNumId="12" w15:restartNumberingAfterBreak="0">
    <w:nsid w:val="57C43B2D"/>
    <w:multiLevelType w:val="hybridMultilevel"/>
    <w:tmpl w:val="C422F5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5B3B39AA"/>
    <w:multiLevelType w:val="multilevel"/>
    <w:tmpl w:val="E6E8043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9EAEE"/>
    <w:multiLevelType w:val="hybridMultilevel"/>
    <w:tmpl w:val="2C447CF0"/>
    <w:lvl w:ilvl="0" w:tplc="96829D86">
      <w:start w:val="13"/>
      <w:numFmt w:val="decimal"/>
      <w:lvlText w:val="%1"/>
      <w:lvlJc w:val="left"/>
    </w:lvl>
    <w:lvl w:ilvl="1" w:tplc="A4EEADF8">
      <w:numFmt w:val="decimal"/>
      <w:lvlText w:val=""/>
      <w:lvlJc w:val="left"/>
    </w:lvl>
    <w:lvl w:ilvl="2" w:tplc="B8645822">
      <w:numFmt w:val="decimal"/>
      <w:lvlText w:val=""/>
      <w:lvlJc w:val="left"/>
    </w:lvl>
    <w:lvl w:ilvl="3" w:tplc="8E3040A4">
      <w:numFmt w:val="decimal"/>
      <w:lvlText w:val=""/>
      <w:lvlJc w:val="left"/>
    </w:lvl>
    <w:lvl w:ilvl="4" w:tplc="44503B2C">
      <w:numFmt w:val="decimal"/>
      <w:lvlText w:val=""/>
      <w:lvlJc w:val="left"/>
    </w:lvl>
    <w:lvl w:ilvl="5" w:tplc="6D469B40">
      <w:numFmt w:val="decimal"/>
      <w:lvlText w:val=""/>
      <w:lvlJc w:val="left"/>
    </w:lvl>
    <w:lvl w:ilvl="6" w:tplc="74CA088C">
      <w:numFmt w:val="decimal"/>
      <w:lvlText w:val=""/>
      <w:lvlJc w:val="left"/>
    </w:lvl>
    <w:lvl w:ilvl="7" w:tplc="64523C08">
      <w:numFmt w:val="decimal"/>
      <w:lvlText w:val=""/>
      <w:lvlJc w:val="left"/>
    </w:lvl>
    <w:lvl w:ilvl="8" w:tplc="870AF0AC">
      <w:numFmt w:val="decimal"/>
      <w:lvlText w:val=""/>
      <w:lvlJc w:val="left"/>
    </w:lvl>
  </w:abstractNum>
  <w:abstractNum w:abstractNumId="15" w15:restartNumberingAfterBreak="0">
    <w:nsid w:val="7FBD7A3E"/>
    <w:multiLevelType w:val="hybridMultilevel"/>
    <w:tmpl w:val="22580002"/>
    <w:lvl w:ilvl="0" w:tplc="CA162E10">
      <w:start w:val="4"/>
      <w:numFmt w:val="decimal"/>
      <w:lvlText w:val="%1."/>
      <w:lvlJc w:val="left"/>
    </w:lvl>
    <w:lvl w:ilvl="1" w:tplc="66AC424E">
      <w:numFmt w:val="decimal"/>
      <w:lvlText w:val=""/>
      <w:lvlJc w:val="left"/>
    </w:lvl>
    <w:lvl w:ilvl="2" w:tplc="37E2203E">
      <w:numFmt w:val="decimal"/>
      <w:lvlText w:val=""/>
      <w:lvlJc w:val="left"/>
    </w:lvl>
    <w:lvl w:ilvl="3" w:tplc="538E0078">
      <w:numFmt w:val="decimal"/>
      <w:lvlText w:val=""/>
      <w:lvlJc w:val="left"/>
    </w:lvl>
    <w:lvl w:ilvl="4" w:tplc="345C04E4">
      <w:numFmt w:val="decimal"/>
      <w:lvlText w:val=""/>
      <w:lvlJc w:val="left"/>
    </w:lvl>
    <w:lvl w:ilvl="5" w:tplc="EBC691E4">
      <w:numFmt w:val="decimal"/>
      <w:lvlText w:val=""/>
      <w:lvlJc w:val="left"/>
    </w:lvl>
    <w:lvl w:ilvl="6" w:tplc="5BC85EDC">
      <w:numFmt w:val="decimal"/>
      <w:lvlText w:val=""/>
      <w:lvlJc w:val="left"/>
    </w:lvl>
    <w:lvl w:ilvl="7" w:tplc="801EA484">
      <w:numFmt w:val="decimal"/>
      <w:lvlText w:val=""/>
      <w:lvlJc w:val="left"/>
    </w:lvl>
    <w:lvl w:ilvl="8" w:tplc="0BC61254">
      <w:numFmt w:val="decimal"/>
      <w:lvlText w:val=""/>
      <w:lvlJc w:val="left"/>
    </w:lvl>
  </w:abstractNum>
  <w:num w:numId="1">
    <w:abstractNumId w:val="13"/>
  </w:num>
  <w:num w:numId="2">
    <w:abstractNumId w:val="9"/>
  </w:num>
  <w:num w:numId="3">
    <w:abstractNumId w:val="11"/>
  </w:num>
  <w:num w:numId="4">
    <w:abstractNumId w:val="14"/>
  </w:num>
  <w:num w:numId="5">
    <w:abstractNumId w:val="7"/>
  </w:num>
  <w:num w:numId="6">
    <w:abstractNumId w:val="10"/>
  </w:num>
  <w:num w:numId="7">
    <w:abstractNumId w:val="5"/>
  </w:num>
  <w:num w:numId="8">
    <w:abstractNumId w:val="8"/>
  </w:num>
  <w:num w:numId="9">
    <w:abstractNumId w:val="6"/>
  </w:num>
  <w:num w:numId="10">
    <w:abstractNumId w:val="2"/>
  </w:num>
  <w:num w:numId="11">
    <w:abstractNumId w:val="1"/>
  </w:num>
  <w:num w:numId="12">
    <w:abstractNumId w:val="4"/>
  </w:num>
  <w:num w:numId="13">
    <w:abstractNumId w:val="15"/>
  </w:num>
  <w:num w:numId="14">
    <w:abstractNumId w:val="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A4"/>
    <w:rsid w:val="00004B0C"/>
    <w:rsid w:val="00012688"/>
    <w:rsid w:val="00030756"/>
    <w:rsid w:val="00032814"/>
    <w:rsid w:val="00034461"/>
    <w:rsid w:val="00051A35"/>
    <w:rsid w:val="00090779"/>
    <w:rsid w:val="0009110A"/>
    <w:rsid w:val="00096A28"/>
    <w:rsid w:val="000A52EE"/>
    <w:rsid w:val="000A5D08"/>
    <w:rsid w:val="000B2AD4"/>
    <w:rsid w:val="000C2CAF"/>
    <w:rsid w:val="000D1C35"/>
    <w:rsid w:val="000F16C8"/>
    <w:rsid w:val="000F22BC"/>
    <w:rsid w:val="000F678B"/>
    <w:rsid w:val="00101E25"/>
    <w:rsid w:val="001215A3"/>
    <w:rsid w:val="00131938"/>
    <w:rsid w:val="001347F8"/>
    <w:rsid w:val="00151F83"/>
    <w:rsid w:val="001619E6"/>
    <w:rsid w:val="0016781A"/>
    <w:rsid w:val="0017334F"/>
    <w:rsid w:val="001768E4"/>
    <w:rsid w:val="00180F94"/>
    <w:rsid w:val="0019504F"/>
    <w:rsid w:val="00197542"/>
    <w:rsid w:val="001B2356"/>
    <w:rsid w:val="001C2167"/>
    <w:rsid w:val="001C26C9"/>
    <w:rsid w:val="001E0663"/>
    <w:rsid w:val="001E494B"/>
    <w:rsid w:val="001E6184"/>
    <w:rsid w:val="002072E4"/>
    <w:rsid w:val="002157A1"/>
    <w:rsid w:val="00227C25"/>
    <w:rsid w:val="002336F0"/>
    <w:rsid w:val="00240220"/>
    <w:rsid w:val="00242C28"/>
    <w:rsid w:val="00247AC7"/>
    <w:rsid w:val="002520B8"/>
    <w:rsid w:val="00256681"/>
    <w:rsid w:val="002604DC"/>
    <w:rsid w:val="00262D6B"/>
    <w:rsid w:val="00270F8F"/>
    <w:rsid w:val="002809A1"/>
    <w:rsid w:val="002873BD"/>
    <w:rsid w:val="00293034"/>
    <w:rsid w:val="002A0C6F"/>
    <w:rsid w:val="002B069A"/>
    <w:rsid w:val="002C188F"/>
    <w:rsid w:val="002C75B9"/>
    <w:rsid w:val="002D06CB"/>
    <w:rsid w:val="002D641E"/>
    <w:rsid w:val="002E2C34"/>
    <w:rsid w:val="002F1AF5"/>
    <w:rsid w:val="002F4F23"/>
    <w:rsid w:val="002F634D"/>
    <w:rsid w:val="00306996"/>
    <w:rsid w:val="003105AD"/>
    <w:rsid w:val="00326477"/>
    <w:rsid w:val="00337920"/>
    <w:rsid w:val="003437DE"/>
    <w:rsid w:val="00355520"/>
    <w:rsid w:val="00356EDB"/>
    <w:rsid w:val="00360F40"/>
    <w:rsid w:val="00366449"/>
    <w:rsid w:val="0038378C"/>
    <w:rsid w:val="003C6DD6"/>
    <w:rsid w:val="003D4090"/>
    <w:rsid w:val="003E3D25"/>
    <w:rsid w:val="003F32AD"/>
    <w:rsid w:val="003F3C23"/>
    <w:rsid w:val="003F6CC8"/>
    <w:rsid w:val="00415F0B"/>
    <w:rsid w:val="004211F9"/>
    <w:rsid w:val="00427149"/>
    <w:rsid w:val="00427B13"/>
    <w:rsid w:val="0044047C"/>
    <w:rsid w:val="00440F77"/>
    <w:rsid w:val="00443279"/>
    <w:rsid w:val="00446546"/>
    <w:rsid w:val="00447443"/>
    <w:rsid w:val="004523A0"/>
    <w:rsid w:val="00461D5B"/>
    <w:rsid w:val="00473D13"/>
    <w:rsid w:val="00482D89"/>
    <w:rsid w:val="00494B26"/>
    <w:rsid w:val="004B3928"/>
    <w:rsid w:val="004C4E03"/>
    <w:rsid w:val="004D1417"/>
    <w:rsid w:val="004D5B62"/>
    <w:rsid w:val="004F06F3"/>
    <w:rsid w:val="004F07EB"/>
    <w:rsid w:val="004F2332"/>
    <w:rsid w:val="004F2578"/>
    <w:rsid w:val="004F3E40"/>
    <w:rsid w:val="00510ADE"/>
    <w:rsid w:val="00516A62"/>
    <w:rsid w:val="00532E13"/>
    <w:rsid w:val="00534962"/>
    <w:rsid w:val="005359DE"/>
    <w:rsid w:val="00540AD7"/>
    <w:rsid w:val="00540DF6"/>
    <w:rsid w:val="00542199"/>
    <w:rsid w:val="005446AC"/>
    <w:rsid w:val="00564337"/>
    <w:rsid w:val="0058410D"/>
    <w:rsid w:val="00585422"/>
    <w:rsid w:val="005936AB"/>
    <w:rsid w:val="005C4C7E"/>
    <w:rsid w:val="005E63E7"/>
    <w:rsid w:val="00611B47"/>
    <w:rsid w:val="0062072E"/>
    <w:rsid w:val="00634171"/>
    <w:rsid w:val="00634E41"/>
    <w:rsid w:val="0063539A"/>
    <w:rsid w:val="00635FE7"/>
    <w:rsid w:val="006361E4"/>
    <w:rsid w:val="00654437"/>
    <w:rsid w:val="00671739"/>
    <w:rsid w:val="0067765B"/>
    <w:rsid w:val="0069414B"/>
    <w:rsid w:val="006A36C5"/>
    <w:rsid w:val="006B07FE"/>
    <w:rsid w:val="006C6B26"/>
    <w:rsid w:val="006D3FBE"/>
    <w:rsid w:val="006E1240"/>
    <w:rsid w:val="006E127A"/>
    <w:rsid w:val="006E3539"/>
    <w:rsid w:val="006F075D"/>
    <w:rsid w:val="007162A4"/>
    <w:rsid w:val="00720817"/>
    <w:rsid w:val="00726173"/>
    <w:rsid w:val="007364B7"/>
    <w:rsid w:val="00737757"/>
    <w:rsid w:val="00790FF9"/>
    <w:rsid w:val="0079595C"/>
    <w:rsid w:val="00796EA0"/>
    <w:rsid w:val="007A2597"/>
    <w:rsid w:val="007A3D94"/>
    <w:rsid w:val="007A3DD3"/>
    <w:rsid w:val="007B2B93"/>
    <w:rsid w:val="007B6EE1"/>
    <w:rsid w:val="007C6E5A"/>
    <w:rsid w:val="007D4CFD"/>
    <w:rsid w:val="007D7400"/>
    <w:rsid w:val="007E457D"/>
    <w:rsid w:val="007E4A1E"/>
    <w:rsid w:val="008045D7"/>
    <w:rsid w:val="00823224"/>
    <w:rsid w:val="00830154"/>
    <w:rsid w:val="00831A30"/>
    <w:rsid w:val="00836F58"/>
    <w:rsid w:val="008405D4"/>
    <w:rsid w:val="00856C5C"/>
    <w:rsid w:val="008673E0"/>
    <w:rsid w:val="008711BC"/>
    <w:rsid w:val="00882681"/>
    <w:rsid w:val="008A43BA"/>
    <w:rsid w:val="008A7B41"/>
    <w:rsid w:val="008C317A"/>
    <w:rsid w:val="008D34CD"/>
    <w:rsid w:val="008F6293"/>
    <w:rsid w:val="00907262"/>
    <w:rsid w:val="00926421"/>
    <w:rsid w:val="00942DCE"/>
    <w:rsid w:val="00954972"/>
    <w:rsid w:val="00985836"/>
    <w:rsid w:val="009903D7"/>
    <w:rsid w:val="009A17F6"/>
    <w:rsid w:val="009A49BB"/>
    <w:rsid w:val="009A6F7D"/>
    <w:rsid w:val="009B25BB"/>
    <w:rsid w:val="009B4C63"/>
    <w:rsid w:val="009C1DEC"/>
    <w:rsid w:val="00A030BF"/>
    <w:rsid w:val="00A1439F"/>
    <w:rsid w:val="00A17C65"/>
    <w:rsid w:val="00A204F0"/>
    <w:rsid w:val="00A42D69"/>
    <w:rsid w:val="00A45B63"/>
    <w:rsid w:val="00A46976"/>
    <w:rsid w:val="00A57A61"/>
    <w:rsid w:val="00A6462B"/>
    <w:rsid w:val="00A737E8"/>
    <w:rsid w:val="00A74210"/>
    <w:rsid w:val="00A8431A"/>
    <w:rsid w:val="00A87FE9"/>
    <w:rsid w:val="00A947AC"/>
    <w:rsid w:val="00AA0A2D"/>
    <w:rsid w:val="00AB3BCB"/>
    <w:rsid w:val="00AD443F"/>
    <w:rsid w:val="00AF12E4"/>
    <w:rsid w:val="00AF1B1F"/>
    <w:rsid w:val="00AF49D2"/>
    <w:rsid w:val="00B01033"/>
    <w:rsid w:val="00B11CC4"/>
    <w:rsid w:val="00B4167F"/>
    <w:rsid w:val="00B5757E"/>
    <w:rsid w:val="00B609FD"/>
    <w:rsid w:val="00B84F1A"/>
    <w:rsid w:val="00BA1DBB"/>
    <w:rsid w:val="00BA2E5C"/>
    <w:rsid w:val="00BB5A65"/>
    <w:rsid w:val="00BC1A32"/>
    <w:rsid w:val="00BC3579"/>
    <w:rsid w:val="00BE22AF"/>
    <w:rsid w:val="00BE5C53"/>
    <w:rsid w:val="00C04431"/>
    <w:rsid w:val="00C12054"/>
    <w:rsid w:val="00C13754"/>
    <w:rsid w:val="00C21820"/>
    <w:rsid w:val="00C21962"/>
    <w:rsid w:val="00C559A4"/>
    <w:rsid w:val="00C57D4E"/>
    <w:rsid w:val="00C7233C"/>
    <w:rsid w:val="00C744E0"/>
    <w:rsid w:val="00C80F52"/>
    <w:rsid w:val="00C95577"/>
    <w:rsid w:val="00CA0559"/>
    <w:rsid w:val="00CA07E6"/>
    <w:rsid w:val="00CA4DC1"/>
    <w:rsid w:val="00CB617E"/>
    <w:rsid w:val="00CB7A00"/>
    <w:rsid w:val="00CC302E"/>
    <w:rsid w:val="00CC356A"/>
    <w:rsid w:val="00CC6BFD"/>
    <w:rsid w:val="00CD3052"/>
    <w:rsid w:val="00CE4BAE"/>
    <w:rsid w:val="00D219D5"/>
    <w:rsid w:val="00D246A4"/>
    <w:rsid w:val="00D25B1B"/>
    <w:rsid w:val="00D31B7A"/>
    <w:rsid w:val="00D33D67"/>
    <w:rsid w:val="00D4028E"/>
    <w:rsid w:val="00D47A8B"/>
    <w:rsid w:val="00D70082"/>
    <w:rsid w:val="00D74248"/>
    <w:rsid w:val="00D85066"/>
    <w:rsid w:val="00D964B6"/>
    <w:rsid w:val="00DA62B6"/>
    <w:rsid w:val="00DB3B48"/>
    <w:rsid w:val="00DB693F"/>
    <w:rsid w:val="00DC1E53"/>
    <w:rsid w:val="00DC2241"/>
    <w:rsid w:val="00DE5438"/>
    <w:rsid w:val="00DF1A0C"/>
    <w:rsid w:val="00E014D0"/>
    <w:rsid w:val="00E134D7"/>
    <w:rsid w:val="00E152BF"/>
    <w:rsid w:val="00E16184"/>
    <w:rsid w:val="00E20521"/>
    <w:rsid w:val="00E20AED"/>
    <w:rsid w:val="00E33351"/>
    <w:rsid w:val="00E52F06"/>
    <w:rsid w:val="00E6151E"/>
    <w:rsid w:val="00E86AE3"/>
    <w:rsid w:val="00E972C3"/>
    <w:rsid w:val="00ED10EA"/>
    <w:rsid w:val="00ED3A56"/>
    <w:rsid w:val="00ED41DE"/>
    <w:rsid w:val="00ED6224"/>
    <w:rsid w:val="00EE0F96"/>
    <w:rsid w:val="00F11253"/>
    <w:rsid w:val="00F13DA5"/>
    <w:rsid w:val="00F16A66"/>
    <w:rsid w:val="00F17FE7"/>
    <w:rsid w:val="00F20BCC"/>
    <w:rsid w:val="00F269B8"/>
    <w:rsid w:val="00F30A38"/>
    <w:rsid w:val="00F5441F"/>
    <w:rsid w:val="00F62214"/>
    <w:rsid w:val="00FA4DBE"/>
    <w:rsid w:val="00FB07B0"/>
    <w:rsid w:val="00FB571E"/>
    <w:rsid w:val="00FB7232"/>
    <w:rsid w:val="00FC1EC2"/>
    <w:rsid w:val="00FC460B"/>
    <w:rsid w:val="00FC5A30"/>
    <w:rsid w:val="00FE0293"/>
    <w:rsid w:val="00FF0962"/>
    <w:rsid w:val="00FF27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5D"/>
  <w15:docId w15:val="{0149DE64-3055-4703-AD2C-4A0B7F53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A4"/>
    <w:pPr>
      <w:spacing w:after="160" w:line="360" w:lineRule="auto"/>
      <w:jc w:val="both"/>
    </w:pPr>
  </w:style>
  <w:style w:type="paragraph" w:styleId="1">
    <w:name w:val="heading 1"/>
    <w:basedOn w:val="a"/>
    <w:next w:val="a"/>
    <w:link w:val="10"/>
    <w:uiPriority w:val="9"/>
    <w:qFormat/>
    <w:rsid w:val="005359DE"/>
    <w:pPr>
      <w:suppressAutoHyphens/>
      <w:spacing w:after="0"/>
      <w:jc w:val="center"/>
      <w:outlineLvl w:val="0"/>
    </w:pPr>
    <w:rPr>
      <w:rFonts w:ascii="Times New Roman" w:eastAsia="SimSun" w:hAnsi="Times New Roman" w:cs="Times New Roman"/>
      <w:b/>
      <w:sz w:val="28"/>
      <w:szCs w:val="28"/>
      <w:lang w:eastAsia="ar-SA"/>
    </w:rPr>
  </w:style>
  <w:style w:type="paragraph" w:styleId="2">
    <w:name w:val="heading 2"/>
    <w:basedOn w:val="a"/>
    <w:next w:val="a"/>
    <w:link w:val="20"/>
    <w:uiPriority w:val="9"/>
    <w:unhideWhenUsed/>
    <w:qFormat/>
    <w:rsid w:val="005359DE"/>
    <w:pPr>
      <w:suppressAutoHyphens/>
      <w:spacing w:after="0"/>
      <w:ind w:firstLine="709"/>
      <w:outlineLvl w:val="1"/>
    </w:pPr>
    <w:rPr>
      <w:rFonts w:ascii="Times New Roman" w:eastAsia="Times New Roman" w:hAnsi="Times New Roman" w:cs="Times New Roman"/>
      <w:b/>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2A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162A4"/>
  </w:style>
  <w:style w:type="paragraph" w:customStyle="1" w:styleId="11">
    <w:name w:val="Обычный1"/>
    <w:rsid w:val="00FC5A30"/>
    <w:pPr>
      <w:suppressAutoHyphens/>
    </w:pPr>
    <w:rPr>
      <w:rFonts w:ascii="Calibri" w:eastAsia="Calibri" w:hAnsi="Calibri" w:cs="Calibri"/>
      <w:lang w:eastAsia="ar-SA"/>
    </w:rPr>
  </w:style>
  <w:style w:type="paragraph" w:styleId="a5">
    <w:name w:val="List Paragraph"/>
    <w:basedOn w:val="a"/>
    <w:link w:val="a6"/>
    <w:uiPriority w:val="34"/>
    <w:qFormat/>
    <w:rsid w:val="00F62214"/>
    <w:pPr>
      <w:spacing w:after="200" w:line="276" w:lineRule="auto"/>
      <w:ind w:left="720"/>
      <w:contextualSpacing/>
      <w:jc w:val="left"/>
    </w:pPr>
    <w:rPr>
      <w:rFonts w:ascii="Calibri" w:eastAsia="Calibri" w:hAnsi="Calibri" w:cs="Times New Roman"/>
      <w:lang w:val="ru-RU"/>
    </w:rPr>
  </w:style>
  <w:style w:type="character" w:customStyle="1" w:styleId="a6">
    <w:name w:val="Абзац списка Знак"/>
    <w:link w:val="a5"/>
    <w:uiPriority w:val="34"/>
    <w:locked/>
    <w:rsid w:val="00F62214"/>
    <w:rPr>
      <w:rFonts w:ascii="Calibri" w:eastAsia="Calibri" w:hAnsi="Calibri" w:cs="Times New Roman"/>
      <w:lang w:val="ru-RU"/>
    </w:rPr>
  </w:style>
  <w:style w:type="paragraph" w:customStyle="1" w:styleId="12">
    <w:name w:val="Без интервала1"/>
    <w:rsid w:val="00D219D5"/>
    <w:pPr>
      <w:suppressAutoHyphens/>
      <w:spacing w:after="0" w:line="100" w:lineRule="atLeast"/>
    </w:pPr>
    <w:rPr>
      <w:rFonts w:ascii="Calibri" w:eastAsia="SimSun" w:hAnsi="Calibri" w:cs="font136"/>
      <w:lang w:eastAsia="ar-SA"/>
    </w:rPr>
  </w:style>
  <w:style w:type="paragraph" w:styleId="a7">
    <w:name w:val="Balloon Text"/>
    <w:basedOn w:val="a"/>
    <w:link w:val="a8"/>
    <w:uiPriority w:val="99"/>
    <w:semiHidden/>
    <w:unhideWhenUsed/>
    <w:rsid w:val="00A646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462B"/>
    <w:rPr>
      <w:rFonts w:ascii="Tahoma" w:hAnsi="Tahoma" w:cs="Tahoma"/>
      <w:sz w:val="16"/>
      <w:szCs w:val="16"/>
    </w:rPr>
  </w:style>
  <w:style w:type="character" w:styleId="a9">
    <w:name w:val="Emphasis"/>
    <w:basedOn w:val="a0"/>
    <w:uiPriority w:val="20"/>
    <w:qFormat/>
    <w:rsid w:val="00030756"/>
    <w:rPr>
      <w:i/>
      <w:iCs/>
    </w:rPr>
  </w:style>
  <w:style w:type="character" w:customStyle="1" w:styleId="10">
    <w:name w:val="Заголовок 1 Знак"/>
    <w:basedOn w:val="a0"/>
    <w:link w:val="1"/>
    <w:uiPriority w:val="9"/>
    <w:rsid w:val="005359DE"/>
    <w:rPr>
      <w:rFonts w:ascii="Times New Roman" w:eastAsia="SimSun" w:hAnsi="Times New Roman" w:cs="Times New Roman"/>
      <w:b/>
      <w:sz w:val="28"/>
      <w:szCs w:val="28"/>
      <w:lang w:eastAsia="ar-SA"/>
    </w:rPr>
  </w:style>
  <w:style w:type="character" w:customStyle="1" w:styleId="20">
    <w:name w:val="Заголовок 2 Знак"/>
    <w:basedOn w:val="a0"/>
    <w:link w:val="2"/>
    <w:uiPriority w:val="9"/>
    <w:rsid w:val="005359DE"/>
    <w:rPr>
      <w:rFonts w:ascii="Times New Roman" w:eastAsia="Times New Roman" w:hAnsi="Times New Roman" w:cs="Times New Roman"/>
      <w:b/>
      <w:sz w:val="28"/>
      <w:szCs w:val="28"/>
      <w:lang w:eastAsia="ar-SA"/>
    </w:rPr>
  </w:style>
  <w:style w:type="character" w:styleId="aa">
    <w:name w:val="Hyperlink"/>
    <w:basedOn w:val="a0"/>
    <w:uiPriority w:val="99"/>
    <w:unhideWhenUsed/>
    <w:rsid w:val="006361E4"/>
    <w:rPr>
      <w:color w:val="0000FF" w:themeColor="hyperlink"/>
      <w:u w:val="single"/>
    </w:rPr>
  </w:style>
  <w:style w:type="paragraph" w:styleId="ab">
    <w:name w:val="Normal (Web)"/>
    <w:basedOn w:val="a"/>
    <w:unhideWhenUsed/>
    <w:rsid w:val="00482D89"/>
    <w:rPr>
      <w:rFonts w:ascii="Times New Roman" w:hAnsi="Times New Roman" w:cs="Times New Roman"/>
      <w:sz w:val="24"/>
      <w:szCs w:val="24"/>
    </w:rPr>
  </w:style>
  <w:style w:type="numbering" w:customStyle="1" w:styleId="13">
    <w:name w:val="Нет списка1"/>
    <w:next w:val="a2"/>
    <w:uiPriority w:val="99"/>
    <w:semiHidden/>
    <w:unhideWhenUsed/>
    <w:rsid w:val="00D70082"/>
  </w:style>
  <w:style w:type="paragraph" w:styleId="ac">
    <w:name w:val="footer"/>
    <w:basedOn w:val="a"/>
    <w:link w:val="ad"/>
    <w:uiPriority w:val="99"/>
    <w:semiHidden/>
    <w:unhideWhenUsed/>
    <w:rsid w:val="00D70082"/>
    <w:pPr>
      <w:tabs>
        <w:tab w:val="center" w:pos="4819"/>
        <w:tab w:val="right" w:pos="9639"/>
      </w:tabs>
      <w:spacing w:after="0" w:line="240" w:lineRule="auto"/>
      <w:jc w:val="left"/>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uiPriority w:val="99"/>
    <w:semiHidden/>
    <w:rsid w:val="00D7008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164">
      <w:bodyDiv w:val="1"/>
      <w:marLeft w:val="0"/>
      <w:marRight w:val="0"/>
      <w:marTop w:val="0"/>
      <w:marBottom w:val="0"/>
      <w:divBdr>
        <w:top w:val="none" w:sz="0" w:space="0" w:color="auto"/>
        <w:left w:val="none" w:sz="0" w:space="0" w:color="auto"/>
        <w:bottom w:val="none" w:sz="0" w:space="0" w:color="auto"/>
        <w:right w:val="none" w:sz="0" w:space="0" w:color="auto"/>
      </w:divBdr>
    </w:div>
    <w:div w:id="29843135">
      <w:bodyDiv w:val="1"/>
      <w:marLeft w:val="0"/>
      <w:marRight w:val="0"/>
      <w:marTop w:val="0"/>
      <w:marBottom w:val="0"/>
      <w:divBdr>
        <w:top w:val="none" w:sz="0" w:space="0" w:color="auto"/>
        <w:left w:val="none" w:sz="0" w:space="0" w:color="auto"/>
        <w:bottom w:val="none" w:sz="0" w:space="0" w:color="auto"/>
        <w:right w:val="none" w:sz="0" w:space="0" w:color="auto"/>
      </w:divBdr>
    </w:div>
    <w:div w:id="45956047">
      <w:bodyDiv w:val="1"/>
      <w:marLeft w:val="0"/>
      <w:marRight w:val="0"/>
      <w:marTop w:val="0"/>
      <w:marBottom w:val="0"/>
      <w:divBdr>
        <w:top w:val="none" w:sz="0" w:space="0" w:color="auto"/>
        <w:left w:val="none" w:sz="0" w:space="0" w:color="auto"/>
        <w:bottom w:val="none" w:sz="0" w:space="0" w:color="auto"/>
        <w:right w:val="none" w:sz="0" w:space="0" w:color="auto"/>
      </w:divBdr>
    </w:div>
    <w:div w:id="45959626">
      <w:bodyDiv w:val="1"/>
      <w:marLeft w:val="0"/>
      <w:marRight w:val="0"/>
      <w:marTop w:val="0"/>
      <w:marBottom w:val="0"/>
      <w:divBdr>
        <w:top w:val="none" w:sz="0" w:space="0" w:color="auto"/>
        <w:left w:val="none" w:sz="0" w:space="0" w:color="auto"/>
        <w:bottom w:val="none" w:sz="0" w:space="0" w:color="auto"/>
        <w:right w:val="none" w:sz="0" w:space="0" w:color="auto"/>
      </w:divBdr>
    </w:div>
    <w:div w:id="79065596">
      <w:bodyDiv w:val="1"/>
      <w:marLeft w:val="0"/>
      <w:marRight w:val="0"/>
      <w:marTop w:val="0"/>
      <w:marBottom w:val="0"/>
      <w:divBdr>
        <w:top w:val="none" w:sz="0" w:space="0" w:color="auto"/>
        <w:left w:val="none" w:sz="0" w:space="0" w:color="auto"/>
        <w:bottom w:val="none" w:sz="0" w:space="0" w:color="auto"/>
        <w:right w:val="none" w:sz="0" w:space="0" w:color="auto"/>
      </w:divBdr>
    </w:div>
    <w:div w:id="80683468">
      <w:bodyDiv w:val="1"/>
      <w:marLeft w:val="0"/>
      <w:marRight w:val="0"/>
      <w:marTop w:val="0"/>
      <w:marBottom w:val="0"/>
      <w:divBdr>
        <w:top w:val="none" w:sz="0" w:space="0" w:color="auto"/>
        <w:left w:val="none" w:sz="0" w:space="0" w:color="auto"/>
        <w:bottom w:val="none" w:sz="0" w:space="0" w:color="auto"/>
        <w:right w:val="none" w:sz="0" w:space="0" w:color="auto"/>
      </w:divBdr>
    </w:div>
    <w:div w:id="99371999">
      <w:bodyDiv w:val="1"/>
      <w:marLeft w:val="0"/>
      <w:marRight w:val="0"/>
      <w:marTop w:val="0"/>
      <w:marBottom w:val="0"/>
      <w:divBdr>
        <w:top w:val="none" w:sz="0" w:space="0" w:color="auto"/>
        <w:left w:val="none" w:sz="0" w:space="0" w:color="auto"/>
        <w:bottom w:val="none" w:sz="0" w:space="0" w:color="auto"/>
        <w:right w:val="none" w:sz="0" w:space="0" w:color="auto"/>
      </w:divBdr>
    </w:div>
    <w:div w:id="133377571">
      <w:bodyDiv w:val="1"/>
      <w:marLeft w:val="0"/>
      <w:marRight w:val="0"/>
      <w:marTop w:val="0"/>
      <w:marBottom w:val="0"/>
      <w:divBdr>
        <w:top w:val="none" w:sz="0" w:space="0" w:color="auto"/>
        <w:left w:val="none" w:sz="0" w:space="0" w:color="auto"/>
        <w:bottom w:val="none" w:sz="0" w:space="0" w:color="auto"/>
        <w:right w:val="none" w:sz="0" w:space="0" w:color="auto"/>
      </w:divBdr>
    </w:div>
    <w:div w:id="189343010">
      <w:bodyDiv w:val="1"/>
      <w:marLeft w:val="0"/>
      <w:marRight w:val="0"/>
      <w:marTop w:val="0"/>
      <w:marBottom w:val="0"/>
      <w:divBdr>
        <w:top w:val="none" w:sz="0" w:space="0" w:color="auto"/>
        <w:left w:val="none" w:sz="0" w:space="0" w:color="auto"/>
        <w:bottom w:val="none" w:sz="0" w:space="0" w:color="auto"/>
        <w:right w:val="none" w:sz="0" w:space="0" w:color="auto"/>
      </w:divBdr>
    </w:div>
    <w:div w:id="257104754">
      <w:bodyDiv w:val="1"/>
      <w:marLeft w:val="0"/>
      <w:marRight w:val="0"/>
      <w:marTop w:val="0"/>
      <w:marBottom w:val="0"/>
      <w:divBdr>
        <w:top w:val="none" w:sz="0" w:space="0" w:color="auto"/>
        <w:left w:val="none" w:sz="0" w:space="0" w:color="auto"/>
        <w:bottom w:val="none" w:sz="0" w:space="0" w:color="auto"/>
        <w:right w:val="none" w:sz="0" w:space="0" w:color="auto"/>
      </w:divBdr>
    </w:div>
    <w:div w:id="264503667">
      <w:bodyDiv w:val="1"/>
      <w:marLeft w:val="0"/>
      <w:marRight w:val="0"/>
      <w:marTop w:val="0"/>
      <w:marBottom w:val="0"/>
      <w:divBdr>
        <w:top w:val="none" w:sz="0" w:space="0" w:color="auto"/>
        <w:left w:val="none" w:sz="0" w:space="0" w:color="auto"/>
        <w:bottom w:val="none" w:sz="0" w:space="0" w:color="auto"/>
        <w:right w:val="none" w:sz="0" w:space="0" w:color="auto"/>
      </w:divBdr>
    </w:div>
    <w:div w:id="266811379">
      <w:bodyDiv w:val="1"/>
      <w:marLeft w:val="0"/>
      <w:marRight w:val="0"/>
      <w:marTop w:val="0"/>
      <w:marBottom w:val="0"/>
      <w:divBdr>
        <w:top w:val="none" w:sz="0" w:space="0" w:color="auto"/>
        <w:left w:val="none" w:sz="0" w:space="0" w:color="auto"/>
        <w:bottom w:val="none" w:sz="0" w:space="0" w:color="auto"/>
        <w:right w:val="none" w:sz="0" w:space="0" w:color="auto"/>
      </w:divBdr>
    </w:div>
    <w:div w:id="294798282">
      <w:bodyDiv w:val="1"/>
      <w:marLeft w:val="0"/>
      <w:marRight w:val="0"/>
      <w:marTop w:val="0"/>
      <w:marBottom w:val="0"/>
      <w:divBdr>
        <w:top w:val="none" w:sz="0" w:space="0" w:color="auto"/>
        <w:left w:val="none" w:sz="0" w:space="0" w:color="auto"/>
        <w:bottom w:val="none" w:sz="0" w:space="0" w:color="auto"/>
        <w:right w:val="none" w:sz="0" w:space="0" w:color="auto"/>
      </w:divBdr>
    </w:div>
    <w:div w:id="298583339">
      <w:bodyDiv w:val="1"/>
      <w:marLeft w:val="0"/>
      <w:marRight w:val="0"/>
      <w:marTop w:val="0"/>
      <w:marBottom w:val="0"/>
      <w:divBdr>
        <w:top w:val="none" w:sz="0" w:space="0" w:color="auto"/>
        <w:left w:val="none" w:sz="0" w:space="0" w:color="auto"/>
        <w:bottom w:val="none" w:sz="0" w:space="0" w:color="auto"/>
        <w:right w:val="none" w:sz="0" w:space="0" w:color="auto"/>
      </w:divBdr>
      <w:divsChild>
        <w:div w:id="9644686">
          <w:marLeft w:val="0"/>
          <w:marRight w:val="0"/>
          <w:marTop w:val="0"/>
          <w:marBottom w:val="0"/>
          <w:divBdr>
            <w:top w:val="none" w:sz="0" w:space="0" w:color="auto"/>
            <w:left w:val="none" w:sz="0" w:space="0" w:color="auto"/>
            <w:bottom w:val="none" w:sz="0" w:space="0" w:color="auto"/>
            <w:right w:val="none" w:sz="0" w:space="0" w:color="auto"/>
          </w:divBdr>
        </w:div>
      </w:divsChild>
    </w:div>
    <w:div w:id="354574933">
      <w:bodyDiv w:val="1"/>
      <w:marLeft w:val="0"/>
      <w:marRight w:val="0"/>
      <w:marTop w:val="0"/>
      <w:marBottom w:val="0"/>
      <w:divBdr>
        <w:top w:val="none" w:sz="0" w:space="0" w:color="auto"/>
        <w:left w:val="none" w:sz="0" w:space="0" w:color="auto"/>
        <w:bottom w:val="none" w:sz="0" w:space="0" w:color="auto"/>
        <w:right w:val="none" w:sz="0" w:space="0" w:color="auto"/>
      </w:divBdr>
    </w:div>
    <w:div w:id="359211739">
      <w:bodyDiv w:val="1"/>
      <w:marLeft w:val="0"/>
      <w:marRight w:val="0"/>
      <w:marTop w:val="0"/>
      <w:marBottom w:val="0"/>
      <w:divBdr>
        <w:top w:val="none" w:sz="0" w:space="0" w:color="auto"/>
        <w:left w:val="none" w:sz="0" w:space="0" w:color="auto"/>
        <w:bottom w:val="none" w:sz="0" w:space="0" w:color="auto"/>
        <w:right w:val="none" w:sz="0" w:space="0" w:color="auto"/>
      </w:divBdr>
    </w:div>
    <w:div w:id="420183363">
      <w:bodyDiv w:val="1"/>
      <w:marLeft w:val="0"/>
      <w:marRight w:val="0"/>
      <w:marTop w:val="0"/>
      <w:marBottom w:val="0"/>
      <w:divBdr>
        <w:top w:val="none" w:sz="0" w:space="0" w:color="auto"/>
        <w:left w:val="none" w:sz="0" w:space="0" w:color="auto"/>
        <w:bottom w:val="none" w:sz="0" w:space="0" w:color="auto"/>
        <w:right w:val="none" w:sz="0" w:space="0" w:color="auto"/>
      </w:divBdr>
      <w:divsChild>
        <w:div w:id="1075012499">
          <w:marLeft w:val="0"/>
          <w:marRight w:val="0"/>
          <w:marTop w:val="0"/>
          <w:marBottom w:val="0"/>
          <w:divBdr>
            <w:top w:val="none" w:sz="0" w:space="0" w:color="auto"/>
            <w:left w:val="none" w:sz="0" w:space="0" w:color="auto"/>
            <w:bottom w:val="none" w:sz="0" w:space="0" w:color="auto"/>
            <w:right w:val="none" w:sz="0" w:space="0" w:color="auto"/>
          </w:divBdr>
        </w:div>
      </w:divsChild>
    </w:div>
    <w:div w:id="444230502">
      <w:bodyDiv w:val="1"/>
      <w:marLeft w:val="0"/>
      <w:marRight w:val="0"/>
      <w:marTop w:val="0"/>
      <w:marBottom w:val="0"/>
      <w:divBdr>
        <w:top w:val="none" w:sz="0" w:space="0" w:color="auto"/>
        <w:left w:val="none" w:sz="0" w:space="0" w:color="auto"/>
        <w:bottom w:val="none" w:sz="0" w:space="0" w:color="auto"/>
        <w:right w:val="none" w:sz="0" w:space="0" w:color="auto"/>
      </w:divBdr>
    </w:div>
    <w:div w:id="447361317">
      <w:bodyDiv w:val="1"/>
      <w:marLeft w:val="0"/>
      <w:marRight w:val="0"/>
      <w:marTop w:val="0"/>
      <w:marBottom w:val="0"/>
      <w:divBdr>
        <w:top w:val="none" w:sz="0" w:space="0" w:color="auto"/>
        <w:left w:val="none" w:sz="0" w:space="0" w:color="auto"/>
        <w:bottom w:val="none" w:sz="0" w:space="0" w:color="auto"/>
        <w:right w:val="none" w:sz="0" w:space="0" w:color="auto"/>
      </w:divBdr>
    </w:div>
    <w:div w:id="471411837">
      <w:bodyDiv w:val="1"/>
      <w:marLeft w:val="0"/>
      <w:marRight w:val="0"/>
      <w:marTop w:val="0"/>
      <w:marBottom w:val="0"/>
      <w:divBdr>
        <w:top w:val="none" w:sz="0" w:space="0" w:color="auto"/>
        <w:left w:val="none" w:sz="0" w:space="0" w:color="auto"/>
        <w:bottom w:val="none" w:sz="0" w:space="0" w:color="auto"/>
        <w:right w:val="none" w:sz="0" w:space="0" w:color="auto"/>
      </w:divBdr>
    </w:div>
    <w:div w:id="515391849">
      <w:bodyDiv w:val="1"/>
      <w:marLeft w:val="0"/>
      <w:marRight w:val="0"/>
      <w:marTop w:val="0"/>
      <w:marBottom w:val="0"/>
      <w:divBdr>
        <w:top w:val="none" w:sz="0" w:space="0" w:color="auto"/>
        <w:left w:val="none" w:sz="0" w:space="0" w:color="auto"/>
        <w:bottom w:val="none" w:sz="0" w:space="0" w:color="auto"/>
        <w:right w:val="none" w:sz="0" w:space="0" w:color="auto"/>
      </w:divBdr>
    </w:div>
    <w:div w:id="528181699">
      <w:bodyDiv w:val="1"/>
      <w:marLeft w:val="0"/>
      <w:marRight w:val="0"/>
      <w:marTop w:val="0"/>
      <w:marBottom w:val="0"/>
      <w:divBdr>
        <w:top w:val="none" w:sz="0" w:space="0" w:color="auto"/>
        <w:left w:val="none" w:sz="0" w:space="0" w:color="auto"/>
        <w:bottom w:val="none" w:sz="0" w:space="0" w:color="auto"/>
        <w:right w:val="none" w:sz="0" w:space="0" w:color="auto"/>
      </w:divBdr>
    </w:div>
    <w:div w:id="540947385">
      <w:bodyDiv w:val="1"/>
      <w:marLeft w:val="0"/>
      <w:marRight w:val="0"/>
      <w:marTop w:val="0"/>
      <w:marBottom w:val="0"/>
      <w:divBdr>
        <w:top w:val="none" w:sz="0" w:space="0" w:color="auto"/>
        <w:left w:val="none" w:sz="0" w:space="0" w:color="auto"/>
        <w:bottom w:val="none" w:sz="0" w:space="0" w:color="auto"/>
        <w:right w:val="none" w:sz="0" w:space="0" w:color="auto"/>
      </w:divBdr>
    </w:div>
    <w:div w:id="545916651">
      <w:bodyDiv w:val="1"/>
      <w:marLeft w:val="0"/>
      <w:marRight w:val="0"/>
      <w:marTop w:val="0"/>
      <w:marBottom w:val="0"/>
      <w:divBdr>
        <w:top w:val="none" w:sz="0" w:space="0" w:color="auto"/>
        <w:left w:val="none" w:sz="0" w:space="0" w:color="auto"/>
        <w:bottom w:val="none" w:sz="0" w:space="0" w:color="auto"/>
        <w:right w:val="none" w:sz="0" w:space="0" w:color="auto"/>
      </w:divBdr>
    </w:div>
    <w:div w:id="552158784">
      <w:bodyDiv w:val="1"/>
      <w:marLeft w:val="0"/>
      <w:marRight w:val="0"/>
      <w:marTop w:val="0"/>
      <w:marBottom w:val="0"/>
      <w:divBdr>
        <w:top w:val="none" w:sz="0" w:space="0" w:color="auto"/>
        <w:left w:val="none" w:sz="0" w:space="0" w:color="auto"/>
        <w:bottom w:val="none" w:sz="0" w:space="0" w:color="auto"/>
        <w:right w:val="none" w:sz="0" w:space="0" w:color="auto"/>
      </w:divBdr>
    </w:div>
    <w:div w:id="564995177">
      <w:bodyDiv w:val="1"/>
      <w:marLeft w:val="0"/>
      <w:marRight w:val="0"/>
      <w:marTop w:val="0"/>
      <w:marBottom w:val="0"/>
      <w:divBdr>
        <w:top w:val="none" w:sz="0" w:space="0" w:color="auto"/>
        <w:left w:val="none" w:sz="0" w:space="0" w:color="auto"/>
        <w:bottom w:val="none" w:sz="0" w:space="0" w:color="auto"/>
        <w:right w:val="none" w:sz="0" w:space="0" w:color="auto"/>
      </w:divBdr>
    </w:div>
    <w:div w:id="585773484">
      <w:bodyDiv w:val="1"/>
      <w:marLeft w:val="0"/>
      <w:marRight w:val="0"/>
      <w:marTop w:val="0"/>
      <w:marBottom w:val="0"/>
      <w:divBdr>
        <w:top w:val="none" w:sz="0" w:space="0" w:color="auto"/>
        <w:left w:val="none" w:sz="0" w:space="0" w:color="auto"/>
        <w:bottom w:val="none" w:sz="0" w:space="0" w:color="auto"/>
        <w:right w:val="none" w:sz="0" w:space="0" w:color="auto"/>
      </w:divBdr>
    </w:div>
    <w:div w:id="591551616">
      <w:bodyDiv w:val="1"/>
      <w:marLeft w:val="0"/>
      <w:marRight w:val="0"/>
      <w:marTop w:val="0"/>
      <w:marBottom w:val="0"/>
      <w:divBdr>
        <w:top w:val="none" w:sz="0" w:space="0" w:color="auto"/>
        <w:left w:val="none" w:sz="0" w:space="0" w:color="auto"/>
        <w:bottom w:val="none" w:sz="0" w:space="0" w:color="auto"/>
        <w:right w:val="none" w:sz="0" w:space="0" w:color="auto"/>
      </w:divBdr>
    </w:div>
    <w:div w:id="695617977">
      <w:bodyDiv w:val="1"/>
      <w:marLeft w:val="0"/>
      <w:marRight w:val="0"/>
      <w:marTop w:val="0"/>
      <w:marBottom w:val="0"/>
      <w:divBdr>
        <w:top w:val="none" w:sz="0" w:space="0" w:color="auto"/>
        <w:left w:val="none" w:sz="0" w:space="0" w:color="auto"/>
        <w:bottom w:val="none" w:sz="0" w:space="0" w:color="auto"/>
        <w:right w:val="none" w:sz="0" w:space="0" w:color="auto"/>
      </w:divBdr>
    </w:div>
    <w:div w:id="719668705">
      <w:bodyDiv w:val="1"/>
      <w:marLeft w:val="0"/>
      <w:marRight w:val="0"/>
      <w:marTop w:val="0"/>
      <w:marBottom w:val="0"/>
      <w:divBdr>
        <w:top w:val="none" w:sz="0" w:space="0" w:color="auto"/>
        <w:left w:val="none" w:sz="0" w:space="0" w:color="auto"/>
        <w:bottom w:val="none" w:sz="0" w:space="0" w:color="auto"/>
        <w:right w:val="none" w:sz="0" w:space="0" w:color="auto"/>
      </w:divBdr>
    </w:div>
    <w:div w:id="767697048">
      <w:bodyDiv w:val="1"/>
      <w:marLeft w:val="0"/>
      <w:marRight w:val="0"/>
      <w:marTop w:val="0"/>
      <w:marBottom w:val="0"/>
      <w:divBdr>
        <w:top w:val="none" w:sz="0" w:space="0" w:color="auto"/>
        <w:left w:val="none" w:sz="0" w:space="0" w:color="auto"/>
        <w:bottom w:val="none" w:sz="0" w:space="0" w:color="auto"/>
        <w:right w:val="none" w:sz="0" w:space="0" w:color="auto"/>
      </w:divBdr>
    </w:div>
    <w:div w:id="787428874">
      <w:bodyDiv w:val="1"/>
      <w:marLeft w:val="0"/>
      <w:marRight w:val="0"/>
      <w:marTop w:val="0"/>
      <w:marBottom w:val="0"/>
      <w:divBdr>
        <w:top w:val="none" w:sz="0" w:space="0" w:color="auto"/>
        <w:left w:val="none" w:sz="0" w:space="0" w:color="auto"/>
        <w:bottom w:val="none" w:sz="0" w:space="0" w:color="auto"/>
        <w:right w:val="none" w:sz="0" w:space="0" w:color="auto"/>
      </w:divBdr>
    </w:div>
    <w:div w:id="787553111">
      <w:bodyDiv w:val="1"/>
      <w:marLeft w:val="0"/>
      <w:marRight w:val="0"/>
      <w:marTop w:val="0"/>
      <w:marBottom w:val="0"/>
      <w:divBdr>
        <w:top w:val="none" w:sz="0" w:space="0" w:color="auto"/>
        <w:left w:val="none" w:sz="0" w:space="0" w:color="auto"/>
        <w:bottom w:val="none" w:sz="0" w:space="0" w:color="auto"/>
        <w:right w:val="none" w:sz="0" w:space="0" w:color="auto"/>
      </w:divBdr>
    </w:div>
    <w:div w:id="796801051">
      <w:bodyDiv w:val="1"/>
      <w:marLeft w:val="0"/>
      <w:marRight w:val="0"/>
      <w:marTop w:val="0"/>
      <w:marBottom w:val="0"/>
      <w:divBdr>
        <w:top w:val="none" w:sz="0" w:space="0" w:color="auto"/>
        <w:left w:val="none" w:sz="0" w:space="0" w:color="auto"/>
        <w:bottom w:val="none" w:sz="0" w:space="0" w:color="auto"/>
        <w:right w:val="none" w:sz="0" w:space="0" w:color="auto"/>
      </w:divBdr>
    </w:div>
    <w:div w:id="812523499">
      <w:bodyDiv w:val="1"/>
      <w:marLeft w:val="0"/>
      <w:marRight w:val="0"/>
      <w:marTop w:val="0"/>
      <w:marBottom w:val="0"/>
      <w:divBdr>
        <w:top w:val="none" w:sz="0" w:space="0" w:color="auto"/>
        <w:left w:val="none" w:sz="0" w:space="0" w:color="auto"/>
        <w:bottom w:val="none" w:sz="0" w:space="0" w:color="auto"/>
        <w:right w:val="none" w:sz="0" w:space="0" w:color="auto"/>
      </w:divBdr>
    </w:div>
    <w:div w:id="818232021">
      <w:bodyDiv w:val="1"/>
      <w:marLeft w:val="0"/>
      <w:marRight w:val="0"/>
      <w:marTop w:val="0"/>
      <w:marBottom w:val="0"/>
      <w:divBdr>
        <w:top w:val="none" w:sz="0" w:space="0" w:color="auto"/>
        <w:left w:val="none" w:sz="0" w:space="0" w:color="auto"/>
        <w:bottom w:val="none" w:sz="0" w:space="0" w:color="auto"/>
        <w:right w:val="none" w:sz="0" w:space="0" w:color="auto"/>
      </w:divBdr>
    </w:div>
    <w:div w:id="853156259">
      <w:bodyDiv w:val="1"/>
      <w:marLeft w:val="0"/>
      <w:marRight w:val="0"/>
      <w:marTop w:val="0"/>
      <w:marBottom w:val="0"/>
      <w:divBdr>
        <w:top w:val="none" w:sz="0" w:space="0" w:color="auto"/>
        <w:left w:val="none" w:sz="0" w:space="0" w:color="auto"/>
        <w:bottom w:val="none" w:sz="0" w:space="0" w:color="auto"/>
        <w:right w:val="none" w:sz="0" w:space="0" w:color="auto"/>
      </w:divBdr>
    </w:div>
    <w:div w:id="929583719">
      <w:bodyDiv w:val="1"/>
      <w:marLeft w:val="0"/>
      <w:marRight w:val="0"/>
      <w:marTop w:val="0"/>
      <w:marBottom w:val="0"/>
      <w:divBdr>
        <w:top w:val="none" w:sz="0" w:space="0" w:color="auto"/>
        <w:left w:val="none" w:sz="0" w:space="0" w:color="auto"/>
        <w:bottom w:val="none" w:sz="0" w:space="0" w:color="auto"/>
        <w:right w:val="none" w:sz="0" w:space="0" w:color="auto"/>
      </w:divBdr>
    </w:div>
    <w:div w:id="943801802">
      <w:bodyDiv w:val="1"/>
      <w:marLeft w:val="0"/>
      <w:marRight w:val="0"/>
      <w:marTop w:val="0"/>
      <w:marBottom w:val="0"/>
      <w:divBdr>
        <w:top w:val="none" w:sz="0" w:space="0" w:color="auto"/>
        <w:left w:val="none" w:sz="0" w:space="0" w:color="auto"/>
        <w:bottom w:val="none" w:sz="0" w:space="0" w:color="auto"/>
        <w:right w:val="none" w:sz="0" w:space="0" w:color="auto"/>
      </w:divBdr>
    </w:div>
    <w:div w:id="967667451">
      <w:bodyDiv w:val="1"/>
      <w:marLeft w:val="0"/>
      <w:marRight w:val="0"/>
      <w:marTop w:val="0"/>
      <w:marBottom w:val="0"/>
      <w:divBdr>
        <w:top w:val="none" w:sz="0" w:space="0" w:color="auto"/>
        <w:left w:val="none" w:sz="0" w:space="0" w:color="auto"/>
        <w:bottom w:val="none" w:sz="0" w:space="0" w:color="auto"/>
        <w:right w:val="none" w:sz="0" w:space="0" w:color="auto"/>
      </w:divBdr>
    </w:div>
    <w:div w:id="989864228">
      <w:bodyDiv w:val="1"/>
      <w:marLeft w:val="0"/>
      <w:marRight w:val="0"/>
      <w:marTop w:val="0"/>
      <w:marBottom w:val="0"/>
      <w:divBdr>
        <w:top w:val="none" w:sz="0" w:space="0" w:color="auto"/>
        <w:left w:val="none" w:sz="0" w:space="0" w:color="auto"/>
        <w:bottom w:val="none" w:sz="0" w:space="0" w:color="auto"/>
        <w:right w:val="none" w:sz="0" w:space="0" w:color="auto"/>
      </w:divBdr>
    </w:div>
    <w:div w:id="994183526">
      <w:bodyDiv w:val="1"/>
      <w:marLeft w:val="0"/>
      <w:marRight w:val="0"/>
      <w:marTop w:val="0"/>
      <w:marBottom w:val="0"/>
      <w:divBdr>
        <w:top w:val="none" w:sz="0" w:space="0" w:color="auto"/>
        <w:left w:val="none" w:sz="0" w:space="0" w:color="auto"/>
        <w:bottom w:val="none" w:sz="0" w:space="0" w:color="auto"/>
        <w:right w:val="none" w:sz="0" w:space="0" w:color="auto"/>
      </w:divBdr>
    </w:div>
    <w:div w:id="995063544">
      <w:bodyDiv w:val="1"/>
      <w:marLeft w:val="0"/>
      <w:marRight w:val="0"/>
      <w:marTop w:val="0"/>
      <w:marBottom w:val="0"/>
      <w:divBdr>
        <w:top w:val="none" w:sz="0" w:space="0" w:color="auto"/>
        <w:left w:val="none" w:sz="0" w:space="0" w:color="auto"/>
        <w:bottom w:val="none" w:sz="0" w:space="0" w:color="auto"/>
        <w:right w:val="none" w:sz="0" w:space="0" w:color="auto"/>
      </w:divBdr>
    </w:div>
    <w:div w:id="1039159455">
      <w:bodyDiv w:val="1"/>
      <w:marLeft w:val="0"/>
      <w:marRight w:val="0"/>
      <w:marTop w:val="0"/>
      <w:marBottom w:val="0"/>
      <w:divBdr>
        <w:top w:val="none" w:sz="0" w:space="0" w:color="auto"/>
        <w:left w:val="none" w:sz="0" w:space="0" w:color="auto"/>
        <w:bottom w:val="none" w:sz="0" w:space="0" w:color="auto"/>
        <w:right w:val="none" w:sz="0" w:space="0" w:color="auto"/>
      </w:divBdr>
    </w:div>
    <w:div w:id="1041899851">
      <w:bodyDiv w:val="1"/>
      <w:marLeft w:val="0"/>
      <w:marRight w:val="0"/>
      <w:marTop w:val="0"/>
      <w:marBottom w:val="0"/>
      <w:divBdr>
        <w:top w:val="none" w:sz="0" w:space="0" w:color="auto"/>
        <w:left w:val="none" w:sz="0" w:space="0" w:color="auto"/>
        <w:bottom w:val="none" w:sz="0" w:space="0" w:color="auto"/>
        <w:right w:val="none" w:sz="0" w:space="0" w:color="auto"/>
      </w:divBdr>
    </w:div>
    <w:div w:id="1065226650">
      <w:bodyDiv w:val="1"/>
      <w:marLeft w:val="0"/>
      <w:marRight w:val="0"/>
      <w:marTop w:val="0"/>
      <w:marBottom w:val="0"/>
      <w:divBdr>
        <w:top w:val="none" w:sz="0" w:space="0" w:color="auto"/>
        <w:left w:val="none" w:sz="0" w:space="0" w:color="auto"/>
        <w:bottom w:val="none" w:sz="0" w:space="0" w:color="auto"/>
        <w:right w:val="none" w:sz="0" w:space="0" w:color="auto"/>
      </w:divBdr>
    </w:div>
    <w:div w:id="1086027625">
      <w:bodyDiv w:val="1"/>
      <w:marLeft w:val="0"/>
      <w:marRight w:val="0"/>
      <w:marTop w:val="0"/>
      <w:marBottom w:val="0"/>
      <w:divBdr>
        <w:top w:val="none" w:sz="0" w:space="0" w:color="auto"/>
        <w:left w:val="none" w:sz="0" w:space="0" w:color="auto"/>
        <w:bottom w:val="none" w:sz="0" w:space="0" w:color="auto"/>
        <w:right w:val="none" w:sz="0" w:space="0" w:color="auto"/>
      </w:divBdr>
    </w:div>
    <w:div w:id="1096487605">
      <w:bodyDiv w:val="1"/>
      <w:marLeft w:val="0"/>
      <w:marRight w:val="0"/>
      <w:marTop w:val="0"/>
      <w:marBottom w:val="0"/>
      <w:divBdr>
        <w:top w:val="none" w:sz="0" w:space="0" w:color="auto"/>
        <w:left w:val="none" w:sz="0" w:space="0" w:color="auto"/>
        <w:bottom w:val="none" w:sz="0" w:space="0" w:color="auto"/>
        <w:right w:val="none" w:sz="0" w:space="0" w:color="auto"/>
      </w:divBdr>
    </w:div>
    <w:div w:id="1127047943">
      <w:bodyDiv w:val="1"/>
      <w:marLeft w:val="0"/>
      <w:marRight w:val="0"/>
      <w:marTop w:val="0"/>
      <w:marBottom w:val="0"/>
      <w:divBdr>
        <w:top w:val="none" w:sz="0" w:space="0" w:color="auto"/>
        <w:left w:val="none" w:sz="0" w:space="0" w:color="auto"/>
        <w:bottom w:val="none" w:sz="0" w:space="0" w:color="auto"/>
        <w:right w:val="none" w:sz="0" w:space="0" w:color="auto"/>
      </w:divBdr>
    </w:div>
    <w:div w:id="1127552552">
      <w:bodyDiv w:val="1"/>
      <w:marLeft w:val="0"/>
      <w:marRight w:val="0"/>
      <w:marTop w:val="0"/>
      <w:marBottom w:val="0"/>
      <w:divBdr>
        <w:top w:val="none" w:sz="0" w:space="0" w:color="auto"/>
        <w:left w:val="none" w:sz="0" w:space="0" w:color="auto"/>
        <w:bottom w:val="none" w:sz="0" w:space="0" w:color="auto"/>
        <w:right w:val="none" w:sz="0" w:space="0" w:color="auto"/>
      </w:divBdr>
    </w:div>
    <w:div w:id="1172136970">
      <w:bodyDiv w:val="1"/>
      <w:marLeft w:val="0"/>
      <w:marRight w:val="0"/>
      <w:marTop w:val="0"/>
      <w:marBottom w:val="0"/>
      <w:divBdr>
        <w:top w:val="none" w:sz="0" w:space="0" w:color="auto"/>
        <w:left w:val="none" w:sz="0" w:space="0" w:color="auto"/>
        <w:bottom w:val="none" w:sz="0" w:space="0" w:color="auto"/>
        <w:right w:val="none" w:sz="0" w:space="0" w:color="auto"/>
      </w:divBdr>
    </w:div>
    <w:div w:id="1174488556">
      <w:bodyDiv w:val="1"/>
      <w:marLeft w:val="0"/>
      <w:marRight w:val="0"/>
      <w:marTop w:val="0"/>
      <w:marBottom w:val="0"/>
      <w:divBdr>
        <w:top w:val="none" w:sz="0" w:space="0" w:color="auto"/>
        <w:left w:val="none" w:sz="0" w:space="0" w:color="auto"/>
        <w:bottom w:val="none" w:sz="0" w:space="0" w:color="auto"/>
        <w:right w:val="none" w:sz="0" w:space="0" w:color="auto"/>
      </w:divBdr>
    </w:div>
    <w:div w:id="1180043305">
      <w:bodyDiv w:val="1"/>
      <w:marLeft w:val="0"/>
      <w:marRight w:val="0"/>
      <w:marTop w:val="0"/>
      <w:marBottom w:val="0"/>
      <w:divBdr>
        <w:top w:val="none" w:sz="0" w:space="0" w:color="auto"/>
        <w:left w:val="none" w:sz="0" w:space="0" w:color="auto"/>
        <w:bottom w:val="none" w:sz="0" w:space="0" w:color="auto"/>
        <w:right w:val="none" w:sz="0" w:space="0" w:color="auto"/>
      </w:divBdr>
    </w:div>
    <w:div w:id="1213007595">
      <w:bodyDiv w:val="1"/>
      <w:marLeft w:val="0"/>
      <w:marRight w:val="0"/>
      <w:marTop w:val="0"/>
      <w:marBottom w:val="0"/>
      <w:divBdr>
        <w:top w:val="none" w:sz="0" w:space="0" w:color="auto"/>
        <w:left w:val="none" w:sz="0" w:space="0" w:color="auto"/>
        <w:bottom w:val="none" w:sz="0" w:space="0" w:color="auto"/>
        <w:right w:val="none" w:sz="0" w:space="0" w:color="auto"/>
      </w:divBdr>
    </w:div>
    <w:div w:id="1291596572">
      <w:bodyDiv w:val="1"/>
      <w:marLeft w:val="0"/>
      <w:marRight w:val="0"/>
      <w:marTop w:val="0"/>
      <w:marBottom w:val="0"/>
      <w:divBdr>
        <w:top w:val="none" w:sz="0" w:space="0" w:color="auto"/>
        <w:left w:val="none" w:sz="0" w:space="0" w:color="auto"/>
        <w:bottom w:val="none" w:sz="0" w:space="0" w:color="auto"/>
        <w:right w:val="none" w:sz="0" w:space="0" w:color="auto"/>
      </w:divBdr>
    </w:div>
    <w:div w:id="1332223703">
      <w:bodyDiv w:val="1"/>
      <w:marLeft w:val="0"/>
      <w:marRight w:val="0"/>
      <w:marTop w:val="0"/>
      <w:marBottom w:val="0"/>
      <w:divBdr>
        <w:top w:val="none" w:sz="0" w:space="0" w:color="auto"/>
        <w:left w:val="none" w:sz="0" w:space="0" w:color="auto"/>
        <w:bottom w:val="none" w:sz="0" w:space="0" w:color="auto"/>
        <w:right w:val="none" w:sz="0" w:space="0" w:color="auto"/>
      </w:divBdr>
    </w:div>
    <w:div w:id="1356923015">
      <w:bodyDiv w:val="1"/>
      <w:marLeft w:val="0"/>
      <w:marRight w:val="0"/>
      <w:marTop w:val="0"/>
      <w:marBottom w:val="0"/>
      <w:divBdr>
        <w:top w:val="none" w:sz="0" w:space="0" w:color="auto"/>
        <w:left w:val="none" w:sz="0" w:space="0" w:color="auto"/>
        <w:bottom w:val="none" w:sz="0" w:space="0" w:color="auto"/>
        <w:right w:val="none" w:sz="0" w:space="0" w:color="auto"/>
      </w:divBdr>
    </w:div>
    <w:div w:id="1373311930">
      <w:bodyDiv w:val="1"/>
      <w:marLeft w:val="0"/>
      <w:marRight w:val="0"/>
      <w:marTop w:val="0"/>
      <w:marBottom w:val="0"/>
      <w:divBdr>
        <w:top w:val="none" w:sz="0" w:space="0" w:color="auto"/>
        <w:left w:val="none" w:sz="0" w:space="0" w:color="auto"/>
        <w:bottom w:val="none" w:sz="0" w:space="0" w:color="auto"/>
        <w:right w:val="none" w:sz="0" w:space="0" w:color="auto"/>
      </w:divBdr>
    </w:div>
    <w:div w:id="1379739331">
      <w:bodyDiv w:val="1"/>
      <w:marLeft w:val="0"/>
      <w:marRight w:val="0"/>
      <w:marTop w:val="0"/>
      <w:marBottom w:val="0"/>
      <w:divBdr>
        <w:top w:val="none" w:sz="0" w:space="0" w:color="auto"/>
        <w:left w:val="none" w:sz="0" w:space="0" w:color="auto"/>
        <w:bottom w:val="none" w:sz="0" w:space="0" w:color="auto"/>
        <w:right w:val="none" w:sz="0" w:space="0" w:color="auto"/>
      </w:divBdr>
    </w:div>
    <w:div w:id="1390109275">
      <w:bodyDiv w:val="1"/>
      <w:marLeft w:val="0"/>
      <w:marRight w:val="0"/>
      <w:marTop w:val="0"/>
      <w:marBottom w:val="0"/>
      <w:divBdr>
        <w:top w:val="none" w:sz="0" w:space="0" w:color="auto"/>
        <w:left w:val="none" w:sz="0" w:space="0" w:color="auto"/>
        <w:bottom w:val="none" w:sz="0" w:space="0" w:color="auto"/>
        <w:right w:val="none" w:sz="0" w:space="0" w:color="auto"/>
      </w:divBdr>
    </w:div>
    <w:div w:id="1403716659">
      <w:bodyDiv w:val="1"/>
      <w:marLeft w:val="0"/>
      <w:marRight w:val="0"/>
      <w:marTop w:val="0"/>
      <w:marBottom w:val="0"/>
      <w:divBdr>
        <w:top w:val="none" w:sz="0" w:space="0" w:color="auto"/>
        <w:left w:val="none" w:sz="0" w:space="0" w:color="auto"/>
        <w:bottom w:val="none" w:sz="0" w:space="0" w:color="auto"/>
        <w:right w:val="none" w:sz="0" w:space="0" w:color="auto"/>
      </w:divBdr>
    </w:div>
    <w:div w:id="1428385818">
      <w:bodyDiv w:val="1"/>
      <w:marLeft w:val="0"/>
      <w:marRight w:val="0"/>
      <w:marTop w:val="0"/>
      <w:marBottom w:val="0"/>
      <w:divBdr>
        <w:top w:val="none" w:sz="0" w:space="0" w:color="auto"/>
        <w:left w:val="none" w:sz="0" w:space="0" w:color="auto"/>
        <w:bottom w:val="none" w:sz="0" w:space="0" w:color="auto"/>
        <w:right w:val="none" w:sz="0" w:space="0" w:color="auto"/>
      </w:divBdr>
    </w:div>
    <w:div w:id="1440446847">
      <w:bodyDiv w:val="1"/>
      <w:marLeft w:val="0"/>
      <w:marRight w:val="0"/>
      <w:marTop w:val="0"/>
      <w:marBottom w:val="0"/>
      <w:divBdr>
        <w:top w:val="none" w:sz="0" w:space="0" w:color="auto"/>
        <w:left w:val="none" w:sz="0" w:space="0" w:color="auto"/>
        <w:bottom w:val="none" w:sz="0" w:space="0" w:color="auto"/>
        <w:right w:val="none" w:sz="0" w:space="0" w:color="auto"/>
      </w:divBdr>
    </w:div>
    <w:div w:id="1456217091">
      <w:bodyDiv w:val="1"/>
      <w:marLeft w:val="0"/>
      <w:marRight w:val="0"/>
      <w:marTop w:val="0"/>
      <w:marBottom w:val="0"/>
      <w:divBdr>
        <w:top w:val="none" w:sz="0" w:space="0" w:color="auto"/>
        <w:left w:val="none" w:sz="0" w:space="0" w:color="auto"/>
        <w:bottom w:val="none" w:sz="0" w:space="0" w:color="auto"/>
        <w:right w:val="none" w:sz="0" w:space="0" w:color="auto"/>
      </w:divBdr>
    </w:div>
    <w:div w:id="1508398682">
      <w:bodyDiv w:val="1"/>
      <w:marLeft w:val="0"/>
      <w:marRight w:val="0"/>
      <w:marTop w:val="0"/>
      <w:marBottom w:val="0"/>
      <w:divBdr>
        <w:top w:val="none" w:sz="0" w:space="0" w:color="auto"/>
        <w:left w:val="none" w:sz="0" w:space="0" w:color="auto"/>
        <w:bottom w:val="none" w:sz="0" w:space="0" w:color="auto"/>
        <w:right w:val="none" w:sz="0" w:space="0" w:color="auto"/>
      </w:divBdr>
    </w:div>
    <w:div w:id="1567908559">
      <w:bodyDiv w:val="1"/>
      <w:marLeft w:val="0"/>
      <w:marRight w:val="0"/>
      <w:marTop w:val="0"/>
      <w:marBottom w:val="0"/>
      <w:divBdr>
        <w:top w:val="none" w:sz="0" w:space="0" w:color="auto"/>
        <w:left w:val="none" w:sz="0" w:space="0" w:color="auto"/>
        <w:bottom w:val="none" w:sz="0" w:space="0" w:color="auto"/>
        <w:right w:val="none" w:sz="0" w:space="0" w:color="auto"/>
      </w:divBdr>
    </w:div>
    <w:div w:id="1616136622">
      <w:bodyDiv w:val="1"/>
      <w:marLeft w:val="0"/>
      <w:marRight w:val="0"/>
      <w:marTop w:val="0"/>
      <w:marBottom w:val="0"/>
      <w:divBdr>
        <w:top w:val="none" w:sz="0" w:space="0" w:color="auto"/>
        <w:left w:val="none" w:sz="0" w:space="0" w:color="auto"/>
        <w:bottom w:val="none" w:sz="0" w:space="0" w:color="auto"/>
        <w:right w:val="none" w:sz="0" w:space="0" w:color="auto"/>
      </w:divBdr>
    </w:div>
    <w:div w:id="1657417584">
      <w:bodyDiv w:val="1"/>
      <w:marLeft w:val="0"/>
      <w:marRight w:val="0"/>
      <w:marTop w:val="0"/>
      <w:marBottom w:val="0"/>
      <w:divBdr>
        <w:top w:val="none" w:sz="0" w:space="0" w:color="auto"/>
        <w:left w:val="none" w:sz="0" w:space="0" w:color="auto"/>
        <w:bottom w:val="none" w:sz="0" w:space="0" w:color="auto"/>
        <w:right w:val="none" w:sz="0" w:space="0" w:color="auto"/>
      </w:divBdr>
    </w:div>
    <w:div w:id="1680741177">
      <w:bodyDiv w:val="1"/>
      <w:marLeft w:val="0"/>
      <w:marRight w:val="0"/>
      <w:marTop w:val="0"/>
      <w:marBottom w:val="0"/>
      <w:divBdr>
        <w:top w:val="none" w:sz="0" w:space="0" w:color="auto"/>
        <w:left w:val="none" w:sz="0" w:space="0" w:color="auto"/>
        <w:bottom w:val="none" w:sz="0" w:space="0" w:color="auto"/>
        <w:right w:val="none" w:sz="0" w:space="0" w:color="auto"/>
      </w:divBdr>
    </w:div>
    <w:div w:id="1693845527">
      <w:bodyDiv w:val="1"/>
      <w:marLeft w:val="0"/>
      <w:marRight w:val="0"/>
      <w:marTop w:val="0"/>
      <w:marBottom w:val="0"/>
      <w:divBdr>
        <w:top w:val="none" w:sz="0" w:space="0" w:color="auto"/>
        <w:left w:val="none" w:sz="0" w:space="0" w:color="auto"/>
        <w:bottom w:val="none" w:sz="0" w:space="0" w:color="auto"/>
        <w:right w:val="none" w:sz="0" w:space="0" w:color="auto"/>
      </w:divBdr>
    </w:div>
    <w:div w:id="1746758723">
      <w:bodyDiv w:val="1"/>
      <w:marLeft w:val="0"/>
      <w:marRight w:val="0"/>
      <w:marTop w:val="0"/>
      <w:marBottom w:val="0"/>
      <w:divBdr>
        <w:top w:val="none" w:sz="0" w:space="0" w:color="auto"/>
        <w:left w:val="none" w:sz="0" w:space="0" w:color="auto"/>
        <w:bottom w:val="none" w:sz="0" w:space="0" w:color="auto"/>
        <w:right w:val="none" w:sz="0" w:space="0" w:color="auto"/>
      </w:divBdr>
    </w:div>
    <w:div w:id="1751737409">
      <w:bodyDiv w:val="1"/>
      <w:marLeft w:val="0"/>
      <w:marRight w:val="0"/>
      <w:marTop w:val="0"/>
      <w:marBottom w:val="0"/>
      <w:divBdr>
        <w:top w:val="none" w:sz="0" w:space="0" w:color="auto"/>
        <w:left w:val="none" w:sz="0" w:space="0" w:color="auto"/>
        <w:bottom w:val="none" w:sz="0" w:space="0" w:color="auto"/>
        <w:right w:val="none" w:sz="0" w:space="0" w:color="auto"/>
      </w:divBdr>
    </w:div>
    <w:div w:id="1759011852">
      <w:bodyDiv w:val="1"/>
      <w:marLeft w:val="0"/>
      <w:marRight w:val="0"/>
      <w:marTop w:val="0"/>
      <w:marBottom w:val="0"/>
      <w:divBdr>
        <w:top w:val="none" w:sz="0" w:space="0" w:color="auto"/>
        <w:left w:val="none" w:sz="0" w:space="0" w:color="auto"/>
        <w:bottom w:val="none" w:sz="0" w:space="0" w:color="auto"/>
        <w:right w:val="none" w:sz="0" w:space="0" w:color="auto"/>
      </w:divBdr>
    </w:div>
    <w:div w:id="1759711777">
      <w:bodyDiv w:val="1"/>
      <w:marLeft w:val="0"/>
      <w:marRight w:val="0"/>
      <w:marTop w:val="0"/>
      <w:marBottom w:val="0"/>
      <w:divBdr>
        <w:top w:val="none" w:sz="0" w:space="0" w:color="auto"/>
        <w:left w:val="none" w:sz="0" w:space="0" w:color="auto"/>
        <w:bottom w:val="none" w:sz="0" w:space="0" w:color="auto"/>
        <w:right w:val="none" w:sz="0" w:space="0" w:color="auto"/>
      </w:divBdr>
    </w:div>
    <w:div w:id="1765764183">
      <w:bodyDiv w:val="1"/>
      <w:marLeft w:val="0"/>
      <w:marRight w:val="0"/>
      <w:marTop w:val="0"/>
      <w:marBottom w:val="0"/>
      <w:divBdr>
        <w:top w:val="none" w:sz="0" w:space="0" w:color="auto"/>
        <w:left w:val="none" w:sz="0" w:space="0" w:color="auto"/>
        <w:bottom w:val="none" w:sz="0" w:space="0" w:color="auto"/>
        <w:right w:val="none" w:sz="0" w:space="0" w:color="auto"/>
      </w:divBdr>
    </w:div>
    <w:div w:id="1772046903">
      <w:bodyDiv w:val="1"/>
      <w:marLeft w:val="0"/>
      <w:marRight w:val="0"/>
      <w:marTop w:val="0"/>
      <w:marBottom w:val="0"/>
      <w:divBdr>
        <w:top w:val="none" w:sz="0" w:space="0" w:color="auto"/>
        <w:left w:val="none" w:sz="0" w:space="0" w:color="auto"/>
        <w:bottom w:val="none" w:sz="0" w:space="0" w:color="auto"/>
        <w:right w:val="none" w:sz="0" w:space="0" w:color="auto"/>
      </w:divBdr>
    </w:div>
    <w:div w:id="1817914883">
      <w:bodyDiv w:val="1"/>
      <w:marLeft w:val="0"/>
      <w:marRight w:val="0"/>
      <w:marTop w:val="0"/>
      <w:marBottom w:val="0"/>
      <w:divBdr>
        <w:top w:val="none" w:sz="0" w:space="0" w:color="auto"/>
        <w:left w:val="none" w:sz="0" w:space="0" w:color="auto"/>
        <w:bottom w:val="none" w:sz="0" w:space="0" w:color="auto"/>
        <w:right w:val="none" w:sz="0" w:space="0" w:color="auto"/>
      </w:divBdr>
    </w:div>
    <w:div w:id="1829782114">
      <w:bodyDiv w:val="1"/>
      <w:marLeft w:val="0"/>
      <w:marRight w:val="0"/>
      <w:marTop w:val="0"/>
      <w:marBottom w:val="0"/>
      <w:divBdr>
        <w:top w:val="none" w:sz="0" w:space="0" w:color="auto"/>
        <w:left w:val="none" w:sz="0" w:space="0" w:color="auto"/>
        <w:bottom w:val="none" w:sz="0" w:space="0" w:color="auto"/>
        <w:right w:val="none" w:sz="0" w:space="0" w:color="auto"/>
      </w:divBdr>
    </w:div>
    <w:div w:id="1876655466">
      <w:bodyDiv w:val="1"/>
      <w:marLeft w:val="0"/>
      <w:marRight w:val="0"/>
      <w:marTop w:val="0"/>
      <w:marBottom w:val="0"/>
      <w:divBdr>
        <w:top w:val="none" w:sz="0" w:space="0" w:color="auto"/>
        <w:left w:val="none" w:sz="0" w:space="0" w:color="auto"/>
        <w:bottom w:val="none" w:sz="0" w:space="0" w:color="auto"/>
        <w:right w:val="none" w:sz="0" w:space="0" w:color="auto"/>
      </w:divBdr>
    </w:div>
    <w:div w:id="1926718950">
      <w:bodyDiv w:val="1"/>
      <w:marLeft w:val="0"/>
      <w:marRight w:val="0"/>
      <w:marTop w:val="0"/>
      <w:marBottom w:val="0"/>
      <w:divBdr>
        <w:top w:val="none" w:sz="0" w:space="0" w:color="auto"/>
        <w:left w:val="none" w:sz="0" w:space="0" w:color="auto"/>
        <w:bottom w:val="none" w:sz="0" w:space="0" w:color="auto"/>
        <w:right w:val="none" w:sz="0" w:space="0" w:color="auto"/>
      </w:divBdr>
    </w:div>
    <w:div w:id="1927810706">
      <w:bodyDiv w:val="1"/>
      <w:marLeft w:val="0"/>
      <w:marRight w:val="0"/>
      <w:marTop w:val="0"/>
      <w:marBottom w:val="0"/>
      <w:divBdr>
        <w:top w:val="none" w:sz="0" w:space="0" w:color="auto"/>
        <w:left w:val="none" w:sz="0" w:space="0" w:color="auto"/>
        <w:bottom w:val="none" w:sz="0" w:space="0" w:color="auto"/>
        <w:right w:val="none" w:sz="0" w:space="0" w:color="auto"/>
      </w:divBdr>
    </w:div>
    <w:div w:id="1968654851">
      <w:bodyDiv w:val="1"/>
      <w:marLeft w:val="0"/>
      <w:marRight w:val="0"/>
      <w:marTop w:val="0"/>
      <w:marBottom w:val="0"/>
      <w:divBdr>
        <w:top w:val="none" w:sz="0" w:space="0" w:color="auto"/>
        <w:left w:val="none" w:sz="0" w:space="0" w:color="auto"/>
        <w:bottom w:val="none" w:sz="0" w:space="0" w:color="auto"/>
        <w:right w:val="none" w:sz="0" w:space="0" w:color="auto"/>
      </w:divBdr>
    </w:div>
    <w:div w:id="1974600175">
      <w:bodyDiv w:val="1"/>
      <w:marLeft w:val="0"/>
      <w:marRight w:val="0"/>
      <w:marTop w:val="0"/>
      <w:marBottom w:val="0"/>
      <w:divBdr>
        <w:top w:val="none" w:sz="0" w:space="0" w:color="auto"/>
        <w:left w:val="none" w:sz="0" w:space="0" w:color="auto"/>
        <w:bottom w:val="none" w:sz="0" w:space="0" w:color="auto"/>
        <w:right w:val="none" w:sz="0" w:space="0" w:color="auto"/>
      </w:divBdr>
    </w:div>
    <w:div w:id="2020544769">
      <w:bodyDiv w:val="1"/>
      <w:marLeft w:val="0"/>
      <w:marRight w:val="0"/>
      <w:marTop w:val="0"/>
      <w:marBottom w:val="0"/>
      <w:divBdr>
        <w:top w:val="none" w:sz="0" w:space="0" w:color="auto"/>
        <w:left w:val="none" w:sz="0" w:space="0" w:color="auto"/>
        <w:bottom w:val="none" w:sz="0" w:space="0" w:color="auto"/>
        <w:right w:val="none" w:sz="0" w:space="0" w:color="auto"/>
      </w:divBdr>
    </w:div>
    <w:div w:id="2029333815">
      <w:bodyDiv w:val="1"/>
      <w:marLeft w:val="0"/>
      <w:marRight w:val="0"/>
      <w:marTop w:val="0"/>
      <w:marBottom w:val="0"/>
      <w:divBdr>
        <w:top w:val="none" w:sz="0" w:space="0" w:color="auto"/>
        <w:left w:val="none" w:sz="0" w:space="0" w:color="auto"/>
        <w:bottom w:val="none" w:sz="0" w:space="0" w:color="auto"/>
        <w:right w:val="none" w:sz="0" w:space="0" w:color="auto"/>
      </w:divBdr>
    </w:div>
    <w:div w:id="2089618445">
      <w:bodyDiv w:val="1"/>
      <w:marLeft w:val="0"/>
      <w:marRight w:val="0"/>
      <w:marTop w:val="0"/>
      <w:marBottom w:val="0"/>
      <w:divBdr>
        <w:top w:val="none" w:sz="0" w:space="0" w:color="auto"/>
        <w:left w:val="none" w:sz="0" w:space="0" w:color="auto"/>
        <w:bottom w:val="none" w:sz="0" w:space="0" w:color="auto"/>
        <w:right w:val="none" w:sz="0" w:space="0" w:color="auto"/>
      </w:divBdr>
    </w:div>
    <w:div w:id="2127918133">
      <w:bodyDiv w:val="1"/>
      <w:marLeft w:val="0"/>
      <w:marRight w:val="0"/>
      <w:marTop w:val="0"/>
      <w:marBottom w:val="0"/>
      <w:divBdr>
        <w:top w:val="none" w:sz="0" w:space="0" w:color="auto"/>
        <w:left w:val="none" w:sz="0" w:space="0" w:color="auto"/>
        <w:bottom w:val="none" w:sz="0" w:space="0" w:color="auto"/>
        <w:right w:val="none" w:sz="0" w:space="0" w:color="auto"/>
      </w:divBdr>
    </w:div>
    <w:div w:id="21374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2.png"/><Relationship Id="rId28" Type="http://schemas.microsoft.com/office/2007/relationships/diagramDrawing" Target="diagrams/drawing2.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image" Target="media/image1.png"/><Relationship Id="rId27" Type="http://schemas.openxmlformats.org/officeDocument/2006/relationships/diagramColors" Target="diagrams/colors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Психологічне насилля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Вид насилля (%)</c:v>
                </c:pt>
              </c:strCache>
            </c:strRef>
          </c:cat>
          <c:val>
            <c:numRef>
              <c:f>Лист1!$B$2</c:f>
              <c:numCache>
                <c:formatCode>General</c:formatCode>
                <c:ptCount val="1"/>
                <c:pt idx="0">
                  <c:v>48</c:v>
                </c:pt>
              </c:numCache>
            </c:numRef>
          </c:val>
          <c:extLst>
            <c:ext xmlns:c16="http://schemas.microsoft.com/office/drawing/2014/chart" uri="{C3380CC4-5D6E-409C-BE32-E72D297353CC}">
              <c16:uniqueId val="{00000000-692C-4B86-9DEF-42420EA64751}"/>
            </c:ext>
          </c:extLst>
        </c:ser>
        <c:ser>
          <c:idx val="1"/>
          <c:order val="1"/>
          <c:tx>
            <c:strRef>
              <c:f>Лист1!$C$1</c:f>
              <c:strCache>
                <c:ptCount val="1"/>
                <c:pt idx="0">
                  <c:v>Фізичне насилля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Вид насилля (%)</c:v>
                </c:pt>
              </c:strCache>
            </c:strRef>
          </c:cat>
          <c:val>
            <c:numRef>
              <c:f>Лист1!$C$2</c:f>
              <c:numCache>
                <c:formatCode>General</c:formatCode>
                <c:ptCount val="1"/>
                <c:pt idx="0">
                  <c:v>37</c:v>
                </c:pt>
              </c:numCache>
            </c:numRef>
          </c:val>
          <c:extLst>
            <c:ext xmlns:c16="http://schemas.microsoft.com/office/drawing/2014/chart" uri="{C3380CC4-5D6E-409C-BE32-E72D297353CC}">
              <c16:uniqueId val="{00000001-692C-4B86-9DEF-42420EA64751}"/>
            </c:ext>
          </c:extLst>
        </c:ser>
        <c:ser>
          <c:idx val="2"/>
          <c:order val="2"/>
          <c:tx>
            <c:strRef>
              <c:f>Лист1!$D$1</c:f>
              <c:strCache>
                <c:ptCount val="1"/>
                <c:pt idx="0">
                  <c:v>Емоційне насилля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Вид насилля (%)</c:v>
                </c:pt>
              </c:strCache>
            </c:strRef>
          </c:cat>
          <c:val>
            <c:numRef>
              <c:f>Лист1!$D$2</c:f>
              <c:numCache>
                <c:formatCode>General</c:formatCode>
                <c:ptCount val="1"/>
                <c:pt idx="0">
                  <c:v>19</c:v>
                </c:pt>
              </c:numCache>
            </c:numRef>
          </c:val>
          <c:extLst>
            <c:ext xmlns:c16="http://schemas.microsoft.com/office/drawing/2014/chart" uri="{C3380CC4-5D6E-409C-BE32-E72D297353CC}">
              <c16:uniqueId val="{00000000-AA2E-4B68-97A7-3210D47CEC18}"/>
            </c:ext>
          </c:extLst>
        </c:ser>
        <c:ser>
          <c:idx val="3"/>
          <c:order val="3"/>
          <c:tx>
            <c:strRef>
              <c:f>Лист1!$E$1</c:f>
              <c:strCache>
                <c:ptCount val="1"/>
                <c:pt idx="0">
                  <c:v>Сексуальне насилля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Вид насилля (%)</c:v>
                </c:pt>
              </c:strCache>
            </c:strRef>
          </c:cat>
          <c:val>
            <c:numRef>
              <c:f>Лист1!$E$2</c:f>
              <c:numCache>
                <c:formatCode>General</c:formatCode>
                <c:ptCount val="1"/>
                <c:pt idx="0">
                  <c:v>8</c:v>
                </c:pt>
              </c:numCache>
            </c:numRef>
          </c:val>
          <c:extLst>
            <c:ext xmlns:c16="http://schemas.microsoft.com/office/drawing/2014/chart" uri="{C3380CC4-5D6E-409C-BE32-E72D297353CC}">
              <c16:uniqueId val="{00000001-AA2E-4B68-97A7-3210D47CEC18}"/>
            </c:ext>
          </c:extLst>
        </c:ser>
        <c:dLbls>
          <c:showLegendKey val="0"/>
          <c:showVal val="1"/>
          <c:showCatName val="0"/>
          <c:showSerName val="0"/>
          <c:showPercent val="0"/>
          <c:showBubbleSize val="0"/>
        </c:dLbls>
        <c:gapWidth val="150"/>
        <c:axId val="202406528"/>
        <c:axId val="202408320"/>
      </c:barChart>
      <c:catAx>
        <c:axId val="202406528"/>
        <c:scaling>
          <c:orientation val="minMax"/>
        </c:scaling>
        <c:delete val="0"/>
        <c:axPos val="b"/>
        <c:numFmt formatCode="General" sourceLinked="0"/>
        <c:majorTickMark val="out"/>
        <c:minorTickMark val="none"/>
        <c:tickLblPos val="nextTo"/>
        <c:crossAx val="202408320"/>
        <c:crosses val="autoZero"/>
        <c:auto val="1"/>
        <c:lblAlgn val="ctr"/>
        <c:lblOffset val="100"/>
        <c:noMultiLvlLbl val="0"/>
      </c:catAx>
      <c:valAx>
        <c:axId val="202408320"/>
        <c:scaling>
          <c:orientation val="minMax"/>
        </c:scaling>
        <c:delete val="0"/>
        <c:axPos val="l"/>
        <c:majorGridlines/>
        <c:numFmt formatCode="General" sourceLinked="1"/>
        <c:majorTickMark val="out"/>
        <c:minorTickMark val="none"/>
        <c:tickLblPos val="nextTo"/>
        <c:crossAx val="20240652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Фізичне та психологічне насилля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Вид насилля (%)</c:v>
                </c:pt>
              </c:strCache>
            </c:strRef>
          </c:cat>
          <c:val>
            <c:numRef>
              <c:f>Лист1!$B$2</c:f>
              <c:numCache>
                <c:formatCode>General</c:formatCode>
                <c:ptCount val="1"/>
                <c:pt idx="0">
                  <c:v>66</c:v>
                </c:pt>
              </c:numCache>
            </c:numRef>
          </c:val>
          <c:extLst>
            <c:ext xmlns:c16="http://schemas.microsoft.com/office/drawing/2014/chart" uri="{C3380CC4-5D6E-409C-BE32-E72D297353CC}">
              <c16:uniqueId val="{00000000-692C-4B86-9DEF-42420EA64751}"/>
            </c:ext>
          </c:extLst>
        </c:ser>
        <c:ser>
          <c:idx val="1"/>
          <c:order val="1"/>
          <c:tx>
            <c:strRef>
              <c:f>Лист1!$C$1</c:f>
              <c:strCache>
                <c:ptCount val="1"/>
                <c:pt idx="0">
                  <c:v>Психологічне та економічне насилля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Вид насилля (%)</c:v>
                </c:pt>
              </c:strCache>
            </c:strRef>
          </c:cat>
          <c:val>
            <c:numRef>
              <c:f>Лист1!$C$2</c:f>
              <c:numCache>
                <c:formatCode>General</c:formatCode>
                <c:ptCount val="1"/>
                <c:pt idx="0">
                  <c:v>42</c:v>
                </c:pt>
              </c:numCache>
            </c:numRef>
          </c:val>
          <c:extLst>
            <c:ext xmlns:c16="http://schemas.microsoft.com/office/drawing/2014/chart" uri="{C3380CC4-5D6E-409C-BE32-E72D297353CC}">
              <c16:uniqueId val="{00000001-692C-4B86-9DEF-42420EA64751}"/>
            </c:ext>
          </c:extLst>
        </c:ser>
        <c:ser>
          <c:idx val="2"/>
          <c:order val="2"/>
          <c:tx>
            <c:strRef>
              <c:f>Лист1!$D$1</c:f>
              <c:strCache>
                <c:ptCount val="1"/>
                <c:pt idx="0">
                  <c:v>Фізичне, психологічне та емоційне насилля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Вид насилля (%)</c:v>
                </c:pt>
              </c:strCache>
            </c:strRef>
          </c:cat>
          <c:val>
            <c:numRef>
              <c:f>Лист1!$D$2</c:f>
              <c:numCache>
                <c:formatCode>General</c:formatCode>
                <c:ptCount val="1"/>
                <c:pt idx="0">
                  <c:v>28</c:v>
                </c:pt>
              </c:numCache>
            </c:numRef>
          </c:val>
          <c:extLst>
            <c:ext xmlns:c16="http://schemas.microsoft.com/office/drawing/2014/chart" uri="{C3380CC4-5D6E-409C-BE32-E72D297353CC}">
              <c16:uniqueId val="{00000000-BEDA-4BFC-8590-88CB61C84A76}"/>
            </c:ext>
          </c:extLst>
        </c:ser>
        <c:ser>
          <c:idx val="3"/>
          <c:order val="3"/>
          <c:tx>
            <c:strRef>
              <c:f>Лист1!$E$1</c:f>
              <c:strCache>
                <c:ptCount val="1"/>
                <c:pt idx="0">
                  <c:v>Фізичне, психологічне, емоційне та сексуальне насилля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Вид насилля (%)</c:v>
                </c:pt>
              </c:strCache>
            </c:strRef>
          </c:cat>
          <c:val>
            <c:numRef>
              <c:f>Лист1!$E$2</c:f>
              <c:numCache>
                <c:formatCode>General</c:formatCode>
                <c:ptCount val="1"/>
                <c:pt idx="0">
                  <c:v>6</c:v>
                </c:pt>
              </c:numCache>
            </c:numRef>
          </c:val>
          <c:extLst>
            <c:ext xmlns:c16="http://schemas.microsoft.com/office/drawing/2014/chart" uri="{C3380CC4-5D6E-409C-BE32-E72D297353CC}">
              <c16:uniqueId val="{00000001-BEDA-4BFC-8590-88CB61C84A76}"/>
            </c:ext>
          </c:extLst>
        </c:ser>
        <c:dLbls>
          <c:showLegendKey val="0"/>
          <c:showVal val="1"/>
          <c:showCatName val="0"/>
          <c:showSerName val="0"/>
          <c:showPercent val="0"/>
          <c:showBubbleSize val="0"/>
        </c:dLbls>
        <c:gapWidth val="150"/>
        <c:axId val="202334592"/>
        <c:axId val="202336128"/>
      </c:barChart>
      <c:catAx>
        <c:axId val="202334592"/>
        <c:scaling>
          <c:orientation val="minMax"/>
        </c:scaling>
        <c:delete val="0"/>
        <c:axPos val="b"/>
        <c:numFmt formatCode="General" sourceLinked="0"/>
        <c:majorTickMark val="out"/>
        <c:minorTickMark val="none"/>
        <c:tickLblPos val="nextTo"/>
        <c:crossAx val="202336128"/>
        <c:crosses val="autoZero"/>
        <c:auto val="1"/>
        <c:lblAlgn val="ctr"/>
        <c:lblOffset val="100"/>
        <c:noMultiLvlLbl val="0"/>
      </c:catAx>
      <c:valAx>
        <c:axId val="202336128"/>
        <c:scaling>
          <c:orientation val="minMax"/>
        </c:scaling>
        <c:delete val="0"/>
        <c:axPos val="l"/>
        <c:majorGridlines/>
        <c:numFmt formatCode="General" sourceLinked="1"/>
        <c:majorTickMark val="out"/>
        <c:minorTickMark val="none"/>
        <c:tickLblPos val="nextTo"/>
        <c:crossAx val="20233459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uk-UA"/>
              <a:t>Склад сімей (%)</a:t>
            </a:r>
          </a:p>
        </c:rich>
      </c:tx>
      <c:overlay val="0"/>
    </c:title>
    <c:autoTitleDeleted val="0"/>
    <c:plotArea>
      <c:layout/>
      <c:pieChart>
        <c:varyColors val="1"/>
        <c:ser>
          <c:idx val="0"/>
          <c:order val="0"/>
          <c:tx>
            <c:strRef>
              <c:f>Лист1!$B$1</c:f>
              <c:strCache>
                <c:ptCount val="1"/>
                <c:pt idx="0">
                  <c:v>Склад сім'ї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Повна сім'я</c:v>
                </c:pt>
                <c:pt idx="1">
                  <c:v>Неповна сім'я</c:v>
                </c:pt>
                <c:pt idx="2">
                  <c:v>Виховувались опікунами</c:v>
                </c:pt>
                <c:pt idx="3">
                  <c:v>Сирота</c:v>
                </c:pt>
              </c:strCache>
            </c:strRef>
          </c:cat>
          <c:val>
            <c:numRef>
              <c:f>Лист1!$B$2:$B$5</c:f>
              <c:numCache>
                <c:formatCode>General</c:formatCode>
                <c:ptCount val="4"/>
                <c:pt idx="0">
                  <c:v>73</c:v>
                </c:pt>
                <c:pt idx="1">
                  <c:v>25</c:v>
                </c:pt>
                <c:pt idx="2">
                  <c:v>1</c:v>
                </c:pt>
                <c:pt idx="3">
                  <c:v>1</c:v>
                </c:pt>
              </c:numCache>
            </c:numRef>
          </c:val>
          <c:extLst>
            <c:ext xmlns:c16="http://schemas.microsoft.com/office/drawing/2014/chart" uri="{C3380CC4-5D6E-409C-BE32-E72D297353CC}">
              <c16:uniqueId val="{00000000-692C-4B86-9DEF-42420EA64751}"/>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Лист1!$B$1</c:f>
              <c:strCache>
                <c:ptCount val="1"/>
                <c:pt idx="0">
                  <c:v>Столбец1</c:v>
                </c:pt>
              </c:strCache>
            </c:strRef>
          </c:tx>
          <c:dLbls>
            <c:dLbl>
              <c:idx val="3"/>
              <c:tx>
                <c:rich>
                  <a:bodyPr/>
                  <a:lstStyle/>
                  <a:p>
                    <a:r>
                      <a:rPr lang="en-US"/>
                      <a:t>34%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FA6-4429-984F-1A44E174A2D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Не мають братів та / або сестер</c:v>
                </c:pt>
                <c:pt idx="1">
                  <c:v>Молодші</c:v>
                </c:pt>
                <c:pt idx="2">
                  <c:v>Середні</c:v>
                </c:pt>
                <c:pt idx="3">
                  <c:v>Старші</c:v>
                </c:pt>
              </c:strCache>
            </c:strRef>
          </c:cat>
          <c:val>
            <c:numRef>
              <c:f>Лист1!$B$2:$B$5</c:f>
              <c:numCache>
                <c:formatCode>General</c:formatCode>
                <c:ptCount val="4"/>
                <c:pt idx="0">
                  <c:v>30</c:v>
                </c:pt>
                <c:pt idx="1">
                  <c:v>29</c:v>
                </c:pt>
                <c:pt idx="2">
                  <c:v>8</c:v>
                </c:pt>
                <c:pt idx="3">
                  <c:v>34</c:v>
                </c:pt>
              </c:numCache>
            </c:numRef>
          </c:val>
          <c:extLst>
            <c:ext xmlns:c16="http://schemas.microsoft.com/office/drawing/2014/chart" uri="{C3380CC4-5D6E-409C-BE32-E72D297353CC}">
              <c16:uniqueId val="{00000000-692C-4B86-9DEF-42420EA64751}"/>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Дуже часто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Лист1!$B$2:$B$3</c:f>
              <c:numCache>
                <c:formatCode>General</c:formatCode>
                <c:ptCount val="2"/>
                <c:pt idx="0">
                  <c:v>34</c:v>
                </c:pt>
                <c:pt idx="1">
                  <c:v>4</c:v>
                </c:pt>
              </c:numCache>
            </c:numRef>
          </c:val>
          <c:extLst>
            <c:ext xmlns:c16="http://schemas.microsoft.com/office/drawing/2014/chart" uri="{C3380CC4-5D6E-409C-BE32-E72D297353CC}">
              <c16:uniqueId val="{00000000-789C-434F-8F9E-C826B9FDF6FF}"/>
            </c:ext>
          </c:extLst>
        </c:ser>
        <c:ser>
          <c:idx val="1"/>
          <c:order val="1"/>
          <c:tx>
            <c:strRef>
              <c:f>Лист1!$C$1</c:f>
              <c:strCache>
                <c:ptCount val="1"/>
                <c:pt idx="0">
                  <c:v>Часто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Лист1!$C$2:$C$3</c:f>
              <c:numCache>
                <c:formatCode>General</c:formatCode>
                <c:ptCount val="2"/>
                <c:pt idx="0">
                  <c:v>22</c:v>
                </c:pt>
                <c:pt idx="1">
                  <c:v>19</c:v>
                </c:pt>
              </c:numCache>
            </c:numRef>
          </c:val>
          <c:extLst>
            <c:ext xmlns:c16="http://schemas.microsoft.com/office/drawing/2014/chart" uri="{C3380CC4-5D6E-409C-BE32-E72D297353CC}">
              <c16:uniqueId val="{00000001-789C-434F-8F9E-C826B9FDF6FF}"/>
            </c:ext>
          </c:extLst>
        </c:ser>
        <c:ser>
          <c:idx val="2"/>
          <c:order val="2"/>
          <c:tx>
            <c:strRef>
              <c:f>Лист1!$D$1</c:f>
              <c:strCache>
                <c:ptCount val="1"/>
                <c:pt idx="0">
                  <c:v>Час від часу (періодично)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Лист1!$D$2:$D$3</c:f>
              <c:numCache>
                <c:formatCode>General</c:formatCode>
                <c:ptCount val="2"/>
                <c:pt idx="0">
                  <c:v>24</c:v>
                </c:pt>
                <c:pt idx="1">
                  <c:v>7</c:v>
                </c:pt>
              </c:numCache>
            </c:numRef>
          </c:val>
          <c:extLst>
            <c:ext xmlns:c16="http://schemas.microsoft.com/office/drawing/2014/chart" uri="{C3380CC4-5D6E-409C-BE32-E72D297353CC}">
              <c16:uniqueId val="{00000002-789C-434F-8F9E-C826B9FDF6FF}"/>
            </c:ext>
          </c:extLst>
        </c:ser>
        <c:ser>
          <c:idx val="3"/>
          <c:order val="3"/>
          <c:tx>
            <c:strRef>
              <c:f>Лист1!$E$1</c:f>
              <c:strCache>
                <c:ptCount val="1"/>
                <c:pt idx="0">
                  <c:v>Рідко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Зазнали  насильства</c:v>
                </c:pt>
                <c:pt idx="1">
                  <c:v>Не зазнали насильства</c:v>
                </c:pt>
              </c:strCache>
            </c:strRef>
          </c:cat>
          <c:val>
            <c:numRef>
              <c:f>Лист1!$E$2:$E$3</c:f>
              <c:numCache>
                <c:formatCode>General</c:formatCode>
                <c:ptCount val="2"/>
                <c:pt idx="0">
                  <c:v>10</c:v>
                </c:pt>
                <c:pt idx="1">
                  <c:v>22</c:v>
                </c:pt>
              </c:numCache>
            </c:numRef>
          </c:val>
          <c:extLst>
            <c:ext xmlns:c16="http://schemas.microsoft.com/office/drawing/2014/chart" uri="{C3380CC4-5D6E-409C-BE32-E72D297353CC}">
              <c16:uniqueId val="{00000000-8836-4E0D-A9C0-ADDD849E1259}"/>
            </c:ext>
          </c:extLst>
        </c:ser>
        <c:ser>
          <c:idx val="4"/>
          <c:order val="4"/>
          <c:tx>
            <c:strRef>
              <c:f>Лист1!$F$1</c:f>
              <c:strCache>
                <c:ptCount val="1"/>
                <c:pt idx="0">
                  <c:v>Дуже рідко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Зазнали  насильства</c:v>
                </c:pt>
                <c:pt idx="1">
                  <c:v>Не зазнали насильства</c:v>
                </c:pt>
              </c:strCache>
            </c:strRef>
          </c:cat>
          <c:val>
            <c:numRef>
              <c:f>Лист1!$F$2:$F$3</c:f>
              <c:numCache>
                <c:formatCode>General</c:formatCode>
                <c:ptCount val="2"/>
                <c:pt idx="0">
                  <c:v>8</c:v>
                </c:pt>
                <c:pt idx="1">
                  <c:v>37</c:v>
                </c:pt>
              </c:numCache>
            </c:numRef>
          </c:val>
          <c:extLst>
            <c:ext xmlns:c16="http://schemas.microsoft.com/office/drawing/2014/chart" uri="{C3380CC4-5D6E-409C-BE32-E72D297353CC}">
              <c16:uniqueId val="{00000001-8836-4E0D-A9C0-ADDD849E1259}"/>
            </c:ext>
          </c:extLst>
        </c:ser>
        <c:ser>
          <c:idx val="5"/>
          <c:order val="5"/>
          <c:tx>
            <c:strRef>
              <c:f>Лист1!$G$1</c:f>
              <c:strCache>
                <c:ptCount val="1"/>
                <c:pt idx="0">
                  <c:v>Ніколи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Зазнали  насильства</c:v>
                </c:pt>
                <c:pt idx="1">
                  <c:v>Не зазнали насильства</c:v>
                </c:pt>
              </c:strCache>
            </c:strRef>
          </c:cat>
          <c:val>
            <c:numRef>
              <c:f>Лист1!$G$2:$G$3</c:f>
              <c:numCache>
                <c:formatCode>General</c:formatCode>
                <c:ptCount val="2"/>
                <c:pt idx="0">
                  <c:v>0</c:v>
                </c:pt>
                <c:pt idx="1">
                  <c:v>4</c:v>
                </c:pt>
              </c:numCache>
            </c:numRef>
          </c:val>
          <c:extLst>
            <c:ext xmlns:c16="http://schemas.microsoft.com/office/drawing/2014/chart" uri="{C3380CC4-5D6E-409C-BE32-E72D297353CC}">
              <c16:uniqueId val="{00000002-8836-4E0D-A9C0-ADDD849E1259}"/>
            </c:ext>
          </c:extLst>
        </c:ser>
        <c:dLbls>
          <c:showLegendKey val="0"/>
          <c:showVal val="1"/>
          <c:showCatName val="0"/>
          <c:showSerName val="0"/>
          <c:showPercent val="0"/>
          <c:showBubbleSize val="0"/>
        </c:dLbls>
        <c:gapWidth val="150"/>
        <c:axId val="217806720"/>
        <c:axId val="217808256"/>
      </c:barChart>
      <c:catAx>
        <c:axId val="217806720"/>
        <c:scaling>
          <c:orientation val="minMax"/>
        </c:scaling>
        <c:delete val="0"/>
        <c:axPos val="b"/>
        <c:numFmt formatCode="General" sourceLinked="0"/>
        <c:majorTickMark val="out"/>
        <c:minorTickMark val="none"/>
        <c:tickLblPos val="nextTo"/>
        <c:crossAx val="217808256"/>
        <c:crosses val="autoZero"/>
        <c:auto val="1"/>
        <c:lblAlgn val="ctr"/>
        <c:lblOffset val="100"/>
        <c:noMultiLvlLbl val="0"/>
      </c:catAx>
      <c:valAx>
        <c:axId val="217808256"/>
        <c:scaling>
          <c:orientation val="minMax"/>
        </c:scaling>
        <c:delete val="0"/>
        <c:axPos val="l"/>
        <c:majorGridlines/>
        <c:numFmt formatCode="General" sourceLinked="1"/>
        <c:majorTickMark val="out"/>
        <c:minorTickMark val="none"/>
        <c:tickLblPos val="nextTo"/>
        <c:crossAx val="217806720"/>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Лист1!$B$1</c:f>
              <c:strCache>
                <c:ptCount val="1"/>
                <c:pt idx="0">
                  <c:v>Столбец1</c:v>
                </c:pt>
              </c:strCache>
            </c:strRef>
          </c:tx>
          <c:dLbls>
            <c:dLbl>
              <c:idx val="3"/>
              <c:tx>
                <c:rich>
                  <a:bodyPr/>
                  <a:lstStyle/>
                  <a:p>
                    <a:r>
                      <a:rPr lang="en-US"/>
                      <a:t>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91E-4397-B3D6-D28730045731}"/>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Між дітьми</c:v>
                </c:pt>
                <c:pt idx="1">
                  <c:v>Між батьками</c:v>
                </c:pt>
                <c:pt idx="2">
                  <c:v>Між батьками та дітьми</c:v>
                </c:pt>
                <c:pt idx="3">
                  <c:v>Між іншими членами сім'ї</c:v>
                </c:pt>
              </c:strCache>
            </c:strRef>
          </c:cat>
          <c:val>
            <c:numRef>
              <c:f>Лист1!$B$2:$B$5</c:f>
              <c:numCache>
                <c:formatCode>General</c:formatCode>
                <c:ptCount val="4"/>
                <c:pt idx="0">
                  <c:v>11</c:v>
                </c:pt>
                <c:pt idx="1">
                  <c:v>50</c:v>
                </c:pt>
                <c:pt idx="2">
                  <c:v>33</c:v>
                </c:pt>
                <c:pt idx="3">
                  <c:v>6</c:v>
                </c:pt>
              </c:numCache>
            </c:numRef>
          </c:val>
          <c:extLst>
            <c:ext xmlns:c16="http://schemas.microsoft.com/office/drawing/2014/chart" uri="{C3380CC4-5D6E-409C-BE32-E72D297353CC}">
              <c16:uniqueId val="{00000000-692C-4B86-9DEF-42420EA64751}"/>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Дуже часто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Частота покарань (%)</c:v>
                </c:pt>
              </c:strCache>
            </c:strRef>
          </c:cat>
          <c:val>
            <c:numRef>
              <c:f>Лист1!$B$2</c:f>
              <c:numCache>
                <c:formatCode>General</c:formatCode>
                <c:ptCount val="1"/>
                <c:pt idx="0">
                  <c:v>18</c:v>
                </c:pt>
              </c:numCache>
            </c:numRef>
          </c:val>
          <c:extLst>
            <c:ext xmlns:c16="http://schemas.microsoft.com/office/drawing/2014/chart" uri="{C3380CC4-5D6E-409C-BE32-E72D297353CC}">
              <c16:uniqueId val="{00000000-692C-4B86-9DEF-42420EA64751}"/>
            </c:ext>
          </c:extLst>
        </c:ser>
        <c:ser>
          <c:idx val="1"/>
          <c:order val="1"/>
          <c:tx>
            <c:strRef>
              <c:f>Лист1!$C$1</c:f>
              <c:strCache>
                <c:ptCount val="1"/>
                <c:pt idx="0">
                  <c:v>Часто</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c:f>
              <c:strCache>
                <c:ptCount val="1"/>
                <c:pt idx="0">
                  <c:v>Частота покарань (%)</c:v>
                </c:pt>
              </c:strCache>
            </c:strRef>
          </c:cat>
          <c:val>
            <c:numRef>
              <c:f>Лист1!$C$2</c:f>
              <c:numCache>
                <c:formatCode>General</c:formatCode>
                <c:ptCount val="1"/>
                <c:pt idx="0">
                  <c:v>10</c:v>
                </c:pt>
              </c:numCache>
            </c:numRef>
          </c:val>
          <c:extLst>
            <c:ext xmlns:c16="http://schemas.microsoft.com/office/drawing/2014/chart" uri="{C3380CC4-5D6E-409C-BE32-E72D297353CC}">
              <c16:uniqueId val="{00000001-692C-4B86-9DEF-42420EA64751}"/>
            </c:ext>
          </c:extLst>
        </c:ser>
        <c:ser>
          <c:idx val="2"/>
          <c:order val="2"/>
          <c:tx>
            <c:strRef>
              <c:f>Лист1!$D$1</c:f>
              <c:strCache>
                <c:ptCount val="1"/>
                <c:pt idx="0">
                  <c:v>Час від часу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Частота покарань (%)</c:v>
                </c:pt>
              </c:strCache>
            </c:strRef>
          </c:cat>
          <c:val>
            <c:numRef>
              <c:f>Лист1!$D$2</c:f>
              <c:numCache>
                <c:formatCode>General</c:formatCode>
                <c:ptCount val="1"/>
                <c:pt idx="0">
                  <c:v>22</c:v>
                </c:pt>
              </c:numCache>
            </c:numRef>
          </c:val>
          <c:extLst>
            <c:ext xmlns:c16="http://schemas.microsoft.com/office/drawing/2014/chart" uri="{C3380CC4-5D6E-409C-BE32-E72D297353CC}">
              <c16:uniqueId val="{00000000-859E-4E50-B4DB-312D7E3898AB}"/>
            </c:ext>
          </c:extLst>
        </c:ser>
        <c:ser>
          <c:idx val="3"/>
          <c:order val="3"/>
          <c:tx>
            <c:strRef>
              <c:f>Лист1!$E$1</c:f>
              <c:strCache>
                <c:ptCount val="1"/>
                <c:pt idx="0">
                  <c:v>Рідко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Частота покарань (%)</c:v>
                </c:pt>
              </c:strCache>
            </c:strRef>
          </c:cat>
          <c:val>
            <c:numRef>
              <c:f>Лист1!$E$2</c:f>
              <c:numCache>
                <c:formatCode>General</c:formatCode>
                <c:ptCount val="1"/>
                <c:pt idx="0">
                  <c:v>10</c:v>
                </c:pt>
              </c:numCache>
            </c:numRef>
          </c:val>
          <c:extLst>
            <c:ext xmlns:c16="http://schemas.microsoft.com/office/drawing/2014/chart" uri="{C3380CC4-5D6E-409C-BE32-E72D297353CC}">
              <c16:uniqueId val="{00000001-859E-4E50-B4DB-312D7E3898AB}"/>
            </c:ext>
          </c:extLst>
        </c:ser>
        <c:ser>
          <c:idx val="4"/>
          <c:order val="4"/>
          <c:tx>
            <c:strRef>
              <c:f>Лист1!$F$1</c:f>
              <c:strCache>
                <c:ptCount val="1"/>
                <c:pt idx="0">
                  <c:v>Дуже рідко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Частота покарань (%)</c:v>
                </c:pt>
              </c:strCache>
            </c:strRef>
          </c:cat>
          <c:val>
            <c:numRef>
              <c:f>Лист1!$F$2</c:f>
              <c:numCache>
                <c:formatCode>General</c:formatCode>
                <c:ptCount val="1"/>
                <c:pt idx="0">
                  <c:v>12</c:v>
                </c:pt>
              </c:numCache>
            </c:numRef>
          </c:val>
          <c:extLst>
            <c:ext xmlns:c16="http://schemas.microsoft.com/office/drawing/2014/chart" uri="{C3380CC4-5D6E-409C-BE32-E72D297353CC}">
              <c16:uniqueId val="{00000002-859E-4E50-B4DB-312D7E3898AB}"/>
            </c:ext>
          </c:extLst>
        </c:ser>
        <c:ser>
          <c:idx val="5"/>
          <c:order val="5"/>
          <c:tx>
            <c:strRef>
              <c:f>Лист1!$G$1</c:f>
              <c:strCache>
                <c:ptCount val="1"/>
                <c:pt idx="0">
                  <c:v>Ніколи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Частота покарань (%)</c:v>
                </c:pt>
              </c:strCache>
            </c:strRef>
          </c:cat>
          <c:val>
            <c:numRef>
              <c:f>Лист1!$G$2</c:f>
              <c:numCache>
                <c:formatCode>General</c:formatCode>
                <c:ptCount val="1"/>
                <c:pt idx="0">
                  <c:v>26</c:v>
                </c:pt>
              </c:numCache>
            </c:numRef>
          </c:val>
          <c:extLst>
            <c:ext xmlns:c16="http://schemas.microsoft.com/office/drawing/2014/chart" uri="{C3380CC4-5D6E-409C-BE32-E72D297353CC}">
              <c16:uniqueId val="{00000003-859E-4E50-B4DB-312D7E3898AB}"/>
            </c:ext>
          </c:extLst>
        </c:ser>
        <c:ser>
          <c:idx val="6"/>
          <c:order val="6"/>
          <c:tx>
            <c:strRef>
              <c:f>Лист1!$H$1</c:f>
              <c:strCache>
                <c:ptCount val="1"/>
                <c:pt idx="0">
                  <c:v>Складно відповісти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Частота покарань (%)</c:v>
                </c:pt>
              </c:strCache>
            </c:strRef>
          </c:cat>
          <c:val>
            <c:numRef>
              <c:f>Лист1!$H$2</c:f>
              <c:numCache>
                <c:formatCode>General</c:formatCode>
                <c:ptCount val="1"/>
                <c:pt idx="0">
                  <c:v>2</c:v>
                </c:pt>
              </c:numCache>
            </c:numRef>
          </c:val>
          <c:extLst>
            <c:ext xmlns:c16="http://schemas.microsoft.com/office/drawing/2014/chart" uri="{C3380CC4-5D6E-409C-BE32-E72D297353CC}">
              <c16:uniqueId val="{00000004-859E-4E50-B4DB-312D7E3898AB}"/>
            </c:ext>
          </c:extLst>
        </c:ser>
        <c:dLbls>
          <c:showLegendKey val="0"/>
          <c:showVal val="1"/>
          <c:showCatName val="0"/>
          <c:showSerName val="0"/>
          <c:showPercent val="0"/>
          <c:showBubbleSize val="0"/>
        </c:dLbls>
        <c:gapWidth val="150"/>
        <c:axId val="218318336"/>
        <c:axId val="218319872"/>
      </c:barChart>
      <c:catAx>
        <c:axId val="218318336"/>
        <c:scaling>
          <c:orientation val="minMax"/>
        </c:scaling>
        <c:delete val="0"/>
        <c:axPos val="b"/>
        <c:numFmt formatCode="General" sourceLinked="0"/>
        <c:majorTickMark val="out"/>
        <c:minorTickMark val="none"/>
        <c:tickLblPos val="nextTo"/>
        <c:crossAx val="218319872"/>
        <c:crosses val="autoZero"/>
        <c:auto val="1"/>
        <c:lblAlgn val="ctr"/>
        <c:lblOffset val="100"/>
        <c:noMultiLvlLbl val="0"/>
      </c:catAx>
      <c:valAx>
        <c:axId val="218319872"/>
        <c:scaling>
          <c:orientation val="minMax"/>
        </c:scaling>
        <c:delete val="0"/>
        <c:axPos val="l"/>
        <c:majorGridlines/>
        <c:numFmt formatCode="General" sourceLinked="1"/>
        <c:majorTickMark val="out"/>
        <c:minorTickMark val="none"/>
        <c:tickLblPos val="nextTo"/>
        <c:crossAx val="21831833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Низький рівень</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Лист1!$B$2:$B$3</c:f>
              <c:numCache>
                <c:formatCode>General</c:formatCode>
                <c:ptCount val="2"/>
                <c:pt idx="0">
                  <c:v>2</c:v>
                </c:pt>
                <c:pt idx="1">
                  <c:v>2</c:v>
                </c:pt>
              </c:numCache>
            </c:numRef>
          </c:val>
          <c:extLst>
            <c:ext xmlns:c16="http://schemas.microsoft.com/office/drawing/2014/chart" uri="{C3380CC4-5D6E-409C-BE32-E72D297353CC}">
              <c16:uniqueId val="{00000000-789C-434F-8F9E-C826B9FDF6FF}"/>
            </c:ext>
          </c:extLst>
        </c:ser>
        <c:ser>
          <c:idx val="1"/>
          <c:order val="1"/>
          <c:tx>
            <c:strRef>
              <c:f>Лист1!$C$1</c:f>
              <c:strCache>
                <c:ptCount val="1"/>
                <c:pt idx="0">
                  <c:v>Середній ріень</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Лист1!$C$2:$C$3</c:f>
              <c:numCache>
                <c:formatCode>General</c:formatCode>
                <c:ptCount val="2"/>
                <c:pt idx="0">
                  <c:v>0</c:v>
                </c:pt>
                <c:pt idx="1">
                  <c:v>1</c:v>
                </c:pt>
              </c:numCache>
            </c:numRef>
          </c:val>
          <c:extLst>
            <c:ext xmlns:c16="http://schemas.microsoft.com/office/drawing/2014/chart" uri="{C3380CC4-5D6E-409C-BE32-E72D297353CC}">
              <c16:uniqueId val="{00000001-789C-434F-8F9E-C826B9FDF6FF}"/>
            </c:ext>
          </c:extLst>
        </c:ser>
        <c:ser>
          <c:idx val="2"/>
          <c:order val="2"/>
          <c:tx>
            <c:strRef>
              <c:f>Лист1!$D$1</c:f>
              <c:strCache>
                <c:ptCount val="1"/>
                <c:pt idx="0">
                  <c:v>Достатньо високий рівень</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Лист1!$D$2:$D$3</c:f>
              <c:numCache>
                <c:formatCode>General</c:formatCode>
                <c:ptCount val="2"/>
                <c:pt idx="0">
                  <c:v>90</c:v>
                </c:pt>
                <c:pt idx="1">
                  <c:v>89</c:v>
                </c:pt>
              </c:numCache>
            </c:numRef>
          </c:val>
          <c:extLst>
            <c:ext xmlns:c16="http://schemas.microsoft.com/office/drawing/2014/chart" uri="{C3380CC4-5D6E-409C-BE32-E72D297353CC}">
              <c16:uniqueId val="{00000002-789C-434F-8F9E-C826B9FDF6FF}"/>
            </c:ext>
          </c:extLst>
        </c:ser>
        <c:ser>
          <c:idx val="3"/>
          <c:order val="3"/>
          <c:tx>
            <c:strRef>
              <c:f>Лист1!$E$1</c:f>
              <c:strCache>
                <c:ptCount val="1"/>
                <c:pt idx="0">
                  <c:v>Високий рівень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Зазнали  насильства</c:v>
                </c:pt>
                <c:pt idx="1">
                  <c:v>Не зазнали насильства</c:v>
                </c:pt>
              </c:strCache>
            </c:strRef>
          </c:cat>
          <c:val>
            <c:numRef>
              <c:f>Лист1!$E$2:$E$3</c:f>
              <c:numCache>
                <c:formatCode>General</c:formatCode>
                <c:ptCount val="2"/>
                <c:pt idx="0">
                  <c:v>2</c:v>
                </c:pt>
                <c:pt idx="1">
                  <c:v>4</c:v>
                </c:pt>
              </c:numCache>
            </c:numRef>
          </c:val>
          <c:extLst>
            <c:ext xmlns:c16="http://schemas.microsoft.com/office/drawing/2014/chart" uri="{C3380CC4-5D6E-409C-BE32-E72D297353CC}">
              <c16:uniqueId val="{00000000-C9B8-4B4F-B787-4FF0F72D372D}"/>
            </c:ext>
          </c:extLst>
        </c:ser>
        <c:dLbls>
          <c:showLegendKey val="0"/>
          <c:showVal val="1"/>
          <c:showCatName val="0"/>
          <c:showSerName val="0"/>
          <c:showPercent val="0"/>
          <c:showBubbleSize val="0"/>
        </c:dLbls>
        <c:gapWidth val="150"/>
        <c:axId val="218451328"/>
        <c:axId val="218461312"/>
      </c:barChart>
      <c:catAx>
        <c:axId val="218451328"/>
        <c:scaling>
          <c:orientation val="minMax"/>
        </c:scaling>
        <c:delete val="0"/>
        <c:axPos val="b"/>
        <c:numFmt formatCode="General" sourceLinked="0"/>
        <c:majorTickMark val="out"/>
        <c:minorTickMark val="none"/>
        <c:tickLblPos val="nextTo"/>
        <c:crossAx val="218461312"/>
        <c:crosses val="autoZero"/>
        <c:auto val="1"/>
        <c:lblAlgn val="ctr"/>
        <c:lblOffset val="100"/>
        <c:noMultiLvlLbl val="0"/>
      </c:catAx>
      <c:valAx>
        <c:axId val="218461312"/>
        <c:scaling>
          <c:orientation val="minMax"/>
        </c:scaling>
        <c:delete val="0"/>
        <c:axPos val="l"/>
        <c:majorGridlines/>
        <c:numFmt formatCode="General" sourceLinked="1"/>
        <c:majorTickMark val="out"/>
        <c:minorTickMark val="none"/>
        <c:tickLblPos val="nextTo"/>
        <c:crossAx val="218451328"/>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Занижена самооцінка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Лист1!$B$2:$B$3</c:f>
              <c:numCache>
                <c:formatCode>General</c:formatCode>
                <c:ptCount val="2"/>
                <c:pt idx="0">
                  <c:v>48</c:v>
                </c:pt>
                <c:pt idx="1">
                  <c:v>30</c:v>
                </c:pt>
              </c:numCache>
            </c:numRef>
          </c:val>
          <c:extLst>
            <c:ext xmlns:c16="http://schemas.microsoft.com/office/drawing/2014/chart" uri="{C3380CC4-5D6E-409C-BE32-E72D297353CC}">
              <c16:uniqueId val="{00000000-789C-434F-8F9E-C826B9FDF6FF}"/>
            </c:ext>
          </c:extLst>
        </c:ser>
        <c:ser>
          <c:idx val="1"/>
          <c:order val="1"/>
          <c:tx>
            <c:strRef>
              <c:f>Лист1!$C$1</c:f>
              <c:strCache>
                <c:ptCount val="1"/>
                <c:pt idx="0">
                  <c:v>Нормальна (адекватна) самооцінка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Лист1!$C$2:$C$3</c:f>
              <c:numCache>
                <c:formatCode>General</c:formatCode>
                <c:ptCount val="2"/>
                <c:pt idx="0">
                  <c:v>52</c:v>
                </c:pt>
                <c:pt idx="1">
                  <c:v>70</c:v>
                </c:pt>
              </c:numCache>
            </c:numRef>
          </c:val>
          <c:extLst>
            <c:ext xmlns:c16="http://schemas.microsoft.com/office/drawing/2014/chart" uri="{C3380CC4-5D6E-409C-BE32-E72D297353CC}">
              <c16:uniqueId val="{00000001-789C-434F-8F9E-C826B9FDF6FF}"/>
            </c:ext>
          </c:extLst>
        </c:ser>
        <c:ser>
          <c:idx val="2"/>
          <c:order val="2"/>
          <c:tx>
            <c:strRef>
              <c:f>Лист1!$D$1</c:f>
              <c:strCache>
                <c:ptCount val="1"/>
                <c:pt idx="0">
                  <c:v>Завищена самооцінка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Зазнали  насильства</c:v>
                </c:pt>
                <c:pt idx="1">
                  <c:v>Не зазнали насильства</c:v>
                </c:pt>
              </c:strCache>
            </c:strRef>
          </c:cat>
          <c:val>
            <c:numRef>
              <c:f>Лист1!$D$2:$D$3</c:f>
              <c:numCache>
                <c:formatCode>General</c:formatCode>
                <c:ptCount val="2"/>
                <c:pt idx="0">
                  <c:v>0</c:v>
                </c:pt>
                <c:pt idx="1">
                  <c:v>0</c:v>
                </c:pt>
              </c:numCache>
            </c:numRef>
          </c:val>
          <c:extLst>
            <c:ext xmlns:c16="http://schemas.microsoft.com/office/drawing/2014/chart" uri="{C3380CC4-5D6E-409C-BE32-E72D297353CC}">
              <c16:uniqueId val="{00000002-789C-434F-8F9E-C826B9FDF6FF}"/>
            </c:ext>
          </c:extLst>
        </c:ser>
        <c:dLbls>
          <c:showLegendKey val="0"/>
          <c:showVal val="1"/>
          <c:showCatName val="0"/>
          <c:showSerName val="0"/>
          <c:showPercent val="0"/>
          <c:showBubbleSize val="0"/>
        </c:dLbls>
        <c:gapWidth val="150"/>
        <c:axId val="218546560"/>
        <c:axId val="218548096"/>
      </c:barChart>
      <c:catAx>
        <c:axId val="218546560"/>
        <c:scaling>
          <c:orientation val="minMax"/>
        </c:scaling>
        <c:delete val="0"/>
        <c:axPos val="b"/>
        <c:numFmt formatCode="General" sourceLinked="0"/>
        <c:majorTickMark val="out"/>
        <c:minorTickMark val="none"/>
        <c:tickLblPos val="nextTo"/>
        <c:crossAx val="218548096"/>
        <c:crosses val="autoZero"/>
        <c:auto val="1"/>
        <c:lblAlgn val="ctr"/>
        <c:lblOffset val="100"/>
        <c:noMultiLvlLbl val="0"/>
      </c:catAx>
      <c:valAx>
        <c:axId val="218548096"/>
        <c:scaling>
          <c:orientation val="minMax"/>
        </c:scaling>
        <c:delete val="0"/>
        <c:axPos val="l"/>
        <c:majorGridlines/>
        <c:numFmt formatCode="General" sourceLinked="1"/>
        <c:majorTickMark val="out"/>
        <c:minorTickMark val="none"/>
        <c:tickLblPos val="nextTo"/>
        <c:crossAx val="218546560"/>
        <c:crosses val="autoZero"/>
        <c:crossBetween val="between"/>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979CF-65CA-4651-8AA7-629341A26853}" type="doc">
      <dgm:prSet loTypeId="urn:microsoft.com/office/officeart/2005/8/layout/orgChart1" loCatId="hierarchy" qsTypeId="urn:microsoft.com/office/officeart/2005/8/quickstyle/simple4" qsCatId="simple" csTypeId="urn:microsoft.com/office/officeart/2005/8/colors/colorful1#1" csCatId="colorful" phldr="1"/>
      <dgm:spPr/>
      <dgm:t>
        <a:bodyPr/>
        <a:lstStyle/>
        <a:p>
          <a:endParaRPr lang="uk-UA"/>
        </a:p>
      </dgm:t>
    </dgm:pt>
    <dgm:pt modelId="{ACCB6C00-8604-4D92-BA63-28F9A776205A}">
      <dgm:prSet phldrT="[Текст]" custT="1"/>
      <dgm:spPr/>
      <dgm:t>
        <a:bodyPr/>
        <a:lstStyle/>
        <a:p>
          <a:pPr algn="ctr"/>
          <a:r>
            <a:rPr lang="uk-UA" sz="1200">
              <a:latin typeface="Times New Roman" pitchFamily="18" charset="0"/>
              <a:cs typeface="Times New Roman" pitchFamily="18" charset="0"/>
            </a:rPr>
            <a:t>Природа прояву</a:t>
          </a:r>
        </a:p>
      </dgm:t>
    </dgm:pt>
    <dgm:pt modelId="{5ACA3796-E1EB-42DE-AD19-32E6F9C8EAAF}" type="parTrans" cxnId="{8A2A2115-01C9-48CB-A5D5-A9ED845FFCF4}">
      <dgm:prSet/>
      <dgm:spPr/>
      <dgm:t>
        <a:bodyPr/>
        <a:lstStyle/>
        <a:p>
          <a:pPr algn="ctr"/>
          <a:endParaRPr lang="uk-UA"/>
        </a:p>
      </dgm:t>
    </dgm:pt>
    <dgm:pt modelId="{EFA9E9D8-777A-4902-8756-216436933AA2}" type="sibTrans" cxnId="{8A2A2115-01C9-48CB-A5D5-A9ED845FFCF4}">
      <dgm:prSet/>
      <dgm:spPr/>
      <dgm:t>
        <a:bodyPr/>
        <a:lstStyle/>
        <a:p>
          <a:pPr algn="ctr"/>
          <a:endParaRPr lang="uk-UA"/>
        </a:p>
      </dgm:t>
    </dgm:pt>
    <dgm:pt modelId="{1048B017-B103-4A64-8D24-B8D8485BC933}">
      <dgm:prSet phldrT="[Текст]" custT="1"/>
      <dgm:spPr/>
      <dgm:t>
        <a:bodyPr/>
        <a:lstStyle/>
        <a:p>
          <a:pPr algn="ctr"/>
          <a:r>
            <a:rPr lang="uk-UA" sz="1200">
              <a:latin typeface="Times New Roman" pitchFamily="18" charset="0"/>
              <a:cs typeface="Times New Roman" pitchFamily="18" charset="0"/>
            </a:rPr>
            <a:t>Контекст</a:t>
          </a:r>
        </a:p>
      </dgm:t>
    </dgm:pt>
    <dgm:pt modelId="{445C3C0F-EF2C-428C-BC1E-A8D6965E99BF}" type="parTrans" cxnId="{64D7CE75-1845-4803-B2F0-B15E801BBBC3}">
      <dgm:prSet/>
      <dgm:spPr/>
      <dgm:t>
        <a:bodyPr/>
        <a:lstStyle/>
        <a:p>
          <a:pPr algn="ctr"/>
          <a:endParaRPr lang="uk-UA"/>
        </a:p>
      </dgm:t>
    </dgm:pt>
    <dgm:pt modelId="{FAACC771-16CD-4790-857F-612E5C4DE04E}" type="sibTrans" cxnId="{64D7CE75-1845-4803-B2F0-B15E801BBBC3}">
      <dgm:prSet/>
      <dgm:spPr/>
      <dgm:t>
        <a:bodyPr/>
        <a:lstStyle/>
        <a:p>
          <a:pPr algn="ctr"/>
          <a:endParaRPr lang="uk-UA"/>
        </a:p>
      </dgm:t>
    </dgm:pt>
    <dgm:pt modelId="{E8DC2C69-2C87-4F0A-8ABB-28B77039A156}">
      <dgm:prSet phldrT="[Текст]" custT="1"/>
      <dgm:spPr/>
      <dgm:t>
        <a:bodyPr/>
        <a:lstStyle/>
        <a:p>
          <a:pPr algn="ctr"/>
          <a:r>
            <a:rPr lang="uk-UA" sz="1200">
              <a:latin typeface="Times New Roman" pitchFamily="18" charset="0"/>
              <a:cs typeface="Times New Roman" pitchFamily="18" charset="0"/>
            </a:rPr>
            <a:t>Ціль</a:t>
          </a:r>
        </a:p>
      </dgm:t>
    </dgm:pt>
    <dgm:pt modelId="{1682924F-7A16-4428-958A-B3511D52ABF4}" type="parTrans" cxnId="{ADEDBF86-9794-4932-87BC-83713A325610}">
      <dgm:prSet/>
      <dgm:spPr/>
      <dgm:t>
        <a:bodyPr/>
        <a:lstStyle/>
        <a:p>
          <a:pPr algn="ctr"/>
          <a:endParaRPr lang="uk-UA"/>
        </a:p>
      </dgm:t>
    </dgm:pt>
    <dgm:pt modelId="{A9E7872C-7CFB-4DC7-8FBD-073169058651}" type="sibTrans" cxnId="{ADEDBF86-9794-4932-87BC-83713A325610}">
      <dgm:prSet/>
      <dgm:spPr/>
      <dgm:t>
        <a:bodyPr/>
        <a:lstStyle/>
        <a:p>
          <a:pPr algn="ctr"/>
          <a:endParaRPr lang="uk-UA"/>
        </a:p>
      </dgm:t>
    </dgm:pt>
    <dgm:pt modelId="{1A6090C0-4D77-4E56-976F-0C224D70919C}">
      <dgm:prSet phldrT="[Текст]" custT="1"/>
      <dgm:spPr/>
      <dgm:t>
        <a:bodyPr/>
        <a:lstStyle/>
        <a:p>
          <a:pPr algn="ctr"/>
          <a:r>
            <a:rPr lang="uk-UA" sz="1200">
              <a:latin typeface="Times New Roman" pitchFamily="18" charset="0"/>
              <a:cs typeface="Times New Roman" pitchFamily="18" charset="0"/>
            </a:rPr>
            <a:t>Форми та види насильства у психології</a:t>
          </a:r>
        </a:p>
      </dgm:t>
    </dgm:pt>
    <dgm:pt modelId="{CD8422EA-014B-4D1A-A6DB-87BCF12B9B86}" type="sibTrans" cxnId="{7CC6571A-2EDE-4EE9-809B-47437961A688}">
      <dgm:prSet/>
      <dgm:spPr/>
      <dgm:t>
        <a:bodyPr/>
        <a:lstStyle/>
        <a:p>
          <a:pPr algn="ctr"/>
          <a:endParaRPr lang="uk-UA"/>
        </a:p>
      </dgm:t>
    </dgm:pt>
    <dgm:pt modelId="{E9E6BE3D-885E-44BB-831A-AF95107EC09F}" type="parTrans" cxnId="{7CC6571A-2EDE-4EE9-809B-47437961A688}">
      <dgm:prSet/>
      <dgm:spPr/>
      <dgm:t>
        <a:bodyPr/>
        <a:lstStyle/>
        <a:p>
          <a:pPr algn="ctr"/>
          <a:endParaRPr lang="uk-UA"/>
        </a:p>
      </dgm:t>
    </dgm:pt>
    <dgm:pt modelId="{46A25BC2-06A9-498D-9F10-F7255271799B}">
      <dgm:prSet custT="1"/>
      <dgm:spPr>
        <a:solidFill>
          <a:schemeClr val="accent4">
            <a:lumMod val="75000"/>
          </a:schemeClr>
        </a:solidFill>
      </dgm:spPr>
      <dgm:t>
        <a:bodyPr/>
        <a:lstStyle/>
        <a:p>
          <a:pPr algn="ctr"/>
          <a:r>
            <a:rPr lang="uk-UA" sz="1200">
              <a:latin typeface="Times New Roman" pitchFamily="18" charset="0"/>
              <a:cs typeface="Times New Roman" pitchFamily="18" charset="0"/>
            </a:rPr>
            <a:t>Фізичне</a:t>
          </a:r>
        </a:p>
      </dgm:t>
    </dgm:pt>
    <dgm:pt modelId="{6CBBBA8B-1937-445D-A78B-7062FCAC85FE}" type="parTrans" cxnId="{ACA82C1C-30D4-4A1C-A63C-C4FB8AB83BFD}">
      <dgm:prSet/>
      <dgm:spPr/>
      <dgm:t>
        <a:bodyPr/>
        <a:lstStyle/>
        <a:p>
          <a:pPr algn="ctr"/>
          <a:endParaRPr lang="uk-UA"/>
        </a:p>
      </dgm:t>
    </dgm:pt>
    <dgm:pt modelId="{3EBE795F-6408-4A30-A269-E6B5B1D3214E}" type="sibTrans" cxnId="{ACA82C1C-30D4-4A1C-A63C-C4FB8AB83BFD}">
      <dgm:prSet/>
      <dgm:spPr/>
      <dgm:t>
        <a:bodyPr/>
        <a:lstStyle/>
        <a:p>
          <a:pPr algn="ctr"/>
          <a:endParaRPr lang="uk-UA"/>
        </a:p>
      </dgm:t>
    </dgm:pt>
    <dgm:pt modelId="{E88A666B-B22C-445A-850D-AD73342C5A88}">
      <dgm:prSet custT="1"/>
      <dgm:spPr>
        <a:solidFill>
          <a:schemeClr val="accent4">
            <a:lumMod val="75000"/>
          </a:schemeClr>
        </a:solidFill>
      </dgm:spPr>
      <dgm:t>
        <a:bodyPr/>
        <a:lstStyle/>
        <a:p>
          <a:pPr algn="ctr"/>
          <a:r>
            <a:rPr lang="uk-UA" sz="1200">
              <a:latin typeface="Times New Roman" pitchFamily="18" charset="0"/>
              <a:cs typeface="Times New Roman" pitchFamily="18" charset="0"/>
            </a:rPr>
            <a:t>Домашнє</a:t>
          </a:r>
        </a:p>
      </dgm:t>
    </dgm:pt>
    <dgm:pt modelId="{999970BB-9836-4B69-B31A-BE7694D87C82}" type="parTrans" cxnId="{00AC242D-28DC-4274-8C81-64C8C43BB17C}">
      <dgm:prSet/>
      <dgm:spPr/>
      <dgm:t>
        <a:bodyPr/>
        <a:lstStyle/>
        <a:p>
          <a:pPr algn="ctr"/>
          <a:endParaRPr lang="uk-UA"/>
        </a:p>
      </dgm:t>
    </dgm:pt>
    <dgm:pt modelId="{F1798EAF-1DA9-4D91-A1F6-83AD6237727E}" type="sibTrans" cxnId="{00AC242D-28DC-4274-8C81-64C8C43BB17C}">
      <dgm:prSet/>
      <dgm:spPr/>
      <dgm:t>
        <a:bodyPr/>
        <a:lstStyle/>
        <a:p>
          <a:pPr algn="ctr"/>
          <a:endParaRPr lang="uk-UA"/>
        </a:p>
      </dgm:t>
    </dgm:pt>
    <dgm:pt modelId="{E4FBFD9C-B40E-4C0A-BBB0-F8DE5BA96FD3}">
      <dgm:prSet custT="1"/>
      <dgm:spPr>
        <a:solidFill>
          <a:schemeClr val="accent4">
            <a:lumMod val="75000"/>
          </a:schemeClr>
        </a:solidFill>
      </dgm:spPr>
      <dgm:t>
        <a:bodyPr/>
        <a:lstStyle/>
        <a:p>
          <a:pPr algn="ctr"/>
          <a:r>
            <a:rPr lang="uk-UA" sz="1200">
              <a:latin typeface="Times New Roman" pitchFamily="18" charset="0"/>
              <a:cs typeface="Times New Roman" pitchFamily="18" charset="0"/>
            </a:rPr>
            <a:t>Контроль</a:t>
          </a:r>
        </a:p>
      </dgm:t>
    </dgm:pt>
    <dgm:pt modelId="{C300EDCE-1C7D-42E5-B942-35FB406161D7}" type="parTrans" cxnId="{9B7DFE60-F9EF-4A21-9CE6-A3B528AC3A96}">
      <dgm:prSet/>
      <dgm:spPr/>
      <dgm:t>
        <a:bodyPr/>
        <a:lstStyle/>
        <a:p>
          <a:pPr algn="ctr"/>
          <a:endParaRPr lang="uk-UA"/>
        </a:p>
      </dgm:t>
    </dgm:pt>
    <dgm:pt modelId="{2D832055-D356-426E-A5E7-116EC23AAA88}" type="sibTrans" cxnId="{9B7DFE60-F9EF-4A21-9CE6-A3B528AC3A96}">
      <dgm:prSet/>
      <dgm:spPr/>
      <dgm:t>
        <a:bodyPr/>
        <a:lstStyle/>
        <a:p>
          <a:pPr algn="ctr"/>
          <a:endParaRPr lang="uk-UA"/>
        </a:p>
      </dgm:t>
    </dgm:pt>
    <dgm:pt modelId="{CB2C1941-34F9-4F26-9CA0-F57EB99DCC87}">
      <dgm:prSet custT="1"/>
      <dgm:spPr/>
      <dgm:t>
        <a:bodyPr/>
        <a:lstStyle/>
        <a:p>
          <a:pPr algn="ctr"/>
          <a:r>
            <a:rPr lang="uk-UA" sz="1200">
              <a:latin typeface="Times New Roman" pitchFamily="18" charset="0"/>
              <a:cs typeface="Times New Roman" pitchFamily="18" charset="0"/>
            </a:rPr>
            <a:t>Тривалість та інтенсивність</a:t>
          </a:r>
        </a:p>
      </dgm:t>
    </dgm:pt>
    <dgm:pt modelId="{F5FEA63A-ADBF-49BA-BD0B-1D943B678598}" type="parTrans" cxnId="{BF9AB455-FF44-4152-BF89-101F286D2F7E}">
      <dgm:prSet/>
      <dgm:spPr/>
      <dgm:t>
        <a:bodyPr/>
        <a:lstStyle/>
        <a:p>
          <a:pPr algn="ctr"/>
          <a:endParaRPr lang="uk-UA"/>
        </a:p>
      </dgm:t>
    </dgm:pt>
    <dgm:pt modelId="{9CE10520-6BC7-44FA-803D-12DA8DF29114}" type="sibTrans" cxnId="{BF9AB455-FF44-4152-BF89-101F286D2F7E}">
      <dgm:prSet/>
      <dgm:spPr/>
      <dgm:t>
        <a:bodyPr/>
        <a:lstStyle/>
        <a:p>
          <a:pPr algn="ctr"/>
          <a:endParaRPr lang="uk-UA"/>
        </a:p>
      </dgm:t>
    </dgm:pt>
    <dgm:pt modelId="{F7423728-FB4C-45C7-AF15-94936B3BFCB3}">
      <dgm:prSet custT="1"/>
      <dgm:spPr/>
      <dgm:t>
        <a:bodyPr/>
        <a:lstStyle/>
        <a:p>
          <a:pPr algn="ctr"/>
          <a:r>
            <a:rPr lang="uk-UA" sz="1200">
              <a:latin typeface="Times New Roman" pitchFamily="18" charset="0"/>
              <a:cs typeface="Times New Roman" pitchFamily="18" charset="0"/>
            </a:rPr>
            <a:t>Психологічне</a:t>
          </a:r>
        </a:p>
      </dgm:t>
    </dgm:pt>
    <dgm:pt modelId="{5F1CAD19-2A5D-4017-B6D5-85F4632B4D59}" type="parTrans" cxnId="{6D4C92F0-94FA-41E1-B3D5-51E45F65AFEC}">
      <dgm:prSet/>
      <dgm:spPr/>
      <dgm:t>
        <a:bodyPr/>
        <a:lstStyle/>
        <a:p>
          <a:pPr algn="ctr"/>
          <a:endParaRPr lang="uk-UA"/>
        </a:p>
      </dgm:t>
    </dgm:pt>
    <dgm:pt modelId="{6F857EE7-D712-40C0-8902-71F6D834F84D}" type="sibTrans" cxnId="{6D4C92F0-94FA-41E1-B3D5-51E45F65AFEC}">
      <dgm:prSet/>
      <dgm:spPr/>
      <dgm:t>
        <a:bodyPr/>
        <a:lstStyle/>
        <a:p>
          <a:pPr algn="ctr"/>
          <a:endParaRPr lang="uk-UA"/>
        </a:p>
      </dgm:t>
    </dgm:pt>
    <dgm:pt modelId="{9D955B18-4ED2-4B62-91F3-349B623F399D}">
      <dgm:prSet custT="1"/>
      <dgm:spPr/>
      <dgm:t>
        <a:bodyPr/>
        <a:lstStyle/>
        <a:p>
          <a:pPr algn="ctr"/>
          <a:r>
            <a:rPr lang="uk-UA" sz="1200">
              <a:latin typeface="Times New Roman" pitchFamily="18" charset="0"/>
              <a:cs typeface="Times New Roman" pitchFamily="18" charset="0"/>
            </a:rPr>
            <a:t>Сексуальне</a:t>
          </a:r>
        </a:p>
      </dgm:t>
    </dgm:pt>
    <dgm:pt modelId="{88C25361-6757-4848-BBD8-4E05CC7419F9}" type="parTrans" cxnId="{079C9F9E-0F7E-49A6-8BDB-44A7B3F910D6}">
      <dgm:prSet/>
      <dgm:spPr/>
      <dgm:t>
        <a:bodyPr/>
        <a:lstStyle/>
        <a:p>
          <a:pPr algn="ctr"/>
          <a:endParaRPr lang="uk-UA"/>
        </a:p>
      </dgm:t>
    </dgm:pt>
    <dgm:pt modelId="{EFF5DA9F-2B8E-4F58-A7E2-532441612860}" type="sibTrans" cxnId="{079C9F9E-0F7E-49A6-8BDB-44A7B3F910D6}">
      <dgm:prSet/>
      <dgm:spPr/>
      <dgm:t>
        <a:bodyPr/>
        <a:lstStyle/>
        <a:p>
          <a:pPr algn="ctr"/>
          <a:endParaRPr lang="uk-UA"/>
        </a:p>
      </dgm:t>
    </dgm:pt>
    <dgm:pt modelId="{DF653D77-13C9-4CA6-B354-5AB5E375B7F1}">
      <dgm:prSet custT="1"/>
      <dgm:spPr/>
      <dgm:t>
        <a:bodyPr/>
        <a:lstStyle/>
        <a:p>
          <a:pPr algn="ctr"/>
          <a:r>
            <a:rPr lang="uk-UA" sz="1200">
              <a:latin typeface="Times New Roman" pitchFamily="18" charset="0"/>
              <a:cs typeface="Times New Roman" pitchFamily="18" charset="0"/>
            </a:rPr>
            <a:t>Економічне</a:t>
          </a:r>
        </a:p>
      </dgm:t>
    </dgm:pt>
    <dgm:pt modelId="{E1DF06B6-6A0A-415C-A06C-5D20881D4749}" type="parTrans" cxnId="{12916004-DA79-4B17-8B14-6C5122D73D76}">
      <dgm:prSet/>
      <dgm:spPr/>
      <dgm:t>
        <a:bodyPr/>
        <a:lstStyle/>
        <a:p>
          <a:pPr algn="ctr"/>
          <a:endParaRPr lang="uk-UA"/>
        </a:p>
      </dgm:t>
    </dgm:pt>
    <dgm:pt modelId="{9B0FC904-CC9A-474D-961B-80F507D97D78}" type="sibTrans" cxnId="{12916004-DA79-4B17-8B14-6C5122D73D76}">
      <dgm:prSet/>
      <dgm:spPr/>
      <dgm:t>
        <a:bodyPr/>
        <a:lstStyle/>
        <a:p>
          <a:pPr algn="ctr"/>
          <a:endParaRPr lang="uk-UA"/>
        </a:p>
      </dgm:t>
    </dgm:pt>
    <dgm:pt modelId="{E0512544-E468-4518-BFC0-8B6E84350B9E}">
      <dgm:prSet custT="1"/>
      <dgm:spPr/>
      <dgm:t>
        <a:bodyPr/>
        <a:lstStyle/>
        <a:p>
          <a:pPr algn="ctr"/>
          <a:r>
            <a:rPr lang="uk-UA" sz="1200">
              <a:latin typeface="Times New Roman" pitchFamily="18" charset="0"/>
              <a:cs typeface="Times New Roman" pitchFamily="18" charset="0"/>
            </a:rPr>
            <a:t>Цифрове</a:t>
          </a:r>
        </a:p>
      </dgm:t>
    </dgm:pt>
    <dgm:pt modelId="{07650D49-4B53-4771-8C03-32BCD86EC3F7}" type="parTrans" cxnId="{381AA67F-E4EE-403B-813B-D94DA99AD6F5}">
      <dgm:prSet/>
      <dgm:spPr/>
      <dgm:t>
        <a:bodyPr/>
        <a:lstStyle/>
        <a:p>
          <a:pPr algn="ctr"/>
          <a:endParaRPr lang="uk-UA"/>
        </a:p>
      </dgm:t>
    </dgm:pt>
    <dgm:pt modelId="{39962B83-DC99-406E-8C9C-2476E5D3FB4D}" type="sibTrans" cxnId="{381AA67F-E4EE-403B-813B-D94DA99AD6F5}">
      <dgm:prSet/>
      <dgm:spPr/>
      <dgm:t>
        <a:bodyPr/>
        <a:lstStyle/>
        <a:p>
          <a:pPr algn="ctr"/>
          <a:endParaRPr lang="uk-UA"/>
        </a:p>
      </dgm:t>
    </dgm:pt>
    <dgm:pt modelId="{3A5F554B-4D21-4842-B47A-E7B719A0964A}">
      <dgm:prSet custT="1"/>
      <dgm:spPr/>
      <dgm:t>
        <a:bodyPr/>
        <a:lstStyle/>
        <a:p>
          <a:pPr algn="ctr"/>
          <a:r>
            <a:rPr lang="uk-UA" sz="1200">
              <a:latin typeface="Times New Roman" pitchFamily="18" charset="0"/>
              <a:cs typeface="Times New Roman" pitchFamily="18" charset="0"/>
            </a:rPr>
            <a:t>Інституційне</a:t>
          </a:r>
        </a:p>
      </dgm:t>
    </dgm:pt>
    <dgm:pt modelId="{7D9D576F-22E9-4EA4-A6CB-3FC2898367C0}" type="parTrans" cxnId="{934CD757-C1A1-46DC-9358-2E9654A83FE4}">
      <dgm:prSet/>
      <dgm:spPr/>
      <dgm:t>
        <a:bodyPr/>
        <a:lstStyle/>
        <a:p>
          <a:pPr algn="ctr"/>
          <a:endParaRPr lang="uk-UA"/>
        </a:p>
      </dgm:t>
    </dgm:pt>
    <dgm:pt modelId="{768155FE-A972-4449-9093-08D67F59D1B2}" type="sibTrans" cxnId="{934CD757-C1A1-46DC-9358-2E9654A83FE4}">
      <dgm:prSet/>
      <dgm:spPr/>
      <dgm:t>
        <a:bodyPr/>
        <a:lstStyle/>
        <a:p>
          <a:pPr algn="ctr"/>
          <a:endParaRPr lang="uk-UA"/>
        </a:p>
      </dgm:t>
    </dgm:pt>
    <dgm:pt modelId="{4B1C6347-3BCD-4803-A783-52DEF78C23C8}">
      <dgm:prSet custT="1"/>
      <dgm:spPr/>
      <dgm:t>
        <a:bodyPr/>
        <a:lstStyle/>
        <a:p>
          <a:pPr algn="ctr"/>
          <a:r>
            <a:rPr lang="uk-UA" sz="1200">
              <a:latin typeface="Times New Roman" pitchFamily="18" charset="0"/>
              <a:cs typeface="Times New Roman" pitchFamily="18" charset="0"/>
            </a:rPr>
            <a:t>Державне</a:t>
          </a:r>
        </a:p>
      </dgm:t>
    </dgm:pt>
    <dgm:pt modelId="{CF10FCA2-7365-46D9-9194-132E8B94D135}" type="parTrans" cxnId="{14B6FA51-FB07-48F1-BD78-1E911C747E44}">
      <dgm:prSet/>
      <dgm:spPr/>
      <dgm:t>
        <a:bodyPr/>
        <a:lstStyle/>
        <a:p>
          <a:pPr algn="ctr"/>
          <a:endParaRPr lang="uk-UA"/>
        </a:p>
      </dgm:t>
    </dgm:pt>
    <dgm:pt modelId="{93CCE376-5D43-4796-A160-A4C23F20A829}" type="sibTrans" cxnId="{14B6FA51-FB07-48F1-BD78-1E911C747E44}">
      <dgm:prSet/>
      <dgm:spPr/>
      <dgm:t>
        <a:bodyPr/>
        <a:lstStyle/>
        <a:p>
          <a:pPr algn="ctr"/>
          <a:endParaRPr lang="uk-UA"/>
        </a:p>
      </dgm:t>
    </dgm:pt>
    <dgm:pt modelId="{0DDDB610-FB3D-45CD-9FD2-C4ABA0230394}">
      <dgm:prSet custT="1"/>
      <dgm:spPr/>
      <dgm:t>
        <a:bodyPr/>
        <a:lstStyle/>
        <a:p>
          <a:pPr algn="ctr"/>
          <a:r>
            <a:rPr lang="uk-UA" sz="1200">
              <a:latin typeface="Times New Roman" pitchFamily="18" charset="0"/>
              <a:cs typeface="Times New Roman" pitchFamily="18" charset="0"/>
            </a:rPr>
            <a:t>Відплата</a:t>
          </a:r>
        </a:p>
      </dgm:t>
    </dgm:pt>
    <dgm:pt modelId="{459ABFEC-FC31-4311-BCBC-11E75EAE1275}" type="parTrans" cxnId="{6485EB20-AA42-427C-BA20-600D76230891}">
      <dgm:prSet/>
      <dgm:spPr/>
      <dgm:t>
        <a:bodyPr/>
        <a:lstStyle/>
        <a:p>
          <a:pPr algn="ctr"/>
          <a:endParaRPr lang="uk-UA"/>
        </a:p>
      </dgm:t>
    </dgm:pt>
    <dgm:pt modelId="{4ECA2788-2C59-4920-A44E-1C0BB9C623FC}" type="sibTrans" cxnId="{6485EB20-AA42-427C-BA20-600D76230891}">
      <dgm:prSet/>
      <dgm:spPr/>
      <dgm:t>
        <a:bodyPr/>
        <a:lstStyle/>
        <a:p>
          <a:pPr algn="ctr"/>
          <a:endParaRPr lang="uk-UA"/>
        </a:p>
      </dgm:t>
    </dgm:pt>
    <dgm:pt modelId="{F2BC4AF4-F44C-4012-90E5-36B3E99D8193}">
      <dgm:prSet custT="1"/>
      <dgm:spPr/>
      <dgm:t>
        <a:bodyPr/>
        <a:lstStyle/>
        <a:p>
          <a:pPr algn="ctr"/>
          <a:r>
            <a:rPr lang="uk-UA" sz="1200">
              <a:latin typeface="Times New Roman" pitchFamily="18" charset="0"/>
              <a:cs typeface="Times New Roman" pitchFamily="18" charset="0"/>
            </a:rPr>
            <a:t>Ідеологія</a:t>
          </a:r>
        </a:p>
      </dgm:t>
    </dgm:pt>
    <dgm:pt modelId="{9FBE4947-150E-4157-BC91-ED5D9A6001B9}" type="parTrans" cxnId="{17625EE7-3C91-4235-A1CD-223E60F27200}">
      <dgm:prSet/>
      <dgm:spPr/>
      <dgm:t>
        <a:bodyPr/>
        <a:lstStyle/>
        <a:p>
          <a:pPr algn="ctr"/>
          <a:endParaRPr lang="uk-UA"/>
        </a:p>
      </dgm:t>
    </dgm:pt>
    <dgm:pt modelId="{2F0C6665-08EE-4B3D-96C4-96CFD1B17DA5}" type="sibTrans" cxnId="{17625EE7-3C91-4235-A1CD-223E60F27200}">
      <dgm:prSet/>
      <dgm:spPr/>
      <dgm:t>
        <a:bodyPr/>
        <a:lstStyle/>
        <a:p>
          <a:pPr algn="ctr"/>
          <a:endParaRPr lang="uk-UA"/>
        </a:p>
      </dgm:t>
    </dgm:pt>
    <dgm:pt modelId="{C79567C4-9CEE-4177-99E9-705C2080D83B}">
      <dgm:prSet custT="1"/>
      <dgm:spPr>
        <a:solidFill>
          <a:schemeClr val="accent4">
            <a:lumMod val="75000"/>
          </a:schemeClr>
        </a:solidFill>
      </dgm:spPr>
      <dgm:t>
        <a:bodyPr/>
        <a:lstStyle/>
        <a:p>
          <a:pPr algn="ctr"/>
          <a:r>
            <a:rPr lang="uk-UA" sz="1200">
              <a:latin typeface="Times New Roman" pitchFamily="18" charset="0"/>
              <a:cs typeface="Times New Roman" pitchFamily="18" charset="0"/>
            </a:rPr>
            <a:t>Епізодичне</a:t>
          </a:r>
        </a:p>
      </dgm:t>
    </dgm:pt>
    <dgm:pt modelId="{497ABF5A-7C74-417E-BB6D-395210BD3C8B}" type="parTrans" cxnId="{817D2597-4817-4E5F-8296-2027AB7A28A3}">
      <dgm:prSet/>
      <dgm:spPr/>
      <dgm:t>
        <a:bodyPr/>
        <a:lstStyle/>
        <a:p>
          <a:pPr algn="ctr"/>
          <a:endParaRPr lang="uk-UA"/>
        </a:p>
      </dgm:t>
    </dgm:pt>
    <dgm:pt modelId="{A0C5125C-2482-42AF-B0B9-40947F904C0F}" type="sibTrans" cxnId="{817D2597-4817-4E5F-8296-2027AB7A28A3}">
      <dgm:prSet/>
      <dgm:spPr/>
      <dgm:t>
        <a:bodyPr/>
        <a:lstStyle/>
        <a:p>
          <a:pPr algn="ctr"/>
          <a:endParaRPr lang="uk-UA"/>
        </a:p>
      </dgm:t>
    </dgm:pt>
    <dgm:pt modelId="{4AFF34E7-B14F-4AA1-9978-AEE13B302D02}">
      <dgm:prSet custT="1"/>
      <dgm:spPr/>
      <dgm:t>
        <a:bodyPr/>
        <a:lstStyle/>
        <a:p>
          <a:pPr algn="ctr"/>
          <a:r>
            <a:rPr lang="uk-UA" sz="1200">
              <a:latin typeface="Times New Roman" pitchFamily="18" charset="0"/>
              <a:cs typeface="Times New Roman" pitchFamily="18" charset="0"/>
            </a:rPr>
            <a:t>Регулярне</a:t>
          </a:r>
        </a:p>
      </dgm:t>
    </dgm:pt>
    <dgm:pt modelId="{63FD1FB8-4684-4006-8D68-2B11A42B92E4}" type="parTrans" cxnId="{7EE72E4B-C50D-4F70-B4AB-07E17C9F8196}">
      <dgm:prSet/>
      <dgm:spPr/>
      <dgm:t>
        <a:bodyPr/>
        <a:lstStyle/>
        <a:p>
          <a:pPr algn="ctr"/>
          <a:endParaRPr lang="uk-UA"/>
        </a:p>
      </dgm:t>
    </dgm:pt>
    <dgm:pt modelId="{5FC00597-B03F-4B10-A06E-04ED702E32D6}" type="sibTrans" cxnId="{7EE72E4B-C50D-4F70-B4AB-07E17C9F8196}">
      <dgm:prSet/>
      <dgm:spPr/>
      <dgm:t>
        <a:bodyPr/>
        <a:lstStyle/>
        <a:p>
          <a:pPr algn="ctr"/>
          <a:endParaRPr lang="uk-UA"/>
        </a:p>
      </dgm:t>
    </dgm:pt>
    <dgm:pt modelId="{78BA231D-1F7C-49B8-ADF6-D1C268CEBC93}">
      <dgm:prSet custT="1"/>
      <dgm:spPr/>
      <dgm:t>
        <a:bodyPr/>
        <a:lstStyle/>
        <a:p>
          <a:pPr algn="ctr"/>
          <a:r>
            <a:rPr lang="uk-UA" sz="1200">
              <a:latin typeface="Times New Roman" pitchFamily="18" charset="0"/>
              <a:cs typeface="Times New Roman" pitchFamily="18" charset="0"/>
            </a:rPr>
            <a:t>Кризове</a:t>
          </a:r>
        </a:p>
      </dgm:t>
    </dgm:pt>
    <dgm:pt modelId="{A53F10C5-618B-4B70-B3FB-FBC99C618800}" type="parTrans" cxnId="{2829CE9E-918B-4B5C-9AEA-EDC23044E76D}">
      <dgm:prSet/>
      <dgm:spPr/>
      <dgm:t>
        <a:bodyPr/>
        <a:lstStyle/>
        <a:p>
          <a:pPr algn="ctr"/>
          <a:endParaRPr lang="uk-UA"/>
        </a:p>
      </dgm:t>
    </dgm:pt>
    <dgm:pt modelId="{682FCD66-06B1-446D-BECF-0DB407C7673B}" type="sibTrans" cxnId="{2829CE9E-918B-4B5C-9AEA-EDC23044E76D}">
      <dgm:prSet/>
      <dgm:spPr/>
      <dgm:t>
        <a:bodyPr/>
        <a:lstStyle/>
        <a:p>
          <a:pPr algn="ctr"/>
          <a:endParaRPr lang="uk-UA"/>
        </a:p>
      </dgm:t>
    </dgm:pt>
    <dgm:pt modelId="{D841A33E-7435-4A83-BEDE-A386C6D22366}" type="pres">
      <dgm:prSet presAssocID="{588979CF-65CA-4651-8AA7-629341A26853}" presName="hierChild1" presStyleCnt="0">
        <dgm:presLayoutVars>
          <dgm:orgChart val="1"/>
          <dgm:chPref val="1"/>
          <dgm:dir/>
          <dgm:animOne val="branch"/>
          <dgm:animLvl val="lvl"/>
          <dgm:resizeHandles/>
        </dgm:presLayoutVars>
      </dgm:prSet>
      <dgm:spPr/>
      <dgm:t>
        <a:bodyPr/>
        <a:lstStyle/>
        <a:p>
          <a:endParaRPr lang="uk-UA"/>
        </a:p>
      </dgm:t>
    </dgm:pt>
    <dgm:pt modelId="{B0A9A9A2-831F-40F3-BC3E-C2A2274B0F5E}" type="pres">
      <dgm:prSet presAssocID="{1A6090C0-4D77-4E56-976F-0C224D70919C}" presName="hierRoot1" presStyleCnt="0">
        <dgm:presLayoutVars>
          <dgm:hierBranch val="init"/>
        </dgm:presLayoutVars>
      </dgm:prSet>
      <dgm:spPr/>
      <dgm:t>
        <a:bodyPr/>
        <a:lstStyle/>
        <a:p>
          <a:endParaRPr lang="uk-UA"/>
        </a:p>
      </dgm:t>
    </dgm:pt>
    <dgm:pt modelId="{D3247306-B309-42A4-A98B-E71A3B35B558}" type="pres">
      <dgm:prSet presAssocID="{1A6090C0-4D77-4E56-976F-0C224D70919C}" presName="rootComposite1" presStyleCnt="0"/>
      <dgm:spPr/>
      <dgm:t>
        <a:bodyPr/>
        <a:lstStyle/>
        <a:p>
          <a:endParaRPr lang="uk-UA"/>
        </a:p>
      </dgm:t>
    </dgm:pt>
    <dgm:pt modelId="{85EFCD9C-9119-4577-98CE-E4BD8C4D051C}" type="pres">
      <dgm:prSet presAssocID="{1A6090C0-4D77-4E56-976F-0C224D70919C}" presName="rootText1" presStyleLbl="node0" presStyleIdx="0" presStyleCnt="1" custScaleX="262017" custScaleY="134304">
        <dgm:presLayoutVars>
          <dgm:chPref val="3"/>
        </dgm:presLayoutVars>
      </dgm:prSet>
      <dgm:spPr/>
      <dgm:t>
        <a:bodyPr/>
        <a:lstStyle/>
        <a:p>
          <a:endParaRPr lang="uk-UA"/>
        </a:p>
      </dgm:t>
    </dgm:pt>
    <dgm:pt modelId="{763F1C96-C4BA-4627-883F-831DC22DD252}" type="pres">
      <dgm:prSet presAssocID="{1A6090C0-4D77-4E56-976F-0C224D70919C}" presName="rootConnector1" presStyleLbl="node1" presStyleIdx="0" presStyleCnt="0"/>
      <dgm:spPr/>
      <dgm:t>
        <a:bodyPr/>
        <a:lstStyle/>
        <a:p>
          <a:endParaRPr lang="uk-UA"/>
        </a:p>
      </dgm:t>
    </dgm:pt>
    <dgm:pt modelId="{95D61C73-3AFE-46ED-B5EA-49A812BBB8BA}" type="pres">
      <dgm:prSet presAssocID="{1A6090C0-4D77-4E56-976F-0C224D70919C}" presName="hierChild2" presStyleCnt="0"/>
      <dgm:spPr/>
      <dgm:t>
        <a:bodyPr/>
        <a:lstStyle/>
        <a:p>
          <a:endParaRPr lang="uk-UA"/>
        </a:p>
      </dgm:t>
    </dgm:pt>
    <dgm:pt modelId="{30EF7B3A-DE82-447C-9606-0571C6AF9B53}" type="pres">
      <dgm:prSet presAssocID="{5ACA3796-E1EB-42DE-AD19-32E6F9C8EAAF}" presName="Name37" presStyleLbl="parChTrans1D2" presStyleIdx="0" presStyleCnt="4"/>
      <dgm:spPr/>
      <dgm:t>
        <a:bodyPr/>
        <a:lstStyle/>
        <a:p>
          <a:endParaRPr lang="uk-UA"/>
        </a:p>
      </dgm:t>
    </dgm:pt>
    <dgm:pt modelId="{E7A74A47-FEE0-44AF-A17B-3BA931B3F8B4}" type="pres">
      <dgm:prSet presAssocID="{ACCB6C00-8604-4D92-BA63-28F9A776205A}" presName="hierRoot2" presStyleCnt="0">
        <dgm:presLayoutVars>
          <dgm:hierBranch val="init"/>
        </dgm:presLayoutVars>
      </dgm:prSet>
      <dgm:spPr/>
      <dgm:t>
        <a:bodyPr/>
        <a:lstStyle/>
        <a:p>
          <a:endParaRPr lang="uk-UA"/>
        </a:p>
      </dgm:t>
    </dgm:pt>
    <dgm:pt modelId="{56148EAE-734C-43C0-A04C-FC5437EA81D6}" type="pres">
      <dgm:prSet presAssocID="{ACCB6C00-8604-4D92-BA63-28F9A776205A}" presName="rootComposite" presStyleCnt="0"/>
      <dgm:spPr/>
      <dgm:t>
        <a:bodyPr/>
        <a:lstStyle/>
        <a:p>
          <a:endParaRPr lang="uk-UA"/>
        </a:p>
      </dgm:t>
    </dgm:pt>
    <dgm:pt modelId="{4CCFFDD4-2B5F-468B-9B1C-016476558910}" type="pres">
      <dgm:prSet presAssocID="{ACCB6C00-8604-4D92-BA63-28F9A776205A}" presName="rootText" presStyleLbl="node2" presStyleIdx="0" presStyleCnt="4" custScaleX="185079" custScaleY="101495">
        <dgm:presLayoutVars>
          <dgm:chPref val="3"/>
        </dgm:presLayoutVars>
      </dgm:prSet>
      <dgm:spPr/>
      <dgm:t>
        <a:bodyPr/>
        <a:lstStyle/>
        <a:p>
          <a:endParaRPr lang="uk-UA"/>
        </a:p>
      </dgm:t>
    </dgm:pt>
    <dgm:pt modelId="{927D6C7A-7146-45D5-9F80-3D1905247097}" type="pres">
      <dgm:prSet presAssocID="{ACCB6C00-8604-4D92-BA63-28F9A776205A}" presName="rootConnector" presStyleLbl="node2" presStyleIdx="0" presStyleCnt="4"/>
      <dgm:spPr/>
      <dgm:t>
        <a:bodyPr/>
        <a:lstStyle/>
        <a:p>
          <a:endParaRPr lang="uk-UA"/>
        </a:p>
      </dgm:t>
    </dgm:pt>
    <dgm:pt modelId="{1925F7F6-276A-400B-911C-C0645A23E959}" type="pres">
      <dgm:prSet presAssocID="{ACCB6C00-8604-4D92-BA63-28F9A776205A}" presName="hierChild4" presStyleCnt="0"/>
      <dgm:spPr/>
      <dgm:t>
        <a:bodyPr/>
        <a:lstStyle/>
        <a:p>
          <a:endParaRPr lang="uk-UA"/>
        </a:p>
      </dgm:t>
    </dgm:pt>
    <dgm:pt modelId="{219676B9-CDEE-4AEB-8522-A465E8EC8810}" type="pres">
      <dgm:prSet presAssocID="{6CBBBA8B-1937-445D-A78B-7062FCAC85FE}" presName="Name37" presStyleLbl="parChTrans1D3" presStyleIdx="0" presStyleCnt="4"/>
      <dgm:spPr/>
      <dgm:t>
        <a:bodyPr/>
        <a:lstStyle/>
        <a:p>
          <a:endParaRPr lang="uk-UA"/>
        </a:p>
      </dgm:t>
    </dgm:pt>
    <dgm:pt modelId="{3FDE98EC-B219-4586-940E-D801D7C9D98B}" type="pres">
      <dgm:prSet presAssocID="{46A25BC2-06A9-498D-9F10-F7255271799B}" presName="hierRoot2" presStyleCnt="0">
        <dgm:presLayoutVars>
          <dgm:hierBranch val="init"/>
        </dgm:presLayoutVars>
      </dgm:prSet>
      <dgm:spPr/>
      <dgm:t>
        <a:bodyPr/>
        <a:lstStyle/>
        <a:p>
          <a:endParaRPr lang="uk-UA"/>
        </a:p>
      </dgm:t>
    </dgm:pt>
    <dgm:pt modelId="{F1D64AD3-10B5-4DD4-B0F4-561BD3694AB0}" type="pres">
      <dgm:prSet presAssocID="{46A25BC2-06A9-498D-9F10-F7255271799B}" presName="rootComposite" presStyleCnt="0"/>
      <dgm:spPr/>
      <dgm:t>
        <a:bodyPr/>
        <a:lstStyle/>
        <a:p>
          <a:endParaRPr lang="uk-UA"/>
        </a:p>
      </dgm:t>
    </dgm:pt>
    <dgm:pt modelId="{92FC847F-0C76-4072-B8DA-5073A8B6E44E}" type="pres">
      <dgm:prSet presAssocID="{46A25BC2-06A9-498D-9F10-F7255271799B}" presName="rootText" presStyleLbl="node3" presStyleIdx="0" presStyleCnt="4" custScaleX="116679">
        <dgm:presLayoutVars>
          <dgm:chPref val="3"/>
        </dgm:presLayoutVars>
      </dgm:prSet>
      <dgm:spPr/>
      <dgm:t>
        <a:bodyPr/>
        <a:lstStyle/>
        <a:p>
          <a:endParaRPr lang="uk-UA"/>
        </a:p>
      </dgm:t>
    </dgm:pt>
    <dgm:pt modelId="{9C2C697B-2D8C-4AAC-AD42-C00395D59A81}" type="pres">
      <dgm:prSet presAssocID="{46A25BC2-06A9-498D-9F10-F7255271799B}" presName="rootConnector" presStyleLbl="node3" presStyleIdx="0" presStyleCnt="4"/>
      <dgm:spPr/>
      <dgm:t>
        <a:bodyPr/>
        <a:lstStyle/>
        <a:p>
          <a:endParaRPr lang="uk-UA"/>
        </a:p>
      </dgm:t>
    </dgm:pt>
    <dgm:pt modelId="{3EFF3532-8167-4BA1-A938-C53FC71640CD}" type="pres">
      <dgm:prSet presAssocID="{46A25BC2-06A9-498D-9F10-F7255271799B}" presName="hierChild4" presStyleCnt="0"/>
      <dgm:spPr/>
      <dgm:t>
        <a:bodyPr/>
        <a:lstStyle/>
        <a:p>
          <a:endParaRPr lang="uk-UA"/>
        </a:p>
      </dgm:t>
    </dgm:pt>
    <dgm:pt modelId="{4FC2774D-1001-49DD-A046-0873D76E491D}" type="pres">
      <dgm:prSet presAssocID="{5F1CAD19-2A5D-4017-B6D5-85F4632B4D59}" presName="Name37" presStyleLbl="parChTrans1D4" presStyleIdx="0" presStyleCnt="10"/>
      <dgm:spPr/>
      <dgm:t>
        <a:bodyPr/>
        <a:lstStyle/>
        <a:p>
          <a:endParaRPr lang="uk-UA"/>
        </a:p>
      </dgm:t>
    </dgm:pt>
    <dgm:pt modelId="{F9EAB6DE-D653-471A-B9B4-32AD9CD1E517}" type="pres">
      <dgm:prSet presAssocID="{F7423728-FB4C-45C7-AF15-94936B3BFCB3}" presName="hierRoot2" presStyleCnt="0">
        <dgm:presLayoutVars>
          <dgm:hierBranch val="init"/>
        </dgm:presLayoutVars>
      </dgm:prSet>
      <dgm:spPr/>
    </dgm:pt>
    <dgm:pt modelId="{E9D947CC-186C-4B77-B1DF-5364FC4785D3}" type="pres">
      <dgm:prSet presAssocID="{F7423728-FB4C-45C7-AF15-94936B3BFCB3}" presName="rootComposite" presStyleCnt="0"/>
      <dgm:spPr/>
    </dgm:pt>
    <dgm:pt modelId="{CDB5964D-9FC5-40BF-8374-71CBE869B31D}" type="pres">
      <dgm:prSet presAssocID="{F7423728-FB4C-45C7-AF15-94936B3BFCB3}" presName="rootText" presStyleLbl="node4" presStyleIdx="0" presStyleCnt="10" custScaleX="149143" custScaleY="110645">
        <dgm:presLayoutVars>
          <dgm:chPref val="3"/>
        </dgm:presLayoutVars>
      </dgm:prSet>
      <dgm:spPr/>
      <dgm:t>
        <a:bodyPr/>
        <a:lstStyle/>
        <a:p>
          <a:endParaRPr lang="uk-UA"/>
        </a:p>
      </dgm:t>
    </dgm:pt>
    <dgm:pt modelId="{F95A2EA7-6FB8-4EF5-9DCB-DA8BB6861D9B}" type="pres">
      <dgm:prSet presAssocID="{F7423728-FB4C-45C7-AF15-94936B3BFCB3}" presName="rootConnector" presStyleLbl="node4" presStyleIdx="0" presStyleCnt="10"/>
      <dgm:spPr/>
      <dgm:t>
        <a:bodyPr/>
        <a:lstStyle/>
        <a:p>
          <a:endParaRPr lang="uk-UA"/>
        </a:p>
      </dgm:t>
    </dgm:pt>
    <dgm:pt modelId="{D097290E-7F7F-49D1-BDA9-2BB09CA7CB0F}" type="pres">
      <dgm:prSet presAssocID="{F7423728-FB4C-45C7-AF15-94936B3BFCB3}" presName="hierChild4" presStyleCnt="0"/>
      <dgm:spPr/>
    </dgm:pt>
    <dgm:pt modelId="{237BDB25-2A05-4911-B3B7-76404B17CE94}" type="pres">
      <dgm:prSet presAssocID="{88C25361-6757-4848-BBD8-4E05CC7419F9}" presName="Name37" presStyleLbl="parChTrans1D4" presStyleIdx="1" presStyleCnt="10"/>
      <dgm:spPr/>
      <dgm:t>
        <a:bodyPr/>
        <a:lstStyle/>
        <a:p>
          <a:endParaRPr lang="uk-UA"/>
        </a:p>
      </dgm:t>
    </dgm:pt>
    <dgm:pt modelId="{1C6AAE24-FC16-4E1B-B8B8-9673370422B3}" type="pres">
      <dgm:prSet presAssocID="{9D955B18-4ED2-4B62-91F3-349B623F399D}" presName="hierRoot2" presStyleCnt="0">
        <dgm:presLayoutVars>
          <dgm:hierBranch val="init"/>
        </dgm:presLayoutVars>
      </dgm:prSet>
      <dgm:spPr/>
    </dgm:pt>
    <dgm:pt modelId="{5991BB38-756F-45DA-AA11-5E19F72640DC}" type="pres">
      <dgm:prSet presAssocID="{9D955B18-4ED2-4B62-91F3-349B623F399D}" presName="rootComposite" presStyleCnt="0"/>
      <dgm:spPr/>
    </dgm:pt>
    <dgm:pt modelId="{56C12206-8566-4C87-97CE-152B0F416828}" type="pres">
      <dgm:prSet presAssocID="{9D955B18-4ED2-4B62-91F3-349B623F399D}" presName="rootText" presStyleLbl="node4" presStyleIdx="1" presStyleCnt="10" custScaleX="144438" custScaleY="120999">
        <dgm:presLayoutVars>
          <dgm:chPref val="3"/>
        </dgm:presLayoutVars>
      </dgm:prSet>
      <dgm:spPr/>
      <dgm:t>
        <a:bodyPr/>
        <a:lstStyle/>
        <a:p>
          <a:endParaRPr lang="uk-UA"/>
        </a:p>
      </dgm:t>
    </dgm:pt>
    <dgm:pt modelId="{FF21FA39-4553-4A20-AF17-D3AC57BE8D6C}" type="pres">
      <dgm:prSet presAssocID="{9D955B18-4ED2-4B62-91F3-349B623F399D}" presName="rootConnector" presStyleLbl="node4" presStyleIdx="1" presStyleCnt="10"/>
      <dgm:spPr/>
      <dgm:t>
        <a:bodyPr/>
        <a:lstStyle/>
        <a:p>
          <a:endParaRPr lang="uk-UA"/>
        </a:p>
      </dgm:t>
    </dgm:pt>
    <dgm:pt modelId="{80A3A927-75F0-44FD-BC21-676E8841A5BE}" type="pres">
      <dgm:prSet presAssocID="{9D955B18-4ED2-4B62-91F3-349B623F399D}" presName="hierChild4" presStyleCnt="0"/>
      <dgm:spPr/>
    </dgm:pt>
    <dgm:pt modelId="{9C7BE4A1-118F-43D0-BD7A-6AAC4BBE129A}" type="pres">
      <dgm:prSet presAssocID="{E1DF06B6-6A0A-415C-A06C-5D20881D4749}" presName="Name37" presStyleLbl="parChTrans1D4" presStyleIdx="2" presStyleCnt="10"/>
      <dgm:spPr/>
      <dgm:t>
        <a:bodyPr/>
        <a:lstStyle/>
        <a:p>
          <a:endParaRPr lang="uk-UA"/>
        </a:p>
      </dgm:t>
    </dgm:pt>
    <dgm:pt modelId="{23F5C05E-839F-47B0-881E-3E8647308FCB}" type="pres">
      <dgm:prSet presAssocID="{DF653D77-13C9-4CA6-B354-5AB5E375B7F1}" presName="hierRoot2" presStyleCnt="0">
        <dgm:presLayoutVars>
          <dgm:hierBranch val="init"/>
        </dgm:presLayoutVars>
      </dgm:prSet>
      <dgm:spPr/>
    </dgm:pt>
    <dgm:pt modelId="{F2451203-C698-46D5-98F9-BA9150F99EB3}" type="pres">
      <dgm:prSet presAssocID="{DF653D77-13C9-4CA6-B354-5AB5E375B7F1}" presName="rootComposite" presStyleCnt="0"/>
      <dgm:spPr/>
    </dgm:pt>
    <dgm:pt modelId="{E76F8CA0-2BE6-42F2-B426-D587197C7281}" type="pres">
      <dgm:prSet presAssocID="{DF653D77-13C9-4CA6-B354-5AB5E375B7F1}" presName="rootText" presStyleLbl="node4" presStyleIdx="2" presStyleCnt="10" custScaleX="138209" custScaleY="100661">
        <dgm:presLayoutVars>
          <dgm:chPref val="3"/>
        </dgm:presLayoutVars>
      </dgm:prSet>
      <dgm:spPr/>
      <dgm:t>
        <a:bodyPr/>
        <a:lstStyle/>
        <a:p>
          <a:endParaRPr lang="uk-UA"/>
        </a:p>
      </dgm:t>
    </dgm:pt>
    <dgm:pt modelId="{9EA1F4BB-D4EB-4FEA-A8FE-476827744B75}" type="pres">
      <dgm:prSet presAssocID="{DF653D77-13C9-4CA6-B354-5AB5E375B7F1}" presName="rootConnector" presStyleLbl="node4" presStyleIdx="2" presStyleCnt="10"/>
      <dgm:spPr/>
      <dgm:t>
        <a:bodyPr/>
        <a:lstStyle/>
        <a:p>
          <a:endParaRPr lang="uk-UA"/>
        </a:p>
      </dgm:t>
    </dgm:pt>
    <dgm:pt modelId="{93822ACA-B35F-429B-A61A-A45B33A1B14C}" type="pres">
      <dgm:prSet presAssocID="{DF653D77-13C9-4CA6-B354-5AB5E375B7F1}" presName="hierChild4" presStyleCnt="0"/>
      <dgm:spPr/>
    </dgm:pt>
    <dgm:pt modelId="{BB08956F-EFB4-450F-BC69-8CE482DAB5ED}" type="pres">
      <dgm:prSet presAssocID="{07650D49-4B53-4771-8C03-32BCD86EC3F7}" presName="Name37" presStyleLbl="parChTrans1D4" presStyleIdx="3" presStyleCnt="10"/>
      <dgm:spPr/>
      <dgm:t>
        <a:bodyPr/>
        <a:lstStyle/>
        <a:p>
          <a:endParaRPr lang="uk-UA"/>
        </a:p>
      </dgm:t>
    </dgm:pt>
    <dgm:pt modelId="{127A3930-5AEA-430F-86D5-0730AABAAE5E}" type="pres">
      <dgm:prSet presAssocID="{E0512544-E468-4518-BFC0-8B6E84350B9E}" presName="hierRoot2" presStyleCnt="0">
        <dgm:presLayoutVars>
          <dgm:hierBranch val="init"/>
        </dgm:presLayoutVars>
      </dgm:prSet>
      <dgm:spPr/>
    </dgm:pt>
    <dgm:pt modelId="{0A57475C-93B1-4CDD-8D64-963DC9922140}" type="pres">
      <dgm:prSet presAssocID="{E0512544-E468-4518-BFC0-8B6E84350B9E}" presName="rootComposite" presStyleCnt="0"/>
      <dgm:spPr/>
    </dgm:pt>
    <dgm:pt modelId="{B7213465-4793-4C2F-BBA3-81E26E391857}" type="pres">
      <dgm:prSet presAssocID="{E0512544-E468-4518-BFC0-8B6E84350B9E}" presName="rootText" presStyleLbl="node4" presStyleIdx="3" presStyleCnt="10" custScaleX="140398" custLinFactNeighborX="-21239" custLinFactNeighborY="420">
        <dgm:presLayoutVars>
          <dgm:chPref val="3"/>
        </dgm:presLayoutVars>
      </dgm:prSet>
      <dgm:spPr/>
      <dgm:t>
        <a:bodyPr/>
        <a:lstStyle/>
        <a:p>
          <a:endParaRPr lang="uk-UA"/>
        </a:p>
      </dgm:t>
    </dgm:pt>
    <dgm:pt modelId="{F57F6C6A-1F70-4C53-A87F-E06077C3BAED}" type="pres">
      <dgm:prSet presAssocID="{E0512544-E468-4518-BFC0-8B6E84350B9E}" presName="rootConnector" presStyleLbl="node4" presStyleIdx="3" presStyleCnt="10"/>
      <dgm:spPr/>
      <dgm:t>
        <a:bodyPr/>
        <a:lstStyle/>
        <a:p>
          <a:endParaRPr lang="uk-UA"/>
        </a:p>
      </dgm:t>
    </dgm:pt>
    <dgm:pt modelId="{DB5A61DC-A5EC-40D7-8E7E-B74E874FD38C}" type="pres">
      <dgm:prSet presAssocID="{E0512544-E468-4518-BFC0-8B6E84350B9E}" presName="hierChild4" presStyleCnt="0"/>
      <dgm:spPr/>
    </dgm:pt>
    <dgm:pt modelId="{A9943BD8-BE49-45DE-9AAB-F8CB6851FE17}" type="pres">
      <dgm:prSet presAssocID="{E0512544-E468-4518-BFC0-8B6E84350B9E}" presName="hierChild5" presStyleCnt="0"/>
      <dgm:spPr/>
    </dgm:pt>
    <dgm:pt modelId="{4BC3441A-C9C5-4B6A-BB6A-8DDE0C44944D}" type="pres">
      <dgm:prSet presAssocID="{DF653D77-13C9-4CA6-B354-5AB5E375B7F1}" presName="hierChild5" presStyleCnt="0"/>
      <dgm:spPr/>
    </dgm:pt>
    <dgm:pt modelId="{141BAF05-7318-40A6-8B3D-96F1B3F17448}" type="pres">
      <dgm:prSet presAssocID="{9D955B18-4ED2-4B62-91F3-349B623F399D}" presName="hierChild5" presStyleCnt="0"/>
      <dgm:spPr/>
    </dgm:pt>
    <dgm:pt modelId="{6FCDDEB8-8DC4-42E0-AAF5-A14D2E05FD18}" type="pres">
      <dgm:prSet presAssocID="{F7423728-FB4C-45C7-AF15-94936B3BFCB3}" presName="hierChild5" presStyleCnt="0"/>
      <dgm:spPr/>
    </dgm:pt>
    <dgm:pt modelId="{805094B2-BF4E-4AF2-BD38-A6899D29DDF5}" type="pres">
      <dgm:prSet presAssocID="{46A25BC2-06A9-498D-9F10-F7255271799B}" presName="hierChild5" presStyleCnt="0"/>
      <dgm:spPr/>
      <dgm:t>
        <a:bodyPr/>
        <a:lstStyle/>
        <a:p>
          <a:endParaRPr lang="uk-UA"/>
        </a:p>
      </dgm:t>
    </dgm:pt>
    <dgm:pt modelId="{C7C09F2D-A983-4255-8100-5D28E3B9C54E}" type="pres">
      <dgm:prSet presAssocID="{ACCB6C00-8604-4D92-BA63-28F9A776205A}" presName="hierChild5" presStyleCnt="0"/>
      <dgm:spPr/>
      <dgm:t>
        <a:bodyPr/>
        <a:lstStyle/>
        <a:p>
          <a:endParaRPr lang="uk-UA"/>
        </a:p>
      </dgm:t>
    </dgm:pt>
    <dgm:pt modelId="{80CB3110-CFB1-4C7B-BDC3-7B39C7E45BA1}" type="pres">
      <dgm:prSet presAssocID="{445C3C0F-EF2C-428C-BC1E-A8D6965E99BF}" presName="Name37" presStyleLbl="parChTrans1D2" presStyleIdx="1" presStyleCnt="4"/>
      <dgm:spPr/>
      <dgm:t>
        <a:bodyPr/>
        <a:lstStyle/>
        <a:p>
          <a:endParaRPr lang="uk-UA"/>
        </a:p>
      </dgm:t>
    </dgm:pt>
    <dgm:pt modelId="{F94A08B8-9C20-47EB-9480-8D6652BB9CD9}" type="pres">
      <dgm:prSet presAssocID="{1048B017-B103-4A64-8D24-B8D8485BC933}" presName="hierRoot2" presStyleCnt="0">
        <dgm:presLayoutVars>
          <dgm:hierBranch val="init"/>
        </dgm:presLayoutVars>
      </dgm:prSet>
      <dgm:spPr/>
      <dgm:t>
        <a:bodyPr/>
        <a:lstStyle/>
        <a:p>
          <a:endParaRPr lang="uk-UA"/>
        </a:p>
      </dgm:t>
    </dgm:pt>
    <dgm:pt modelId="{D087A0BB-5295-4E77-91BB-6C17F5C10B8A}" type="pres">
      <dgm:prSet presAssocID="{1048B017-B103-4A64-8D24-B8D8485BC933}" presName="rootComposite" presStyleCnt="0"/>
      <dgm:spPr/>
      <dgm:t>
        <a:bodyPr/>
        <a:lstStyle/>
        <a:p>
          <a:endParaRPr lang="uk-UA"/>
        </a:p>
      </dgm:t>
    </dgm:pt>
    <dgm:pt modelId="{7D30E7C1-C715-495A-AF6D-4B50149E7E51}" type="pres">
      <dgm:prSet presAssocID="{1048B017-B103-4A64-8D24-B8D8485BC933}" presName="rootText" presStyleLbl="node2" presStyleIdx="1" presStyleCnt="4" custScaleX="129109">
        <dgm:presLayoutVars>
          <dgm:chPref val="3"/>
        </dgm:presLayoutVars>
      </dgm:prSet>
      <dgm:spPr/>
      <dgm:t>
        <a:bodyPr/>
        <a:lstStyle/>
        <a:p>
          <a:endParaRPr lang="uk-UA"/>
        </a:p>
      </dgm:t>
    </dgm:pt>
    <dgm:pt modelId="{F52692B8-922E-46DD-AE5A-C3839F27ECE4}" type="pres">
      <dgm:prSet presAssocID="{1048B017-B103-4A64-8D24-B8D8485BC933}" presName="rootConnector" presStyleLbl="node2" presStyleIdx="1" presStyleCnt="4"/>
      <dgm:spPr/>
      <dgm:t>
        <a:bodyPr/>
        <a:lstStyle/>
        <a:p>
          <a:endParaRPr lang="uk-UA"/>
        </a:p>
      </dgm:t>
    </dgm:pt>
    <dgm:pt modelId="{82D4EEA2-5433-4967-AF4A-0E061D711180}" type="pres">
      <dgm:prSet presAssocID="{1048B017-B103-4A64-8D24-B8D8485BC933}" presName="hierChild4" presStyleCnt="0"/>
      <dgm:spPr/>
      <dgm:t>
        <a:bodyPr/>
        <a:lstStyle/>
        <a:p>
          <a:endParaRPr lang="uk-UA"/>
        </a:p>
      </dgm:t>
    </dgm:pt>
    <dgm:pt modelId="{61B81463-48C6-4A89-8AFD-61E142B600E6}" type="pres">
      <dgm:prSet presAssocID="{999970BB-9836-4B69-B31A-BE7694D87C82}" presName="Name37" presStyleLbl="parChTrans1D3" presStyleIdx="1" presStyleCnt="4"/>
      <dgm:spPr/>
      <dgm:t>
        <a:bodyPr/>
        <a:lstStyle/>
        <a:p>
          <a:endParaRPr lang="uk-UA"/>
        </a:p>
      </dgm:t>
    </dgm:pt>
    <dgm:pt modelId="{A1C36216-BA6E-4B03-8BBE-456A6ECA87E5}" type="pres">
      <dgm:prSet presAssocID="{E88A666B-B22C-445A-850D-AD73342C5A88}" presName="hierRoot2" presStyleCnt="0">
        <dgm:presLayoutVars>
          <dgm:hierBranch val="init"/>
        </dgm:presLayoutVars>
      </dgm:prSet>
      <dgm:spPr/>
      <dgm:t>
        <a:bodyPr/>
        <a:lstStyle/>
        <a:p>
          <a:endParaRPr lang="uk-UA"/>
        </a:p>
      </dgm:t>
    </dgm:pt>
    <dgm:pt modelId="{2DFEC3DE-DDC5-43FC-B620-52F6480C3890}" type="pres">
      <dgm:prSet presAssocID="{E88A666B-B22C-445A-850D-AD73342C5A88}" presName="rootComposite" presStyleCnt="0"/>
      <dgm:spPr/>
      <dgm:t>
        <a:bodyPr/>
        <a:lstStyle/>
        <a:p>
          <a:endParaRPr lang="uk-UA"/>
        </a:p>
      </dgm:t>
    </dgm:pt>
    <dgm:pt modelId="{D3AE497B-7CF5-4188-B05B-7DE74C2414C3}" type="pres">
      <dgm:prSet presAssocID="{E88A666B-B22C-445A-850D-AD73342C5A88}" presName="rootText" presStyleLbl="node3" presStyleIdx="1" presStyleCnt="4" custScaleX="126075">
        <dgm:presLayoutVars>
          <dgm:chPref val="3"/>
        </dgm:presLayoutVars>
      </dgm:prSet>
      <dgm:spPr/>
      <dgm:t>
        <a:bodyPr/>
        <a:lstStyle/>
        <a:p>
          <a:endParaRPr lang="uk-UA"/>
        </a:p>
      </dgm:t>
    </dgm:pt>
    <dgm:pt modelId="{3076BEC9-5C4F-496A-8D3D-D5A2D1BA5413}" type="pres">
      <dgm:prSet presAssocID="{E88A666B-B22C-445A-850D-AD73342C5A88}" presName="rootConnector" presStyleLbl="node3" presStyleIdx="1" presStyleCnt="4"/>
      <dgm:spPr/>
      <dgm:t>
        <a:bodyPr/>
        <a:lstStyle/>
        <a:p>
          <a:endParaRPr lang="uk-UA"/>
        </a:p>
      </dgm:t>
    </dgm:pt>
    <dgm:pt modelId="{9EEEB73B-463C-46B4-B628-5DB0DE718364}" type="pres">
      <dgm:prSet presAssocID="{E88A666B-B22C-445A-850D-AD73342C5A88}" presName="hierChild4" presStyleCnt="0"/>
      <dgm:spPr/>
      <dgm:t>
        <a:bodyPr/>
        <a:lstStyle/>
        <a:p>
          <a:endParaRPr lang="uk-UA"/>
        </a:p>
      </dgm:t>
    </dgm:pt>
    <dgm:pt modelId="{22253CD6-2066-43CC-84AF-E46FC8E03950}" type="pres">
      <dgm:prSet presAssocID="{7D9D576F-22E9-4EA4-A6CB-3FC2898367C0}" presName="Name37" presStyleLbl="parChTrans1D4" presStyleIdx="4" presStyleCnt="10"/>
      <dgm:spPr/>
      <dgm:t>
        <a:bodyPr/>
        <a:lstStyle/>
        <a:p>
          <a:endParaRPr lang="uk-UA"/>
        </a:p>
      </dgm:t>
    </dgm:pt>
    <dgm:pt modelId="{CEE3EEFF-65F9-4B39-A90B-C73913608A6C}" type="pres">
      <dgm:prSet presAssocID="{3A5F554B-4D21-4842-B47A-E7B719A0964A}" presName="hierRoot2" presStyleCnt="0">
        <dgm:presLayoutVars>
          <dgm:hierBranch val="init"/>
        </dgm:presLayoutVars>
      </dgm:prSet>
      <dgm:spPr/>
    </dgm:pt>
    <dgm:pt modelId="{50038EDC-7952-4A95-B1E7-151140162C21}" type="pres">
      <dgm:prSet presAssocID="{3A5F554B-4D21-4842-B47A-E7B719A0964A}" presName="rootComposite" presStyleCnt="0"/>
      <dgm:spPr/>
    </dgm:pt>
    <dgm:pt modelId="{FB851540-460B-4DA5-A585-45A7BF0E0492}" type="pres">
      <dgm:prSet presAssocID="{3A5F554B-4D21-4842-B47A-E7B719A0964A}" presName="rootText" presStyleLbl="node4" presStyleIdx="4" presStyleCnt="10" custScaleX="172653">
        <dgm:presLayoutVars>
          <dgm:chPref val="3"/>
        </dgm:presLayoutVars>
      </dgm:prSet>
      <dgm:spPr/>
      <dgm:t>
        <a:bodyPr/>
        <a:lstStyle/>
        <a:p>
          <a:endParaRPr lang="uk-UA"/>
        </a:p>
      </dgm:t>
    </dgm:pt>
    <dgm:pt modelId="{A0A9F71A-F823-48AC-9793-917C70636433}" type="pres">
      <dgm:prSet presAssocID="{3A5F554B-4D21-4842-B47A-E7B719A0964A}" presName="rootConnector" presStyleLbl="node4" presStyleIdx="4" presStyleCnt="10"/>
      <dgm:spPr/>
      <dgm:t>
        <a:bodyPr/>
        <a:lstStyle/>
        <a:p>
          <a:endParaRPr lang="uk-UA"/>
        </a:p>
      </dgm:t>
    </dgm:pt>
    <dgm:pt modelId="{4071569B-DAE0-4B35-97C0-838E9268404C}" type="pres">
      <dgm:prSet presAssocID="{3A5F554B-4D21-4842-B47A-E7B719A0964A}" presName="hierChild4" presStyleCnt="0"/>
      <dgm:spPr/>
    </dgm:pt>
    <dgm:pt modelId="{41AC8127-7DEF-40F2-8EEA-C0529D32D5A5}" type="pres">
      <dgm:prSet presAssocID="{CF10FCA2-7365-46D9-9194-132E8B94D135}" presName="Name37" presStyleLbl="parChTrans1D4" presStyleIdx="5" presStyleCnt="10"/>
      <dgm:spPr/>
      <dgm:t>
        <a:bodyPr/>
        <a:lstStyle/>
        <a:p>
          <a:endParaRPr lang="uk-UA"/>
        </a:p>
      </dgm:t>
    </dgm:pt>
    <dgm:pt modelId="{840E0039-454D-4E06-884F-C301F3291F27}" type="pres">
      <dgm:prSet presAssocID="{4B1C6347-3BCD-4803-A783-52DEF78C23C8}" presName="hierRoot2" presStyleCnt="0">
        <dgm:presLayoutVars>
          <dgm:hierBranch val="init"/>
        </dgm:presLayoutVars>
      </dgm:prSet>
      <dgm:spPr/>
    </dgm:pt>
    <dgm:pt modelId="{DE7516A6-E13D-4DF2-99D4-56404E2E1FD4}" type="pres">
      <dgm:prSet presAssocID="{4B1C6347-3BCD-4803-A783-52DEF78C23C8}" presName="rootComposite" presStyleCnt="0"/>
      <dgm:spPr/>
    </dgm:pt>
    <dgm:pt modelId="{4600B8B2-E0C7-4543-B159-3CF83EBCDAD8}" type="pres">
      <dgm:prSet presAssocID="{4B1C6347-3BCD-4803-A783-52DEF78C23C8}" presName="rootText" presStyleLbl="node4" presStyleIdx="5" presStyleCnt="10" custScaleX="136756" custLinFactNeighborX="-16687" custLinFactNeighborY="6068">
        <dgm:presLayoutVars>
          <dgm:chPref val="3"/>
        </dgm:presLayoutVars>
      </dgm:prSet>
      <dgm:spPr/>
      <dgm:t>
        <a:bodyPr/>
        <a:lstStyle/>
        <a:p>
          <a:endParaRPr lang="uk-UA"/>
        </a:p>
      </dgm:t>
    </dgm:pt>
    <dgm:pt modelId="{DFBB4D18-27B8-47F2-AEC6-25EA1FC2A7A1}" type="pres">
      <dgm:prSet presAssocID="{4B1C6347-3BCD-4803-A783-52DEF78C23C8}" presName="rootConnector" presStyleLbl="node4" presStyleIdx="5" presStyleCnt="10"/>
      <dgm:spPr/>
      <dgm:t>
        <a:bodyPr/>
        <a:lstStyle/>
        <a:p>
          <a:endParaRPr lang="uk-UA"/>
        </a:p>
      </dgm:t>
    </dgm:pt>
    <dgm:pt modelId="{57EC33AA-4AED-460F-9C14-DFB9447722B7}" type="pres">
      <dgm:prSet presAssocID="{4B1C6347-3BCD-4803-A783-52DEF78C23C8}" presName="hierChild4" presStyleCnt="0"/>
      <dgm:spPr/>
    </dgm:pt>
    <dgm:pt modelId="{26B307BF-7F6A-4C38-816B-E348701FDA06}" type="pres">
      <dgm:prSet presAssocID="{4B1C6347-3BCD-4803-A783-52DEF78C23C8}" presName="hierChild5" presStyleCnt="0"/>
      <dgm:spPr/>
    </dgm:pt>
    <dgm:pt modelId="{86D8D771-CFD3-4190-A067-A96B70A6DDAF}" type="pres">
      <dgm:prSet presAssocID="{3A5F554B-4D21-4842-B47A-E7B719A0964A}" presName="hierChild5" presStyleCnt="0"/>
      <dgm:spPr/>
    </dgm:pt>
    <dgm:pt modelId="{39435E65-5354-485B-A98E-FE50622FEAD8}" type="pres">
      <dgm:prSet presAssocID="{E88A666B-B22C-445A-850D-AD73342C5A88}" presName="hierChild5" presStyleCnt="0"/>
      <dgm:spPr/>
      <dgm:t>
        <a:bodyPr/>
        <a:lstStyle/>
        <a:p>
          <a:endParaRPr lang="uk-UA"/>
        </a:p>
      </dgm:t>
    </dgm:pt>
    <dgm:pt modelId="{E0A192E3-7E5B-40B5-B202-7B86C55A7A77}" type="pres">
      <dgm:prSet presAssocID="{1048B017-B103-4A64-8D24-B8D8485BC933}" presName="hierChild5" presStyleCnt="0"/>
      <dgm:spPr/>
      <dgm:t>
        <a:bodyPr/>
        <a:lstStyle/>
        <a:p>
          <a:endParaRPr lang="uk-UA"/>
        </a:p>
      </dgm:t>
    </dgm:pt>
    <dgm:pt modelId="{200D3BD8-4CFA-4BF1-B10F-701D7BF6298A}" type="pres">
      <dgm:prSet presAssocID="{1682924F-7A16-4428-958A-B3511D52ABF4}" presName="Name37" presStyleLbl="parChTrans1D2" presStyleIdx="2" presStyleCnt="4"/>
      <dgm:spPr/>
      <dgm:t>
        <a:bodyPr/>
        <a:lstStyle/>
        <a:p>
          <a:endParaRPr lang="uk-UA"/>
        </a:p>
      </dgm:t>
    </dgm:pt>
    <dgm:pt modelId="{25166532-9BAF-41EE-9AF2-01A500D11F34}" type="pres">
      <dgm:prSet presAssocID="{E8DC2C69-2C87-4F0A-8ABB-28B77039A156}" presName="hierRoot2" presStyleCnt="0">
        <dgm:presLayoutVars>
          <dgm:hierBranch val="init"/>
        </dgm:presLayoutVars>
      </dgm:prSet>
      <dgm:spPr/>
      <dgm:t>
        <a:bodyPr/>
        <a:lstStyle/>
        <a:p>
          <a:endParaRPr lang="uk-UA"/>
        </a:p>
      </dgm:t>
    </dgm:pt>
    <dgm:pt modelId="{AB33C6A4-D3E7-403B-A071-516BF2F77110}" type="pres">
      <dgm:prSet presAssocID="{E8DC2C69-2C87-4F0A-8ABB-28B77039A156}" presName="rootComposite" presStyleCnt="0"/>
      <dgm:spPr/>
      <dgm:t>
        <a:bodyPr/>
        <a:lstStyle/>
        <a:p>
          <a:endParaRPr lang="uk-UA"/>
        </a:p>
      </dgm:t>
    </dgm:pt>
    <dgm:pt modelId="{F2BBC468-6E78-48CC-98E7-5F8130534A89}" type="pres">
      <dgm:prSet presAssocID="{E8DC2C69-2C87-4F0A-8ABB-28B77039A156}" presName="rootText" presStyleLbl="node2" presStyleIdx="2" presStyleCnt="4">
        <dgm:presLayoutVars>
          <dgm:chPref val="3"/>
        </dgm:presLayoutVars>
      </dgm:prSet>
      <dgm:spPr/>
      <dgm:t>
        <a:bodyPr/>
        <a:lstStyle/>
        <a:p>
          <a:endParaRPr lang="uk-UA"/>
        </a:p>
      </dgm:t>
    </dgm:pt>
    <dgm:pt modelId="{7BF48AE2-6C46-4A04-BD0E-9017C42E8D84}" type="pres">
      <dgm:prSet presAssocID="{E8DC2C69-2C87-4F0A-8ABB-28B77039A156}" presName="rootConnector" presStyleLbl="node2" presStyleIdx="2" presStyleCnt="4"/>
      <dgm:spPr/>
      <dgm:t>
        <a:bodyPr/>
        <a:lstStyle/>
        <a:p>
          <a:endParaRPr lang="uk-UA"/>
        </a:p>
      </dgm:t>
    </dgm:pt>
    <dgm:pt modelId="{EA501A8C-43B9-48E0-9770-C8A9A8995467}" type="pres">
      <dgm:prSet presAssocID="{E8DC2C69-2C87-4F0A-8ABB-28B77039A156}" presName="hierChild4" presStyleCnt="0"/>
      <dgm:spPr/>
      <dgm:t>
        <a:bodyPr/>
        <a:lstStyle/>
        <a:p>
          <a:endParaRPr lang="uk-UA"/>
        </a:p>
      </dgm:t>
    </dgm:pt>
    <dgm:pt modelId="{672CA762-6431-4AB8-9564-ACE74D9087E6}" type="pres">
      <dgm:prSet presAssocID="{C300EDCE-1C7D-42E5-B942-35FB406161D7}" presName="Name37" presStyleLbl="parChTrans1D3" presStyleIdx="2" presStyleCnt="4"/>
      <dgm:spPr/>
      <dgm:t>
        <a:bodyPr/>
        <a:lstStyle/>
        <a:p>
          <a:endParaRPr lang="uk-UA"/>
        </a:p>
      </dgm:t>
    </dgm:pt>
    <dgm:pt modelId="{CC8D01F1-A7F8-426F-9533-6C87A0581E80}" type="pres">
      <dgm:prSet presAssocID="{E4FBFD9C-B40E-4C0A-BBB0-F8DE5BA96FD3}" presName="hierRoot2" presStyleCnt="0">
        <dgm:presLayoutVars>
          <dgm:hierBranch val="init"/>
        </dgm:presLayoutVars>
      </dgm:prSet>
      <dgm:spPr/>
      <dgm:t>
        <a:bodyPr/>
        <a:lstStyle/>
        <a:p>
          <a:endParaRPr lang="uk-UA"/>
        </a:p>
      </dgm:t>
    </dgm:pt>
    <dgm:pt modelId="{B2E3D67E-03D2-45EF-A4F9-BB9A53DA6D37}" type="pres">
      <dgm:prSet presAssocID="{E4FBFD9C-B40E-4C0A-BBB0-F8DE5BA96FD3}" presName="rootComposite" presStyleCnt="0"/>
      <dgm:spPr/>
      <dgm:t>
        <a:bodyPr/>
        <a:lstStyle/>
        <a:p>
          <a:endParaRPr lang="uk-UA"/>
        </a:p>
      </dgm:t>
    </dgm:pt>
    <dgm:pt modelId="{11A6AEA9-242C-417A-BD4D-765E0C526EFF}" type="pres">
      <dgm:prSet presAssocID="{E4FBFD9C-B40E-4C0A-BBB0-F8DE5BA96FD3}" presName="rootText" presStyleLbl="node3" presStyleIdx="2" presStyleCnt="4" custScaleX="133034">
        <dgm:presLayoutVars>
          <dgm:chPref val="3"/>
        </dgm:presLayoutVars>
      </dgm:prSet>
      <dgm:spPr/>
      <dgm:t>
        <a:bodyPr/>
        <a:lstStyle/>
        <a:p>
          <a:endParaRPr lang="uk-UA"/>
        </a:p>
      </dgm:t>
    </dgm:pt>
    <dgm:pt modelId="{0EF38A97-12A6-46A2-8E61-36C1AC269ABA}" type="pres">
      <dgm:prSet presAssocID="{E4FBFD9C-B40E-4C0A-BBB0-F8DE5BA96FD3}" presName="rootConnector" presStyleLbl="node3" presStyleIdx="2" presStyleCnt="4"/>
      <dgm:spPr/>
      <dgm:t>
        <a:bodyPr/>
        <a:lstStyle/>
        <a:p>
          <a:endParaRPr lang="uk-UA"/>
        </a:p>
      </dgm:t>
    </dgm:pt>
    <dgm:pt modelId="{0DB2B9D6-9A36-4549-91E1-C6D44A6BEFEA}" type="pres">
      <dgm:prSet presAssocID="{E4FBFD9C-B40E-4C0A-BBB0-F8DE5BA96FD3}" presName="hierChild4" presStyleCnt="0"/>
      <dgm:spPr/>
      <dgm:t>
        <a:bodyPr/>
        <a:lstStyle/>
        <a:p>
          <a:endParaRPr lang="uk-UA"/>
        </a:p>
      </dgm:t>
    </dgm:pt>
    <dgm:pt modelId="{474F0863-05C5-48F6-AC4C-3FA636E019C4}" type="pres">
      <dgm:prSet presAssocID="{459ABFEC-FC31-4311-BCBC-11E75EAE1275}" presName="Name37" presStyleLbl="parChTrans1D4" presStyleIdx="6" presStyleCnt="10"/>
      <dgm:spPr/>
      <dgm:t>
        <a:bodyPr/>
        <a:lstStyle/>
        <a:p>
          <a:endParaRPr lang="uk-UA"/>
        </a:p>
      </dgm:t>
    </dgm:pt>
    <dgm:pt modelId="{EE804AF2-5327-46AD-AF1E-D3FB531E93D7}" type="pres">
      <dgm:prSet presAssocID="{0DDDB610-FB3D-45CD-9FD2-C4ABA0230394}" presName="hierRoot2" presStyleCnt="0">
        <dgm:presLayoutVars>
          <dgm:hierBranch val="init"/>
        </dgm:presLayoutVars>
      </dgm:prSet>
      <dgm:spPr/>
    </dgm:pt>
    <dgm:pt modelId="{33B7EFD6-246B-4F23-BC9A-EA36AA942E92}" type="pres">
      <dgm:prSet presAssocID="{0DDDB610-FB3D-45CD-9FD2-C4ABA0230394}" presName="rootComposite" presStyleCnt="0"/>
      <dgm:spPr/>
    </dgm:pt>
    <dgm:pt modelId="{48D80187-AB80-4333-9FA1-27BDBC91E065}" type="pres">
      <dgm:prSet presAssocID="{0DDDB610-FB3D-45CD-9FD2-C4ABA0230394}" presName="rootText" presStyleLbl="node4" presStyleIdx="6" presStyleCnt="10" custScaleX="148204">
        <dgm:presLayoutVars>
          <dgm:chPref val="3"/>
        </dgm:presLayoutVars>
      </dgm:prSet>
      <dgm:spPr/>
      <dgm:t>
        <a:bodyPr/>
        <a:lstStyle/>
        <a:p>
          <a:endParaRPr lang="uk-UA"/>
        </a:p>
      </dgm:t>
    </dgm:pt>
    <dgm:pt modelId="{C3675B0B-CB27-4F93-9C6D-829C60AFB6DE}" type="pres">
      <dgm:prSet presAssocID="{0DDDB610-FB3D-45CD-9FD2-C4ABA0230394}" presName="rootConnector" presStyleLbl="node4" presStyleIdx="6" presStyleCnt="10"/>
      <dgm:spPr/>
      <dgm:t>
        <a:bodyPr/>
        <a:lstStyle/>
        <a:p>
          <a:endParaRPr lang="uk-UA"/>
        </a:p>
      </dgm:t>
    </dgm:pt>
    <dgm:pt modelId="{9FC10928-409C-4A40-B1B6-9A7500891156}" type="pres">
      <dgm:prSet presAssocID="{0DDDB610-FB3D-45CD-9FD2-C4ABA0230394}" presName="hierChild4" presStyleCnt="0"/>
      <dgm:spPr/>
    </dgm:pt>
    <dgm:pt modelId="{5017524F-7E26-4A74-A022-09F71E62BD26}" type="pres">
      <dgm:prSet presAssocID="{9FBE4947-150E-4157-BC91-ED5D9A6001B9}" presName="Name37" presStyleLbl="parChTrans1D4" presStyleIdx="7" presStyleCnt="10"/>
      <dgm:spPr/>
      <dgm:t>
        <a:bodyPr/>
        <a:lstStyle/>
        <a:p>
          <a:endParaRPr lang="uk-UA"/>
        </a:p>
      </dgm:t>
    </dgm:pt>
    <dgm:pt modelId="{83680185-FA19-4A37-9BD9-FD66688A5A31}" type="pres">
      <dgm:prSet presAssocID="{F2BC4AF4-F44C-4012-90E5-36B3E99D8193}" presName="hierRoot2" presStyleCnt="0">
        <dgm:presLayoutVars>
          <dgm:hierBranch val="init"/>
        </dgm:presLayoutVars>
      </dgm:prSet>
      <dgm:spPr/>
    </dgm:pt>
    <dgm:pt modelId="{4DC173D2-0639-4D22-8ABE-BE767D4D61E6}" type="pres">
      <dgm:prSet presAssocID="{F2BC4AF4-F44C-4012-90E5-36B3E99D8193}" presName="rootComposite" presStyleCnt="0"/>
      <dgm:spPr/>
    </dgm:pt>
    <dgm:pt modelId="{7458D92B-6D24-4AFA-863F-15268D9AA4F3}" type="pres">
      <dgm:prSet presAssocID="{F2BC4AF4-F44C-4012-90E5-36B3E99D8193}" presName="rootText" presStyleLbl="node4" presStyleIdx="7" presStyleCnt="10" custScaleX="128545" custLinFactNeighborX="-16687" custLinFactNeighborY="6068">
        <dgm:presLayoutVars>
          <dgm:chPref val="3"/>
        </dgm:presLayoutVars>
      </dgm:prSet>
      <dgm:spPr/>
      <dgm:t>
        <a:bodyPr/>
        <a:lstStyle/>
        <a:p>
          <a:endParaRPr lang="uk-UA"/>
        </a:p>
      </dgm:t>
    </dgm:pt>
    <dgm:pt modelId="{B6458EA4-7E42-4123-BD6D-58D63AC7595F}" type="pres">
      <dgm:prSet presAssocID="{F2BC4AF4-F44C-4012-90E5-36B3E99D8193}" presName="rootConnector" presStyleLbl="node4" presStyleIdx="7" presStyleCnt="10"/>
      <dgm:spPr/>
      <dgm:t>
        <a:bodyPr/>
        <a:lstStyle/>
        <a:p>
          <a:endParaRPr lang="uk-UA"/>
        </a:p>
      </dgm:t>
    </dgm:pt>
    <dgm:pt modelId="{DBD59AE6-F3ED-4F1D-838E-3FE83A5C4469}" type="pres">
      <dgm:prSet presAssocID="{F2BC4AF4-F44C-4012-90E5-36B3E99D8193}" presName="hierChild4" presStyleCnt="0"/>
      <dgm:spPr/>
    </dgm:pt>
    <dgm:pt modelId="{4B62D2A4-A087-41A3-87AD-88A6F3088628}" type="pres">
      <dgm:prSet presAssocID="{F2BC4AF4-F44C-4012-90E5-36B3E99D8193}" presName="hierChild5" presStyleCnt="0"/>
      <dgm:spPr/>
    </dgm:pt>
    <dgm:pt modelId="{31C2AAB4-705D-412D-AEDA-6BCC6689C087}" type="pres">
      <dgm:prSet presAssocID="{0DDDB610-FB3D-45CD-9FD2-C4ABA0230394}" presName="hierChild5" presStyleCnt="0"/>
      <dgm:spPr/>
    </dgm:pt>
    <dgm:pt modelId="{BECCA9F6-9286-4E92-8465-CAC90992DF2A}" type="pres">
      <dgm:prSet presAssocID="{E4FBFD9C-B40E-4C0A-BBB0-F8DE5BA96FD3}" presName="hierChild5" presStyleCnt="0"/>
      <dgm:spPr/>
      <dgm:t>
        <a:bodyPr/>
        <a:lstStyle/>
        <a:p>
          <a:endParaRPr lang="uk-UA"/>
        </a:p>
      </dgm:t>
    </dgm:pt>
    <dgm:pt modelId="{E4C3AD0B-BA83-4020-BEF2-95950CF35BF0}" type="pres">
      <dgm:prSet presAssocID="{E8DC2C69-2C87-4F0A-8ABB-28B77039A156}" presName="hierChild5" presStyleCnt="0"/>
      <dgm:spPr/>
      <dgm:t>
        <a:bodyPr/>
        <a:lstStyle/>
        <a:p>
          <a:endParaRPr lang="uk-UA"/>
        </a:p>
      </dgm:t>
    </dgm:pt>
    <dgm:pt modelId="{68B52AC8-A8D9-467C-9D8A-375F0A1D5CF6}" type="pres">
      <dgm:prSet presAssocID="{F5FEA63A-ADBF-49BA-BD0B-1D943B678598}" presName="Name37" presStyleLbl="parChTrans1D2" presStyleIdx="3" presStyleCnt="4"/>
      <dgm:spPr/>
      <dgm:t>
        <a:bodyPr/>
        <a:lstStyle/>
        <a:p>
          <a:endParaRPr lang="uk-UA"/>
        </a:p>
      </dgm:t>
    </dgm:pt>
    <dgm:pt modelId="{A8935974-5A04-4709-A69B-65BE2C2B0895}" type="pres">
      <dgm:prSet presAssocID="{CB2C1941-34F9-4F26-9CA0-F57EB99DCC87}" presName="hierRoot2" presStyleCnt="0">
        <dgm:presLayoutVars>
          <dgm:hierBranch val="init"/>
        </dgm:presLayoutVars>
      </dgm:prSet>
      <dgm:spPr/>
    </dgm:pt>
    <dgm:pt modelId="{884DB09A-A659-4EC9-8BA2-0F0F95E5C39A}" type="pres">
      <dgm:prSet presAssocID="{CB2C1941-34F9-4F26-9CA0-F57EB99DCC87}" presName="rootComposite" presStyleCnt="0"/>
      <dgm:spPr/>
    </dgm:pt>
    <dgm:pt modelId="{25062918-7F24-4743-9166-D0371F8BA26E}" type="pres">
      <dgm:prSet presAssocID="{CB2C1941-34F9-4F26-9CA0-F57EB99DCC87}" presName="rootText" presStyleLbl="node2" presStyleIdx="3" presStyleCnt="4" custScaleX="252655" custScaleY="117286">
        <dgm:presLayoutVars>
          <dgm:chPref val="3"/>
        </dgm:presLayoutVars>
      </dgm:prSet>
      <dgm:spPr/>
      <dgm:t>
        <a:bodyPr/>
        <a:lstStyle/>
        <a:p>
          <a:endParaRPr lang="uk-UA"/>
        </a:p>
      </dgm:t>
    </dgm:pt>
    <dgm:pt modelId="{9EABA5FD-E656-43CF-B44D-4886039100AE}" type="pres">
      <dgm:prSet presAssocID="{CB2C1941-34F9-4F26-9CA0-F57EB99DCC87}" presName="rootConnector" presStyleLbl="node2" presStyleIdx="3" presStyleCnt="4"/>
      <dgm:spPr/>
      <dgm:t>
        <a:bodyPr/>
        <a:lstStyle/>
        <a:p>
          <a:endParaRPr lang="uk-UA"/>
        </a:p>
      </dgm:t>
    </dgm:pt>
    <dgm:pt modelId="{CE73A5FE-6E38-4548-8B11-17BC411927C1}" type="pres">
      <dgm:prSet presAssocID="{CB2C1941-34F9-4F26-9CA0-F57EB99DCC87}" presName="hierChild4" presStyleCnt="0"/>
      <dgm:spPr/>
    </dgm:pt>
    <dgm:pt modelId="{DB1B2BE1-CAE2-4E40-A5AE-E49FCE2AFF6C}" type="pres">
      <dgm:prSet presAssocID="{497ABF5A-7C74-417E-BB6D-395210BD3C8B}" presName="Name37" presStyleLbl="parChTrans1D3" presStyleIdx="3" presStyleCnt="4"/>
      <dgm:spPr/>
      <dgm:t>
        <a:bodyPr/>
        <a:lstStyle/>
        <a:p>
          <a:endParaRPr lang="uk-UA"/>
        </a:p>
      </dgm:t>
    </dgm:pt>
    <dgm:pt modelId="{643A95BA-32F1-4FFA-9781-DEBA28B64A69}" type="pres">
      <dgm:prSet presAssocID="{C79567C4-9CEE-4177-99E9-705C2080D83B}" presName="hierRoot2" presStyleCnt="0">
        <dgm:presLayoutVars>
          <dgm:hierBranch val="init"/>
        </dgm:presLayoutVars>
      </dgm:prSet>
      <dgm:spPr/>
    </dgm:pt>
    <dgm:pt modelId="{EA9DCFF3-D956-4B91-AF22-64244198B139}" type="pres">
      <dgm:prSet presAssocID="{C79567C4-9CEE-4177-99E9-705C2080D83B}" presName="rootComposite" presStyleCnt="0"/>
      <dgm:spPr/>
    </dgm:pt>
    <dgm:pt modelId="{1AF3D496-A052-4E44-93CC-2B1AD0B1726A}" type="pres">
      <dgm:prSet presAssocID="{C79567C4-9CEE-4177-99E9-705C2080D83B}" presName="rootText" presStyleLbl="node3" presStyleIdx="3" presStyleCnt="4" custScaleX="152530">
        <dgm:presLayoutVars>
          <dgm:chPref val="3"/>
        </dgm:presLayoutVars>
      </dgm:prSet>
      <dgm:spPr/>
      <dgm:t>
        <a:bodyPr/>
        <a:lstStyle/>
        <a:p>
          <a:endParaRPr lang="uk-UA"/>
        </a:p>
      </dgm:t>
    </dgm:pt>
    <dgm:pt modelId="{390D7D2A-7588-4EE1-810C-311F64BDB2E4}" type="pres">
      <dgm:prSet presAssocID="{C79567C4-9CEE-4177-99E9-705C2080D83B}" presName="rootConnector" presStyleLbl="node3" presStyleIdx="3" presStyleCnt="4"/>
      <dgm:spPr/>
      <dgm:t>
        <a:bodyPr/>
        <a:lstStyle/>
        <a:p>
          <a:endParaRPr lang="uk-UA"/>
        </a:p>
      </dgm:t>
    </dgm:pt>
    <dgm:pt modelId="{FF4D3FF3-084E-4AF7-90C3-8DF8A08109E6}" type="pres">
      <dgm:prSet presAssocID="{C79567C4-9CEE-4177-99E9-705C2080D83B}" presName="hierChild4" presStyleCnt="0"/>
      <dgm:spPr/>
    </dgm:pt>
    <dgm:pt modelId="{DB60A487-3EB3-426B-A43F-931BD6384537}" type="pres">
      <dgm:prSet presAssocID="{63FD1FB8-4684-4006-8D68-2B11A42B92E4}" presName="Name37" presStyleLbl="parChTrans1D4" presStyleIdx="8" presStyleCnt="10"/>
      <dgm:spPr/>
      <dgm:t>
        <a:bodyPr/>
        <a:lstStyle/>
        <a:p>
          <a:endParaRPr lang="uk-UA"/>
        </a:p>
      </dgm:t>
    </dgm:pt>
    <dgm:pt modelId="{71D97B2C-8A9C-4016-B910-723616B87A9B}" type="pres">
      <dgm:prSet presAssocID="{4AFF34E7-B14F-4AA1-9978-AEE13B302D02}" presName="hierRoot2" presStyleCnt="0">
        <dgm:presLayoutVars>
          <dgm:hierBranch val="init"/>
        </dgm:presLayoutVars>
      </dgm:prSet>
      <dgm:spPr/>
    </dgm:pt>
    <dgm:pt modelId="{14E2941E-7CBE-45A6-928C-700A1E850253}" type="pres">
      <dgm:prSet presAssocID="{4AFF34E7-B14F-4AA1-9978-AEE13B302D02}" presName="rootComposite" presStyleCnt="0"/>
      <dgm:spPr/>
    </dgm:pt>
    <dgm:pt modelId="{B279A2C3-BCAD-454D-9265-E263C7B5A389}" type="pres">
      <dgm:prSet presAssocID="{4AFF34E7-B14F-4AA1-9978-AEE13B302D02}" presName="rootText" presStyleLbl="node4" presStyleIdx="8" presStyleCnt="10" custScaleX="137360">
        <dgm:presLayoutVars>
          <dgm:chPref val="3"/>
        </dgm:presLayoutVars>
      </dgm:prSet>
      <dgm:spPr/>
      <dgm:t>
        <a:bodyPr/>
        <a:lstStyle/>
        <a:p>
          <a:endParaRPr lang="uk-UA"/>
        </a:p>
      </dgm:t>
    </dgm:pt>
    <dgm:pt modelId="{1690F187-7487-4515-8E2B-A936EB255590}" type="pres">
      <dgm:prSet presAssocID="{4AFF34E7-B14F-4AA1-9978-AEE13B302D02}" presName="rootConnector" presStyleLbl="node4" presStyleIdx="8" presStyleCnt="10"/>
      <dgm:spPr/>
      <dgm:t>
        <a:bodyPr/>
        <a:lstStyle/>
        <a:p>
          <a:endParaRPr lang="uk-UA"/>
        </a:p>
      </dgm:t>
    </dgm:pt>
    <dgm:pt modelId="{A1BD6315-FA51-4CD2-98F8-DD435950230E}" type="pres">
      <dgm:prSet presAssocID="{4AFF34E7-B14F-4AA1-9978-AEE13B302D02}" presName="hierChild4" presStyleCnt="0"/>
      <dgm:spPr/>
    </dgm:pt>
    <dgm:pt modelId="{D05575C0-481A-4DD7-946E-BCB66F8ECB5C}" type="pres">
      <dgm:prSet presAssocID="{A53F10C5-618B-4B70-B3FB-FBC99C618800}" presName="Name37" presStyleLbl="parChTrans1D4" presStyleIdx="9" presStyleCnt="10"/>
      <dgm:spPr/>
      <dgm:t>
        <a:bodyPr/>
        <a:lstStyle/>
        <a:p>
          <a:endParaRPr lang="uk-UA"/>
        </a:p>
      </dgm:t>
    </dgm:pt>
    <dgm:pt modelId="{88288FA8-5E70-4CBC-96E8-39269A644AFB}" type="pres">
      <dgm:prSet presAssocID="{78BA231D-1F7C-49B8-ADF6-D1C268CEBC93}" presName="hierRoot2" presStyleCnt="0">
        <dgm:presLayoutVars>
          <dgm:hierBranch val="init"/>
        </dgm:presLayoutVars>
      </dgm:prSet>
      <dgm:spPr/>
    </dgm:pt>
    <dgm:pt modelId="{C226F23D-EE38-4C12-96EE-6EF5E775D941}" type="pres">
      <dgm:prSet presAssocID="{78BA231D-1F7C-49B8-ADF6-D1C268CEBC93}" presName="rootComposite" presStyleCnt="0"/>
      <dgm:spPr/>
    </dgm:pt>
    <dgm:pt modelId="{6D82CFCD-7552-4604-87D7-6E8FD58CE99E}" type="pres">
      <dgm:prSet presAssocID="{78BA231D-1F7C-49B8-ADF6-D1C268CEBC93}" presName="rootText" presStyleLbl="node4" presStyleIdx="9" presStyleCnt="10" custScaleX="142448" custLinFactNeighborX="-24272" custLinFactNeighborY="21239">
        <dgm:presLayoutVars>
          <dgm:chPref val="3"/>
        </dgm:presLayoutVars>
      </dgm:prSet>
      <dgm:spPr/>
      <dgm:t>
        <a:bodyPr/>
        <a:lstStyle/>
        <a:p>
          <a:endParaRPr lang="uk-UA"/>
        </a:p>
      </dgm:t>
    </dgm:pt>
    <dgm:pt modelId="{EED590D2-2E1F-445A-B546-32A57B33E9F1}" type="pres">
      <dgm:prSet presAssocID="{78BA231D-1F7C-49B8-ADF6-D1C268CEBC93}" presName="rootConnector" presStyleLbl="node4" presStyleIdx="9" presStyleCnt="10"/>
      <dgm:spPr/>
      <dgm:t>
        <a:bodyPr/>
        <a:lstStyle/>
        <a:p>
          <a:endParaRPr lang="uk-UA"/>
        </a:p>
      </dgm:t>
    </dgm:pt>
    <dgm:pt modelId="{EC394F16-B7A1-42F0-9D89-337818250C76}" type="pres">
      <dgm:prSet presAssocID="{78BA231D-1F7C-49B8-ADF6-D1C268CEBC93}" presName="hierChild4" presStyleCnt="0"/>
      <dgm:spPr/>
    </dgm:pt>
    <dgm:pt modelId="{93FCD09E-BFFD-4567-A86F-6597E617B724}" type="pres">
      <dgm:prSet presAssocID="{78BA231D-1F7C-49B8-ADF6-D1C268CEBC93}" presName="hierChild5" presStyleCnt="0"/>
      <dgm:spPr/>
    </dgm:pt>
    <dgm:pt modelId="{0A73CB0B-BEE0-4883-A05F-43A7195F7E22}" type="pres">
      <dgm:prSet presAssocID="{4AFF34E7-B14F-4AA1-9978-AEE13B302D02}" presName="hierChild5" presStyleCnt="0"/>
      <dgm:spPr/>
    </dgm:pt>
    <dgm:pt modelId="{89BD8512-478E-4980-8B7E-9479B51341E8}" type="pres">
      <dgm:prSet presAssocID="{C79567C4-9CEE-4177-99E9-705C2080D83B}" presName="hierChild5" presStyleCnt="0"/>
      <dgm:spPr/>
    </dgm:pt>
    <dgm:pt modelId="{27EF8A86-4B3C-442A-B88A-0E2AB3C12C49}" type="pres">
      <dgm:prSet presAssocID="{CB2C1941-34F9-4F26-9CA0-F57EB99DCC87}" presName="hierChild5" presStyleCnt="0"/>
      <dgm:spPr/>
    </dgm:pt>
    <dgm:pt modelId="{268ED4D0-AF9B-42DD-806D-205F238E5AC2}" type="pres">
      <dgm:prSet presAssocID="{1A6090C0-4D77-4E56-976F-0C224D70919C}" presName="hierChild3" presStyleCnt="0"/>
      <dgm:spPr/>
      <dgm:t>
        <a:bodyPr/>
        <a:lstStyle/>
        <a:p>
          <a:endParaRPr lang="uk-UA"/>
        </a:p>
      </dgm:t>
    </dgm:pt>
  </dgm:ptLst>
  <dgm:cxnLst>
    <dgm:cxn modelId="{C66F1B91-D0F6-48B5-8C68-191935FDB31D}" type="presOf" srcId="{3A5F554B-4D21-4842-B47A-E7B719A0964A}" destId="{FB851540-460B-4DA5-A585-45A7BF0E0492}" srcOrd="0" destOrd="0" presId="urn:microsoft.com/office/officeart/2005/8/layout/orgChart1"/>
    <dgm:cxn modelId="{ACA82C1C-30D4-4A1C-A63C-C4FB8AB83BFD}" srcId="{ACCB6C00-8604-4D92-BA63-28F9A776205A}" destId="{46A25BC2-06A9-498D-9F10-F7255271799B}" srcOrd="0" destOrd="0" parTransId="{6CBBBA8B-1937-445D-A78B-7062FCAC85FE}" sibTransId="{3EBE795F-6408-4A30-A269-E6B5B1D3214E}"/>
    <dgm:cxn modelId="{817D2597-4817-4E5F-8296-2027AB7A28A3}" srcId="{CB2C1941-34F9-4F26-9CA0-F57EB99DCC87}" destId="{C79567C4-9CEE-4177-99E9-705C2080D83B}" srcOrd="0" destOrd="0" parTransId="{497ABF5A-7C74-417E-BB6D-395210BD3C8B}" sibTransId="{A0C5125C-2482-42AF-B0B9-40947F904C0F}"/>
    <dgm:cxn modelId="{3053699C-3E97-4077-8C53-3C74342A3293}" type="presOf" srcId="{E4FBFD9C-B40E-4C0A-BBB0-F8DE5BA96FD3}" destId="{0EF38A97-12A6-46A2-8E61-36C1AC269ABA}" srcOrd="1" destOrd="0" presId="urn:microsoft.com/office/officeart/2005/8/layout/orgChart1"/>
    <dgm:cxn modelId="{45670096-0426-42D2-8B2B-D84E35BE427B}" type="presOf" srcId="{1A6090C0-4D77-4E56-976F-0C224D70919C}" destId="{763F1C96-C4BA-4627-883F-831DC22DD252}" srcOrd="1" destOrd="0" presId="urn:microsoft.com/office/officeart/2005/8/layout/orgChart1"/>
    <dgm:cxn modelId="{6485EB20-AA42-427C-BA20-600D76230891}" srcId="{E4FBFD9C-B40E-4C0A-BBB0-F8DE5BA96FD3}" destId="{0DDDB610-FB3D-45CD-9FD2-C4ABA0230394}" srcOrd="0" destOrd="0" parTransId="{459ABFEC-FC31-4311-BCBC-11E75EAE1275}" sibTransId="{4ECA2788-2C59-4920-A44E-1C0BB9C623FC}"/>
    <dgm:cxn modelId="{5DA913BD-A2F2-4E2D-A866-D50533381D29}" type="presOf" srcId="{46A25BC2-06A9-498D-9F10-F7255271799B}" destId="{9C2C697B-2D8C-4AAC-AD42-C00395D59A81}" srcOrd="1" destOrd="0" presId="urn:microsoft.com/office/officeart/2005/8/layout/orgChart1"/>
    <dgm:cxn modelId="{46476800-54B5-4F51-942D-E9B87615D035}" type="presOf" srcId="{CF10FCA2-7365-46D9-9194-132E8B94D135}" destId="{41AC8127-7DEF-40F2-8EEA-C0529D32D5A5}" srcOrd="0" destOrd="0" presId="urn:microsoft.com/office/officeart/2005/8/layout/orgChart1"/>
    <dgm:cxn modelId="{E273944D-9373-46B5-8B73-05C1A50EFEE8}" type="presOf" srcId="{7D9D576F-22E9-4EA4-A6CB-3FC2898367C0}" destId="{22253CD6-2066-43CC-84AF-E46FC8E03950}" srcOrd="0" destOrd="0" presId="urn:microsoft.com/office/officeart/2005/8/layout/orgChart1"/>
    <dgm:cxn modelId="{C825AE27-DD71-4CEC-821D-08F1BA5FDF90}" type="presOf" srcId="{E0512544-E468-4518-BFC0-8B6E84350B9E}" destId="{B7213465-4793-4C2F-BBA3-81E26E391857}" srcOrd="0" destOrd="0" presId="urn:microsoft.com/office/officeart/2005/8/layout/orgChart1"/>
    <dgm:cxn modelId="{37F97F86-A7D2-463F-BAE6-4B7647CECD35}" type="presOf" srcId="{5ACA3796-E1EB-42DE-AD19-32E6F9C8EAAF}" destId="{30EF7B3A-DE82-447C-9606-0571C6AF9B53}" srcOrd="0" destOrd="0" presId="urn:microsoft.com/office/officeart/2005/8/layout/orgChart1"/>
    <dgm:cxn modelId="{2829CE9E-918B-4B5C-9AEA-EDC23044E76D}" srcId="{4AFF34E7-B14F-4AA1-9978-AEE13B302D02}" destId="{78BA231D-1F7C-49B8-ADF6-D1C268CEBC93}" srcOrd="0" destOrd="0" parTransId="{A53F10C5-618B-4B70-B3FB-FBC99C618800}" sibTransId="{682FCD66-06B1-446D-BECF-0DB407C7673B}"/>
    <dgm:cxn modelId="{0A4392C6-402D-4581-85AD-A8D29E6C9FBA}" type="presOf" srcId="{445C3C0F-EF2C-428C-BC1E-A8D6965E99BF}" destId="{80CB3110-CFB1-4C7B-BDC3-7B39C7E45BA1}" srcOrd="0" destOrd="0" presId="urn:microsoft.com/office/officeart/2005/8/layout/orgChart1"/>
    <dgm:cxn modelId="{079C9F9E-0F7E-49A6-8BDB-44A7B3F910D6}" srcId="{F7423728-FB4C-45C7-AF15-94936B3BFCB3}" destId="{9D955B18-4ED2-4B62-91F3-349B623F399D}" srcOrd="0" destOrd="0" parTransId="{88C25361-6757-4848-BBD8-4E05CC7419F9}" sibTransId="{EFF5DA9F-2B8E-4F58-A7E2-532441612860}"/>
    <dgm:cxn modelId="{D31BACAE-E678-44A2-B3E9-E55BDD8C38EE}" type="presOf" srcId="{0DDDB610-FB3D-45CD-9FD2-C4ABA0230394}" destId="{48D80187-AB80-4333-9FA1-27BDBC91E065}" srcOrd="0" destOrd="0" presId="urn:microsoft.com/office/officeart/2005/8/layout/orgChart1"/>
    <dgm:cxn modelId="{381AA67F-E4EE-403B-813B-D94DA99AD6F5}" srcId="{DF653D77-13C9-4CA6-B354-5AB5E375B7F1}" destId="{E0512544-E468-4518-BFC0-8B6E84350B9E}" srcOrd="0" destOrd="0" parTransId="{07650D49-4B53-4771-8C03-32BCD86EC3F7}" sibTransId="{39962B83-DC99-406E-8C9C-2476E5D3FB4D}"/>
    <dgm:cxn modelId="{4B759EF3-CF5E-450D-A9B1-D91966962088}" type="presOf" srcId="{E88A666B-B22C-445A-850D-AD73342C5A88}" destId="{3076BEC9-5C4F-496A-8D3D-D5A2D1BA5413}" srcOrd="1" destOrd="0" presId="urn:microsoft.com/office/officeart/2005/8/layout/orgChart1"/>
    <dgm:cxn modelId="{C8B3B1CD-92CB-4B3B-A0F0-114D7D2BF2C8}" type="presOf" srcId="{63FD1FB8-4684-4006-8D68-2B11A42B92E4}" destId="{DB60A487-3EB3-426B-A43F-931BD6384537}" srcOrd="0" destOrd="0" presId="urn:microsoft.com/office/officeart/2005/8/layout/orgChart1"/>
    <dgm:cxn modelId="{7CC6571A-2EDE-4EE9-809B-47437961A688}" srcId="{588979CF-65CA-4651-8AA7-629341A26853}" destId="{1A6090C0-4D77-4E56-976F-0C224D70919C}" srcOrd="0" destOrd="0" parTransId="{E9E6BE3D-885E-44BB-831A-AF95107EC09F}" sibTransId="{CD8422EA-014B-4D1A-A6DB-87BCF12B9B86}"/>
    <dgm:cxn modelId="{56A44E62-F696-4505-B444-93277FED214F}" type="presOf" srcId="{C300EDCE-1C7D-42E5-B942-35FB406161D7}" destId="{672CA762-6431-4AB8-9564-ACE74D9087E6}" srcOrd="0" destOrd="0" presId="urn:microsoft.com/office/officeart/2005/8/layout/orgChart1"/>
    <dgm:cxn modelId="{39D227AF-034D-47E0-BF5B-556C32B6268F}" type="presOf" srcId="{1682924F-7A16-4428-958A-B3511D52ABF4}" destId="{200D3BD8-4CFA-4BF1-B10F-701D7BF6298A}" srcOrd="0" destOrd="0" presId="urn:microsoft.com/office/officeart/2005/8/layout/orgChart1"/>
    <dgm:cxn modelId="{7E780F37-6279-41D2-B085-FD80C92541AC}" type="presOf" srcId="{497ABF5A-7C74-417E-BB6D-395210BD3C8B}" destId="{DB1B2BE1-CAE2-4E40-A5AE-E49FCE2AFF6C}" srcOrd="0" destOrd="0" presId="urn:microsoft.com/office/officeart/2005/8/layout/orgChart1"/>
    <dgm:cxn modelId="{45183995-0B01-425C-B200-230373D182C7}" type="presOf" srcId="{5F1CAD19-2A5D-4017-B6D5-85F4632B4D59}" destId="{4FC2774D-1001-49DD-A046-0873D76E491D}" srcOrd="0" destOrd="0" presId="urn:microsoft.com/office/officeart/2005/8/layout/orgChart1"/>
    <dgm:cxn modelId="{8A2A2115-01C9-48CB-A5D5-A9ED845FFCF4}" srcId="{1A6090C0-4D77-4E56-976F-0C224D70919C}" destId="{ACCB6C00-8604-4D92-BA63-28F9A776205A}" srcOrd="0" destOrd="0" parTransId="{5ACA3796-E1EB-42DE-AD19-32E6F9C8EAAF}" sibTransId="{EFA9E9D8-777A-4902-8756-216436933AA2}"/>
    <dgm:cxn modelId="{9FBF4CD5-2A62-47FB-BB6F-FDBB730E608F}" type="presOf" srcId="{E0512544-E468-4518-BFC0-8B6E84350B9E}" destId="{F57F6C6A-1F70-4C53-A87F-E06077C3BAED}" srcOrd="1" destOrd="0" presId="urn:microsoft.com/office/officeart/2005/8/layout/orgChart1"/>
    <dgm:cxn modelId="{BDACAD82-CEA7-4830-8C06-6F77BC75A567}" type="presOf" srcId="{CB2C1941-34F9-4F26-9CA0-F57EB99DCC87}" destId="{9EABA5FD-E656-43CF-B44D-4886039100AE}" srcOrd="1" destOrd="0" presId="urn:microsoft.com/office/officeart/2005/8/layout/orgChart1"/>
    <dgm:cxn modelId="{2BB32839-9943-4854-A1B9-0E82CC67EF8E}" type="presOf" srcId="{F7423728-FB4C-45C7-AF15-94936B3BFCB3}" destId="{F95A2EA7-6FB8-4EF5-9DCB-DA8BB6861D9B}" srcOrd="1" destOrd="0" presId="urn:microsoft.com/office/officeart/2005/8/layout/orgChart1"/>
    <dgm:cxn modelId="{BF9AB455-FF44-4152-BF89-101F286D2F7E}" srcId="{1A6090C0-4D77-4E56-976F-0C224D70919C}" destId="{CB2C1941-34F9-4F26-9CA0-F57EB99DCC87}" srcOrd="3" destOrd="0" parTransId="{F5FEA63A-ADBF-49BA-BD0B-1D943B678598}" sibTransId="{9CE10520-6BC7-44FA-803D-12DA8DF29114}"/>
    <dgm:cxn modelId="{9063303E-FE41-40C6-9B37-66BE07E40DB7}" type="presOf" srcId="{78BA231D-1F7C-49B8-ADF6-D1C268CEBC93}" destId="{EED590D2-2E1F-445A-B546-32A57B33E9F1}" srcOrd="1" destOrd="0" presId="urn:microsoft.com/office/officeart/2005/8/layout/orgChart1"/>
    <dgm:cxn modelId="{CAC528D7-2A46-4787-9AE3-7DB8C8A0336C}" type="presOf" srcId="{07650D49-4B53-4771-8C03-32BCD86EC3F7}" destId="{BB08956F-EFB4-450F-BC69-8CE482DAB5ED}" srcOrd="0" destOrd="0" presId="urn:microsoft.com/office/officeart/2005/8/layout/orgChart1"/>
    <dgm:cxn modelId="{17625EE7-3C91-4235-A1CD-223E60F27200}" srcId="{0DDDB610-FB3D-45CD-9FD2-C4ABA0230394}" destId="{F2BC4AF4-F44C-4012-90E5-36B3E99D8193}" srcOrd="0" destOrd="0" parTransId="{9FBE4947-150E-4157-BC91-ED5D9A6001B9}" sibTransId="{2F0C6665-08EE-4B3D-96C4-96CFD1B17DA5}"/>
    <dgm:cxn modelId="{00AC242D-28DC-4274-8C81-64C8C43BB17C}" srcId="{1048B017-B103-4A64-8D24-B8D8485BC933}" destId="{E88A666B-B22C-445A-850D-AD73342C5A88}" srcOrd="0" destOrd="0" parTransId="{999970BB-9836-4B69-B31A-BE7694D87C82}" sibTransId="{F1798EAF-1DA9-4D91-A1F6-83AD6237727E}"/>
    <dgm:cxn modelId="{C26CF19D-9AE8-44A5-8271-D0DC6D343B29}" type="presOf" srcId="{ACCB6C00-8604-4D92-BA63-28F9A776205A}" destId="{927D6C7A-7146-45D5-9F80-3D1905247097}" srcOrd="1" destOrd="0" presId="urn:microsoft.com/office/officeart/2005/8/layout/orgChart1"/>
    <dgm:cxn modelId="{ADEDBF86-9794-4932-87BC-83713A325610}" srcId="{1A6090C0-4D77-4E56-976F-0C224D70919C}" destId="{E8DC2C69-2C87-4F0A-8ABB-28B77039A156}" srcOrd="2" destOrd="0" parTransId="{1682924F-7A16-4428-958A-B3511D52ABF4}" sibTransId="{A9E7872C-7CFB-4DC7-8FBD-073169058651}"/>
    <dgm:cxn modelId="{225A70A0-10B1-4836-8128-C304AA01DA38}" type="presOf" srcId="{E8DC2C69-2C87-4F0A-8ABB-28B77039A156}" destId="{F2BBC468-6E78-48CC-98E7-5F8130534A89}" srcOrd="0" destOrd="0" presId="urn:microsoft.com/office/officeart/2005/8/layout/orgChart1"/>
    <dgm:cxn modelId="{C4C4F25F-6899-4F42-B723-1DC25059BBAD}" type="presOf" srcId="{6CBBBA8B-1937-445D-A78B-7062FCAC85FE}" destId="{219676B9-CDEE-4AEB-8522-A465E8EC8810}" srcOrd="0" destOrd="0" presId="urn:microsoft.com/office/officeart/2005/8/layout/orgChart1"/>
    <dgm:cxn modelId="{BC775C11-B02F-4FD2-984B-55D6D9280E60}" type="presOf" srcId="{1048B017-B103-4A64-8D24-B8D8485BC933}" destId="{F52692B8-922E-46DD-AE5A-C3839F27ECE4}" srcOrd="1" destOrd="0" presId="urn:microsoft.com/office/officeart/2005/8/layout/orgChart1"/>
    <dgm:cxn modelId="{CCBFFADE-A61C-4ABC-B3A0-CB0B00F429D8}" type="presOf" srcId="{E88A666B-B22C-445A-850D-AD73342C5A88}" destId="{D3AE497B-7CF5-4188-B05B-7DE74C2414C3}" srcOrd="0" destOrd="0" presId="urn:microsoft.com/office/officeart/2005/8/layout/orgChart1"/>
    <dgm:cxn modelId="{B665FDF6-F7B7-46AC-9574-F30C3955E6A1}" type="presOf" srcId="{999970BB-9836-4B69-B31A-BE7694D87C82}" destId="{61B81463-48C6-4A89-8AFD-61E142B600E6}" srcOrd="0" destOrd="0" presId="urn:microsoft.com/office/officeart/2005/8/layout/orgChart1"/>
    <dgm:cxn modelId="{34A0F537-6D05-4560-B2AC-AA10F43C1B93}" type="presOf" srcId="{ACCB6C00-8604-4D92-BA63-28F9A776205A}" destId="{4CCFFDD4-2B5F-468B-9B1C-016476558910}" srcOrd="0" destOrd="0" presId="urn:microsoft.com/office/officeart/2005/8/layout/orgChart1"/>
    <dgm:cxn modelId="{EBD991E6-15FE-4499-A8CE-78E51972BDF7}" type="presOf" srcId="{F7423728-FB4C-45C7-AF15-94936B3BFCB3}" destId="{CDB5964D-9FC5-40BF-8374-71CBE869B31D}" srcOrd="0" destOrd="0" presId="urn:microsoft.com/office/officeart/2005/8/layout/orgChart1"/>
    <dgm:cxn modelId="{72560AB0-3F7F-43C4-9725-A36E09BE5903}" type="presOf" srcId="{88C25361-6757-4848-BBD8-4E05CC7419F9}" destId="{237BDB25-2A05-4911-B3B7-76404B17CE94}" srcOrd="0" destOrd="0" presId="urn:microsoft.com/office/officeart/2005/8/layout/orgChart1"/>
    <dgm:cxn modelId="{9B7DFE60-F9EF-4A21-9CE6-A3B528AC3A96}" srcId="{E8DC2C69-2C87-4F0A-8ABB-28B77039A156}" destId="{E4FBFD9C-B40E-4C0A-BBB0-F8DE5BA96FD3}" srcOrd="0" destOrd="0" parTransId="{C300EDCE-1C7D-42E5-B942-35FB406161D7}" sibTransId="{2D832055-D356-426E-A5E7-116EC23AAA88}"/>
    <dgm:cxn modelId="{934CD757-C1A1-46DC-9358-2E9654A83FE4}" srcId="{E88A666B-B22C-445A-850D-AD73342C5A88}" destId="{3A5F554B-4D21-4842-B47A-E7B719A0964A}" srcOrd="0" destOrd="0" parTransId="{7D9D576F-22E9-4EA4-A6CB-3FC2898367C0}" sibTransId="{768155FE-A972-4449-9093-08D67F59D1B2}"/>
    <dgm:cxn modelId="{5397F8DC-7B52-4D7D-B5E8-C6F4E2A1D379}" type="presOf" srcId="{E1DF06B6-6A0A-415C-A06C-5D20881D4749}" destId="{9C7BE4A1-118F-43D0-BD7A-6AAC4BBE129A}" srcOrd="0" destOrd="0" presId="urn:microsoft.com/office/officeart/2005/8/layout/orgChart1"/>
    <dgm:cxn modelId="{F235C6D3-7676-4D01-8C54-2D7FEAB53499}" type="presOf" srcId="{A53F10C5-618B-4B70-B3FB-FBC99C618800}" destId="{D05575C0-481A-4DD7-946E-BCB66F8ECB5C}" srcOrd="0" destOrd="0" presId="urn:microsoft.com/office/officeart/2005/8/layout/orgChart1"/>
    <dgm:cxn modelId="{28762F30-FE70-413D-A038-DC179BA042BF}" type="presOf" srcId="{459ABFEC-FC31-4311-BCBC-11E75EAE1275}" destId="{474F0863-05C5-48F6-AC4C-3FA636E019C4}" srcOrd="0" destOrd="0" presId="urn:microsoft.com/office/officeart/2005/8/layout/orgChart1"/>
    <dgm:cxn modelId="{F3316E1D-F6BD-4664-98AA-7D5678E166B0}" type="presOf" srcId="{F2BC4AF4-F44C-4012-90E5-36B3E99D8193}" destId="{7458D92B-6D24-4AFA-863F-15268D9AA4F3}" srcOrd="0" destOrd="0" presId="urn:microsoft.com/office/officeart/2005/8/layout/orgChart1"/>
    <dgm:cxn modelId="{D77E11FC-4414-4B23-AA7A-DD5D74AFAE5F}" type="presOf" srcId="{CB2C1941-34F9-4F26-9CA0-F57EB99DCC87}" destId="{25062918-7F24-4743-9166-D0371F8BA26E}" srcOrd="0" destOrd="0" presId="urn:microsoft.com/office/officeart/2005/8/layout/orgChart1"/>
    <dgm:cxn modelId="{35D6DA7D-8B6B-472D-8932-FF6D8E9F0A38}" type="presOf" srcId="{9D955B18-4ED2-4B62-91F3-349B623F399D}" destId="{56C12206-8566-4C87-97CE-152B0F416828}" srcOrd="0" destOrd="0" presId="urn:microsoft.com/office/officeart/2005/8/layout/orgChart1"/>
    <dgm:cxn modelId="{005C3AF3-6BC2-41A0-818C-7FDE3D3E9B12}" type="presOf" srcId="{4AFF34E7-B14F-4AA1-9978-AEE13B302D02}" destId="{1690F187-7487-4515-8E2B-A936EB255590}" srcOrd="1" destOrd="0" presId="urn:microsoft.com/office/officeart/2005/8/layout/orgChart1"/>
    <dgm:cxn modelId="{7EE72E4B-C50D-4F70-B4AB-07E17C9F8196}" srcId="{C79567C4-9CEE-4177-99E9-705C2080D83B}" destId="{4AFF34E7-B14F-4AA1-9978-AEE13B302D02}" srcOrd="0" destOrd="0" parTransId="{63FD1FB8-4684-4006-8D68-2B11A42B92E4}" sibTransId="{5FC00597-B03F-4B10-A06E-04ED702E32D6}"/>
    <dgm:cxn modelId="{64BB0FB6-8CAD-4BEF-9ACA-2855C6480194}" type="presOf" srcId="{78BA231D-1F7C-49B8-ADF6-D1C268CEBC93}" destId="{6D82CFCD-7552-4604-87D7-6E8FD58CE99E}" srcOrd="0" destOrd="0" presId="urn:microsoft.com/office/officeart/2005/8/layout/orgChart1"/>
    <dgm:cxn modelId="{2EAB9F68-9128-4691-9A23-0FCFFDDAD52F}" type="presOf" srcId="{C79567C4-9CEE-4177-99E9-705C2080D83B}" destId="{390D7D2A-7588-4EE1-810C-311F64BDB2E4}" srcOrd="1" destOrd="0" presId="urn:microsoft.com/office/officeart/2005/8/layout/orgChart1"/>
    <dgm:cxn modelId="{B79EAF3E-6C98-43FB-A78F-72D016053F13}" type="presOf" srcId="{588979CF-65CA-4651-8AA7-629341A26853}" destId="{D841A33E-7435-4A83-BEDE-A386C6D22366}" srcOrd="0" destOrd="0" presId="urn:microsoft.com/office/officeart/2005/8/layout/orgChart1"/>
    <dgm:cxn modelId="{C7865B01-1BDA-4C93-8FD1-9DEA89D6A529}" type="presOf" srcId="{1A6090C0-4D77-4E56-976F-0C224D70919C}" destId="{85EFCD9C-9119-4577-98CE-E4BD8C4D051C}" srcOrd="0" destOrd="0" presId="urn:microsoft.com/office/officeart/2005/8/layout/orgChart1"/>
    <dgm:cxn modelId="{4701CA02-3C99-42E8-BCAF-8F72F1BC9773}" type="presOf" srcId="{F5FEA63A-ADBF-49BA-BD0B-1D943B678598}" destId="{68B52AC8-A8D9-467C-9D8A-375F0A1D5CF6}" srcOrd="0" destOrd="0" presId="urn:microsoft.com/office/officeart/2005/8/layout/orgChart1"/>
    <dgm:cxn modelId="{C9C2CB8B-409D-4278-B769-51B507C9ED3D}" type="presOf" srcId="{4B1C6347-3BCD-4803-A783-52DEF78C23C8}" destId="{DFBB4D18-27B8-47F2-AEC6-25EA1FC2A7A1}" srcOrd="1" destOrd="0" presId="urn:microsoft.com/office/officeart/2005/8/layout/orgChart1"/>
    <dgm:cxn modelId="{565B5CB5-0FBD-4C93-B42E-B4E03BF23B8E}" type="presOf" srcId="{DF653D77-13C9-4CA6-B354-5AB5E375B7F1}" destId="{9EA1F4BB-D4EB-4FEA-A8FE-476827744B75}" srcOrd="1" destOrd="0" presId="urn:microsoft.com/office/officeart/2005/8/layout/orgChart1"/>
    <dgm:cxn modelId="{326F6B9B-CE7A-4E66-90E9-1DD1B6764099}" type="presOf" srcId="{DF653D77-13C9-4CA6-B354-5AB5E375B7F1}" destId="{E76F8CA0-2BE6-42F2-B426-D587197C7281}" srcOrd="0" destOrd="0" presId="urn:microsoft.com/office/officeart/2005/8/layout/orgChart1"/>
    <dgm:cxn modelId="{86E45E95-579E-4007-AE26-2FC1CE697881}" type="presOf" srcId="{E8DC2C69-2C87-4F0A-8ABB-28B77039A156}" destId="{7BF48AE2-6C46-4A04-BD0E-9017C42E8D84}" srcOrd="1" destOrd="0" presId="urn:microsoft.com/office/officeart/2005/8/layout/orgChart1"/>
    <dgm:cxn modelId="{8E8840D3-512D-4FB3-9E96-521D9E917661}" type="presOf" srcId="{C79567C4-9CEE-4177-99E9-705C2080D83B}" destId="{1AF3D496-A052-4E44-93CC-2B1AD0B1726A}" srcOrd="0" destOrd="0" presId="urn:microsoft.com/office/officeart/2005/8/layout/orgChart1"/>
    <dgm:cxn modelId="{6D4C92F0-94FA-41E1-B3D5-51E45F65AFEC}" srcId="{46A25BC2-06A9-498D-9F10-F7255271799B}" destId="{F7423728-FB4C-45C7-AF15-94936B3BFCB3}" srcOrd="0" destOrd="0" parTransId="{5F1CAD19-2A5D-4017-B6D5-85F4632B4D59}" sibTransId="{6F857EE7-D712-40C0-8902-71F6D834F84D}"/>
    <dgm:cxn modelId="{DD9C357C-BE80-4B64-91B4-BFBFF944A73A}" type="presOf" srcId="{4AFF34E7-B14F-4AA1-9978-AEE13B302D02}" destId="{B279A2C3-BCAD-454D-9265-E263C7B5A389}" srcOrd="0" destOrd="0" presId="urn:microsoft.com/office/officeart/2005/8/layout/orgChart1"/>
    <dgm:cxn modelId="{6FD5F119-C591-439B-8585-BF8768A336FB}" type="presOf" srcId="{F2BC4AF4-F44C-4012-90E5-36B3E99D8193}" destId="{B6458EA4-7E42-4123-BD6D-58D63AC7595F}" srcOrd="1" destOrd="0" presId="urn:microsoft.com/office/officeart/2005/8/layout/orgChart1"/>
    <dgm:cxn modelId="{C60045EB-2BAE-4DD4-845C-6FD060458FF6}" type="presOf" srcId="{0DDDB610-FB3D-45CD-9FD2-C4ABA0230394}" destId="{C3675B0B-CB27-4F93-9C6D-829C60AFB6DE}" srcOrd="1" destOrd="0" presId="urn:microsoft.com/office/officeart/2005/8/layout/orgChart1"/>
    <dgm:cxn modelId="{64D7CE75-1845-4803-B2F0-B15E801BBBC3}" srcId="{1A6090C0-4D77-4E56-976F-0C224D70919C}" destId="{1048B017-B103-4A64-8D24-B8D8485BC933}" srcOrd="1" destOrd="0" parTransId="{445C3C0F-EF2C-428C-BC1E-A8D6965E99BF}" sibTransId="{FAACC771-16CD-4790-857F-612E5C4DE04E}"/>
    <dgm:cxn modelId="{96D7C1BE-F883-4419-AB40-7E5A93ACE3BD}" type="presOf" srcId="{3A5F554B-4D21-4842-B47A-E7B719A0964A}" destId="{A0A9F71A-F823-48AC-9793-917C70636433}" srcOrd="1" destOrd="0" presId="urn:microsoft.com/office/officeart/2005/8/layout/orgChart1"/>
    <dgm:cxn modelId="{5546F773-394F-4A29-82ED-BB3B77E9B1CC}" type="presOf" srcId="{9D955B18-4ED2-4B62-91F3-349B623F399D}" destId="{FF21FA39-4553-4A20-AF17-D3AC57BE8D6C}" srcOrd="1" destOrd="0" presId="urn:microsoft.com/office/officeart/2005/8/layout/orgChart1"/>
    <dgm:cxn modelId="{14B6FA51-FB07-48F1-BD78-1E911C747E44}" srcId="{3A5F554B-4D21-4842-B47A-E7B719A0964A}" destId="{4B1C6347-3BCD-4803-A783-52DEF78C23C8}" srcOrd="0" destOrd="0" parTransId="{CF10FCA2-7365-46D9-9194-132E8B94D135}" sibTransId="{93CCE376-5D43-4796-A160-A4C23F20A829}"/>
    <dgm:cxn modelId="{4C9721F7-ADF8-4E98-A29A-7F325D2D312D}" type="presOf" srcId="{9FBE4947-150E-4157-BC91-ED5D9A6001B9}" destId="{5017524F-7E26-4A74-A022-09F71E62BD26}" srcOrd="0" destOrd="0" presId="urn:microsoft.com/office/officeart/2005/8/layout/orgChart1"/>
    <dgm:cxn modelId="{39880815-5253-43AC-AD47-1C75BAD16739}" type="presOf" srcId="{1048B017-B103-4A64-8D24-B8D8485BC933}" destId="{7D30E7C1-C715-495A-AF6D-4B50149E7E51}" srcOrd="0" destOrd="0" presId="urn:microsoft.com/office/officeart/2005/8/layout/orgChart1"/>
    <dgm:cxn modelId="{12916004-DA79-4B17-8B14-6C5122D73D76}" srcId="{9D955B18-4ED2-4B62-91F3-349B623F399D}" destId="{DF653D77-13C9-4CA6-B354-5AB5E375B7F1}" srcOrd="0" destOrd="0" parTransId="{E1DF06B6-6A0A-415C-A06C-5D20881D4749}" sibTransId="{9B0FC904-CC9A-474D-961B-80F507D97D78}"/>
    <dgm:cxn modelId="{74691048-35AA-43F3-A1F6-A3E69AB8C1E0}" type="presOf" srcId="{E4FBFD9C-B40E-4C0A-BBB0-F8DE5BA96FD3}" destId="{11A6AEA9-242C-417A-BD4D-765E0C526EFF}" srcOrd="0" destOrd="0" presId="urn:microsoft.com/office/officeart/2005/8/layout/orgChart1"/>
    <dgm:cxn modelId="{0EE256E5-6A5A-4A96-A22C-FC4EA648B12F}" type="presOf" srcId="{46A25BC2-06A9-498D-9F10-F7255271799B}" destId="{92FC847F-0C76-4072-B8DA-5073A8B6E44E}" srcOrd="0" destOrd="0" presId="urn:microsoft.com/office/officeart/2005/8/layout/orgChart1"/>
    <dgm:cxn modelId="{28883181-082D-4ED7-877C-2BDAF11A8395}" type="presOf" srcId="{4B1C6347-3BCD-4803-A783-52DEF78C23C8}" destId="{4600B8B2-E0C7-4543-B159-3CF83EBCDAD8}" srcOrd="0" destOrd="0" presId="urn:microsoft.com/office/officeart/2005/8/layout/orgChart1"/>
    <dgm:cxn modelId="{B1582D44-0D6E-44F2-9510-4717C52B3ECF}" type="presParOf" srcId="{D841A33E-7435-4A83-BEDE-A386C6D22366}" destId="{B0A9A9A2-831F-40F3-BC3E-C2A2274B0F5E}" srcOrd="0" destOrd="0" presId="urn:microsoft.com/office/officeart/2005/8/layout/orgChart1"/>
    <dgm:cxn modelId="{8C263962-9043-49B6-89E1-FB1EC8FBDB71}" type="presParOf" srcId="{B0A9A9A2-831F-40F3-BC3E-C2A2274B0F5E}" destId="{D3247306-B309-42A4-A98B-E71A3B35B558}" srcOrd="0" destOrd="0" presId="urn:microsoft.com/office/officeart/2005/8/layout/orgChart1"/>
    <dgm:cxn modelId="{69176A04-80CF-47EA-8D6B-0CBF70E56505}" type="presParOf" srcId="{D3247306-B309-42A4-A98B-E71A3B35B558}" destId="{85EFCD9C-9119-4577-98CE-E4BD8C4D051C}" srcOrd="0" destOrd="0" presId="urn:microsoft.com/office/officeart/2005/8/layout/orgChart1"/>
    <dgm:cxn modelId="{18EDDF0A-B13D-45ED-88AF-E2A55F853DA6}" type="presParOf" srcId="{D3247306-B309-42A4-A98B-E71A3B35B558}" destId="{763F1C96-C4BA-4627-883F-831DC22DD252}" srcOrd="1" destOrd="0" presId="urn:microsoft.com/office/officeart/2005/8/layout/orgChart1"/>
    <dgm:cxn modelId="{3F2AD176-61F6-4E96-BC27-E8F7AB654542}" type="presParOf" srcId="{B0A9A9A2-831F-40F3-BC3E-C2A2274B0F5E}" destId="{95D61C73-3AFE-46ED-B5EA-49A812BBB8BA}" srcOrd="1" destOrd="0" presId="urn:microsoft.com/office/officeart/2005/8/layout/orgChart1"/>
    <dgm:cxn modelId="{CAD58357-E010-4574-8830-BA1C1B4E8FAB}" type="presParOf" srcId="{95D61C73-3AFE-46ED-B5EA-49A812BBB8BA}" destId="{30EF7B3A-DE82-447C-9606-0571C6AF9B53}" srcOrd="0" destOrd="0" presId="urn:microsoft.com/office/officeart/2005/8/layout/orgChart1"/>
    <dgm:cxn modelId="{5D07138F-F31A-4D53-9C77-73AC2831E916}" type="presParOf" srcId="{95D61C73-3AFE-46ED-B5EA-49A812BBB8BA}" destId="{E7A74A47-FEE0-44AF-A17B-3BA931B3F8B4}" srcOrd="1" destOrd="0" presId="urn:microsoft.com/office/officeart/2005/8/layout/orgChart1"/>
    <dgm:cxn modelId="{36EF4AEF-D392-4E0E-8F6F-40A84B1D4674}" type="presParOf" srcId="{E7A74A47-FEE0-44AF-A17B-3BA931B3F8B4}" destId="{56148EAE-734C-43C0-A04C-FC5437EA81D6}" srcOrd="0" destOrd="0" presId="urn:microsoft.com/office/officeart/2005/8/layout/orgChart1"/>
    <dgm:cxn modelId="{1A44A6B3-EDDD-4DF4-99C7-E3E9B5DF3DA9}" type="presParOf" srcId="{56148EAE-734C-43C0-A04C-FC5437EA81D6}" destId="{4CCFFDD4-2B5F-468B-9B1C-016476558910}" srcOrd="0" destOrd="0" presId="urn:microsoft.com/office/officeart/2005/8/layout/orgChart1"/>
    <dgm:cxn modelId="{DD649438-13E1-4C9E-82A4-EF96F921B342}" type="presParOf" srcId="{56148EAE-734C-43C0-A04C-FC5437EA81D6}" destId="{927D6C7A-7146-45D5-9F80-3D1905247097}" srcOrd="1" destOrd="0" presId="urn:microsoft.com/office/officeart/2005/8/layout/orgChart1"/>
    <dgm:cxn modelId="{80DE5C25-88E8-42B7-8218-EE75E0B278BF}" type="presParOf" srcId="{E7A74A47-FEE0-44AF-A17B-3BA931B3F8B4}" destId="{1925F7F6-276A-400B-911C-C0645A23E959}" srcOrd="1" destOrd="0" presId="urn:microsoft.com/office/officeart/2005/8/layout/orgChart1"/>
    <dgm:cxn modelId="{3B77E7A7-8B43-4E59-8BAA-612FCCF60230}" type="presParOf" srcId="{1925F7F6-276A-400B-911C-C0645A23E959}" destId="{219676B9-CDEE-4AEB-8522-A465E8EC8810}" srcOrd="0" destOrd="0" presId="urn:microsoft.com/office/officeart/2005/8/layout/orgChart1"/>
    <dgm:cxn modelId="{EF29CD1D-1184-4B14-B509-A92B10041D87}" type="presParOf" srcId="{1925F7F6-276A-400B-911C-C0645A23E959}" destId="{3FDE98EC-B219-4586-940E-D801D7C9D98B}" srcOrd="1" destOrd="0" presId="urn:microsoft.com/office/officeart/2005/8/layout/orgChart1"/>
    <dgm:cxn modelId="{7A8DAE90-F63F-4A91-947A-E4B2D38E994C}" type="presParOf" srcId="{3FDE98EC-B219-4586-940E-D801D7C9D98B}" destId="{F1D64AD3-10B5-4DD4-B0F4-561BD3694AB0}" srcOrd="0" destOrd="0" presId="urn:microsoft.com/office/officeart/2005/8/layout/orgChart1"/>
    <dgm:cxn modelId="{A8947BD1-05A5-4021-ADA3-A260C5DE1065}" type="presParOf" srcId="{F1D64AD3-10B5-4DD4-B0F4-561BD3694AB0}" destId="{92FC847F-0C76-4072-B8DA-5073A8B6E44E}" srcOrd="0" destOrd="0" presId="urn:microsoft.com/office/officeart/2005/8/layout/orgChart1"/>
    <dgm:cxn modelId="{461563FE-1819-4BA8-86AD-42618168995D}" type="presParOf" srcId="{F1D64AD3-10B5-4DD4-B0F4-561BD3694AB0}" destId="{9C2C697B-2D8C-4AAC-AD42-C00395D59A81}" srcOrd="1" destOrd="0" presId="urn:microsoft.com/office/officeart/2005/8/layout/orgChart1"/>
    <dgm:cxn modelId="{CB6A1D29-40D2-4B05-9BA8-0168DD3AF3B3}" type="presParOf" srcId="{3FDE98EC-B219-4586-940E-D801D7C9D98B}" destId="{3EFF3532-8167-4BA1-A938-C53FC71640CD}" srcOrd="1" destOrd="0" presId="urn:microsoft.com/office/officeart/2005/8/layout/orgChart1"/>
    <dgm:cxn modelId="{851085E8-B375-4DF2-9540-3711B4122D68}" type="presParOf" srcId="{3EFF3532-8167-4BA1-A938-C53FC71640CD}" destId="{4FC2774D-1001-49DD-A046-0873D76E491D}" srcOrd="0" destOrd="0" presId="urn:microsoft.com/office/officeart/2005/8/layout/orgChart1"/>
    <dgm:cxn modelId="{E159AF4F-A763-4D42-98D1-0E4D1066F327}" type="presParOf" srcId="{3EFF3532-8167-4BA1-A938-C53FC71640CD}" destId="{F9EAB6DE-D653-471A-B9B4-32AD9CD1E517}" srcOrd="1" destOrd="0" presId="urn:microsoft.com/office/officeart/2005/8/layout/orgChart1"/>
    <dgm:cxn modelId="{06AE171E-9AC8-4E2C-A1D4-592462CF26C9}" type="presParOf" srcId="{F9EAB6DE-D653-471A-B9B4-32AD9CD1E517}" destId="{E9D947CC-186C-4B77-B1DF-5364FC4785D3}" srcOrd="0" destOrd="0" presId="urn:microsoft.com/office/officeart/2005/8/layout/orgChart1"/>
    <dgm:cxn modelId="{ED2469D8-882C-483A-9B7E-7B6737F4EACC}" type="presParOf" srcId="{E9D947CC-186C-4B77-B1DF-5364FC4785D3}" destId="{CDB5964D-9FC5-40BF-8374-71CBE869B31D}" srcOrd="0" destOrd="0" presId="urn:microsoft.com/office/officeart/2005/8/layout/orgChart1"/>
    <dgm:cxn modelId="{CB7D6645-6282-4214-9C1D-BA6E9994EA3B}" type="presParOf" srcId="{E9D947CC-186C-4B77-B1DF-5364FC4785D3}" destId="{F95A2EA7-6FB8-4EF5-9DCB-DA8BB6861D9B}" srcOrd="1" destOrd="0" presId="urn:microsoft.com/office/officeart/2005/8/layout/orgChart1"/>
    <dgm:cxn modelId="{19A5DCD2-BAFB-4DC2-94FD-5EFF44423680}" type="presParOf" srcId="{F9EAB6DE-D653-471A-B9B4-32AD9CD1E517}" destId="{D097290E-7F7F-49D1-BDA9-2BB09CA7CB0F}" srcOrd="1" destOrd="0" presId="urn:microsoft.com/office/officeart/2005/8/layout/orgChart1"/>
    <dgm:cxn modelId="{EEDF5EB5-F1E5-4FF6-A8F1-4119DBF56D7E}" type="presParOf" srcId="{D097290E-7F7F-49D1-BDA9-2BB09CA7CB0F}" destId="{237BDB25-2A05-4911-B3B7-76404B17CE94}" srcOrd="0" destOrd="0" presId="urn:microsoft.com/office/officeart/2005/8/layout/orgChart1"/>
    <dgm:cxn modelId="{6CAE7669-0163-42D2-B94F-7F663D73E5DA}" type="presParOf" srcId="{D097290E-7F7F-49D1-BDA9-2BB09CA7CB0F}" destId="{1C6AAE24-FC16-4E1B-B8B8-9673370422B3}" srcOrd="1" destOrd="0" presId="urn:microsoft.com/office/officeart/2005/8/layout/orgChart1"/>
    <dgm:cxn modelId="{376AAEA0-29F1-4A7F-A688-6C114DFDF0A5}" type="presParOf" srcId="{1C6AAE24-FC16-4E1B-B8B8-9673370422B3}" destId="{5991BB38-756F-45DA-AA11-5E19F72640DC}" srcOrd="0" destOrd="0" presId="urn:microsoft.com/office/officeart/2005/8/layout/orgChart1"/>
    <dgm:cxn modelId="{60181928-7E68-4793-879D-DB60FADDF676}" type="presParOf" srcId="{5991BB38-756F-45DA-AA11-5E19F72640DC}" destId="{56C12206-8566-4C87-97CE-152B0F416828}" srcOrd="0" destOrd="0" presId="urn:microsoft.com/office/officeart/2005/8/layout/orgChart1"/>
    <dgm:cxn modelId="{1401D87F-0135-4843-BC79-05A1051C1D33}" type="presParOf" srcId="{5991BB38-756F-45DA-AA11-5E19F72640DC}" destId="{FF21FA39-4553-4A20-AF17-D3AC57BE8D6C}" srcOrd="1" destOrd="0" presId="urn:microsoft.com/office/officeart/2005/8/layout/orgChart1"/>
    <dgm:cxn modelId="{E88813B8-0513-4C07-BD3C-8125B9EEB4EB}" type="presParOf" srcId="{1C6AAE24-FC16-4E1B-B8B8-9673370422B3}" destId="{80A3A927-75F0-44FD-BC21-676E8841A5BE}" srcOrd="1" destOrd="0" presId="urn:microsoft.com/office/officeart/2005/8/layout/orgChart1"/>
    <dgm:cxn modelId="{2E04B407-DDBC-4CD9-8757-C7FA242690ED}" type="presParOf" srcId="{80A3A927-75F0-44FD-BC21-676E8841A5BE}" destId="{9C7BE4A1-118F-43D0-BD7A-6AAC4BBE129A}" srcOrd="0" destOrd="0" presId="urn:microsoft.com/office/officeart/2005/8/layout/orgChart1"/>
    <dgm:cxn modelId="{B0FF8C40-86DA-4123-9C17-972612FB59F3}" type="presParOf" srcId="{80A3A927-75F0-44FD-BC21-676E8841A5BE}" destId="{23F5C05E-839F-47B0-881E-3E8647308FCB}" srcOrd="1" destOrd="0" presId="urn:microsoft.com/office/officeart/2005/8/layout/orgChart1"/>
    <dgm:cxn modelId="{3A46C518-8071-4EB9-B547-AAE588A678BF}" type="presParOf" srcId="{23F5C05E-839F-47B0-881E-3E8647308FCB}" destId="{F2451203-C698-46D5-98F9-BA9150F99EB3}" srcOrd="0" destOrd="0" presId="urn:microsoft.com/office/officeart/2005/8/layout/orgChart1"/>
    <dgm:cxn modelId="{51133BEC-7C75-4A84-8D1F-F4EDEE182F36}" type="presParOf" srcId="{F2451203-C698-46D5-98F9-BA9150F99EB3}" destId="{E76F8CA0-2BE6-42F2-B426-D587197C7281}" srcOrd="0" destOrd="0" presId="urn:microsoft.com/office/officeart/2005/8/layout/orgChart1"/>
    <dgm:cxn modelId="{F2F4192D-5D70-4EE5-B5BE-0C3960E3E182}" type="presParOf" srcId="{F2451203-C698-46D5-98F9-BA9150F99EB3}" destId="{9EA1F4BB-D4EB-4FEA-A8FE-476827744B75}" srcOrd="1" destOrd="0" presId="urn:microsoft.com/office/officeart/2005/8/layout/orgChart1"/>
    <dgm:cxn modelId="{16CA9F13-5F0D-44C1-A8AF-041334752DF4}" type="presParOf" srcId="{23F5C05E-839F-47B0-881E-3E8647308FCB}" destId="{93822ACA-B35F-429B-A61A-A45B33A1B14C}" srcOrd="1" destOrd="0" presId="urn:microsoft.com/office/officeart/2005/8/layout/orgChart1"/>
    <dgm:cxn modelId="{94DADA3A-CB14-447B-BD69-4D79F80DE661}" type="presParOf" srcId="{93822ACA-B35F-429B-A61A-A45B33A1B14C}" destId="{BB08956F-EFB4-450F-BC69-8CE482DAB5ED}" srcOrd="0" destOrd="0" presId="urn:microsoft.com/office/officeart/2005/8/layout/orgChart1"/>
    <dgm:cxn modelId="{F063F5B4-2AA8-452F-8F92-5483DA59BB01}" type="presParOf" srcId="{93822ACA-B35F-429B-A61A-A45B33A1B14C}" destId="{127A3930-5AEA-430F-86D5-0730AABAAE5E}" srcOrd="1" destOrd="0" presId="urn:microsoft.com/office/officeart/2005/8/layout/orgChart1"/>
    <dgm:cxn modelId="{19C39A57-CBAD-4483-8404-1BF67556FACE}" type="presParOf" srcId="{127A3930-5AEA-430F-86D5-0730AABAAE5E}" destId="{0A57475C-93B1-4CDD-8D64-963DC9922140}" srcOrd="0" destOrd="0" presId="urn:microsoft.com/office/officeart/2005/8/layout/orgChart1"/>
    <dgm:cxn modelId="{477E3281-CE40-4C29-8DC9-2986D52E550C}" type="presParOf" srcId="{0A57475C-93B1-4CDD-8D64-963DC9922140}" destId="{B7213465-4793-4C2F-BBA3-81E26E391857}" srcOrd="0" destOrd="0" presId="urn:microsoft.com/office/officeart/2005/8/layout/orgChart1"/>
    <dgm:cxn modelId="{E912E86B-1843-4A75-9230-0BBFDB1A73DE}" type="presParOf" srcId="{0A57475C-93B1-4CDD-8D64-963DC9922140}" destId="{F57F6C6A-1F70-4C53-A87F-E06077C3BAED}" srcOrd="1" destOrd="0" presId="urn:microsoft.com/office/officeart/2005/8/layout/orgChart1"/>
    <dgm:cxn modelId="{71DC6613-3E69-4494-988C-DE36076B7E4E}" type="presParOf" srcId="{127A3930-5AEA-430F-86D5-0730AABAAE5E}" destId="{DB5A61DC-A5EC-40D7-8E7E-B74E874FD38C}" srcOrd="1" destOrd="0" presId="urn:microsoft.com/office/officeart/2005/8/layout/orgChart1"/>
    <dgm:cxn modelId="{B9038003-60FE-48F8-89D5-C1BB8CD8A027}" type="presParOf" srcId="{127A3930-5AEA-430F-86D5-0730AABAAE5E}" destId="{A9943BD8-BE49-45DE-9AAB-F8CB6851FE17}" srcOrd="2" destOrd="0" presId="urn:microsoft.com/office/officeart/2005/8/layout/orgChart1"/>
    <dgm:cxn modelId="{4EAF69A1-62FF-4229-8F15-2BCD86925DD6}" type="presParOf" srcId="{23F5C05E-839F-47B0-881E-3E8647308FCB}" destId="{4BC3441A-C9C5-4B6A-BB6A-8DDE0C44944D}" srcOrd="2" destOrd="0" presId="urn:microsoft.com/office/officeart/2005/8/layout/orgChart1"/>
    <dgm:cxn modelId="{A0914980-32F6-4C4E-AC01-7796787A0510}" type="presParOf" srcId="{1C6AAE24-FC16-4E1B-B8B8-9673370422B3}" destId="{141BAF05-7318-40A6-8B3D-96F1B3F17448}" srcOrd="2" destOrd="0" presId="urn:microsoft.com/office/officeart/2005/8/layout/orgChart1"/>
    <dgm:cxn modelId="{B3273A8E-D23A-4E2E-88CF-0910F395236D}" type="presParOf" srcId="{F9EAB6DE-D653-471A-B9B4-32AD9CD1E517}" destId="{6FCDDEB8-8DC4-42E0-AAF5-A14D2E05FD18}" srcOrd="2" destOrd="0" presId="urn:microsoft.com/office/officeart/2005/8/layout/orgChart1"/>
    <dgm:cxn modelId="{14F8B18A-8070-4036-BFFF-3D18FA603665}" type="presParOf" srcId="{3FDE98EC-B219-4586-940E-D801D7C9D98B}" destId="{805094B2-BF4E-4AF2-BD38-A6899D29DDF5}" srcOrd="2" destOrd="0" presId="urn:microsoft.com/office/officeart/2005/8/layout/orgChart1"/>
    <dgm:cxn modelId="{6B50A97E-CC37-4763-8EC8-311021273121}" type="presParOf" srcId="{E7A74A47-FEE0-44AF-A17B-3BA931B3F8B4}" destId="{C7C09F2D-A983-4255-8100-5D28E3B9C54E}" srcOrd="2" destOrd="0" presId="urn:microsoft.com/office/officeart/2005/8/layout/orgChart1"/>
    <dgm:cxn modelId="{3064B73C-6C2A-46A3-9F89-90A5D27BD5EE}" type="presParOf" srcId="{95D61C73-3AFE-46ED-B5EA-49A812BBB8BA}" destId="{80CB3110-CFB1-4C7B-BDC3-7B39C7E45BA1}" srcOrd="2" destOrd="0" presId="urn:microsoft.com/office/officeart/2005/8/layout/orgChart1"/>
    <dgm:cxn modelId="{187EFCFA-27A1-4E78-9BAE-825151D0C86E}" type="presParOf" srcId="{95D61C73-3AFE-46ED-B5EA-49A812BBB8BA}" destId="{F94A08B8-9C20-47EB-9480-8D6652BB9CD9}" srcOrd="3" destOrd="0" presId="urn:microsoft.com/office/officeart/2005/8/layout/orgChart1"/>
    <dgm:cxn modelId="{75CAEC32-48F6-4959-BD75-F2A65D159C5D}" type="presParOf" srcId="{F94A08B8-9C20-47EB-9480-8D6652BB9CD9}" destId="{D087A0BB-5295-4E77-91BB-6C17F5C10B8A}" srcOrd="0" destOrd="0" presId="urn:microsoft.com/office/officeart/2005/8/layout/orgChart1"/>
    <dgm:cxn modelId="{EF332969-D957-4759-AAFE-1A6F7685E8B3}" type="presParOf" srcId="{D087A0BB-5295-4E77-91BB-6C17F5C10B8A}" destId="{7D30E7C1-C715-495A-AF6D-4B50149E7E51}" srcOrd="0" destOrd="0" presId="urn:microsoft.com/office/officeart/2005/8/layout/orgChart1"/>
    <dgm:cxn modelId="{C9918801-4D68-40BD-A146-234DE7B19468}" type="presParOf" srcId="{D087A0BB-5295-4E77-91BB-6C17F5C10B8A}" destId="{F52692B8-922E-46DD-AE5A-C3839F27ECE4}" srcOrd="1" destOrd="0" presId="urn:microsoft.com/office/officeart/2005/8/layout/orgChart1"/>
    <dgm:cxn modelId="{0BFE5435-E449-4674-AED6-5E69594C5AA8}" type="presParOf" srcId="{F94A08B8-9C20-47EB-9480-8D6652BB9CD9}" destId="{82D4EEA2-5433-4967-AF4A-0E061D711180}" srcOrd="1" destOrd="0" presId="urn:microsoft.com/office/officeart/2005/8/layout/orgChart1"/>
    <dgm:cxn modelId="{8055DB20-4922-49DA-8FBF-089A10A11FBF}" type="presParOf" srcId="{82D4EEA2-5433-4967-AF4A-0E061D711180}" destId="{61B81463-48C6-4A89-8AFD-61E142B600E6}" srcOrd="0" destOrd="0" presId="urn:microsoft.com/office/officeart/2005/8/layout/orgChart1"/>
    <dgm:cxn modelId="{5C7D4194-2F70-44B6-B435-963A3DB714BC}" type="presParOf" srcId="{82D4EEA2-5433-4967-AF4A-0E061D711180}" destId="{A1C36216-BA6E-4B03-8BBE-456A6ECA87E5}" srcOrd="1" destOrd="0" presId="urn:microsoft.com/office/officeart/2005/8/layout/orgChart1"/>
    <dgm:cxn modelId="{FF2D1089-2F1F-4CF6-80F8-9E6929E2E760}" type="presParOf" srcId="{A1C36216-BA6E-4B03-8BBE-456A6ECA87E5}" destId="{2DFEC3DE-DDC5-43FC-B620-52F6480C3890}" srcOrd="0" destOrd="0" presId="urn:microsoft.com/office/officeart/2005/8/layout/orgChart1"/>
    <dgm:cxn modelId="{07248148-6977-4D45-B297-86A2CD3CAB65}" type="presParOf" srcId="{2DFEC3DE-DDC5-43FC-B620-52F6480C3890}" destId="{D3AE497B-7CF5-4188-B05B-7DE74C2414C3}" srcOrd="0" destOrd="0" presId="urn:microsoft.com/office/officeart/2005/8/layout/orgChart1"/>
    <dgm:cxn modelId="{6BE2CF7C-6401-4255-94D1-DCFAD00523D6}" type="presParOf" srcId="{2DFEC3DE-DDC5-43FC-B620-52F6480C3890}" destId="{3076BEC9-5C4F-496A-8D3D-D5A2D1BA5413}" srcOrd="1" destOrd="0" presId="urn:microsoft.com/office/officeart/2005/8/layout/orgChart1"/>
    <dgm:cxn modelId="{4AC4506A-B61C-467E-B43C-60CCDD20BDB1}" type="presParOf" srcId="{A1C36216-BA6E-4B03-8BBE-456A6ECA87E5}" destId="{9EEEB73B-463C-46B4-B628-5DB0DE718364}" srcOrd="1" destOrd="0" presId="urn:microsoft.com/office/officeart/2005/8/layout/orgChart1"/>
    <dgm:cxn modelId="{79AD8EEA-13B1-45DB-8FF8-0B98F5B58247}" type="presParOf" srcId="{9EEEB73B-463C-46B4-B628-5DB0DE718364}" destId="{22253CD6-2066-43CC-84AF-E46FC8E03950}" srcOrd="0" destOrd="0" presId="urn:microsoft.com/office/officeart/2005/8/layout/orgChart1"/>
    <dgm:cxn modelId="{187F937B-95D1-4321-BF14-A812DB1953DE}" type="presParOf" srcId="{9EEEB73B-463C-46B4-B628-5DB0DE718364}" destId="{CEE3EEFF-65F9-4B39-A90B-C73913608A6C}" srcOrd="1" destOrd="0" presId="urn:microsoft.com/office/officeart/2005/8/layout/orgChart1"/>
    <dgm:cxn modelId="{30685638-CE30-41F0-981B-CAAFB65B7757}" type="presParOf" srcId="{CEE3EEFF-65F9-4B39-A90B-C73913608A6C}" destId="{50038EDC-7952-4A95-B1E7-151140162C21}" srcOrd="0" destOrd="0" presId="urn:microsoft.com/office/officeart/2005/8/layout/orgChart1"/>
    <dgm:cxn modelId="{9FD0F92B-EA5E-467C-B91C-5BE191AF9F1C}" type="presParOf" srcId="{50038EDC-7952-4A95-B1E7-151140162C21}" destId="{FB851540-460B-4DA5-A585-45A7BF0E0492}" srcOrd="0" destOrd="0" presId="urn:microsoft.com/office/officeart/2005/8/layout/orgChart1"/>
    <dgm:cxn modelId="{72F3D88E-92F6-46EC-89BE-4E3B024CE04D}" type="presParOf" srcId="{50038EDC-7952-4A95-B1E7-151140162C21}" destId="{A0A9F71A-F823-48AC-9793-917C70636433}" srcOrd="1" destOrd="0" presId="urn:microsoft.com/office/officeart/2005/8/layout/orgChart1"/>
    <dgm:cxn modelId="{A764E4A2-8C8F-4337-8081-F003118073CC}" type="presParOf" srcId="{CEE3EEFF-65F9-4B39-A90B-C73913608A6C}" destId="{4071569B-DAE0-4B35-97C0-838E9268404C}" srcOrd="1" destOrd="0" presId="urn:microsoft.com/office/officeart/2005/8/layout/orgChart1"/>
    <dgm:cxn modelId="{0F7553D0-9024-4A03-8549-CBE304E9C9C5}" type="presParOf" srcId="{4071569B-DAE0-4B35-97C0-838E9268404C}" destId="{41AC8127-7DEF-40F2-8EEA-C0529D32D5A5}" srcOrd="0" destOrd="0" presId="urn:microsoft.com/office/officeart/2005/8/layout/orgChart1"/>
    <dgm:cxn modelId="{CF036097-1CF0-47F9-9FF2-89E74847A53C}" type="presParOf" srcId="{4071569B-DAE0-4B35-97C0-838E9268404C}" destId="{840E0039-454D-4E06-884F-C301F3291F27}" srcOrd="1" destOrd="0" presId="urn:microsoft.com/office/officeart/2005/8/layout/orgChart1"/>
    <dgm:cxn modelId="{1BD11B11-453D-4BCF-AF53-B583C8225D00}" type="presParOf" srcId="{840E0039-454D-4E06-884F-C301F3291F27}" destId="{DE7516A6-E13D-4DF2-99D4-56404E2E1FD4}" srcOrd="0" destOrd="0" presId="urn:microsoft.com/office/officeart/2005/8/layout/orgChart1"/>
    <dgm:cxn modelId="{053BAD16-6ED8-46BD-A315-16092FE1F501}" type="presParOf" srcId="{DE7516A6-E13D-4DF2-99D4-56404E2E1FD4}" destId="{4600B8B2-E0C7-4543-B159-3CF83EBCDAD8}" srcOrd="0" destOrd="0" presId="urn:microsoft.com/office/officeart/2005/8/layout/orgChart1"/>
    <dgm:cxn modelId="{C8D85573-C1A8-4F08-A28D-EC00C3097612}" type="presParOf" srcId="{DE7516A6-E13D-4DF2-99D4-56404E2E1FD4}" destId="{DFBB4D18-27B8-47F2-AEC6-25EA1FC2A7A1}" srcOrd="1" destOrd="0" presId="urn:microsoft.com/office/officeart/2005/8/layout/orgChart1"/>
    <dgm:cxn modelId="{0C1DC342-30CD-44E5-9A31-EC75DDB429E5}" type="presParOf" srcId="{840E0039-454D-4E06-884F-C301F3291F27}" destId="{57EC33AA-4AED-460F-9C14-DFB9447722B7}" srcOrd="1" destOrd="0" presId="urn:microsoft.com/office/officeart/2005/8/layout/orgChart1"/>
    <dgm:cxn modelId="{29CA0236-51E4-4990-8D5D-112712FBF131}" type="presParOf" srcId="{840E0039-454D-4E06-884F-C301F3291F27}" destId="{26B307BF-7F6A-4C38-816B-E348701FDA06}" srcOrd="2" destOrd="0" presId="urn:microsoft.com/office/officeart/2005/8/layout/orgChart1"/>
    <dgm:cxn modelId="{222DFE97-2E05-4A67-AC66-739B7599DA7D}" type="presParOf" srcId="{CEE3EEFF-65F9-4B39-A90B-C73913608A6C}" destId="{86D8D771-CFD3-4190-A067-A96B70A6DDAF}" srcOrd="2" destOrd="0" presId="urn:microsoft.com/office/officeart/2005/8/layout/orgChart1"/>
    <dgm:cxn modelId="{CC6067CB-DE5C-4EE3-BB4E-9E03DDA5579E}" type="presParOf" srcId="{A1C36216-BA6E-4B03-8BBE-456A6ECA87E5}" destId="{39435E65-5354-485B-A98E-FE50622FEAD8}" srcOrd="2" destOrd="0" presId="urn:microsoft.com/office/officeart/2005/8/layout/orgChart1"/>
    <dgm:cxn modelId="{0A963312-D870-4654-97FD-6FFFD216B384}" type="presParOf" srcId="{F94A08B8-9C20-47EB-9480-8D6652BB9CD9}" destId="{E0A192E3-7E5B-40B5-B202-7B86C55A7A77}" srcOrd="2" destOrd="0" presId="urn:microsoft.com/office/officeart/2005/8/layout/orgChart1"/>
    <dgm:cxn modelId="{F3832402-70B6-4994-B5F1-B58126AA201F}" type="presParOf" srcId="{95D61C73-3AFE-46ED-B5EA-49A812BBB8BA}" destId="{200D3BD8-4CFA-4BF1-B10F-701D7BF6298A}" srcOrd="4" destOrd="0" presId="urn:microsoft.com/office/officeart/2005/8/layout/orgChart1"/>
    <dgm:cxn modelId="{DEE7C8C3-BE07-47C5-B112-74197F8C76EE}" type="presParOf" srcId="{95D61C73-3AFE-46ED-B5EA-49A812BBB8BA}" destId="{25166532-9BAF-41EE-9AF2-01A500D11F34}" srcOrd="5" destOrd="0" presId="urn:microsoft.com/office/officeart/2005/8/layout/orgChart1"/>
    <dgm:cxn modelId="{C8E58A55-EE50-4464-B41F-184132992F9C}" type="presParOf" srcId="{25166532-9BAF-41EE-9AF2-01A500D11F34}" destId="{AB33C6A4-D3E7-403B-A071-516BF2F77110}" srcOrd="0" destOrd="0" presId="urn:microsoft.com/office/officeart/2005/8/layout/orgChart1"/>
    <dgm:cxn modelId="{E11B79D2-46F8-4025-ADE4-9304E07CFEFA}" type="presParOf" srcId="{AB33C6A4-D3E7-403B-A071-516BF2F77110}" destId="{F2BBC468-6E78-48CC-98E7-5F8130534A89}" srcOrd="0" destOrd="0" presId="urn:microsoft.com/office/officeart/2005/8/layout/orgChart1"/>
    <dgm:cxn modelId="{212D2522-10B7-4AE9-B8C0-03603A4EF6B4}" type="presParOf" srcId="{AB33C6A4-D3E7-403B-A071-516BF2F77110}" destId="{7BF48AE2-6C46-4A04-BD0E-9017C42E8D84}" srcOrd="1" destOrd="0" presId="urn:microsoft.com/office/officeart/2005/8/layout/orgChart1"/>
    <dgm:cxn modelId="{985A4838-65DA-4621-9BA1-C82EDA9E2211}" type="presParOf" srcId="{25166532-9BAF-41EE-9AF2-01A500D11F34}" destId="{EA501A8C-43B9-48E0-9770-C8A9A8995467}" srcOrd="1" destOrd="0" presId="urn:microsoft.com/office/officeart/2005/8/layout/orgChart1"/>
    <dgm:cxn modelId="{3B7440C0-38A2-4865-B97B-76DC09201099}" type="presParOf" srcId="{EA501A8C-43B9-48E0-9770-C8A9A8995467}" destId="{672CA762-6431-4AB8-9564-ACE74D9087E6}" srcOrd="0" destOrd="0" presId="urn:microsoft.com/office/officeart/2005/8/layout/orgChart1"/>
    <dgm:cxn modelId="{8D84749D-04D9-49E8-B181-61407841887C}" type="presParOf" srcId="{EA501A8C-43B9-48E0-9770-C8A9A8995467}" destId="{CC8D01F1-A7F8-426F-9533-6C87A0581E80}" srcOrd="1" destOrd="0" presId="urn:microsoft.com/office/officeart/2005/8/layout/orgChart1"/>
    <dgm:cxn modelId="{D82EC947-D3E6-4A6C-B158-798B8897CA55}" type="presParOf" srcId="{CC8D01F1-A7F8-426F-9533-6C87A0581E80}" destId="{B2E3D67E-03D2-45EF-A4F9-BB9A53DA6D37}" srcOrd="0" destOrd="0" presId="urn:microsoft.com/office/officeart/2005/8/layout/orgChart1"/>
    <dgm:cxn modelId="{DA966694-99E7-4EBA-95D3-8CCE0E8CD212}" type="presParOf" srcId="{B2E3D67E-03D2-45EF-A4F9-BB9A53DA6D37}" destId="{11A6AEA9-242C-417A-BD4D-765E0C526EFF}" srcOrd="0" destOrd="0" presId="urn:microsoft.com/office/officeart/2005/8/layout/orgChart1"/>
    <dgm:cxn modelId="{A660645B-86C7-4E00-942A-BAE85CC8A726}" type="presParOf" srcId="{B2E3D67E-03D2-45EF-A4F9-BB9A53DA6D37}" destId="{0EF38A97-12A6-46A2-8E61-36C1AC269ABA}" srcOrd="1" destOrd="0" presId="urn:microsoft.com/office/officeart/2005/8/layout/orgChart1"/>
    <dgm:cxn modelId="{FDAB713B-67A3-405D-A777-C1A53F3D0E1C}" type="presParOf" srcId="{CC8D01F1-A7F8-426F-9533-6C87A0581E80}" destId="{0DB2B9D6-9A36-4549-91E1-C6D44A6BEFEA}" srcOrd="1" destOrd="0" presId="urn:microsoft.com/office/officeart/2005/8/layout/orgChart1"/>
    <dgm:cxn modelId="{3CC9BEFB-28AD-413F-BE9A-88906A045471}" type="presParOf" srcId="{0DB2B9D6-9A36-4549-91E1-C6D44A6BEFEA}" destId="{474F0863-05C5-48F6-AC4C-3FA636E019C4}" srcOrd="0" destOrd="0" presId="urn:microsoft.com/office/officeart/2005/8/layout/orgChart1"/>
    <dgm:cxn modelId="{24D59E81-8350-4245-B7A9-CAFE88149125}" type="presParOf" srcId="{0DB2B9D6-9A36-4549-91E1-C6D44A6BEFEA}" destId="{EE804AF2-5327-46AD-AF1E-D3FB531E93D7}" srcOrd="1" destOrd="0" presId="urn:microsoft.com/office/officeart/2005/8/layout/orgChart1"/>
    <dgm:cxn modelId="{D976D9C7-4EAA-4B44-80C9-722F3F6C5071}" type="presParOf" srcId="{EE804AF2-5327-46AD-AF1E-D3FB531E93D7}" destId="{33B7EFD6-246B-4F23-BC9A-EA36AA942E92}" srcOrd="0" destOrd="0" presId="urn:microsoft.com/office/officeart/2005/8/layout/orgChart1"/>
    <dgm:cxn modelId="{07C455D5-E729-4879-BF54-7480C79DDD12}" type="presParOf" srcId="{33B7EFD6-246B-4F23-BC9A-EA36AA942E92}" destId="{48D80187-AB80-4333-9FA1-27BDBC91E065}" srcOrd="0" destOrd="0" presId="urn:microsoft.com/office/officeart/2005/8/layout/orgChart1"/>
    <dgm:cxn modelId="{AD896903-86F9-4560-9082-DBD940D8B340}" type="presParOf" srcId="{33B7EFD6-246B-4F23-BC9A-EA36AA942E92}" destId="{C3675B0B-CB27-4F93-9C6D-829C60AFB6DE}" srcOrd="1" destOrd="0" presId="urn:microsoft.com/office/officeart/2005/8/layout/orgChart1"/>
    <dgm:cxn modelId="{D16950B8-A21E-4CB5-92D4-FEC30FC6C7EB}" type="presParOf" srcId="{EE804AF2-5327-46AD-AF1E-D3FB531E93D7}" destId="{9FC10928-409C-4A40-B1B6-9A7500891156}" srcOrd="1" destOrd="0" presId="urn:microsoft.com/office/officeart/2005/8/layout/orgChart1"/>
    <dgm:cxn modelId="{ADA81F2E-4F4D-4578-A5DA-D9BC3EC8C22F}" type="presParOf" srcId="{9FC10928-409C-4A40-B1B6-9A7500891156}" destId="{5017524F-7E26-4A74-A022-09F71E62BD26}" srcOrd="0" destOrd="0" presId="urn:microsoft.com/office/officeart/2005/8/layout/orgChart1"/>
    <dgm:cxn modelId="{FF600200-FBAA-4E0A-9C65-049071265228}" type="presParOf" srcId="{9FC10928-409C-4A40-B1B6-9A7500891156}" destId="{83680185-FA19-4A37-9BD9-FD66688A5A31}" srcOrd="1" destOrd="0" presId="urn:microsoft.com/office/officeart/2005/8/layout/orgChart1"/>
    <dgm:cxn modelId="{DE5A5C54-150C-4A4E-BD69-A393F6973A3A}" type="presParOf" srcId="{83680185-FA19-4A37-9BD9-FD66688A5A31}" destId="{4DC173D2-0639-4D22-8ABE-BE767D4D61E6}" srcOrd="0" destOrd="0" presId="urn:microsoft.com/office/officeart/2005/8/layout/orgChart1"/>
    <dgm:cxn modelId="{27745D9B-8CEA-483A-B65A-39150FB62247}" type="presParOf" srcId="{4DC173D2-0639-4D22-8ABE-BE767D4D61E6}" destId="{7458D92B-6D24-4AFA-863F-15268D9AA4F3}" srcOrd="0" destOrd="0" presId="urn:microsoft.com/office/officeart/2005/8/layout/orgChart1"/>
    <dgm:cxn modelId="{FBFBDE32-A1D5-46D3-AC7D-C3A95E4C64EA}" type="presParOf" srcId="{4DC173D2-0639-4D22-8ABE-BE767D4D61E6}" destId="{B6458EA4-7E42-4123-BD6D-58D63AC7595F}" srcOrd="1" destOrd="0" presId="urn:microsoft.com/office/officeart/2005/8/layout/orgChart1"/>
    <dgm:cxn modelId="{ED7B05A1-FBA3-4D88-8AE7-B5B4E38987F1}" type="presParOf" srcId="{83680185-FA19-4A37-9BD9-FD66688A5A31}" destId="{DBD59AE6-F3ED-4F1D-838E-3FE83A5C4469}" srcOrd="1" destOrd="0" presId="urn:microsoft.com/office/officeart/2005/8/layout/orgChart1"/>
    <dgm:cxn modelId="{6783CC19-0376-4C6A-ABCB-743C8869B02C}" type="presParOf" srcId="{83680185-FA19-4A37-9BD9-FD66688A5A31}" destId="{4B62D2A4-A087-41A3-87AD-88A6F3088628}" srcOrd="2" destOrd="0" presId="urn:microsoft.com/office/officeart/2005/8/layout/orgChart1"/>
    <dgm:cxn modelId="{69C1D994-1E1E-4FB0-B25A-BE5BAF614EDF}" type="presParOf" srcId="{EE804AF2-5327-46AD-AF1E-D3FB531E93D7}" destId="{31C2AAB4-705D-412D-AEDA-6BCC6689C087}" srcOrd="2" destOrd="0" presId="urn:microsoft.com/office/officeart/2005/8/layout/orgChart1"/>
    <dgm:cxn modelId="{2F1D028E-2230-4AD9-9DBB-67F266C56EA5}" type="presParOf" srcId="{CC8D01F1-A7F8-426F-9533-6C87A0581E80}" destId="{BECCA9F6-9286-4E92-8465-CAC90992DF2A}" srcOrd="2" destOrd="0" presId="urn:microsoft.com/office/officeart/2005/8/layout/orgChart1"/>
    <dgm:cxn modelId="{1890C5FF-EAE0-4958-B3E3-7BFB686274F8}" type="presParOf" srcId="{25166532-9BAF-41EE-9AF2-01A500D11F34}" destId="{E4C3AD0B-BA83-4020-BEF2-95950CF35BF0}" srcOrd="2" destOrd="0" presId="urn:microsoft.com/office/officeart/2005/8/layout/orgChart1"/>
    <dgm:cxn modelId="{49300410-AE1F-4CA3-A8E3-C3AC690A0468}" type="presParOf" srcId="{95D61C73-3AFE-46ED-B5EA-49A812BBB8BA}" destId="{68B52AC8-A8D9-467C-9D8A-375F0A1D5CF6}" srcOrd="6" destOrd="0" presId="urn:microsoft.com/office/officeart/2005/8/layout/orgChart1"/>
    <dgm:cxn modelId="{8EDC499E-039F-4E22-A263-B909BF90E604}" type="presParOf" srcId="{95D61C73-3AFE-46ED-B5EA-49A812BBB8BA}" destId="{A8935974-5A04-4709-A69B-65BE2C2B0895}" srcOrd="7" destOrd="0" presId="urn:microsoft.com/office/officeart/2005/8/layout/orgChart1"/>
    <dgm:cxn modelId="{62B334B2-C67B-49EB-9F64-AB72E29C92A0}" type="presParOf" srcId="{A8935974-5A04-4709-A69B-65BE2C2B0895}" destId="{884DB09A-A659-4EC9-8BA2-0F0F95E5C39A}" srcOrd="0" destOrd="0" presId="urn:microsoft.com/office/officeart/2005/8/layout/orgChart1"/>
    <dgm:cxn modelId="{3D769B10-A9BC-448C-A2F9-670A99D7805C}" type="presParOf" srcId="{884DB09A-A659-4EC9-8BA2-0F0F95E5C39A}" destId="{25062918-7F24-4743-9166-D0371F8BA26E}" srcOrd="0" destOrd="0" presId="urn:microsoft.com/office/officeart/2005/8/layout/orgChart1"/>
    <dgm:cxn modelId="{44569AE5-EA30-41B8-A453-01894EF0E9F4}" type="presParOf" srcId="{884DB09A-A659-4EC9-8BA2-0F0F95E5C39A}" destId="{9EABA5FD-E656-43CF-B44D-4886039100AE}" srcOrd="1" destOrd="0" presId="urn:microsoft.com/office/officeart/2005/8/layout/orgChart1"/>
    <dgm:cxn modelId="{A0432F87-1B9D-4B3A-B57B-21C53B1B1D60}" type="presParOf" srcId="{A8935974-5A04-4709-A69B-65BE2C2B0895}" destId="{CE73A5FE-6E38-4548-8B11-17BC411927C1}" srcOrd="1" destOrd="0" presId="urn:microsoft.com/office/officeart/2005/8/layout/orgChart1"/>
    <dgm:cxn modelId="{CE060570-E90D-4C78-B820-0DBB04233F82}" type="presParOf" srcId="{CE73A5FE-6E38-4548-8B11-17BC411927C1}" destId="{DB1B2BE1-CAE2-4E40-A5AE-E49FCE2AFF6C}" srcOrd="0" destOrd="0" presId="urn:microsoft.com/office/officeart/2005/8/layout/orgChart1"/>
    <dgm:cxn modelId="{A9818A19-2F32-4E50-8683-0C3C8F7D862B}" type="presParOf" srcId="{CE73A5FE-6E38-4548-8B11-17BC411927C1}" destId="{643A95BA-32F1-4FFA-9781-DEBA28B64A69}" srcOrd="1" destOrd="0" presId="urn:microsoft.com/office/officeart/2005/8/layout/orgChart1"/>
    <dgm:cxn modelId="{3154184C-ED08-4B91-AFC5-18BC42128DD0}" type="presParOf" srcId="{643A95BA-32F1-4FFA-9781-DEBA28B64A69}" destId="{EA9DCFF3-D956-4B91-AF22-64244198B139}" srcOrd="0" destOrd="0" presId="urn:microsoft.com/office/officeart/2005/8/layout/orgChart1"/>
    <dgm:cxn modelId="{CDB32183-4DD5-4241-8A74-78665D5170C3}" type="presParOf" srcId="{EA9DCFF3-D956-4B91-AF22-64244198B139}" destId="{1AF3D496-A052-4E44-93CC-2B1AD0B1726A}" srcOrd="0" destOrd="0" presId="urn:microsoft.com/office/officeart/2005/8/layout/orgChart1"/>
    <dgm:cxn modelId="{1F51B521-3094-4C0D-831C-EC7FFD822530}" type="presParOf" srcId="{EA9DCFF3-D956-4B91-AF22-64244198B139}" destId="{390D7D2A-7588-4EE1-810C-311F64BDB2E4}" srcOrd="1" destOrd="0" presId="urn:microsoft.com/office/officeart/2005/8/layout/orgChart1"/>
    <dgm:cxn modelId="{246B9095-C997-43AE-9A9A-E1951D9DD4EC}" type="presParOf" srcId="{643A95BA-32F1-4FFA-9781-DEBA28B64A69}" destId="{FF4D3FF3-084E-4AF7-90C3-8DF8A08109E6}" srcOrd="1" destOrd="0" presId="urn:microsoft.com/office/officeart/2005/8/layout/orgChart1"/>
    <dgm:cxn modelId="{94455138-3CC5-4FC7-87B6-80946E645BB0}" type="presParOf" srcId="{FF4D3FF3-084E-4AF7-90C3-8DF8A08109E6}" destId="{DB60A487-3EB3-426B-A43F-931BD6384537}" srcOrd="0" destOrd="0" presId="urn:microsoft.com/office/officeart/2005/8/layout/orgChart1"/>
    <dgm:cxn modelId="{B96F5432-F09F-42A8-92E1-CA14D0BB211C}" type="presParOf" srcId="{FF4D3FF3-084E-4AF7-90C3-8DF8A08109E6}" destId="{71D97B2C-8A9C-4016-B910-723616B87A9B}" srcOrd="1" destOrd="0" presId="urn:microsoft.com/office/officeart/2005/8/layout/orgChart1"/>
    <dgm:cxn modelId="{6A298C75-0373-4F2D-8478-2A9A479CACCE}" type="presParOf" srcId="{71D97B2C-8A9C-4016-B910-723616B87A9B}" destId="{14E2941E-7CBE-45A6-928C-700A1E850253}" srcOrd="0" destOrd="0" presId="urn:microsoft.com/office/officeart/2005/8/layout/orgChart1"/>
    <dgm:cxn modelId="{C16E4342-78D4-4A05-ADCA-A12E3ACB665F}" type="presParOf" srcId="{14E2941E-7CBE-45A6-928C-700A1E850253}" destId="{B279A2C3-BCAD-454D-9265-E263C7B5A389}" srcOrd="0" destOrd="0" presId="urn:microsoft.com/office/officeart/2005/8/layout/orgChart1"/>
    <dgm:cxn modelId="{ACF012DE-01E5-44C9-8845-D7BFBE50D702}" type="presParOf" srcId="{14E2941E-7CBE-45A6-928C-700A1E850253}" destId="{1690F187-7487-4515-8E2B-A936EB255590}" srcOrd="1" destOrd="0" presId="urn:microsoft.com/office/officeart/2005/8/layout/orgChart1"/>
    <dgm:cxn modelId="{83019EAE-D943-44FC-A2A7-6D34E5170BF1}" type="presParOf" srcId="{71D97B2C-8A9C-4016-B910-723616B87A9B}" destId="{A1BD6315-FA51-4CD2-98F8-DD435950230E}" srcOrd="1" destOrd="0" presId="urn:microsoft.com/office/officeart/2005/8/layout/orgChart1"/>
    <dgm:cxn modelId="{F547F893-D0C1-4C0D-8E8A-F5B54D7F53A3}" type="presParOf" srcId="{A1BD6315-FA51-4CD2-98F8-DD435950230E}" destId="{D05575C0-481A-4DD7-946E-BCB66F8ECB5C}" srcOrd="0" destOrd="0" presId="urn:microsoft.com/office/officeart/2005/8/layout/orgChart1"/>
    <dgm:cxn modelId="{184C063F-BC05-4ACB-950F-0574329495F3}" type="presParOf" srcId="{A1BD6315-FA51-4CD2-98F8-DD435950230E}" destId="{88288FA8-5E70-4CBC-96E8-39269A644AFB}" srcOrd="1" destOrd="0" presId="urn:microsoft.com/office/officeart/2005/8/layout/orgChart1"/>
    <dgm:cxn modelId="{C1582CFB-C1C5-408E-911A-59B6FD6D42F5}" type="presParOf" srcId="{88288FA8-5E70-4CBC-96E8-39269A644AFB}" destId="{C226F23D-EE38-4C12-96EE-6EF5E775D941}" srcOrd="0" destOrd="0" presId="urn:microsoft.com/office/officeart/2005/8/layout/orgChart1"/>
    <dgm:cxn modelId="{80B15B56-5079-46BA-A37A-16E028EEE2A2}" type="presParOf" srcId="{C226F23D-EE38-4C12-96EE-6EF5E775D941}" destId="{6D82CFCD-7552-4604-87D7-6E8FD58CE99E}" srcOrd="0" destOrd="0" presId="urn:microsoft.com/office/officeart/2005/8/layout/orgChart1"/>
    <dgm:cxn modelId="{8D8EFFEC-F4FC-45CA-B9BE-E7921DF27002}" type="presParOf" srcId="{C226F23D-EE38-4C12-96EE-6EF5E775D941}" destId="{EED590D2-2E1F-445A-B546-32A57B33E9F1}" srcOrd="1" destOrd="0" presId="urn:microsoft.com/office/officeart/2005/8/layout/orgChart1"/>
    <dgm:cxn modelId="{E7D89C64-F4ED-42C4-8D63-15CA0916C8C2}" type="presParOf" srcId="{88288FA8-5E70-4CBC-96E8-39269A644AFB}" destId="{EC394F16-B7A1-42F0-9D89-337818250C76}" srcOrd="1" destOrd="0" presId="urn:microsoft.com/office/officeart/2005/8/layout/orgChart1"/>
    <dgm:cxn modelId="{5050FF7D-D986-4DF5-BB7A-2355E54A7CC8}" type="presParOf" srcId="{88288FA8-5E70-4CBC-96E8-39269A644AFB}" destId="{93FCD09E-BFFD-4567-A86F-6597E617B724}" srcOrd="2" destOrd="0" presId="urn:microsoft.com/office/officeart/2005/8/layout/orgChart1"/>
    <dgm:cxn modelId="{00CB6092-CF09-4238-A1F6-A2DEC6B93B08}" type="presParOf" srcId="{71D97B2C-8A9C-4016-B910-723616B87A9B}" destId="{0A73CB0B-BEE0-4883-A05F-43A7195F7E22}" srcOrd="2" destOrd="0" presId="urn:microsoft.com/office/officeart/2005/8/layout/orgChart1"/>
    <dgm:cxn modelId="{9139D334-C7C8-4BA3-B581-5747310B3898}" type="presParOf" srcId="{643A95BA-32F1-4FFA-9781-DEBA28B64A69}" destId="{89BD8512-478E-4980-8B7E-9479B51341E8}" srcOrd="2" destOrd="0" presId="urn:microsoft.com/office/officeart/2005/8/layout/orgChart1"/>
    <dgm:cxn modelId="{DEF41914-9055-48A6-83F2-C69348DD8249}" type="presParOf" srcId="{A8935974-5A04-4709-A69B-65BE2C2B0895}" destId="{27EF8A86-4B3C-442A-B88A-0E2AB3C12C49}" srcOrd="2" destOrd="0" presId="urn:microsoft.com/office/officeart/2005/8/layout/orgChart1"/>
    <dgm:cxn modelId="{9C7E21FE-4614-4238-A8C9-FA076369BF5A}" type="presParOf" srcId="{B0A9A9A2-831F-40F3-BC3E-C2A2274B0F5E}" destId="{268ED4D0-AF9B-42DD-806D-205F238E5AC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E17B0B-11F1-4A58-B262-0B8962A834E5}" type="doc">
      <dgm:prSet loTypeId="urn:microsoft.com/office/officeart/2005/8/layout/arrow5" loCatId="process" qsTypeId="urn:microsoft.com/office/officeart/2005/8/quickstyle/simple2" qsCatId="simple" csTypeId="urn:microsoft.com/office/officeart/2005/8/colors/accent1_1" csCatId="accent1" phldr="1"/>
      <dgm:spPr/>
      <dgm:t>
        <a:bodyPr/>
        <a:lstStyle/>
        <a:p>
          <a:endParaRPr lang="uk-UA"/>
        </a:p>
      </dgm:t>
    </dgm:pt>
    <dgm:pt modelId="{A1C16A8D-F691-4DCC-8B80-42C05AAA2F31}">
      <dgm:prSet phldrT="[Текст]"/>
      <dgm:spPr/>
      <dgm:t>
        <a:bodyPr/>
        <a:lstStyle/>
        <a:p>
          <a:r>
            <a:rPr lang="uk-UA">
              <a:latin typeface="Times New Roman" pitchFamily="18" charset="0"/>
              <a:cs typeface="Times New Roman" pitchFamily="18" charset="0"/>
            </a:rPr>
            <a:t>Реалізована віктимність </a:t>
          </a:r>
        </a:p>
      </dgm:t>
    </dgm:pt>
    <dgm:pt modelId="{160C4B1B-53FB-424C-A8B0-42B5F0620A40}" type="parTrans" cxnId="{3E127825-4B39-4170-993D-2E38DAD48784}">
      <dgm:prSet/>
      <dgm:spPr/>
      <dgm:t>
        <a:bodyPr/>
        <a:lstStyle/>
        <a:p>
          <a:endParaRPr lang="uk-UA"/>
        </a:p>
      </dgm:t>
    </dgm:pt>
    <dgm:pt modelId="{1EE4690F-0D9D-4B42-8AF6-3B677E60E692}" type="sibTrans" cxnId="{3E127825-4B39-4170-993D-2E38DAD48784}">
      <dgm:prSet/>
      <dgm:spPr/>
      <dgm:t>
        <a:bodyPr/>
        <a:lstStyle/>
        <a:p>
          <a:endParaRPr lang="uk-UA"/>
        </a:p>
      </dgm:t>
    </dgm:pt>
    <dgm:pt modelId="{BA59FC69-49C9-482A-8C22-18D2230D8616}">
      <dgm:prSet phldrT="[Текст]"/>
      <dgm:spPr/>
      <dgm:t>
        <a:bodyPr/>
        <a:lstStyle/>
        <a:p>
          <a:r>
            <a:rPr lang="uk-UA">
              <a:latin typeface="Times New Roman" pitchFamily="18" charset="0"/>
              <a:cs typeface="Times New Roman" pitchFamily="18" charset="0"/>
            </a:rPr>
            <a:t>Самоповага та самооцінка</a:t>
          </a:r>
        </a:p>
      </dgm:t>
    </dgm:pt>
    <dgm:pt modelId="{C7BA47AD-775C-452E-A99D-A65E3861E1DD}" type="sibTrans" cxnId="{6B98565A-99C9-407E-8DD9-02D6E8436223}">
      <dgm:prSet/>
      <dgm:spPr/>
      <dgm:t>
        <a:bodyPr/>
        <a:lstStyle/>
        <a:p>
          <a:endParaRPr lang="uk-UA"/>
        </a:p>
      </dgm:t>
    </dgm:pt>
    <dgm:pt modelId="{AFFBD1F6-A6F6-48FF-952B-53FA216131AF}" type="parTrans" cxnId="{6B98565A-99C9-407E-8DD9-02D6E8436223}">
      <dgm:prSet/>
      <dgm:spPr/>
      <dgm:t>
        <a:bodyPr/>
        <a:lstStyle/>
        <a:p>
          <a:endParaRPr lang="uk-UA"/>
        </a:p>
      </dgm:t>
    </dgm:pt>
    <dgm:pt modelId="{6B440B4B-501A-432D-A4BA-61C8EA98BB00}" type="pres">
      <dgm:prSet presAssocID="{CDE17B0B-11F1-4A58-B262-0B8962A834E5}" presName="diagram" presStyleCnt="0">
        <dgm:presLayoutVars>
          <dgm:dir/>
          <dgm:resizeHandles val="exact"/>
        </dgm:presLayoutVars>
      </dgm:prSet>
      <dgm:spPr/>
      <dgm:t>
        <a:bodyPr/>
        <a:lstStyle/>
        <a:p>
          <a:endParaRPr lang="uk-UA"/>
        </a:p>
      </dgm:t>
    </dgm:pt>
    <dgm:pt modelId="{DD7CCC50-E5CA-40FC-B419-FC1B65C763B7}" type="pres">
      <dgm:prSet presAssocID="{A1C16A8D-F691-4DCC-8B80-42C05AAA2F31}" presName="arrow" presStyleLbl="node1" presStyleIdx="0" presStyleCnt="2" custRadScaleRad="115553" custRadScaleInc="744">
        <dgm:presLayoutVars>
          <dgm:bulletEnabled val="1"/>
        </dgm:presLayoutVars>
      </dgm:prSet>
      <dgm:spPr/>
      <dgm:t>
        <a:bodyPr/>
        <a:lstStyle/>
        <a:p>
          <a:endParaRPr lang="uk-UA"/>
        </a:p>
      </dgm:t>
    </dgm:pt>
    <dgm:pt modelId="{BFCBAB81-A95A-4297-8BB3-C0EEB8EC3C6D}" type="pres">
      <dgm:prSet presAssocID="{BA59FC69-49C9-482A-8C22-18D2230D8616}" presName="arrow" presStyleLbl="node1" presStyleIdx="1" presStyleCnt="2">
        <dgm:presLayoutVars>
          <dgm:bulletEnabled val="1"/>
        </dgm:presLayoutVars>
      </dgm:prSet>
      <dgm:spPr/>
      <dgm:t>
        <a:bodyPr/>
        <a:lstStyle/>
        <a:p>
          <a:endParaRPr lang="uk-UA"/>
        </a:p>
      </dgm:t>
    </dgm:pt>
  </dgm:ptLst>
  <dgm:cxnLst>
    <dgm:cxn modelId="{EF9EB3E3-1035-4588-B849-466501CA13C5}" type="presOf" srcId="{A1C16A8D-F691-4DCC-8B80-42C05AAA2F31}" destId="{DD7CCC50-E5CA-40FC-B419-FC1B65C763B7}" srcOrd="0" destOrd="0" presId="urn:microsoft.com/office/officeart/2005/8/layout/arrow5"/>
    <dgm:cxn modelId="{32A9796F-12E6-4DBA-9D9C-8D24A448155B}" type="presOf" srcId="{BA59FC69-49C9-482A-8C22-18D2230D8616}" destId="{BFCBAB81-A95A-4297-8BB3-C0EEB8EC3C6D}" srcOrd="0" destOrd="0" presId="urn:microsoft.com/office/officeart/2005/8/layout/arrow5"/>
    <dgm:cxn modelId="{6B98565A-99C9-407E-8DD9-02D6E8436223}" srcId="{CDE17B0B-11F1-4A58-B262-0B8962A834E5}" destId="{BA59FC69-49C9-482A-8C22-18D2230D8616}" srcOrd="1" destOrd="0" parTransId="{AFFBD1F6-A6F6-48FF-952B-53FA216131AF}" sibTransId="{C7BA47AD-775C-452E-A99D-A65E3861E1DD}"/>
    <dgm:cxn modelId="{3E127825-4B39-4170-993D-2E38DAD48784}" srcId="{CDE17B0B-11F1-4A58-B262-0B8962A834E5}" destId="{A1C16A8D-F691-4DCC-8B80-42C05AAA2F31}" srcOrd="0" destOrd="0" parTransId="{160C4B1B-53FB-424C-A8B0-42B5F0620A40}" sibTransId="{1EE4690F-0D9D-4B42-8AF6-3B677E60E692}"/>
    <dgm:cxn modelId="{628D8551-21C7-43BB-A2EE-E271666729CF}" type="presOf" srcId="{CDE17B0B-11F1-4A58-B262-0B8962A834E5}" destId="{6B440B4B-501A-432D-A4BA-61C8EA98BB00}" srcOrd="0" destOrd="0" presId="urn:microsoft.com/office/officeart/2005/8/layout/arrow5"/>
    <dgm:cxn modelId="{63DD3405-4A3D-47F7-9E3C-1DBE7AAC863E}" type="presParOf" srcId="{6B440B4B-501A-432D-A4BA-61C8EA98BB00}" destId="{DD7CCC50-E5CA-40FC-B419-FC1B65C763B7}" srcOrd="0" destOrd="0" presId="urn:microsoft.com/office/officeart/2005/8/layout/arrow5"/>
    <dgm:cxn modelId="{6AB0A371-85B9-435A-A8B3-DBF1D5D8799F}" type="presParOf" srcId="{6B440B4B-501A-432D-A4BA-61C8EA98BB00}" destId="{BFCBAB81-A95A-4297-8BB3-C0EEB8EC3C6D}" srcOrd="1" destOrd="0" presId="urn:microsoft.com/office/officeart/2005/8/layout/arrow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575C0-481A-4DD7-946E-BCB66F8ECB5C}">
      <dsp:nvSpPr>
        <dsp:cNvPr id="0" name=""/>
        <dsp:cNvSpPr/>
      </dsp:nvSpPr>
      <dsp:spPr>
        <a:xfrm>
          <a:off x="3981772" y="1811942"/>
          <a:ext cx="91440" cy="355022"/>
        </a:xfrm>
        <a:custGeom>
          <a:avLst/>
          <a:gdLst/>
          <a:ahLst/>
          <a:cxnLst/>
          <a:rect l="0" t="0" r="0" b="0"/>
          <a:pathLst>
            <a:path>
              <a:moveTo>
                <a:pt x="68719" y="0"/>
              </a:moveTo>
              <a:lnTo>
                <a:pt x="45720" y="355022"/>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60A487-3EB3-426B-A43F-931BD6384537}">
      <dsp:nvSpPr>
        <dsp:cNvPr id="0" name=""/>
        <dsp:cNvSpPr/>
      </dsp:nvSpPr>
      <dsp:spPr>
        <a:xfrm>
          <a:off x="4349287" y="1366749"/>
          <a:ext cx="91440" cy="131676"/>
        </a:xfrm>
        <a:custGeom>
          <a:avLst/>
          <a:gdLst/>
          <a:ahLst/>
          <a:cxnLst/>
          <a:rect l="0" t="0" r="0" b="0"/>
          <a:pathLst>
            <a:path>
              <a:moveTo>
                <a:pt x="45720" y="0"/>
              </a:moveTo>
              <a:lnTo>
                <a:pt x="45720" y="13167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1B2BE1-CAE2-4E40-A5AE-E49FCE2AFF6C}">
      <dsp:nvSpPr>
        <dsp:cNvPr id="0" name=""/>
        <dsp:cNvSpPr/>
      </dsp:nvSpPr>
      <dsp:spPr>
        <a:xfrm>
          <a:off x="4349287" y="921557"/>
          <a:ext cx="91440" cy="131676"/>
        </a:xfrm>
        <a:custGeom>
          <a:avLst/>
          <a:gdLst/>
          <a:ahLst/>
          <a:cxnLst/>
          <a:rect l="0" t="0" r="0" b="0"/>
          <a:pathLst>
            <a:path>
              <a:moveTo>
                <a:pt x="45720" y="0"/>
              </a:moveTo>
              <a:lnTo>
                <a:pt x="45720" y="131676"/>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8B52AC8-A8D9-467C-9D8A-375F0A1D5CF6}">
      <dsp:nvSpPr>
        <dsp:cNvPr id="0" name=""/>
        <dsp:cNvSpPr/>
      </dsp:nvSpPr>
      <dsp:spPr>
        <a:xfrm>
          <a:off x="2743200" y="422170"/>
          <a:ext cx="1651807" cy="131676"/>
        </a:xfrm>
        <a:custGeom>
          <a:avLst/>
          <a:gdLst/>
          <a:ahLst/>
          <a:cxnLst/>
          <a:rect l="0" t="0" r="0" b="0"/>
          <a:pathLst>
            <a:path>
              <a:moveTo>
                <a:pt x="0" y="0"/>
              </a:moveTo>
              <a:lnTo>
                <a:pt x="0" y="65838"/>
              </a:lnTo>
              <a:lnTo>
                <a:pt x="1651807" y="65838"/>
              </a:lnTo>
              <a:lnTo>
                <a:pt x="1651807" y="131676"/>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017524F-7E26-4A74-A022-09F71E62BD26}">
      <dsp:nvSpPr>
        <dsp:cNvPr id="0" name=""/>
        <dsp:cNvSpPr/>
      </dsp:nvSpPr>
      <dsp:spPr>
        <a:xfrm>
          <a:off x="2740268" y="1757747"/>
          <a:ext cx="91440" cy="307458"/>
        </a:xfrm>
        <a:custGeom>
          <a:avLst/>
          <a:gdLst/>
          <a:ahLst/>
          <a:cxnLst/>
          <a:rect l="0" t="0" r="0" b="0"/>
          <a:pathLst>
            <a:path>
              <a:moveTo>
                <a:pt x="45720" y="0"/>
              </a:moveTo>
              <a:lnTo>
                <a:pt x="45720" y="307458"/>
              </a:lnTo>
              <a:lnTo>
                <a:pt x="80480" y="307458"/>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74F0863-05C5-48F6-AC4C-3FA636E019C4}">
      <dsp:nvSpPr>
        <dsp:cNvPr id="0" name=""/>
        <dsp:cNvSpPr/>
      </dsp:nvSpPr>
      <dsp:spPr>
        <a:xfrm>
          <a:off x="3111982" y="1312555"/>
          <a:ext cx="91440" cy="131676"/>
        </a:xfrm>
        <a:custGeom>
          <a:avLst/>
          <a:gdLst/>
          <a:ahLst/>
          <a:cxnLst/>
          <a:rect l="0" t="0" r="0" b="0"/>
          <a:pathLst>
            <a:path>
              <a:moveTo>
                <a:pt x="45720" y="0"/>
              </a:moveTo>
              <a:lnTo>
                <a:pt x="45720" y="13167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72CA762-6431-4AB8-9564-ACE74D9087E6}">
      <dsp:nvSpPr>
        <dsp:cNvPr id="0" name=""/>
        <dsp:cNvSpPr/>
      </dsp:nvSpPr>
      <dsp:spPr>
        <a:xfrm>
          <a:off x="3111982" y="867363"/>
          <a:ext cx="91440" cy="131676"/>
        </a:xfrm>
        <a:custGeom>
          <a:avLst/>
          <a:gdLst/>
          <a:ahLst/>
          <a:cxnLst/>
          <a:rect l="0" t="0" r="0" b="0"/>
          <a:pathLst>
            <a:path>
              <a:moveTo>
                <a:pt x="45720" y="0"/>
              </a:moveTo>
              <a:lnTo>
                <a:pt x="45720" y="131676"/>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00D3BD8-4CFA-4BF1-B10F-701D7BF6298A}">
      <dsp:nvSpPr>
        <dsp:cNvPr id="0" name=""/>
        <dsp:cNvSpPr/>
      </dsp:nvSpPr>
      <dsp:spPr>
        <a:xfrm>
          <a:off x="2743200" y="422170"/>
          <a:ext cx="414502" cy="131676"/>
        </a:xfrm>
        <a:custGeom>
          <a:avLst/>
          <a:gdLst/>
          <a:ahLst/>
          <a:cxnLst/>
          <a:rect l="0" t="0" r="0" b="0"/>
          <a:pathLst>
            <a:path>
              <a:moveTo>
                <a:pt x="0" y="0"/>
              </a:moveTo>
              <a:lnTo>
                <a:pt x="0" y="65838"/>
              </a:lnTo>
              <a:lnTo>
                <a:pt x="414502" y="65838"/>
              </a:lnTo>
              <a:lnTo>
                <a:pt x="414502" y="131676"/>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1AC8127-7DEF-40F2-8EEA-C0529D32D5A5}">
      <dsp:nvSpPr>
        <dsp:cNvPr id="0" name=""/>
        <dsp:cNvSpPr/>
      </dsp:nvSpPr>
      <dsp:spPr>
        <a:xfrm>
          <a:off x="1541332" y="1757747"/>
          <a:ext cx="91440" cy="307458"/>
        </a:xfrm>
        <a:custGeom>
          <a:avLst/>
          <a:gdLst/>
          <a:ahLst/>
          <a:cxnLst/>
          <a:rect l="0" t="0" r="0" b="0"/>
          <a:pathLst>
            <a:path>
              <a:moveTo>
                <a:pt x="45720" y="0"/>
              </a:moveTo>
              <a:lnTo>
                <a:pt x="45720" y="307458"/>
              </a:lnTo>
              <a:lnTo>
                <a:pt x="103475" y="307458"/>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2253CD6-2066-43CC-84AF-E46FC8E03950}">
      <dsp:nvSpPr>
        <dsp:cNvPr id="0" name=""/>
        <dsp:cNvSpPr/>
      </dsp:nvSpPr>
      <dsp:spPr>
        <a:xfrm>
          <a:off x="1974368" y="1312555"/>
          <a:ext cx="91440" cy="131676"/>
        </a:xfrm>
        <a:custGeom>
          <a:avLst/>
          <a:gdLst/>
          <a:ahLst/>
          <a:cxnLst/>
          <a:rect l="0" t="0" r="0" b="0"/>
          <a:pathLst>
            <a:path>
              <a:moveTo>
                <a:pt x="45720" y="0"/>
              </a:moveTo>
              <a:lnTo>
                <a:pt x="45720" y="13167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1B81463-48C6-4A89-8AFD-61E142B600E6}">
      <dsp:nvSpPr>
        <dsp:cNvPr id="0" name=""/>
        <dsp:cNvSpPr/>
      </dsp:nvSpPr>
      <dsp:spPr>
        <a:xfrm>
          <a:off x="1974368" y="867363"/>
          <a:ext cx="91440" cy="131676"/>
        </a:xfrm>
        <a:custGeom>
          <a:avLst/>
          <a:gdLst/>
          <a:ahLst/>
          <a:cxnLst/>
          <a:rect l="0" t="0" r="0" b="0"/>
          <a:pathLst>
            <a:path>
              <a:moveTo>
                <a:pt x="45720" y="0"/>
              </a:moveTo>
              <a:lnTo>
                <a:pt x="45720" y="131676"/>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0CB3110-CFB1-4C7B-BDC3-7B39C7E45BA1}">
      <dsp:nvSpPr>
        <dsp:cNvPr id="0" name=""/>
        <dsp:cNvSpPr/>
      </dsp:nvSpPr>
      <dsp:spPr>
        <a:xfrm>
          <a:off x="2020088" y="422170"/>
          <a:ext cx="723111" cy="131676"/>
        </a:xfrm>
        <a:custGeom>
          <a:avLst/>
          <a:gdLst/>
          <a:ahLst/>
          <a:cxnLst/>
          <a:rect l="0" t="0" r="0" b="0"/>
          <a:pathLst>
            <a:path>
              <a:moveTo>
                <a:pt x="723111" y="0"/>
              </a:moveTo>
              <a:lnTo>
                <a:pt x="723111" y="65838"/>
              </a:lnTo>
              <a:lnTo>
                <a:pt x="0" y="65838"/>
              </a:lnTo>
              <a:lnTo>
                <a:pt x="0" y="131676"/>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08956F-EFB4-450F-BC69-8CE482DAB5ED}">
      <dsp:nvSpPr>
        <dsp:cNvPr id="0" name=""/>
        <dsp:cNvSpPr/>
      </dsp:nvSpPr>
      <dsp:spPr>
        <a:xfrm>
          <a:off x="483982" y="2754100"/>
          <a:ext cx="91440" cy="289541"/>
        </a:xfrm>
        <a:custGeom>
          <a:avLst/>
          <a:gdLst/>
          <a:ahLst/>
          <a:cxnLst/>
          <a:rect l="0" t="0" r="0" b="0"/>
          <a:pathLst>
            <a:path>
              <a:moveTo>
                <a:pt x="48903" y="0"/>
              </a:moveTo>
              <a:lnTo>
                <a:pt x="45720" y="289541"/>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C7BE4A1-118F-43D0-BD7A-6AAC4BBE129A}">
      <dsp:nvSpPr>
        <dsp:cNvPr id="0" name=""/>
        <dsp:cNvSpPr/>
      </dsp:nvSpPr>
      <dsp:spPr>
        <a:xfrm>
          <a:off x="833810" y="2306836"/>
          <a:ext cx="91440" cy="131676"/>
        </a:xfrm>
        <a:custGeom>
          <a:avLst/>
          <a:gdLst/>
          <a:ahLst/>
          <a:cxnLst/>
          <a:rect l="0" t="0" r="0" b="0"/>
          <a:pathLst>
            <a:path>
              <a:moveTo>
                <a:pt x="45720" y="0"/>
              </a:moveTo>
              <a:lnTo>
                <a:pt x="45720" y="13167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37BDB25-2A05-4911-B3B7-76404B17CE94}">
      <dsp:nvSpPr>
        <dsp:cNvPr id="0" name=""/>
        <dsp:cNvSpPr/>
      </dsp:nvSpPr>
      <dsp:spPr>
        <a:xfrm>
          <a:off x="833810" y="1795808"/>
          <a:ext cx="91440" cy="131676"/>
        </a:xfrm>
        <a:custGeom>
          <a:avLst/>
          <a:gdLst/>
          <a:ahLst/>
          <a:cxnLst/>
          <a:rect l="0" t="0" r="0" b="0"/>
          <a:pathLst>
            <a:path>
              <a:moveTo>
                <a:pt x="45720" y="0"/>
              </a:moveTo>
              <a:lnTo>
                <a:pt x="45720" y="13167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FC2774D-1001-49DD-A046-0873D76E491D}">
      <dsp:nvSpPr>
        <dsp:cNvPr id="0" name=""/>
        <dsp:cNvSpPr/>
      </dsp:nvSpPr>
      <dsp:spPr>
        <a:xfrm>
          <a:off x="833810" y="1317242"/>
          <a:ext cx="91440" cy="131676"/>
        </a:xfrm>
        <a:custGeom>
          <a:avLst/>
          <a:gdLst/>
          <a:ahLst/>
          <a:cxnLst/>
          <a:rect l="0" t="0" r="0" b="0"/>
          <a:pathLst>
            <a:path>
              <a:moveTo>
                <a:pt x="45720" y="0"/>
              </a:moveTo>
              <a:lnTo>
                <a:pt x="45720" y="131676"/>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19676B9-CDEE-4AEB-8522-A465E8EC8810}">
      <dsp:nvSpPr>
        <dsp:cNvPr id="0" name=""/>
        <dsp:cNvSpPr/>
      </dsp:nvSpPr>
      <dsp:spPr>
        <a:xfrm>
          <a:off x="833810" y="872050"/>
          <a:ext cx="91440" cy="131676"/>
        </a:xfrm>
        <a:custGeom>
          <a:avLst/>
          <a:gdLst/>
          <a:ahLst/>
          <a:cxnLst/>
          <a:rect l="0" t="0" r="0" b="0"/>
          <a:pathLst>
            <a:path>
              <a:moveTo>
                <a:pt x="45720" y="0"/>
              </a:moveTo>
              <a:lnTo>
                <a:pt x="45720" y="131676"/>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0EF7B3A-DE82-447C-9606-0571C6AF9B53}">
      <dsp:nvSpPr>
        <dsp:cNvPr id="0" name=""/>
        <dsp:cNvSpPr/>
      </dsp:nvSpPr>
      <dsp:spPr>
        <a:xfrm>
          <a:off x="879530" y="422170"/>
          <a:ext cx="1863669" cy="131676"/>
        </a:xfrm>
        <a:custGeom>
          <a:avLst/>
          <a:gdLst/>
          <a:ahLst/>
          <a:cxnLst/>
          <a:rect l="0" t="0" r="0" b="0"/>
          <a:pathLst>
            <a:path>
              <a:moveTo>
                <a:pt x="1863669" y="0"/>
              </a:moveTo>
              <a:lnTo>
                <a:pt x="1863669" y="65838"/>
              </a:lnTo>
              <a:lnTo>
                <a:pt x="0" y="65838"/>
              </a:lnTo>
              <a:lnTo>
                <a:pt x="0" y="131676"/>
              </a:lnTo>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EFCD9C-9119-4577-98CE-E4BD8C4D051C}">
      <dsp:nvSpPr>
        <dsp:cNvPr id="0" name=""/>
        <dsp:cNvSpPr/>
      </dsp:nvSpPr>
      <dsp:spPr>
        <a:xfrm>
          <a:off x="1921735" y="1106"/>
          <a:ext cx="1642929" cy="42106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Форми та види насильства у психології</a:t>
          </a:r>
        </a:p>
      </dsp:txBody>
      <dsp:txXfrm>
        <a:off x="1921735" y="1106"/>
        <a:ext cx="1642929" cy="421064"/>
      </dsp:txXfrm>
    </dsp:sp>
    <dsp:sp modelId="{4CCFFDD4-2B5F-468B-9B1C-016476558910}">
      <dsp:nvSpPr>
        <dsp:cNvPr id="0" name=""/>
        <dsp:cNvSpPr/>
      </dsp:nvSpPr>
      <dsp:spPr>
        <a:xfrm>
          <a:off x="299278" y="553847"/>
          <a:ext cx="1160503" cy="318202"/>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Природа прояву</a:t>
          </a:r>
        </a:p>
      </dsp:txBody>
      <dsp:txXfrm>
        <a:off x="299278" y="553847"/>
        <a:ext cx="1160503" cy="318202"/>
      </dsp:txXfrm>
    </dsp:sp>
    <dsp:sp modelId="{92FC847F-0C76-4072-B8DA-5073A8B6E44E}">
      <dsp:nvSpPr>
        <dsp:cNvPr id="0" name=""/>
        <dsp:cNvSpPr/>
      </dsp:nvSpPr>
      <dsp:spPr>
        <a:xfrm>
          <a:off x="513723" y="1003726"/>
          <a:ext cx="731614" cy="313515"/>
        </a:xfrm>
        <a:prstGeom prst="rect">
          <a:avLst/>
        </a:prstGeom>
        <a:solidFill>
          <a:schemeClr val="accent4">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Фізичне</a:t>
          </a:r>
        </a:p>
      </dsp:txBody>
      <dsp:txXfrm>
        <a:off x="513723" y="1003726"/>
        <a:ext cx="731614" cy="313515"/>
      </dsp:txXfrm>
    </dsp:sp>
    <dsp:sp modelId="{CDB5964D-9FC5-40BF-8374-71CBE869B31D}">
      <dsp:nvSpPr>
        <dsp:cNvPr id="0" name=""/>
        <dsp:cNvSpPr/>
      </dsp:nvSpPr>
      <dsp:spPr>
        <a:xfrm>
          <a:off x="411943" y="1448919"/>
          <a:ext cx="935173" cy="346889"/>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Психологічне</a:t>
          </a:r>
        </a:p>
      </dsp:txBody>
      <dsp:txXfrm>
        <a:off x="411943" y="1448919"/>
        <a:ext cx="935173" cy="346889"/>
      </dsp:txXfrm>
    </dsp:sp>
    <dsp:sp modelId="{56C12206-8566-4C87-97CE-152B0F416828}">
      <dsp:nvSpPr>
        <dsp:cNvPr id="0" name=""/>
        <dsp:cNvSpPr/>
      </dsp:nvSpPr>
      <dsp:spPr>
        <a:xfrm>
          <a:off x="426694" y="1927485"/>
          <a:ext cx="905671" cy="37935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Сексуальне</a:t>
          </a:r>
        </a:p>
      </dsp:txBody>
      <dsp:txXfrm>
        <a:off x="426694" y="1927485"/>
        <a:ext cx="905671" cy="379350"/>
      </dsp:txXfrm>
    </dsp:sp>
    <dsp:sp modelId="{E76F8CA0-2BE6-42F2-B426-D587197C7281}">
      <dsp:nvSpPr>
        <dsp:cNvPr id="0" name=""/>
        <dsp:cNvSpPr/>
      </dsp:nvSpPr>
      <dsp:spPr>
        <a:xfrm>
          <a:off x="446223" y="2438512"/>
          <a:ext cx="866613" cy="315588"/>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Економічне</a:t>
          </a:r>
        </a:p>
      </dsp:txBody>
      <dsp:txXfrm>
        <a:off x="446223" y="2438512"/>
        <a:ext cx="866613" cy="315588"/>
      </dsp:txXfrm>
    </dsp:sp>
    <dsp:sp modelId="{B7213465-4793-4C2F-BBA3-81E26E391857}">
      <dsp:nvSpPr>
        <dsp:cNvPr id="0" name=""/>
        <dsp:cNvSpPr/>
      </dsp:nvSpPr>
      <dsp:spPr>
        <a:xfrm>
          <a:off x="529702" y="2886884"/>
          <a:ext cx="880339" cy="3135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Цифрове</a:t>
          </a:r>
        </a:p>
      </dsp:txBody>
      <dsp:txXfrm>
        <a:off x="529702" y="2886884"/>
        <a:ext cx="880339" cy="313515"/>
      </dsp:txXfrm>
    </dsp:sp>
    <dsp:sp modelId="{7D30E7C1-C715-495A-AF6D-4B50149E7E51}">
      <dsp:nvSpPr>
        <dsp:cNvPr id="0" name=""/>
        <dsp:cNvSpPr/>
      </dsp:nvSpPr>
      <dsp:spPr>
        <a:xfrm>
          <a:off x="1615311" y="553847"/>
          <a:ext cx="809554" cy="31351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Контекст</a:t>
          </a:r>
        </a:p>
      </dsp:txBody>
      <dsp:txXfrm>
        <a:off x="1615311" y="553847"/>
        <a:ext cx="809554" cy="313515"/>
      </dsp:txXfrm>
    </dsp:sp>
    <dsp:sp modelId="{D3AE497B-7CF5-4188-B05B-7DE74C2414C3}">
      <dsp:nvSpPr>
        <dsp:cNvPr id="0" name=""/>
        <dsp:cNvSpPr/>
      </dsp:nvSpPr>
      <dsp:spPr>
        <a:xfrm>
          <a:off x="1624823" y="999039"/>
          <a:ext cx="790529" cy="313515"/>
        </a:xfrm>
        <a:prstGeom prst="rect">
          <a:avLst/>
        </a:prstGeom>
        <a:solidFill>
          <a:schemeClr val="accent4">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Домашнє</a:t>
          </a:r>
        </a:p>
      </dsp:txBody>
      <dsp:txXfrm>
        <a:off x="1624823" y="999039"/>
        <a:ext cx="790529" cy="313515"/>
      </dsp:txXfrm>
    </dsp:sp>
    <dsp:sp modelId="{FB851540-460B-4DA5-A585-45A7BF0E0492}">
      <dsp:nvSpPr>
        <dsp:cNvPr id="0" name=""/>
        <dsp:cNvSpPr/>
      </dsp:nvSpPr>
      <dsp:spPr>
        <a:xfrm>
          <a:off x="1478794" y="1444232"/>
          <a:ext cx="1082588" cy="3135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Інституційне</a:t>
          </a:r>
        </a:p>
      </dsp:txBody>
      <dsp:txXfrm>
        <a:off x="1478794" y="1444232"/>
        <a:ext cx="1082588" cy="313515"/>
      </dsp:txXfrm>
    </dsp:sp>
    <dsp:sp modelId="{4600B8B2-E0C7-4543-B159-3CF83EBCDAD8}">
      <dsp:nvSpPr>
        <dsp:cNvPr id="0" name=""/>
        <dsp:cNvSpPr/>
      </dsp:nvSpPr>
      <dsp:spPr>
        <a:xfrm>
          <a:off x="1644808" y="1908448"/>
          <a:ext cx="857503" cy="3135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Державне</a:t>
          </a:r>
        </a:p>
      </dsp:txBody>
      <dsp:txXfrm>
        <a:off x="1644808" y="1908448"/>
        <a:ext cx="857503" cy="313515"/>
      </dsp:txXfrm>
    </dsp:sp>
    <dsp:sp modelId="{F2BBC468-6E78-48CC-98E7-5F8130534A89}">
      <dsp:nvSpPr>
        <dsp:cNvPr id="0" name=""/>
        <dsp:cNvSpPr/>
      </dsp:nvSpPr>
      <dsp:spPr>
        <a:xfrm>
          <a:off x="2844186" y="553847"/>
          <a:ext cx="627031" cy="31351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Ціль</a:t>
          </a:r>
        </a:p>
      </dsp:txBody>
      <dsp:txXfrm>
        <a:off x="2844186" y="553847"/>
        <a:ext cx="627031" cy="313515"/>
      </dsp:txXfrm>
    </dsp:sp>
    <dsp:sp modelId="{11A6AEA9-242C-417A-BD4D-765E0C526EFF}">
      <dsp:nvSpPr>
        <dsp:cNvPr id="0" name=""/>
        <dsp:cNvSpPr/>
      </dsp:nvSpPr>
      <dsp:spPr>
        <a:xfrm>
          <a:off x="2740619" y="999039"/>
          <a:ext cx="834165" cy="313515"/>
        </a:xfrm>
        <a:prstGeom prst="rect">
          <a:avLst/>
        </a:prstGeom>
        <a:solidFill>
          <a:schemeClr val="accent4">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Контроль</a:t>
          </a:r>
        </a:p>
      </dsp:txBody>
      <dsp:txXfrm>
        <a:off x="2740619" y="999039"/>
        <a:ext cx="834165" cy="313515"/>
      </dsp:txXfrm>
    </dsp:sp>
    <dsp:sp modelId="{48D80187-AB80-4333-9FA1-27BDBC91E065}">
      <dsp:nvSpPr>
        <dsp:cNvPr id="0" name=""/>
        <dsp:cNvSpPr/>
      </dsp:nvSpPr>
      <dsp:spPr>
        <a:xfrm>
          <a:off x="2693059" y="1444232"/>
          <a:ext cx="929285" cy="3135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Відплата</a:t>
          </a:r>
        </a:p>
      </dsp:txBody>
      <dsp:txXfrm>
        <a:off x="2693059" y="1444232"/>
        <a:ext cx="929285" cy="313515"/>
      </dsp:txXfrm>
    </dsp:sp>
    <dsp:sp modelId="{7458D92B-6D24-4AFA-863F-15268D9AA4F3}">
      <dsp:nvSpPr>
        <dsp:cNvPr id="0" name=""/>
        <dsp:cNvSpPr/>
      </dsp:nvSpPr>
      <dsp:spPr>
        <a:xfrm>
          <a:off x="2820748" y="1908448"/>
          <a:ext cx="806017" cy="3135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Ідеологія</a:t>
          </a:r>
        </a:p>
      </dsp:txBody>
      <dsp:txXfrm>
        <a:off x="2820748" y="1908448"/>
        <a:ext cx="806017" cy="313515"/>
      </dsp:txXfrm>
    </dsp:sp>
    <dsp:sp modelId="{25062918-7F24-4743-9166-D0371F8BA26E}">
      <dsp:nvSpPr>
        <dsp:cNvPr id="0" name=""/>
        <dsp:cNvSpPr/>
      </dsp:nvSpPr>
      <dsp:spPr>
        <a:xfrm>
          <a:off x="3602894" y="553847"/>
          <a:ext cx="1584226" cy="36771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Тривалість та інтенсивність</a:t>
          </a:r>
        </a:p>
      </dsp:txBody>
      <dsp:txXfrm>
        <a:off x="3602894" y="553847"/>
        <a:ext cx="1584226" cy="367710"/>
      </dsp:txXfrm>
    </dsp:sp>
    <dsp:sp modelId="{1AF3D496-A052-4E44-93CC-2B1AD0B1726A}">
      <dsp:nvSpPr>
        <dsp:cNvPr id="0" name=""/>
        <dsp:cNvSpPr/>
      </dsp:nvSpPr>
      <dsp:spPr>
        <a:xfrm>
          <a:off x="3916802" y="1053234"/>
          <a:ext cx="956411" cy="313515"/>
        </a:xfrm>
        <a:prstGeom prst="rect">
          <a:avLst/>
        </a:prstGeom>
        <a:solidFill>
          <a:schemeClr val="accent4">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Епізодичне</a:t>
          </a:r>
        </a:p>
      </dsp:txBody>
      <dsp:txXfrm>
        <a:off x="3916802" y="1053234"/>
        <a:ext cx="956411" cy="313515"/>
      </dsp:txXfrm>
    </dsp:sp>
    <dsp:sp modelId="{B279A2C3-BCAD-454D-9265-E263C7B5A389}">
      <dsp:nvSpPr>
        <dsp:cNvPr id="0" name=""/>
        <dsp:cNvSpPr/>
      </dsp:nvSpPr>
      <dsp:spPr>
        <a:xfrm>
          <a:off x="3964362" y="1498426"/>
          <a:ext cx="861290" cy="3135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Регулярне</a:t>
          </a:r>
        </a:p>
      </dsp:txBody>
      <dsp:txXfrm>
        <a:off x="3964362" y="1498426"/>
        <a:ext cx="861290" cy="313515"/>
      </dsp:txXfrm>
    </dsp:sp>
    <dsp:sp modelId="{6D82CFCD-7552-4604-87D7-6E8FD58CE99E}">
      <dsp:nvSpPr>
        <dsp:cNvPr id="0" name=""/>
        <dsp:cNvSpPr/>
      </dsp:nvSpPr>
      <dsp:spPr>
        <a:xfrm>
          <a:off x="4027492" y="2010206"/>
          <a:ext cx="893193" cy="3135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itchFamily="18" charset="0"/>
              <a:cs typeface="Times New Roman" pitchFamily="18" charset="0"/>
            </a:rPr>
            <a:t>Кризове</a:t>
          </a:r>
        </a:p>
      </dsp:txBody>
      <dsp:txXfrm>
        <a:off x="4027492" y="2010206"/>
        <a:ext cx="893193" cy="3135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7CCC50-E5CA-40FC-B419-FC1B65C763B7}">
      <dsp:nvSpPr>
        <dsp:cNvPr id="0" name=""/>
        <dsp:cNvSpPr/>
      </dsp:nvSpPr>
      <dsp:spPr>
        <a:xfrm rot="16200000">
          <a:off x="0" y="230667"/>
          <a:ext cx="2662832" cy="2662832"/>
        </a:xfrm>
        <a:prstGeom prst="downArrow">
          <a:avLst>
            <a:gd name="adj1" fmla="val 50000"/>
            <a:gd name="adj2" fmla="val 35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uk-UA" sz="2400" kern="1200">
              <a:latin typeface="Times New Roman" pitchFamily="18" charset="0"/>
              <a:cs typeface="Times New Roman" pitchFamily="18" charset="0"/>
            </a:rPr>
            <a:t>Реалізована віктимність </a:t>
          </a:r>
        </a:p>
      </dsp:txBody>
      <dsp:txXfrm rot="5400000">
        <a:off x="0" y="896375"/>
        <a:ext cx="2196836" cy="1331416"/>
      </dsp:txXfrm>
    </dsp:sp>
    <dsp:sp modelId="{BFCBAB81-A95A-4297-8BB3-C0EEB8EC3C6D}">
      <dsp:nvSpPr>
        <dsp:cNvPr id="0" name=""/>
        <dsp:cNvSpPr/>
      </dsp:nvSpPr>
      <dsp:spPr>
        <a:xfrm rot="5400000">
          <a:off x="2823181" y="268783"/>
          <a:ext cx="2662832" cy="2662832"/>
        </a:xfrm>
        <a:prstGeom prst="downArrow">
          <a:avLst>
            <a:gd name="adj1" fmla="val 50000"/>
            <a:gd name="adj2" fmla="val 35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uk-UA" sz="2400" kern="1200">
              <a:latin typeface="Times New Roman" pitchFamily="18" charset="0"/>
              <a:cs typeface="Times New Roman" pitchFamily="18" charset="0"/>
            </a:rPr>
            <a:t>Самоповага та самооцінка</a:t>
          </a:r>
        </a:p>
      </dsp:txBody>
      <dsp:txXfrm rot="-5400000">
        <a:off x="3289177" y="934491"/>
        <a:ext cx="2196836" cy="13314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1C69E-AFEC-48A9-8372-6171523F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117</Pages>
  <Words>103357</Words>
  <Characters>58915</Characters>
  <Application>Microsoft Office Word</Application>
  <DocSecurity>0</DocSecurity>
  <Lines>490</Lines>
  <Paragraphs>323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admin</cp:lastModifiedBy>
  <cp:revision>7</cp:revision>
  <dcterms:created xsi:type="dcterms:W3CDTF">2025-06-21T12:53:00Z</dcterms:created>
  <dcterms:modified xsi:type="dcterms:W3CDTF">2025-12-09T13:34:00Z</dcterms:modified>
</cp:coreProperties>
</file>