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0E092" w14:textId="77777777" w:rsidR="00717E46" w:rsidRPr="00E36A24" w:rsidRDefault="00717E46" w:rsidP="00717E46">
      <w:pPr>
        <w:spacing w:line="360" w:lineRule="auto"/>
        <w:ind w:firstLine="709"/>
        <w:jc w:val="center"/>
        <w:rPr>
          <w:color w:val="000000" w:themeColor="text1"/>
          <w:sz w:val="28"/>
          <w:szCs w:val="28"/>
          <w:lang w:val="uk-UA"/>
        </w:rPr>
      </w:pPr>
      <w:r w:rsidRPr="00E36A24">
        <w:rPr>
          <w:color w:val="000000" w:themeColor="text1"/>
          <w:sz w:val="28"/>
          <w:szCs w:val="28"/>
          <w:lang w:val="uk-UA"/>
        </w:rPr>
        <w:t>Карпатський національний університет імені Василя Стефаника</w:t>
      </w:r>
    </w:p>
    <w:p w14:paraId="24142931" w14:textId="77777777" w:rsidR="00717E46" w:rsidRPr="00E36A24" w:rsidRDefault="00717E46" w:rsidP="00717E46">
      <w:pPr>
        <w:spacing w:line="360" w:lineRule="auto"/>
        <w:ind w:firstLine="709"/>
        <w:jc w:val="center"/>
        <w:rPr>
          <w:color w:val="000000" w:themeColor="text1"/>
          <w:sz w:val="28"/>
          <w:szCs w:val="28"/>
          <w:lang w:val="uk-UA"/>
        </w:rPr>
      </w:pPr>
    </w:p>
    <w:p w14:paraId="3ADDC5A7" w14:textId="77777777" w:rsidR="00717E46" w:rsidRPr="00E36A24" w:rsidRDefault="00717E46" w:rsidP="00717E46">
      <w:pPr>
        <w:spacing w:line="360" w:lineRule="auto"/>
        <w:rPr>
          <w:color w:val="000000" w:themeColor="text1"/>
          <w:sz w:val="28"/>
          <w:szCs w:val="28"/>
          <w:lang w:val="uk-UA"/>
        </w:rPr>
      </w:pPr>
    </w:p>
    <w:p w14:paraId="68F460B9" w14:textId="77777777" w:rsidR="00717E46" w:rsidRPr="00E36A24" w:rsidRDefault="00717E46" w:rsidP="00717E46">
      <w:pPr>
        <w:spacing w:line="360" w:lineRule="auto"/>
        <w:ind w:firstLine="709"/>
        <w:jc w:val="center"/>
        <w:rPr>
          <w:color w:val="000000" w:themeColor="text1"/>
          <w:sz w:val="28"/>
          <w:szCs w:val="28"/>
          <w:lang w:val="uk-UA"/>
        </w:rPr>
      </w:pPr>
      <w:r w:rsidRPr="00E36A24">
        <w:rPr>
          <w:color w:val="000000" w:themeColor="text1"/>
          <w:sz w:val="28"/>
          <w:szCs w:val="28"/>
          <w:lang w:val="uk-UA"/>
        </w:rPr>
        <w:t>Факультет психології</w:t>
      </w:r>
    </w:p>
    <w:p w14:paraId="022F76DF"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r w:rsidRPr="00E36A24">
        <w:rPr>
          <w:color w:val="000000" w:themeColor="text1"/>
          <w:sz w:val="28"/>
          <w:szCs w:val="28"/>
          <w:lang w:val="uk-UA"/>
        </w:rPr>
        <w:t>Кафедра соціальної психології</w:t>
      </w:r>
    </w:p>
    <w:p w14:paraId="71EFFE6F"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p>
    <w:p w14:paraId="1F00D5B9"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p>
    <w:p w14:paraId="7E13EC40" w14:textId="77777777" w:rsidR="00717E46" w:rsidRDefault="00717E46" w:rsidP="00717E46">
      <w:pPr>
        <w:shd w:val="clear" w:color="auto" w:fill="FFFFFF" w:themeFill="background1"/>
        <w:spacing w:line="360" w:lineRule="auto"/>
        <w:ind w:firstLine="709"/>
        <w:jc w:val="center"/>
        <w:rPr>
          <w:color w:val="000000" w:themeColor="text1"/>
          <w:sz w:val="28"/>
          <w:szCs w:val="28"/>
          <w:lang w:val="uk-UA"/>
        </w:rPr>
      </w:pPr>
    </w:p>
    <w:p w14:paraId="44C35641"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p>
    <w:p w14:paraId="5D5B4F7B" w14:textId="77777777" w:rsidR="00717E46" w:rsidRPr="00E36A24" w:rsidRDefault="00717E46" w:rsidP="00717E46">
      <w:pPr>
        <w:shd w:val="clear" w:color="auto" w:fill="FFFFFF" w:themeFill="background1"/>
        <w:spacing w:line="360" w:lineRule="auto"/>
        <w:ind w:firstLine="709"/>
        <w:jc w:val="center"/>
        <w:rPr>
          <w:b/>
          <w:bCs/>
          <w:color w:val="000000" w:themeColor="text1"/>
          <w:sz w:val="28"/>
          <w:szCs w:val="28"/>
          <w:lang w:val="uk-UA"/>
        </w:rPr>
      </w:pPr>
      <w:r w:rsidRPr="00E36A24">
        <w:rPr>
          <w:b/>
          <w:bCs/>
          <w:color w:val="000000" w:themeColor="text1"/>
          <w:sz w:val="28"/>
          <w:szCs w:val="28"/>
          <w:lang w:val="uk-UA"/>
        </w:rPr>
        <w:t>ДИПЛОМНА РОБОТА</w:t>
      </w:r>
    </w:p>
    <w:p w14:paraId="130501D2"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r w:rsidRPr="00E36A24">
        <w:rPr>
          <w:color w:val="000000" w:themeColor="text1"/>
          <w:sz w:val="28"/>
          <w:szCs w:val="28"/>
          <w:lang w:val="uk-UA"/>
        </w:rPr>
        <w:t>на здобуття другого (магістерського) рівня вищої освіти</w:t>
      </w:r>
    </w:p>
    <w:p w14:paraId="42238A7D" w14:textId="77777777" w:rsidR="00717E46" w:rsidRPr="00E36A24" w:rsidRDefault="00717E46" w:rsidP="00717E46">
      <w:pPr>
        <w:shd w:val="clear" w:color="auto" w:fill="FFFFFF" w:themeFill="background1"/>
        <w:spacing w:line="360" w:lineRule="auto"/>
        <w:ind w:firstLine="709"/>
        <w:jc w:val="center"/>
        <w:rPr>
          <w:color w:val="000000" w:themeColor="text1"/>
          <w:sz w:val="28"/>
          <w:szCs w:val="28"/>
          <w:lang w:val="uk-UA"/>
        </w:rPr>
      </w:pPr>
      <w:r w:rsidRPr="00E36A24">
        <w:rPr>
          <w:color w:val="000000" w:themeColor="text1"/>
          <w:sz w:val="28"/>
          <w:szCs w:val="28"/>
          <w:lang w:val="uk-UA"/>
        </w:rPr>
        <w:t>на тему:</w:t>
      </w:r>
    </w:p>
    <w:p w14:paraId="6884B5E6" w14:textId="77777777" w:rsidR="00717E46" w:rsidRPr="00E36A24" w:rsidRDefault="00717E46" w:rsidP="00717E46">
      <w:pPr>
        <w:spacing w:line="360" w:lineRule="auto"/>
        <w:ind w:firstLine="709"/>
        <w:jc w:val="center"/>
        <w:rPr>
          <w:color w:val="000000" w:themeColor="text1"/>
          <w:sz w:val="28"/>
          <w:szCs w:val="28"/>
          <w:lang w:val="uk-UA"/>
        </w:rPr>
      </w:pPr>
    </w:p>
    <w:p w14:paraId="191F3C18" w14:textId="03D0DC34" w:rsidR="00717E46" w:rsidRPr="00E36A24" w:rsidRDefault="00717E46" w:rsidP="00717E46">
      <w:pPr>
        <w:spacing w:line="360" w:lineRule="auto"/>
        <w:jc w:val="center"/>
        <w:rPr>
          <w:sz w:val="28"/>
          <w:szCs w:val="28"/>
          <w:lang w:val="uk-UA"/>
        </w:rPr>
      </w:pPr>
      <w:r w:rsidRPr="00D4711C">
        <w:rPr>
          <w:rStyle w:val="s1"/>
          <w:rFonts w:ascii="Times New Roman" w:hAnsi="Times New Roman"/>
          <w:b/>
          <w:bCs/>
          <w:color w:val="000000" w:themeColor="text1"/>
          <w:sz w:val="28"/>
          <w:szCs w:val="28"/>
          <w:lang w:val="uk-UA"/>
        </w:rPr>
        <w:t>ВПЛИВ ДИТЯЧОЇ ТРАВМИ НА ФОРМУВАННЯ ЗАЛЕЖНОСТІ ОСОБИСТОСТІ ВІД АЛКОГОЛЮ</w:t>
      </w:r>
    </w:p>
    <w:p w14:paraId="5E512C33" w14:textId="77777777" w:rsidR="00717E46" w:rsidRPr="00E36A24" w:rsidRDefault="00717E46" w:rsidP="00717E46">
      <w:pPr>
        <w:spacing w:line="360" w:lineRule="auto"/>
        <w:ind w:firstLine="709"/>
        <w:jc w:val="center"/>
        <w:rPr>
          <w:sz w:val="28"/>
          <w:szCs w:val="28"/>
          <w:lang w:val="uk-UA"/>
        </w:rPr>
      </w:pPr>
    </w:p>
    <w:p w14:paraId="7B179AE9" w14:textId="77777777" w:rsidR="002D0E64" w:rsidRPr="00E36A24" w:rsidRDefault="002D0E64" w:rsidP="002D0E64">
      <w:pPr>
        <w:spacing w:line="360" w:lineRule="auto"/>
        <w:rPr>
          <w:sz w:val="28"/>
          <w:szCs w:val="28"/>
          <w:lang w:val="uk-UA"/>
        </w:rPr>
      </w:pPr>
    </w:p>
    <w:p w14:paraId="4D1BE6F0" w14:textId="77777777" w:rsidR="00717E46" w:rsidRPr="00E36A24" w:rsidRDefault="00717E46" w:rsidP="002D0E64">
      <w:pPr>
        <w:spacing w:line="360" w:lineRule="auto"/>
        <w:ind w:left="3540"/>
        <w:rPr>
          <w:sz w:val="28"/>
          <w:szCs w:val="28"/>
          <w:lang w:val="uk-UA"/>
        </w:rPr>
      </w:pPr>
      <w:r w:rsidRPr="00E36A24">
        <w:rPr>
          <w:sz w:val="28"/>
          <w:szCs w:val="28"/>
          <w:lang w:val="uk-UA"/>
        </w:rPr>
        <w:t>Виконала студентка 2 курсу, ПСм 21 групи</w:t>
      </w:r>
    </w:p>
    <w:p w14:paraId="42776AB7" w14:textId="77777777" w:rsidR="00717E46" w:rsidRPr="00E36A24" w:rsidRDefault="00717E46" w:rsidP="002D0E64">
      <w:pPr>
        <w:spacing w:line="360" w:lineRule="auto"/>
        <w:ind w:left="3540"/>
        <w:rPr>
          <w:sz w:val="28"/>
          <w:szCs w:val="28"/>
          <w:lang w:val="uk-UA"/>
        </w:rPr>
      </w:pPr>
      <w:r w:rsidRPr="00E36A24">
        <w:rPr>
          <w:sz w:val="28"/>
          <w:szCs w:val="28"/>
          <w:lang w:val="uk-UA"/>
        </w:rPr>
        <w:t>Спеціальності С4 Психологія</w:t>
      </w:r>
    </w:p>
    <w:p w14:paraId="7A45CD09" w14:textId="58BE0C66" w:rsidR="00717E46" w:rsidRPr="00717E46" w:rsidRDefault="00717E46" w:rsidP="002D0E64">
      <w:pPr>
        <w:spacing w:line="360" w:lineRule="auto"/>
        <w:ind w:left="3540"/>
        <w:rPr>
          <w:sz w:val="28"/>
          <w:szCs w:val="28"/>
        </w:rPr>
      </w:pPr>
      <w:r>
        <w:rPr>
          <w:sz w:val="28"/>
          <w:szCs w:val="28"/>
          <w:lang w:val="uk-UA"/>
        </w:rPr>
        <w:t>Н</w:t>
      </w:r>
      <w:r>
        <w:rPr>
          <w:sz w:val="28"/>
          <w:szCs w:val="28"/>
        </w:rPr>
        <w:t>ІКУЛІНА ВІКТОРІЯ</w:t>
      </w:r>
    </w:p>
    <w:p w14:paraId="62D7DB50" w14:textId="77777777" w:rsidR="00717E46" w:rsidRPr="00E36A24" w:rsidRDefault="00717E46" w:rsidP="002D0E64">
      <w:pPr>
        <w:spacing w:line="360" w:lineRule="auto"/>
        <w:ind w:left="7080" w:firstLine="709"/>
        <w:rPr>
          <w:sz w:val="28"/>
          <w:szCs w:val="28"/>
          <w:lang w:val="uk-UA"/>
        </w:rPr>
      </w:pPr>
    </w:p>
    <w:p w14:paraId="0E056E72" w14:textId="77777777" w:rsidR="00717E46" w:rsidRPr="00E36A24" w:rsidRDefault="00717E46" w:rsidP="002D0E64">
      <w:pPr>
        <w:spacing w:line="360" w:lineRule="auto"/>
        <w:ind w:left="3540"/>
        <w:rPr>
          <w:sz w:val="28"/>
          <w:szCs w:val="28"/>
          <w:lang w:val="uk-UA"/>
        </w:rPr>
      </w:pPr>
      <w:r w:rsidRPr="00E36A24">
        <w:rPr>
          <w:sz w:val="28"/>
          <w:szCs w:val="28"/>
          <w:lang w:val="uk-UA"/>
        </w:rPr>
        <w:t xml:space="preserve">Керівник: кандидат психологічних наук, </w:t>
      </w:r>
    </w:p>
    <w:p w14:paraId="016AD1DA" w14:textId="1EE5ACE9" w:rsidR="00717E46" w:rsidRDefault="00717E46" w:rsidP="002D0E64">
      <w:pPr>
        <w:spacing w:line="360" w:lineRule="auto"/>
        <w:ind w:left="3540"/>
        <w:rPr>
          <w:sz w:val="28"/>
          <w:szCs w:val="28"/>
          <w:lang w:val="uk-UA"/>
        </w:rPr>
      </w:pPr>
      <w:r w:rsidRPr="00E36A24">
        <w:rPr>
          <w:sz w:val="28"/>
          <w:szCs w:val="28"/>
          <w:lang w:val="uk-UA"/>
        </w:rPr>
        <w:t xml:space="preserve">доцент </w:t>
      </w:r>
      <w:r w:rsidR="002D0E64">
        <w:rPr>
          <w:sz w:val="28"/>
          <w:szCs w:val="28"/>
          <w:lang w:val="uk-UA"/>
        </w:rPr>
        <w:t>ГРИНЧУК Олександра</w:t>
      </w:r>
      <w:r w:rsidRPr="00E36A24">
        <w:rPr>
          <w:sz w:val="28"/>
          <w:szCs w:val="28"/>
          <w:lang w:val="uk-UA"/>
        </w:rPr>
        <w:t xml:space="preserve"> </w:t>
      </w:r>
    </w:p>
    <w:p w14:paraId="543D1CBE" w14:textId="77777777" w:rsidR="002D0E64" w:rsidRPr="00E36A24" w:rsidRDefault="002D0E64" w:rsidP="002D0E64">
      <w:pPr>
        <w:spacing w:line="360" w:lineRule="auto"/>
        <w:ind w:left="3540"/>
        <w:rPr>
          <w:sz w:val="28"/>
          <w:szCs w:val="28"/>
          <w:lang w:val="uk-UA"/>
        </w:rPr>
      </w:pPr>
    </w:p>
    <w:p w14:paraId="0ABC64E5" w14:textId="6C273937" w:rsidR="00717E46" w:rsidRPr="00E36A24" w:rsidRDefault="00717E46" w:rsidP="002D0E64">
      <w:pPr>
        <w:spacing w:line="360" w:lineRule="auto"/>
        <w:ind w:left="3540"/>
        <w:rPr>
          <w:sz w:val="28"/>
          <w:szCs w:val="28"/>
          <w:lang w:val="uk-UA"/>
        </w:rPr>
      </w:pPr>
      <w:r w:rsidRPr="00E36A24">
        <w:rPr>
          <w:sz w:val="28"/>
          <w:szCs w:val="28"/>
          <w:lang w:val="uk-UA"/>
        </w:rPr>
        <w:t xml:space="preserve">Рецензент: </w:t>
      </w:r>
      <w:r w:rsidR="002D0E64">
        <w:rPr>
          <w:sz w:val="28"/>
          <w:szCs w:val="28"/>
          <w:lang w:val="uk-UA"/>
        </w:rPr>
        <w:t>доктор психологічних наук, професор</w:t>
      </w:r>
      <w:r w:rsidRPr="00E36A24">
        <w:rPr>
          <w:sz w:val="28"/>
          <w:szCs w:val="28"/>
          <w:lang w:val="uk-UA"/>
        </w:rPr>
        <w:t xml:space="preserve"> </w:t>
      </w:r>
      <w:r w:rsidR="002D0E64">
        <w:rPr>
          <w:sz w:val="28"/>
          <w:szCs w:val="28"/>
          <w:lang w:val="uk-UA"/>
        </w:rPr>
        <w:t>ПІЛЕЦЬКА Любомира</w:t>
      </w:r>
    </w:p>
    <w:p w14:paraId="78776746" w14:textId="77777777" w:rsidR="00717E46" w:rsidRPr="00E36A24" w:rsidRDefault="00717E46" w:rsidP="00717E46">
      <w:pPr>
        <w:spacing w:line="360" w:lineRule="auto"/>
        <w:ind w:left="3540" w:firstLine="709"/>
        <w:rPr>
          <w:sz w:val="28"/>
          <w:szCs w:val="28"/>
          <w:lang w:val="uk-UA"/>
        </w:rPr>
      </w:pPr>
    </w:p>
    <w:p w14:paraId="17C1F094" w14:textId="77777777" w:rsidR="00717E46" w:rsidRDefault="00717E46" w:rsidP="00717E46">
      <w:pPr>
        <w:spacing w:line="360" w:lineRule="auto"/>
        <w:ind w:left="3540" w:firstLine="709"/>
        <w:rPr>
          <w:sz w:val="28"/>
          <w:szCs w:val="28"/>
          <w:lang w:val="uk-UA"/>
        </w:rPr>
      </w:pPr>
    </w:p>
    <w:p w14:paraId="1026A709" w14:textId="77777777" w:rsidR="002D0E64" w:rsidRPr="00E36A24" w:rsidRDefault="002D0E64" w:rsidP="00717E46">
      <w:pPr>
        <w:spacing w:line="360" w:lineRule="auto"/>
        <w:ind w:left="3540" w:firstLine="709"/>
        <w:rPr>
          <w:sz w:val="28"/>
          <w:szCs w:val="28"/>
          <w:lang w:val="uk-UA"/>
        </w:rPr>
      </w:pPr>
    </w:p>
    <w:p w14:paraId="14D0D096" w14:textId="77777777" w:rsidR="00717E46" w:rsidRDefault="00717E46" w:rsidP="00717E46">
      <w:pPr>
        <w:pStyle w:val="p1"/>
        <w:jc w:val="center"/>
        <w:rPr>
          <w:rFonts w:ascii="Times New Roman" w:hAnsi="Times New Roman"/>
          <w:sz w:val="28"/>
          <w:szCs w:val="28"/>
          <w:lang w:val="uk-UA"/>
        </w:rPr>
        <w:sectPr w:rsidR="00717E46" w:rsidSect="002818FF">
          <w:headerReference w:type="even" r:id="rId8"/>
          <w:headerReference w:type="default" r:id="rId9"/>
          <w:pgSz w:w="11906" w:h="16838"/>
          <w:pgMar w:top="1048" w:right="1440" w:bottom="1440" w:left="1440" w:header="708" w:footer="708" w:gutter="0"/>
          <w:cols w:space="708"/>
          <w:docGrid w:linePitch="360"/>
        </w:sectPr>
      </w:pPr>
      <w:r w:rsidRPr="00717E46">
        <w:rPr>
          <w:rFonts w:ascii="Times New Roman" w:hAnsi="Times New Roman"/>
          <w:sz w:val="28"/>
          <w:szCs w:val="28"/>
          <w:lang w:val="uk-UA"/>
        </w:rPr>
        <w:t>Івано-Франківськ - 2025</w:t>
      </w:r>
    </w:p>
    <w:p w14:paraId="17E42B6E" w14:textId="77777777" w:rsidR="00AF66D1" w:rsidRPr="00D4711C" w:rsidRDefault="00AF66D1" w:rsidP="00AF66D1">
      <w:pPr>
        <w:pStyle w:val="p1"/>
        <w:jc w:val="center"/>
        <w:rPr>
          <w:rStyle w:val="s1"/>
          <w:rFonts w:ascii="Times New Roman" w:hAnsi="Times New Roman"/>
          <w:b/>
          <w:bCs/>
          <w:color w:val="000000" w:themeColor="text1"/>
          <w:sz w:val="28"/>
          <w:szCs w:val="28"/>
          <w:lang w:val="uk-UA"/>
        </w:rPr>
      </w:pPr>
    </w:p>
    <w:p w14:paraId="07BC4AB5" w14:textId="2AA4DE82" w:rsidR="00AF66D1" w:rsidRPr="00D4711C" w:rsidRDefault="00AF66D1" w:rsidP="00AF66D1">
      <w:pPr>
        <w:pStyle w:val="p1"/>
        <w:jc w:val="center"/>
        <w:rPr>
          <w:rStyle w:val="s1"/>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t>ПЛАН</w:t>
      </w:r>
    </w:p>
    <w:p w14:paraId="26346B88" w14:textId="093BE23C" w:rsidR="000712AB" w:rsidRPr="00D4711C" w:rsidRDefault="00D210C4" w:rsidP="00717E46">
      <w:pPr>
        <w:pStyle w:val="p1"/>
        <w:spacing w:line="276" w:lineRule="auto"/>
        <w:ind w:firstLine="709"/>
        <w:jc w:val="both"/>
        <w:rPr>
          <w:rStyle w:val="s1"/>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t>ВСТУП</w:t>
      </w:r>
      <w:r w:rsidR="007B0709" w:rsidRPr="00D4711C">
        <w:rPr>
          <w:rStyle w:val="s1"/>
          <w:rFonts w:ascii="Times New Roman" w:hAnsi="Times New Roman"/>
          <w:b/>
          <w:bCs/>
          <w:color w:val="000000" w:themeColor="text1"/>
          <w:sz w:val="28"/>
          <w:szCs w:val="28"/>
          <w:lang w:val="uk-UA"/>
        </w:rPr>
        <w:t>…………………………………………………………………..3</w:t>
      </w:r>
    </w:p>
    <w:p w14:paraId="3B8B77BF" w14:textId="14ECCE6D" w:rsidR="000712AB" w:rsidRPr="00D4711C" w:rsidRDefault="00D210C4" w:rsidP="00717E46">
      <w:pPr>
        <w:pStyle w:val="p1"/>
        <w:spacing w:line="276" w:lineRule="auto"/>
        <w:ind w:firstLine="709"/>
        <w:jc w:val="both"/>
        <w:rPr>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t>РОЗДІЛ 1. ТЕОРЕТИЧНІ ОСНОВИ ДОСЛІДЖЕННЯ ВПЛИВУ ДИТЯЧОЇ ТРАВМИ НА ЗАЛЕЖНІСТЬ ОСОБИСТОСТІ ВІД АЛКОГОЛЮ</w:t>
      </w:r>
      <w:r w:rsidR="007B0709" w:rsidRPr="00D4711C">
        <w:rPr>
          <w:rStyle w:val="s1"/>
          <w:rFonts w:ascii="Times New Roman" w:hAnsi="Times New Roman"/>
          <w:b/>
          <w:bCs/>
          <w:color w:val="000000" w:themeColor="text1"/>
          <w:sz w:val="28"/>
          <w:szCs w:val="28"/>
          <w:lang w:val="uk-UA"/>
        </w:rPr>
        <w:t>………………………………………………………………….7</w:t>
      </w:r>
    </w:p>
    <w:p w14:paraId="6FAECE12" w14:textId="5962D217" w:rsidR="00633FD0" w:rsidRPr="00D4711C" w:rsidRDefault="000712AB"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 xml:space="preserve">1.1. </w:t>
      </w:r>
      <w:r w:rsidR="00633FD0" w:rsidRPr="00D4711C">
        <w:rPr>
          <w:rStyle w:val="s1"/>
          <w:rFonts w:ascii="Times New Roman" w:hAnsi="Times New Roman"/>
          <w:sz w:val="28"/>
          <w:szCs w:val="28"/>
          <w:lang w:val="uk-UA"/>
        </w:rPr>
        <w:t>Аналіз підходів до визначення поняття залежності від алкоголю у науковій літературі</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7</w:t>
      </w:r>
    </w:p>
    <w:p w14:paraId="2B13F36D" w14:textId="3918D7C0" w:rsidR="00633FD0" w:rsidRPr="00D4711C" w:rsidRDefault="00633FD0"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 xml:space="preserve"> 1.2 Класифікація механізмів розвитку та етапів формування залежності особистості від алкоголю</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16</w:t>
      </w:r>
    </w:p>
    <w:p w14:paraId="1E4A8259" w14:textId="50B1FB6D" w:rsidR="000712AB" w:rsidRPr="00D4711C" w:rsidRDefault="00633FD0" w:rsidP="00717E46">
      <w:pPr>
        <w:pStyle w:val="p1"/>
        <w:spacing w:line="276" w:lineRule="auto"/>
        <w:ind w:firstLine="709"/>
        <w:jc w:val="both"/>
        <w:rPr>
          <w:rFonts w:ascii="Times New Roman" w:hAnsi="Times New Roman"/>
          <w:sz w:val="28"/>
          <w:szCs w:val="28"/>
          <w:lang w:val="uk-UA"/>
        </w:rPr>
      </w:pPr>
      <w:r w:rsidRPr="00D4711C">
        <w:rPr>
          <w:rStyle w:val="s1"/>
          <w:rFonts w:ascii="Times New Roman" w:hAnsi="Times New Roman"/>
          <w:sz w:val="28"/>
          <w:szCs w:val="28"/>
          <w:lang w:val="uk-UA"/>
        </w:rPr>
        <w:t xml:space="preserve">1.3 Характеристика поняття дитячої травм </w:t>
      </w:r>
      <w:r w:rsidR="0062600A" w:rsidRPr="00D4711C">
        <w:rPr>
          <w:rStyle w:val="s1"/>
          <w:rFonts w:ascii="Times New Roman" w:hAnsi="Times New Roman"/>
          <w:sz w:val="28"/>
          <w:szCs w:val="28"/>
          <w:lang w:val="uk-UA"/>
        </w:rPr>
        <w:t xml:space="preserve">та </w:t>
      </w:r>
      <w:r w:rsidRPr="00D4711C">
        <w:rPr>
          <w:rStyle w:val="s1"/>
          <w:rFonts w:ascii="Times New Roman" w:hAnsi="Times New Roman"/>
          <w:sz w:val="28"/>
          <w:szCs w:val="28"/>
          <w:lang w:val="uk-UA"/>
        </w:rPr>
        <w:t xml:space="preserve">її </w:t>
      </w:r>
      <w:r w:rsidR="0062600A" w:rsidRPr="00D4711C">
        <w:rPr>
          <w:rStyle w:val="s1"/>
          <w:rFonts w:ascii="Times New Roman" w:hAnsi="Times New Roman"/>
          <w:sz w:val="28"/>
          <w:szCs w:val="28"/>
          <w:lang w:val="uk-UA"/>
        </w:rPr>
        <w:t>вплив</w:t>
      </w:r>
      <w:r w:rsidRPr="00D4711C">
        <w:rPr>
          <w:rStyle w:val="s1"/>
          <w:rFonts w:ascii="Times New Roman" w:hAnsi="Times New Roman"/>
          <w:sz w:val="28"/>
          <w:szCs w:val="28"/>
          <w:lang w:val="uk-UA"/>
        </w:rPr>
        <w:t>у</w:t>
      </w:r>
      <w:r w:rsidR="0062600A" w:rsidRPr="00D4711C">
        <w:rPr>
          <w:rStyle w:val="s1"/>
          <w:rFonts w:ascii="Times New Roman" w:hAnsi="Times New Roman"/>
          <w:sz w:val="28"/>
          <w:szCs w:val="28"/>
          <w:lang w:val="uk-UA"/>
        </w:rPr>
        <w:t xml:space="preserve"> на особистість</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23</w:t>
      </w:r>
      <w:r w:rsidR="0062600A" w:rsidRPr="00D4711C">
        <w:rPr>
          <w:rStyle w:val="s1"/>
          <w:rFonts w:ascii="Times New Roman" w:hAnsi="Times New Roman"/>
          <w:sz w:val="28"/>
          <w:szCs w:val="28"/>
          <w:lang w:val="uk-UA"/>
        </w:rPr>
        <w:t xml:space="preserve"> </w:t>
      </w:r>
    </w:p>
    <w:p w14:paraId="1A5163C9" w14:textId="51D02499" w:rsidR="000712AB" w:rsidRPr="00D4711C" w:rsidRDefault="00633FD0"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1.4</w:t>
      </w:r>
      <w:r w:rsidR="000712AB" w:rsidRPr="00D4711C">
        <w:rPr>
          <w:rStyle w:val="s1"/>
          <w:rFonts w:ascii="Times New Roman" w:hAnsi="Times New Roman"/>
          <w:sz w:val="28"/>
          <w:szCs w:val="28"/>
          <w:lang w:val="uk-UA"/>
        </w:rPr>
        <w:t xml:space="preserve">. </w:t>
      </w:r>
      <w:r w:rsidRPr="00D4711C">
        <w:rPr>
          <w:rStyle w:val="s1"/>
          <w:rFonts w:ascii="Times New Roman" w:hAnsi="Times New Roman"/>
          <w:sz w:val="28"/>
          <w:szCs w:val="28"/>
          <w:lang w:val="uk-UA"/>
        </w:rPr>
        <w:t>Особливості впливу дитячої</w:t>
      </w:r>
      <w:r w:rsidR="000712AB" w:rsidRPr="00D4711C">
        <w:rPr>
          <w:rStyle w:val="s1"/>
          <w:rFonts w:ascii="Times New Roman" w:hAnsi="Times New Roman"/>
          <w:sz w:val="28"/>
          <w:szCs w:val="28"/>
          <w:lang w:val="uk-UA"/>
        </w:rPr>
        <w:t xml:space="preserve"> травм</w:t>
      </w:r>
      <w:r w:rsidRPr="00D4711C">
        <w:rPr>
          <w:rStyle w:val="s1"/>
          <w:rFonts w:ascii="Times New Roman" w:hAnsi="Times New Roman"/>
          <w:sz w:val="28"/>
          <w:szCs w:val="28"/>
          <w:lang w:val="uk-UA"/>
        </w:rPr>
        <w:t>и на формування залежності</w:t>
      </w:r>
      <w:r w:rsidR="009B2BEA" w:rsidRPr="00D4711C">
        <w:rPr>
          <w:rStyle w:val="s1"/>
          <w:rFonts w:ascii="Times New Roman" w:hAnsi="Times New Roman"/>
          <w:sz w:val="28"/>
          <w:szCs w:val="28"/>
          <w:lang w:val="uk-UA"/>
        </w:rPr>
        <w:t xml:space="preserve"> </w:t>
      </w:r>
      <w:r w:rsidR="003C746A" w:rsidRPr="00D4711C">
        <w:rPr>
          <w:rStyle w:val="s1"/>
          <w:rFonts w:ascii="Times New Roman" w:hAnsi="Times New Roman"/>
          <w:sz w:val="28"/>
          <w:szCs w:val="28"/>
          <w:lang w:val="uk-UA"/>
        </w:rPr>
        <w:t xml:space="preserve">у сучасних </w:t>
      </w:r>
      <w:r w:rsidRPr="00D4711C">
        <w:rPr>
          <w:rStyle w:val="s1"/>
          <w:rFonts w:ascii="Times New Roman" w:hAnsi="Times New Roman"/>
          <w:sz w:val="28"/>
          <w:szCs w:val="28"/>
          <w:lang w:val="uk-UA"/>
        </w:rPr>
        <w:t xml:space="preserve">наукових </w:t>
      </w:r>
      <w:r w:rsidR="003C746A" w:rsidRPr="00D4711C">
        <w:rPr>
          <w:rStyle w:val="s1"/>
          <w:rFonts w:ascii="Times New Roman" w:hAnsi="Times New Roman"/>
          <w:sz w:val="28"/>
          <w:szCs w:val="28"/>
          <w:lang w:val="uk-UA"/>
        </w:rPr>
        <w:t>дослідженнях</w:t>
      </w:r>
      <w:r w:rsidR="00DB5745"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31</w:t>
      </w:r>
    </w:p>
    <w:p w14:paraId="4EC5E66E" w14:textId="68E2AB20" w:rsidR="00633FD0" w:rsidRPr="00D4711C" w:rsidRDefault="00633FD0" w:rsidP="00717E46">
      <w:pPr>
        <w:pStyle w:val="p1"/>
        <w:spacing w:line="276" w:lineRule="auto"/>
        <w:ind w:firstLine="709"/>
        <w:jc w:val="both"/>
        <w:rPr>
          <w:rFonts w:ascii="Times New Roman" w:hAnsi="Times New Roman"/>
          <w:sz w:val="28"/>
          <w:szCs w:val="28"/>
          <w:lang w:val="uk-UA"/>
        </w:rPr>
      </w:pPr>
      <w:r w:rsidRPr="00D4711C">
        <w:rPr>
          <w:rStyle w:val="s1"/>
          <w:rFonts w:ascii="Times New Roman" w:hAnsi="Times New Roman"/>
          <w:sz w:val="28"/>
          <w:szCs w:val="28"/>
          <w:lang w:val="uk-UA"/>
        </w:rPr>
        <w:t>Висновок до 1 розділу</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34</w:t>
      </w:r>
    </w:p>
    <w:p w14:paraId="7558B675" w14:textId="2438D538" w:rsidR="000712AB" w:rsidRPr="00D4711C" w:rsidRDefault="00D210C4" w:rsidP="00717E46">
      <w:pPr>
        <w:pStyle w:val="p1"/>
        <w:spacing w:line="276" w:lineRule="auto"/>
        <w:ind w:firstLine="709"/>
        <w:jc w:val="both"/>
        <w:rPr>
          <w:rFonts w:ascii="Times New Roman" w:hAnsi="Times New Roman"/>
          <w:b/>
          <w:bCs/>
          <w:sz w:val="28"/>
          <w:szCs w:val="28"/>
          <w:lang w:val="uk-UA"/>
        </w:rPr>
      </w:pPr>
      <w:r w:rsidRPr="00D4711C">
        <w:rPr>
          <w:rStyle w:val="s1"/>
          <w:rFonts w:ascii="Times New Roman" w:hAnsi="Times New Roman"/>
          <w:b/>
          <w:bCs/>
          <w:sz w:val="28"/>
          <w:szCs w:val="28"/>
          <w:lang w:val="uk-UA"/>
        </w:rPr>
        <w:t>РОЗДІЛ 2. ЕМПІРИЧНЕ ДОСЛІДЖЕННЯ ВПЛИВУ ДИТЯЧОЇ ТРАВМИ НА ФОРМУВАННЯ ЗАЛЕЖНОСТІ ОСОБИСТОСТІ ВІД АЛКОГОЛЮ</w:t>
      </w:r>
      <w:r w:rsidR="00DB5745" w:rsidRPr="00D4711C">
        <w:rPr>
          <w:rStyle w:val="s1"/>
          <w:rFonts w:ascii="Times New Roman" w:hAnsi="Times New Roman"/>
          <w:b/>
          <w:bCs/>
          <w:sz w:val="28"/>
          <w:szCs w:val="28"/>
          <w:lang w:val="uk-UA"/>
        </w:rPr>
        <w:t>………………………………………………………………...</w:t>
      </w:r>
      <w:r w:rsidR="007B0709" w:rsidRPr="00D4711C">
        <w:rPr>
          <w:rStyle w:val="s1"/>
          <w:rFonts w:ascii="Times New Roman" w:hAnsi="Times New Roman"/>
          <w:b/>
          <w:bCs/>
          <w:sz w:val="28"/>
          <w:szCs w:val="28"/>
          <w:lang w:val="uk-UA"/>
        </w:rPr>
        <w:t>36</w:t>
      </w:r>
    </w:p>
    <w:p w14:paraId="5F89B71A" w14:textId="66B9B606" w:rsidR="00633FD0" w:rsidRPr="00D4711C" w:rsidRDefault="000712AB"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2.</w:t>
      </w:r>
      <w:r w:rsidR="006E5A0F" w:rsidRPr="00D4711C">
        <w:rPr>
          <w:rStyle w:val="s1"/>
          <w:rFonts w:ascii="Times New Roman" w:hAnsi="Times New Roman"/>
          <w:sz w:val="28"/>
          <w:szCs w:val="28"/>
          <w:lang w:val="uk-UA"/>
        </w:rPr>
        <w:t>1.</w:t>
      </w:r>
      <w:r w:rsidRPr="00D4711C">
        <w:rPr>
          <w:rStyle w:val="s1"/>
          <w:rFonts w:ascii="Times New Roman" w:hAnsi="Times New Roman"/>
          <w:sz w:val="28"/>
          <w:szCs w:val="28"/>
          <w:lang w:val="uk-UA"/>
        </w:rPr>
        <w:t xml:space="preserve"> </w:t>
      </w:r>
      <w:r w:rsidR="002C03D0" w:rsidRPr="00D4711C">
        <w:rPr>
          <w:rStyle w:val="s1"/>
          <w:rFonts w:ascii="Times New Roman" w:hAnsi="Times New Roman"/>
          <w:sz w:val="28"/>
          <w:szCs w:val="28"/>
          <w:lang w:val="uk-UA"/>
        </w:rPr>
        <w:t>Програма, індикатори та методи проведення емпіричного дослідження</w:t>
      </w:r>
      <w:r w:rsidR="00DB5745" w:rsidRPr="00D4711C">
        <w:rPr>
          <w:rStyle w:val="s1"/>
          <w:rFonts w:ascii="Times New Roman" w:hAnsi="Times New Roman"/>
          <w:sz w:val="28"/>
          <w:szCs w:val="28"/>
          <w:lang w:val="uk-UA"/>
        </w:rPr>
        <w:t>………………………………………………………………</w:t>
      </w:r>
      <w:r w:rsidR="00717E46">
        <w:rPr>
          <w:rStyle w:val="s1"/>
          <w:rFonts w:ascii="Times New Roman" w:hAnsi="Times New Roman"/>
          <w:sz w:val="28"/>
          <w:szCs w:val="28"/>
          <w:lang w:val="uk-UA"/>
        </w:rPr>
        <w:t>.</w:t>
      </w:r>
      <w:r w:rsidR="00DB5745" w:rsidRPr="00D4711C">
        <w:rPr>
          <w:rStyle w:val="s1"/>
          <w:rFonts w:ascii="Times New Roman" w:hAnsi="Times New Roman"/>
          <w:sz w:val="28"/>
          <w:szCs w:val="28"/>
          <w:lang w:val="uk-UA"/>
        </w:rPr>
        <w:t>…..</w:t>
      </w:r>
      <w:r w:rsidR="007B0709" w:rsidRPr="00D4711C">
        <w:rPr>
          <w:rStyle w:val="s1"/>
          <w:rFonts w:ascii="Times New Roman" w:hAnsi="Times New Roman"/>
          <w:sz w:val="28"/>
          <w:szCs w:val="28"/>
          <w:lang w:val="uk-UA"/>
        </w:rPr>
        <w:t>36</w:t>
      </w:r>
    </w:p>
    <w:p w14:paraId="656C226B" w14:textId="08C83FD3" w:rsidR="000712AB" w:rsidRPr="00D4711C" w:rsidRDefault="002C03D0" w:rsidP="00717E46">
      <w:pPr>
        <w:pStyle w:val="p1"/>
        <w:spacing w:line="276" w:lineRule="auto"/>
        <w:ind w:firstLine="709"/>
        <w:jc w:val="both"/>
        <w:rPr>
          <w:rFonts w:ascii="Times New Roman" w:hAnsi="Times New Roman"/>
          <w:sz w:val="28"/>
          <w:szCs w:val="28"/>
          <w:lang w:val="uk-UA"/>
        </w:rPr>
      </w:pPr>
      <w:r w:rsidRPr="00D4711C">
        <w:rPr>
          <w:rStyle w:val="s1"/>
          <w:rFonts w:ascii="Times New Roman" w:hAnsi="Times New Roman"/>
          <w:sz w:val="28"/>
          <w:szCs w:val="28"/>
          <w:lang w:val="uk-UA"/>
        </w:rPr>
        <w:t>2.2  Аналіз результатів дослідження впливу дитячої травми на формування залежності особистості від алкоголю</w:t>
      </w:r>
      <w:r w:rsidR="00DB5745" w:rsidRPr="00D4711C">
        <w:rPr>
          <w:rStyle w:val="s1"/>
          <w:rFonts w:ascii="Times New Roman" w:hAnsi="Times New Roman"/>
          <w:sz w:val="28"/>
          <w:szCs w:val="28"/>
          <w:lang w:val="uk-UA"/>
        </w:rPr>
        <w:t>……………………</w:t>
      </w:r>
      <w:r w:rsidR="00717E46">
        <w:rPr>
          <w:rStyle w:val="s1"/>
          <w:rFonts w:ascii="Times New Roman" w:hAnsi="Times New Roman"/>
          <w:sz w:val="28"/>
          <w:szCs w:val="28"/>
          <w:lang w:val="uk-UA"/>
        </w:rPr>
        <w:t>.</w:t>
      </w:r>
      <w:r w:rsidR="00DB5745"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43</w:t>
      </w:r>
      <w:r w:rsidRPr="00D4711C">
        <w:rPr>
          <w:rStyle w:val="s1"/>
          <w:rFonts w:ascii="Times New Roman" w:hAnsi="Times New Roman"/>
          <w:sz w:val="28"/>
          <w:szCs w:val="28"/>
          <w:lang w:val="uk-UA"/>
        </w:rPr>
        <w:t xml:space="preserve"> </w:t>
      </w:r>
    </w:p>
    <w:p w14:paraId="1432B848" w14:textId="6225836A" w:rsidR="000712AB" w:rsidRPr="00D4711C" w:rsidRDefault="000712AB"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2.</w:t>
      </w:r>
      <w:r w:rsidR="006E5A0F" w:rsidRPr="00D4711C">
        <w:rPr>
          <w:rStyle w:val="s1"/>
          <w:rFonts w:ascii="Times New Roman" w:hAnsi="Times New Roman"/>
          <w:sz w:val="28"/>
          <w:szCs w:val="28"/>
          <w:lang w:val="uk-UA"/>
        </w:rPr>
        <w:t>3.</w:t>
      </w:r>
      <w:r w:rsidRPr="00D4711C">
        <w:rPr>
          <w:rStyle w:val="s1"/>
          <w:rFonts w:ascii="Times New Roman" w:hAnsi="Times New Roman"/>
          <w:sz w:val="28"/>
          <w:szCs w:val="28"/>
          <w:lang w:val="uk-UA"/>
        </w:rPr>
        <w:t xml:space="preserve"> Гендерні та вікові особливості у вивченні зв’язку дитячих травм і залежності</w:t>
      </w:r>
      <w:r w:rsidR="002C03D0" w:rsidRPr="00D4711C">
        <w:rPr>
          <w:rStyle w:val="s1"/>
          <w:rFonts w:ascii="Times New Roman" w:hAnsi="Times New Roman"/>
          <w:sz w:val="28"/>
          <w:szCs w:val="28"/>
          <w:lang w:val="uk-UA"/>
        </w:rPr>
        <w:t xml:space="preserve"> від алкоголю</w:t>
      </w:r>
      <w:r w:rsidR="00DB5745" w:rsidRPr="00D4711C">
        <w:rPr>
          <w:rStyle w:val="s1"/>
          <w:rFonts w:ascii="Times New Roman" w:hAnsi="Times New Roman"/>
          <w:sz w:val="28"/>
          <w:szCs w:val="28"/>
          <w:lang w:val="uk-UA"/>
        </w:rPr>
        <w:t>………………………………………………</w:t>
      </w:r>
      <w:r w:rsidR="00717E46">
        <w:rPr>
          <w:rStyle w:val="s1"/>
          <w:rFonts w:ascii="Times New Roman" w:hAnsi="Times New Roman"/>
          <w:sz w:val="28"/>
          <w:szCs w:val="28"/>
          <w:lang w:val="uk-UA"/>
        </w:rPr>
        <w:t>..</w:t>
      </w:r>
      <w:r w:rsidR="00DB5745" w:rsidRPr="00D4711C">
        <w:rPr>
          <w:rStyle w:val="s1"/>
          <w:rFonts w:ascii="Times New Roman" w:hAnsi="Times New Roman"/>
          <w:sz w:val="28"/>
          <w:szCs w:val="28"/>
          <w:lang w:val="uk-UA"/>
        </w:rPr>
        <w:t>….</w:t>
      </w:r>
      <w:r w:rsidR="002C03D0"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51</w:t>
      </w:r>
    </w:p>
    <w:p w14:paraId="226307E3" w14:textId="0AC272CB" w:rsidR="001130A9" w:rsidRPr="00D4711C" w:rsidRDefault="002C03D0" w:rsidP="00717E46">
      <w:pPr>
        <w:pStyle w:val="p1"/>
        <w:spacing w:line="276" w:lineRule="auto"/>
        <w:ind w:firstLine="709"/>
        <w:jc w:val="both"/>
        <w:rPr>
          <w:rFonts w:ascii="Times New Roman" w:hAnsi="Times New Roman"/>
          <w:sz w:val="28"/>
          <w:szCs w:val="28"/>
          <w:lang w:val="uk-UA"/>
        </w:rPr>
      </w:pPr>
      <w:r w:rsidRPr="00D4711C">
        <w:rPr>
          <w:rFonts w:ascii="Times New Roman" w:hAnsi="Times New Roman"/>
          <w:sz w:val="28"/>
          <w:szCs w:val="28"/>
          <w:lang w:val="uk-UA"/>
        </w:rPr>
        <w:t>Висновок до 2 розділу</w:t>
      </w:r>
      <w:r w:rsidR="00DB5745" w:rsidRPr="00D4711C">
        <w:rPr>
          <w:rFonts w:ascii="Times New Roman" w:hAnsi="Times New Roman"/>
          <w:sz w:val="28"/>
          <w:szCs w:val="28"/>
          <w:lang w:val="uk-UA"/>
        </w:rPr>
        <w:t>………………………………………………</w:t>
      </w:r>
      <w:r w:rsidR="00717E46">
        <w:rPr>
          <w:rFonts w:ascii="Times New Roman" w:hAnsi="Times New Roman"/>
          <w:sz w:val="28"/>
          <w:szCs w:val="28"/>
          <w:lang w:val="uk-UA"/>
        </w:rPr>
        <w:t>..</w:t>
      </w:r>
      <w:r w:rsidR="00DB5745" w:rsidRPr="00D4711C">
        <w:rPr>
          <w:rFonts w:ascii="Times New Roman" w:hAnsi="Times New Roman"/>
          <w:sz w:val="28"/>
          <w:szCs w:val="28"/>
          <w:lang w:val="uk-UA"/>
        </w:rPr>
        <w:t>..</w:t>
      </w:r>
      <w:r w:rsidR="00FC6498" w:rsidRPr="00D4711C">
        <w:rPr>
          <w:rFonts w:ascii="Times New Roman" w:hAnsi="Times New Roman"/>
          <w:sz w:val="28"/>
          <w:szCs w:val="28"/>
          <w:lang w:val="uk-UA"/>
        </w:rPr>
        <w:t>59</w:t>
      </w:r>
    </w:p>
    <w:p w14:paraId="78D4660A" w14:textId="5734D151" w:rsidR="000712AB" w:rsidRPr="00D4711C" w:rsidRDefault="00D210C4" w:rsidP="00717E46">
      <w:pPr>
        <w:pStyle w:val="p1"/>
        <w:spacing w:line="276" w:lineRule="auto"/>
        <w:ind w:firstLine="709"/>
        <w:jc w:val="both"/>
        <w:rPr>
          <w:rFonts w:ascii="Times New Roman" w:hAnsi="Times New Roman"/>
          <w:b/>
          <w:bCs/>
          <w:sz w:val="28"/>
          <w:szCs w:val="28"/>
          <w:lang w:val="uk-UA"/>
        </w:rPr>
      </w:pPr>
      <w:r w:rsidRPr="00D4711C">
        <w:rPr>
          <w:rStyle w:val="s1"/>
          <w:rFonts w:ascii="Times New Roman" w:hAnsi="Times New Roman"/>
          <w:b/>
          <w:bCs/>
          <w:sz w:val="28"/>
          <w:szCs w:val="28"/>
          <w:lang w:val="uk-UA"/>
        </w:rPr>
        <w:t>РОЗДІЛ 3. МЕТОДИ ПСИХОЛОГІЧНОЇ ПРОФІЛАКТИКИ ТА РЕАБІЛІТАЦІЇ ОСІБ ІЗ АЛКОГОЛЬНОЮ ЗАЛЕЖНІСТЮ</w:t>
      </w:r>
      <w:r w:rsidR="00DB5745" w:rsidRPr="00D4711C">
        <w:rPr>
          <w:rStyle w:val="s1"/>
          <w:rFonts w:ascii="Times New Roman" w:hAnsi="Times New Roman"/>
          <w:b/>
          <w:bCs/>
          <w:sz w:val="28"/>
          <w:szCs w:val="28"/>
          <w:lang w:val="uk-UA"/>
        </w:rPr>
        <w:t>………..</w:t>
      </w:r>
      <w:r w:rsidR="00FC6498" w:rsidRPr="00D4711C">
        <w:rPr>
          <w:rStyle w:val="s1"/>
          <w:rFonts w:ascii="Times New Roman" w:hAnsi="Times New Roman"/>
          <w:b/>
          <w:bCs/>
          <w:sz w:val="28"/>
          <w:szCs w:val="28"/>
          <w:lang w:val="uk-UA"/>
        </w:rPr>
        <w:t>63</w:t>
      </w:r>
    </w:p>
    <w:p w14:paraId="075B88B5" w14:textId="204F06AA" w:rsidR="000712AB" w:rsidRPr="00D4711C" w:rsidRDefault="000712AB" w:rsidP="00717E46">
      <w:pPr>
        <w:pStyle w:val="p1"/>
        <w:spacing w:line="276" w:lineRule="auto"/>
        <w:ind w:firstLine="709"/>
        <w:jc w:val="both"/>
        <w:rPr>
          <w:rFonts w:ascii="Times New Roman" w:hAnsi="Times New Roman"/>
          <w:sz w:val="28"/>
          <w:szCs w:val="28"/>
          <w:lang w:val="uk-UA"/>
        </w:rPr>
      </w:pPr>
      <w:r w:rsidRPr="00D4711C">
        <w:rPr>
          <w:rStyle w:val="s1"/>
          <w:rFonts w:ascii="Times New Roman" w:hAnsi="Times New Roman"/>
          <w:sz w:val="28"/>
          <w:szCs w:val="28"/>
          <w:lang w:val="uk-UA"/>
        </w:rPr>
        <w:t>3.1. Методи</w:t>
      </w:r>
      <w:r w:rsidR="002C03D0" w:rsidRPr="00D4711C">
        <w:rPr>
          <w:rStyle w:val="s1"/>
          <w:rFonts w:ascii="Times New Roman" w:hAnsi="Times New Roman"/>
          <w:sz w:val="28"/>
          <w:szCs w:val="28"/>
          <w:lang w:val="uk-UA"/>
        </w:rPr>
        <w:t xml:space="preserve"> психологічної</w:t>
      </w:r>
      <w:r w:rsidRPr="00D4711C">
        <w:rPr>
          <w:rStyle w:val="s1"/>
          <w:rFonts w:ascii="Times New Roman" w:hAnsi="Times New Roman"/>
          <w:sz w:val="28"/>
          <w:szCs w:val="28"/>
          <w:lang w:val="uk-UA"/>
        </w:rPr>
        <w:t xml:space="preserve"> профілактики дитячих травм у сім’ях і освітніх установах</w:t>
      </w:r>
      <w:r w:rsidR="00DB5745"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62</w:t>
      </w:r>
    </w:p>
    <w:p w14:paraId="76A26154" w14:textId="12BF735D" w:rsidR="000456E0" w:rsidRPr="00D4711C" w:rsidRDefault="000712AB"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 xml:space="preserve">3.2. Психотерапевтичні стратегії </w:t>
      </w:r>
      <w:r w:rsidR="002C03D0" w:rsidRPr="00D4711C">
        <w:rPr>
          <w:rStyle w:val="s1"/>
          <w:rFonts w:ascii="Times New Roman" w:hAnsi="Times New Roman"/>
          <w:sz w:val="28"/>
          <w:szCs w:val="28"/>
          <w:lang w:val="uk-UA"/>
        </w:rPr>
        <w:t xml:space="preserve">профілактики </w:t>
      </w:r>
      <w:r w:rsidRPr="00D4711C">
        <w:rPr>
          <w:rStyle w:val="s1"/>
          <w:rFonts w:ascii="Times New Roman" w:hAnsi="Times New Roman"/>
          <w:sz w:val="28"/>
          <w:szCs w:val="28"/>
          <w:lang w:val="uk-UA"/>
        </w:rPr>
        <w:t>алкогольної залежності, пов’язаної з травматичним досвідо</w:t>
      </w:r>
      <w:r w:rsidR="000456E0" w:rsidRPr="00D4711C">
        <w:rPr>
          <w:rStyle w:val="s1"/>
          <w:rFonts w:ascii="Times New Roman" w:hAnsi="Times New Roman"/>
          <w:sz w:val="28"/>
          <w:szCs w:val="28"/>
          <w:lang w:val="uk-UA"/>
        </w:rPr>
        <w:t>м</w:t>
      </w:r>
      <w:r w:rsidR="00DB5745"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66</w:t>
      </w:r>
    </w:p>
    <w:p w14:paraId="20BF089C" w14:textId="55B974D3" w:rsidR="002C03D0" w:rsidRPr="00D4711C" w:rsidRDefault="002C03D0" w:rsidP="00717E46">
      <w:pPr>
        <w:pStyle w:val="p1"/>
        <w:spacing w:line="276" w:lineRule="auto"/>
        <w:ind w:firstLine="709"/>
        <w:jc w:val="both"/>
        <w:rPr>
          <w:rStyle w:val="s1"/>
          <w:rFonts w:ascii="Times New Roman" w:hAnsi="Times New Roman"/>
          <w:sz w:val="28"/>
          <w:szCs w:val="28"/>
          <w:lang w:val="uk-UA"/>
        </w:rPr>
      </w:pPr>
      <w:r w:rsidRPr="00D4711C">
        <w:rPr>
          <w:rStyle w:val="s1"/>
          <w:rFonts w:ascii="Times New Roman" w:hAnsi="Times New Roman"/>
          <w:sz w:val="28"/>
          <w:szCs w:val="28"/>
          <w:lang w:val="uk-UA"/>
        </w:rPr>
        <w:t>Висновок до 3 розділу</w:t>
      </w:r>
      <w:r w:rsidR="00DB5745" w:rsidRPr="00D4711C">
        <w:rPr>
          <w:rStyle w:val="s1"/>
          <w:rFonts w:ascii="Times New Roman" w:hAnsi="Times New Roman"/>
          <w:sz w:val="28"/>
          <w:szCs w:val="28"/>
          <w:lang w:val="uk-UA"/>
        </w:rPr>
        <w:t>…………………………………………………</w:t>
      </w:r>
      <w:r w:rsidR="00FC6498" w:rsidRPr="00D4711C">
        <w:rPr>
          <w:rStyle w:val="s1"/>
          <w:rFonts w:ascii="Times New Roman" w:hAnsi="Times New Roman"/>
          <w:sz w:val="28"/>
          <w:szCs w:val="28"/>
          <w:lang w:val="uk-UA"/>
        </w:rPr>
        <w:t>70</w:t>
      </w:r>
    </w:p>
    <w:p w14:paraId="3CEE1506" w14:textId="6811D37F" w:rsidR="000456E0" w:rsidRPr="00D4711C" w:rsidRDefault="00D210C4" w:rsidP="00717E46">
      <w:pPr>
        <w:pStyle w:val="p1"/>
        <w:spacing w:line="276" w:lineRule="auto"/>
        <w:ind w:firstLine="709"/>
        <w:jc w:val="both"/>
        <w:rPr>
          <w:rStyle w:val="s1"/>
          <w:rFonts w:ascii="Times New Roman" w:hAnsi="Times New Roman"/>
          <w:b/>
          <w:bCs/>
          <w:sz w:val="28"/>
          <w:szCs w:val="28"/>
          <w:lang w:val="uk-UA"/>
        </w:rPr>
      </w:pPr>
      <w:r w:rsidRPr="00D4711C">
        <w:rPr>
          <w:rStyle w:val="s1"/>
          <w:rFonts w:ascii="Times New Roman" w:hAnsi="Times New Roman"/>
          <w:b/>
          <w:bCs/>
          <w:sz w:val="28"/>
          <w:szCs w:val="28"/>
          <w:lang w:val="uk-UA"/>
        </w:rPr>
        <w:t>ВИСНОВКИ</w:t>
      </w:r>
      <w:r w:rsidR="00DB5745" w:rsidRPr="00D4711C">
        <w:rPr>
          <w:rStyle w:val="s1"/>
          <w:rFonts w:ascii="Times New Roman" w:hAnsi="Times New Roman"/>
          <w:b/>
          <w:bCs/>
          <w:sz w:val="28"/>
          <w:szCs w:val="28"/>
          <w:lang w:val="uk-UA"/>
        </w:rPr>
        <w:t>…………………………………………………………</w:t>
      </w:r>
      <w:r w:rsidR="00FC6498" w:rsidRPr="00D4711C">
        <w:rPr>
          <w:rStyle w:val="s1"/>
          <w:rFonts w:ascii="Times New Roman" w:hAnsi="Times New Roman"/>
          <w:b/>
          <w:bCs/>
          <w:sz w:val="28"/>
          <w:szCs w:val="28"/>
          <w:lang w:val="uk-UA"/>
        </w:rPr>
        <w:t>..</w:t>
      </w:r>
      <w:r w:rsidR="00DB5745" w:rsidRPr="00D4711C">
        <w:rPr>
          <w:rStyle w:val="s1"/>
          <w:rFonts w:ascii="Times New Roman" w:hAnsi="Times New Roman"/>
          <w:b/>
          <w:bCs/>
          <w:sz w:val="28"/>
          <w:szCs w:val="28"/>
          <w:lang w:val="uk-UA"/>
        </w:rPr>
        <w:t>.</w:t>
      </w:r>
      <w:r w:rsidR="00FC6498" w:rsidRPr="00D4711C">
        <w:rPr>
          <w:rStyle w:val="s1"/>
          <w:rFonts w:ascii="Times New Roman" w:hAnsi="Times New Roman"/>
          <w:b/>
          <w:bCs/>
          <w:sz w:val="28"/>
          <w:szCs w:val="28"/>
          <w:lang w:val="uk-UA"/>
        </w:rPr>
        <w:t>71</w:t>
      </w:r>
    </w:p>
    <w:p w14:paraId="2322F51C" w14:textId="390DD9ED" w:rsidR="000456E0" w:rsidRPr="00D4711C" w:rsidRDefault="00D210C4" w:rsidP="00717E46">
      <w:pPr>
        <w:pStyle w:val="p1"/>
        <w:spacing w:line="276" w:lineRule="auto"/>
        <w:ind w:firstLine="709"/>
        <w:jc w:val="both"/>
        <w:rPr>
          <w:rStyle w:val="s1"/>
          <w:rFonts w:ascii="Times New Roman" w:hAnsi="Times New Roman"/>
          <w:b/>
          <w:bCs/>
          <w:sz w:val="28"/>
          <w:szCs w:val="28"/>
          <w:lang w:val="uk-UA"/>
        </w:rPr>
      </w:pPr>
      <w:r w:rsidRPr="00D4711C">
        <w:rPr>
          <w:rStyle w:val="s1"/>
          <w:rFonts w:ascii="Times New Roman" w:hAnsi="Times New Roman"/>
          <w:b/>
          <w:bCs/>
          <w:sz w:val="28"/>
          <w:szCs w:val="28"/>
          <w:lang w:val="uk-UA"/>
        </w:rPr>
        <w:t>СПИСОК ВИКОРИСТАНИХ ДЖЕРЕЛ</w:t>
      </w:r>
      <w:r w:rsidR="00DB5745" w:rsidRPr="00D4711C">
        <w:rPr>
          <w:rStyle w:val="s1"/>
          <w:rFonts w:ascii="Times New Roman" w:hAnsi="Times New Roman"/>
          <w:b/>
          <w:bCs/>
          <w:sz w:val="28"/>
          <w:szCs w:val="28"/>
          <w:lang w:val="uk-UA"/>
        </w:rPr>
        <w:t>………………………</w:t>
      </w:r>
      <w:r w:rsidR="007B0709" w:rsidRPr="00D4711C">
        <w:rPr>
          <w:rStyle w:val="s1"/>
          <w:rFonts w:ascii="Times New Roman" w:hAnsi="Times New Roman"/>
          <w:b/>
          <w:bCs/>
          <w:sz w:val="28"/>
          <w:szCs w:val="28"/>
          <w:lang w:val="uk-UA"/>
        </w:rPr>
        <w:t>…</w:t>
      </w:r>
      <w:r w:rsidR="00DB5745" w:rsidRPr="00D4711C">
        <w:rPr>
          <w:rStyle w:val="s1"/>
          <w:rFonts w:ascii="Times New Roman" w:hAnsi="Times New Roman"/>
          <w:b/>
          <w:bCs/>
          <w:sz w:val="28"/>
          <w:szCs w:val="28"/>
          <w:lang w:val="uk-UA"/>
        </w:rPr>
        <w:t>..</w:t>
      </w:r>
      <w:r w:rsidR="007B0709" w:rsidRPr="00D4711C">
        <w:rPr>
          <w:rStyle w:val="s1"/>
          <w:rFonts w:ascii="Times New Roman" w:hAnsi="Times New Roman"/>
          <w:b/>
          <w:bCs/>
          <w:sz w:val="28"/>
          <w:szCs w:val="28"/>
          <w:lang w:val="uk-UA"/>
        </w:rPr>
        <w:t>7</w:t>
      </w:r>
      <w:r w:rsidR="00FC6498" w:rsidRPr="00D4711C">
        <w:rPr>
          <w:rStyle w:val="s1"/>
          <w:rFonts w:ascii="Times New Roman" w:hAnsi="Times New Roman"/>
          <w:b/>
          <w:bCs/>
          <w:sz w:val="28"/>
          <w:szCs w:val="28"/>
          <w:lang w:val="uk-UA"/>
        </w:rPr>
        <w:t>4</w:t>
      </w:r>
    </w:p>
    <w:p w14:paraId="29DEBD38" w14:textId="141FAEE1" w:rsidR="00717E46" w:rsidRDefault="00D210C4" w:rsidP="00717E46">
      <w:pPr>
        <w:pStyle w:val="p1"/>
        <w:spacing w:line="276" w:lineRule="auto"/>
        <w:ind w:firstLine="709"/>
        <w:jc w:val="both"/>
        <w:rPr>
          <w:rStyle w:val="s1"/>
          <w:rFonts w:ascii="Times New Roman" w:hAnsi="Times New Roman"/>
          <w:b/>
          <w:bCs/>
          <w:sz w:val="28"/>
          <w:szCs w:val="28"/>
          <w:lang w:val="uk-UA"/>
        </w:rPr>
        <w:sectPr w:rsidR="00717E46" w:rsidSect="00717E46">
          <w:headerReference w:type="default" r:id="rId10"/>
          <w:pgSz w:w="11906" w:h="16838"/>
          <w:pgMar w:top="1048" w:right="1440" w:bottom="1440" w:left="1440" w:header="708" w:footer="708" w:gutter="0"/>
          <w:cols w:space="708"/>
          <w:titlePg/>
          <w:docGrid w:linePitch="360"/>
        </w:sectPr>
      </w:pPr>
      <w:r w:rsidRPr="00D4711C">
        <w:rPr>
          <w:rStyle w:val="s1"/>
          <w:rFonts w:ascii="Times New Roman" w:hAnsi="Times New Roman"/>
          <w:b/>
          <w:bCs/>
          <w:sz w:val="28"/>
          <w:szCs w:val="28"/>
          <w:lang w:val="uk-UA"/>
        </w:rPr>
        <w:t>ДОДАТКИ</w:t>
      </w:r>
      <w:r w:rsidR="00DB5745" w:rsidRPr="00D4711C">
        <w:rPr>
          <w:rStyle w:val="s1"/>
          <w:rFonts w:ascii="Times New Roman" w:hAnsi="Times New Roman"/>
          <w:b/>
          <w:bCs/>
          <w:sz w:val="28"/>
          <w:szCs w:val="28"/>
          <w:lang w:val="uk-UA"/>
        </w:rPr>
        <w:t>……………………………………………………………..</w:t>
      </w:r>
      <w:r w:rsidR="00FC6498" w:rsidRPr="00D4711C">
        <w:rPr>
          <w:rStyle w:val="s1"/>
          <w:rFonts w:ascii="Times New Roman" w:hAnsi="Times New Roman"/>
          <w:b/>
          <w:bCs/>
          <w:sz w:val="28"/>
          <w:szCs w:val="28"/>
          <w:lang w:val="uk-UA"/>
        </w:rPr>
        <w:t>80</w:t>
      </w:r>
    </w:p>
    <w:p w14:paraId="58C74206" w14:textId="2A98ECA5" w:rsidR="00362D7B" w:rsidRPr="00D4711C" w:rsidRDefault="00362D7B" w:rsidP="00362D7B">
      <w:pPr>
        <w:pStyle w:val="p1"/>
        <w:jc w:val="center"/>
        <w:rPr>
          <w:rStyle w:val="s1"/>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lastRenderedPageBreak/>
        <w:t>ВСТУП</w:t>
      </w:r>
    </w:p>
    <w:p w14:paraId="3634A3AD" w14:textId="77777777" w:rsidR="004F721C" w:rsidRPr="00D4711C" w:rsidRDefault="004F721C" w:rsidP="00362D7B">
      <w:pPr>
        <w:pStyle w:val="p1"/>
        <w:jc w:val="center"/>
        <w:rPr>
          <w:rStyle w:val="s1"/>
          <w:rFonts w:ascii="Times New Roman" w:hAnsi="Times New Roman"/>
          <w:b/>
          <w:bCs/>
          <w:color w:val="000000" w:themeColor="text1"/>
          <w:sz w:val="28"/>
          <w:szCs w:val="28"/>
          <w:lang w:val="uk-UA"/>
        </w:rPr>
      </w:pPr>
    </w:p>
    <w:p w14:paraId="70E3BF55" w14:textId="0468D651" w:rsidR="00362D7B" w:rsidRPr="00D4711C" w:rsidRDefault="00362D7B" w:rsidP="004F2687">
      <w:pPr>
        <w:spacing w:line="360" w:lineRule="auto"/>
        <w:ind w:firstLine="709"/>
        <w:jc w:val="both"/>
        <w:rPr>
          <w:sz w:val="28"/>
          <w:szCs w:val="28"/>
          <w:lang w:val="uk-UA"/>
        </w:rPr>
      </w:pPr>
      <w:r w:rsidRPr="00D4711C">
        <w:rPr>
          <w:b/>
          <w:bCs/>
          <w:i/>
          <w:iCs/>
          <w:sz w:val="28"/>
          <w:szCs w:val="28"/>
          <w:lang w:val="uk-UA"/>
        </w:rPr>
        <w:t>Актуальність теми дослідження</w:t>
      </w:r>
      <w:r w:rsidRPr="00D4711C">
        <w:rPr>
          <w:sz w:val="28"/>
          <w:szCs w:val="28"/>
          <w:lang w:val="uk-UA"/>
        </w:rPr>
        <w:t xml:space="preserve"> полягає у тому, що протягом перших двох десятиліть XXI століття </w:t>
      </w:r>
      <w:r w:rsidR="00733666" w:rsidRPr="00D4711C">
        <w:rPr>
          <w:sz w:val="28"/>
          <w:szCs w:val="28"/>
          <w:lang w:val="uk-UA"/>
        </w:rPr>
        <w:t xml:space="preserve">сталися </w:t>
      </w:r>
      <w:r w:rsidRPr="00D4711C">
        <w:rPr>
          <w:sz w:val="28"/>
          <w:szCs w:val="28"/>
          <w:lang w:val="uk-UA"/>
        </w:rPr>
        <w:t>значні зміни в політичній, економічній, соціальній та світоглядній сферах суспільства</w:t>
      </w:r>
      <w:r w:rsidR="00733666" w:rsidRPr="00D4711C">
        <w:rPr>
          <w:sz w:val="28"/>
          <w:szCs w:val="28"/>
          <w:lang w:val="uk-UA"/>
        </w:rPr>
        <w:t>, що</w:t>
      </w:r>
      <w:r w:rsidRPr="00D4711C">
        <w:rPr>
          <w:sz w:val="28"/>
          <w:szCs w:val="28"/>
          <w:lang w:val="uk-UA"/>
        </w:rPr>
        <w:t xml:space="preserve"> негативно вплинул</w:t>
      </w:r>
      <w:r w:rsidR="00733666" w:rsidRPr="00D4711C">
        <w:rPr>
          <w:sz w:val="28"/>
          <w:szCs w:val="28"/>
          <w:lang w:val="uk-UA"/>
        </w:rPr>
        <w:t>о</w:t>
      </w:r>
      <w:r w:rsidRPr="00D4711C">
        <w:rPr>
          <w:sz w:val="28"/>
          <w:szCs w:val="28"/>
          <w:lang w:val="uk-UA"/>
        </w:rPr>
        <w:t xml:space="preserve"> на психоемоційний стан особистості.</w:t>
      </w:r>
    </w:p>
    <w:p w14:paraId="61C50A09" w14:textId="771BE68E" w:rsidR="00AF66D1" w:rsidRPr="00D4711C" w:rsidRDefault="00AF66D1" w:rsidP="004F2687">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Дитячі психологічні травми є значущим фактором, що впливає на формування особистості та її поведінкові особливості в дорослому віці. Негативний досвід дитинства, пов’язаний із </w:t>
      </w:r>
      <w:r w:rsidR="004F721C" w:rsidRPr="00D4711C">
        <w:rPr>
          <w:sz w:val="28"/>
          <w:szCs w:val="28"/>
          <w:lang w:val="uk-UA"/>
        </w:rPr>
        <w:t xml:space="preserve">воєнними діями, </w:t>
      </w:r>
      <w:r w:rsidRPr="00D4711C">
        <w:rPr>
          <w:sz w:val="28"/>
          <w:szCs w:val="28"/>
          <w:lang w:val="uk-UA"/>
        </w:rPr>
        <w:t>насильством, емоційною нестабільністю, нехтуванням або втратою близьких, може спричинити розвиток різних форм дезадаптації, зокрема адиктивної поведінки.</w:t>
      </w:r>
    </w:p>
    <w:p w14:paraId="5F1ED40F" w14:textId="77777777" w:rsidR="00AF66D1" w:rsidRPr="00D4711C" w:rsidRDefault="00AF66D1" w:rsidP="004F2687">
      <w:pPr>
        <w:pStyle w:val="ac"/>
        <w:spacing w:before="0" w:beforeAutospacing="0" w:after="0" w:afterAutospacing="0" w:line="360" w:lineRule="auto"/>
        <w:ind w:firstLine="709"/>
        <w:jc w:val="both"/>
        <w:rPr>
          <w:sz w:val="28"/>
          <w:szCs w:val="28"/>
          <w:lang w:val="uk-UA"/>
        </w:rPr>
      </w:pPr>
      <w:r w:rsidRPr="00D4711C">
        <w:rPr>
          <w:sz w:val="28"/>
          <w:szCs w:val="28"/>
          <w:lang w:val="uk-UA"/>
        </w:rPr>
        <w:t>Алкогольна залежність є серйозною соціальною та психологічною проблемою, яка негативно впливає як на індивідуальне життя людини, так і на суспільство в цілому. Дослідження показують, що особи, які зазнали емоційних чи фізичних травм у дитинстві, мають підвищену схильність до формування залежності, оскільки алкоголь може використовуватися як спосіб уникнення негативних емоцій та спогадів.</w:t>
      </w:r>
    </w:p>
    <w:p w14:paraId="3CBA26A8" w14:textId="77777777" w:rsidR="00AF66D1" w:rsidRPr="00D4711C" w:rsidRDefault="00AF66D1" w:rsidP="004F2687">
      <w:pPr>
        <w:pStyle w:val="ac"/>
        <w:spacing w:before="0" w:beforeAutospacing="0" w:after="0" w:afterAutospacing="0" w:line="360" w:lineRule="auto"/>
        <w:ind w:firstLine="709"/>
        <w:jc w:val="both"/>
        <w:rPr>
          <w:sz w:val="28"/>
          <w:szCs w:val="28"/>
          <w:lang w:val="uk-UA"/>
        </w:rPr>
      </w:pPr>
      <w:r w:rsidRPr="00D4711C">
        <w:rPr>
          <w:sz w:val="28"/>
          <w:szCs w:val="28"/>
          <w:lang w:val="uk-UA"/>
        </w:rPr>
        <w:t>Вивчення взаємозв’язку між дитячими травмами та розвитком алкогольної залежності дозволить глибше зрозуміти механізми цього процесу, що сприятиме розробці ефективних профілактичних заходів і програм психологічної допомоги. Зокрема, важливим є впровадження ранньої діагностики ризиків залежності серед осіб із травматичним досвідом та створення психологічних інтервенцій, спрямованих на подолання емоційних наслідків дитячих травм.</w:t>
      </w:r>
    </w:p>
    <w:p w14:paraId="4C69C163" w14:textId="77777777" w:rsidR="00AF66D1" w:rsidRPr="00D4711C" w:rsidRDefault="00AF66D1" w:rsidP="004F2687">
      <w:pPr>
        <w:pStyle w:val="ac"/>
        <w:spacing w:before="0" w:beforeAutospacing="0" w:after="0" w:afterAutospacing="0" w:line="360" w:lineRule="auto"/>
        <w:ind w:firstLine="709"/>
        <w:jc w:val="both"/>
        <w:rPr>
          <w:sz w:val="28"/>
          <w:szCs w:val="28"/>
          <w:lang w:val="uk-UA"/>
        </w:rPr>
      </w:pPr>
      <w:r w:rsidRPr="00D4711C">
        <w:rPr>
          <w:sz w:val="28"/>
          <w:szCs w:val="28"/>
          <w:lang w:val="uk-UA"/>
        </w:rPr>
        <w:t>Таким чином, дослідження впливу дитячих травм на формування алкогольної залежності є актуальним, оскільки воно сприяє глибшому розумінню причин адиктивної поведінки та пошуку ефективних шляхів її профілактики та корекції.</w:t>
      </w:r>
    </w:p>
    <w:p w14:paraId="6B82F3F7" w14:textId="19AA2215" w:rsidR="00D50A9A" w:rsidRPr="00D4711C" w:rsidRDefault="00CC04A6" w:rsidP="004F2687">
      <w:pPr>
        <w:pStyle w:val="ac"/>
        <w:spacing w:before="0" w:beforeAutospacing="0" w:after="0" w:afterAutospacing="0" w:line="360" w:lineRule="auto"/>
        <w:ind w:firstLine="709"/>
        <w:jc w:val="both"/>
        <w:rPr>
          <w:color w:val="000000"/>
          <w:sz w:val="28"/>
          <w:szCs w:val="28"/>
          <w:shd w:val="clear" w:color="auto" w:fill="FFFFFF"/>
          <w:lang w:val="uk-UA"/>
        </w:rPr>
      </w:pPr>
      <w:r w:rsidRPr="00D4711C">
        <w:rPr>
          <w:color w:val="000000" w:themeColor="text1"/>
          <w:sz w:val="28"/>
          <w:szCs w:val="28"/>
          <w:lang w:val="uk-UA"/>
        </w:rPr>
        <w:lastRenderedPageBreak/>
        <w:t>Науковці, які розглядали питання і проводили дослідження в рамках алкогольної залежності:</w:t>
      </w:r>
      <w:r w:rsidR="00FB75F3" w:rsidRPr="00D4711C">
        <w:rPr>
          <w:color w:val="000000" w:themeColor="text1"/>
          <w:sz w:val="28"/>
          <w:szCs w:val="28"/>
          <w:lang w:val="uk-UA"/>
        </w:rPr>
        <w:t xml:space="preserve"> </w:t>
      </w:r>
      <w:r w:rsidRPr="00D4711C">
        <w:rPr>
          <w:color w:val="000000"/>
          <w:sz w:val="27"/>
          <w:szCs w:val="27"/>
          <w:shd w:val="clear" w:color="auto" w:fill="FFFFFF"/>
          <w:lang w:val="uk-UA"/>
        </w:rPr>
        <w:t xml:space="preserve">Bowers, T., Cloninger C.R., Cook C.C., Gurling H.M., </w:t>
      </w:r>
      <w:r w:rsidR="00FB75F3" w:rsidRPr="00D4711C">
        <w:rPr>
          <w:color w:val="000000"/>
          <w:sz w:val="27"/>
          <w:szCs w:val="27"/>
          <w:shd w:val="clear" w:color="auto" w:fill="FFFFFF"/>
          <w:lang w:val="uk-UA"/>
        </w:rPr>
        <w:t>Лисенко, І. П.</w:t>
      </w:r>
      <w:r w:rsidRPr="00D4711C">
        <w:rPr>
          <w:color w:val="000000"/>
          <w:sz w:val="27"/>
          <w:szCs w:val="27"/>
          <w:shd w:val="clear" w:color="auto" w:fill="FFFFFF"/>
          <w:lang w:val="uk-UA"/>
        </w:rPr>
        <w:t>, Литвинчук, Л.М., Москвін, В.А.</w:t>
      </w:r>
      <w:r w:rsidR="004C3271" w:rsidRPr="00D4711C">
        <w:rPr>
          <w:color w:val="000000"/>
          <w:sz w:val="27"/>
          <w:szCs w:val="27"/>
          <w:shd w:val="clear" w:color="auto" w:fill="FFFFFF"/>
          <w:lang w:val="uk-UA"/>
        </w:rPr>
        <w:t xml:space="preserve">, </w:t>
      </w:r>
      <w:r w:rsidR="004C3271" w:rsidRPr="00D4711C">
        <w:rPr>
          <w:sz w:val="28"/>
          <w:szCs w:val="28"/>
          <w:lang w:val="uk-UA"/>
        </w:rPr>
        <w:t>теорія дитячої травми К. Боуен, З. Фройд, К. Річардсон та ін.</w:t>
      </w:r>
    </w:p>
    <w:p w14:paraId="67A05DF0" w14:textId="0FC8BDDE" w:rsidR="00362D7B" w:rsidRPr="00D4711C" w:rsidRDefault="00362D7B" w:rsidP="004F2687">
      <w:pPr>
        <w:spacing w:line="360" w:lineRule="auto"/>
        <w:ind w:firstLine="709"/>
        <w:jc w:val="both"/>
        <w:rPr>
          <w:sz w:val="28"/>
          <w:szCs w:val="28"/>
          <w:lang w:val="uk-UA"/>
        </w:rPr>
      </w:pPr>
      <w:r w:rsidRPr="00D4711C">
        <w:rPr>
          <w:sz w:val="28"/>
          <w:szCs w:val="28"/>
          <w:lang w:val="uk-UA"/>
        </w:rPr>
        <w:t>Попри наявність багатьох досліджень щодо алкогольної залежності, психологічні механізми її формування залишаються недостатньо вивченими. Визначення факторів, що спонукають до вживання алкоголю, сприятиме розробці ефективних програм профілактики та психологічної адаптації, що допоможе попередити негативні наслідки адиктивної поведінки.</w:t>
      </w:r>
    </w:p>
    <w:p w14:paraId="78ECA176" w14:textId="77777777" w:rsidR="00AB4287" w:rsidRPr="00D4711C" w:rsidRDefault="00AB4287" w:rsidP="00AB4287">
      <w:pPr>
        <w:spacing w:line="360" w:lineRule="auto"/>
        <w:ind w:firstLine="709"/>
        <w:jc w:val="both"/>
        <w:rPr>
          <w:sz w:val="28"/>
          <w:szCs w:val="28"/>
          <w:lang w:val="uk-UA"/>
        </w:rPr>
      </w:pPr>
      <w:r w:rsidRPr="00D4711C">
        <w:rPr>
          <w:b/>
          <w:sz w:val="28"/>
          <w:szCs w:val="28"/>
          <w:lang w:val="uk-UA"/>
        </w:rPr>
        <w:t>Об’єктом дослідження</w:t>
      </w:r>
      <w:r w:rsidRPr="00D4711C">
        <w:rPr>
          <w:sz w:val="28"/>
          <w:szCs w:val="28"/>
          <w:lang w:val="uk-UA"/>
        </w:rPr>
        <w:t xml:space="preserve"> є залежність особистості від алкоголю.</w:t>
      </w:r>
    </w:p>
    <w:p w14:paraId="5F011A12" w14:textId="34C7B5E7" w:rsidR="00AB4287" w:rsidRPr="00D4711C" w:rsidRDefault="00AB4287" w:rsidP="00AB4287">
      <w:pPr>
        <w:spacing w:line="360" w:lineRule="auto"/>
        <w:ind w:firstLine="709"/>
        <w:jc w:val="both"/>
        <w:rPr>
          <w:sz w:val="28"/>
          <w:szCs w:val="28"/>
          <w:lang w:val="uk-UA"/>
        </w:rPr>
      </w:pPr>
      <w:r w:rsidRPr="00D4711C">
        <w:rPr>
          <w:b/>
          <w:sz w:val="28"/>
          <w:szCs w:val="28"/>
          <w:lang w:val="uk-UA"/>
        </w:rPr>
        <w:t>Предметом дослідження</w:t>
      </w:r>
      <w:r w:rsidRPr="00D4711C">
        <w:rPr>
          <w:sz w:val="28"/>
          <w:szCs w:val="28"/>
          <w:lang w:val="uk-UA"/>
        </w:rPr>
        <w:t xml:space="preserve"> є вплив дитячих травм на розвиток алкогольної залежності у дорослому віці.</w:t>
      </w:r>
    </w:p>
    <w:p w14:paraId="678C47E0" w14:textId="1C893D09" w:rsidR="00AF66D1" w:rsidRPr="00D4711C" w:rsidRDefault="00AF66D1" w:rsidP="004F2687">
      <w:pPr>
        <w:spacing w:line="360" w:lineRule="auto"/>
        <w:ind w:firstLine="709"/>
        <w:jc w:val="both"/>
        <w:outlineLvl w:val="2"/>
        <w:rPr>
          <w:b/>
          <w:bCs/>
          <w:sz w:val="28"/>
          <w:szCs w:val="28"/>
          <w:lang w:val="uk-UA"/>
        </w:rPr>
      </w:pPr>
      <w:r w:rsidRPr="00D4711C">
        <w:rPr>
          <w:b/>
          <w:bCs/>
          <w:i/>
          <w:iCs/>
          <w:sz w:val="28"/>
          <w:szCs w:val="28"/>
          <w:lang w:val="uk-UA"/>
        </w:rPr>
        <w:t>Метою</w:t>
      </w:r>
      <w:r w:rsidR="004F721C" w:rsidRPr="00D4711C">
        <w:rPr>
          <w:b/>
          <w:bCs/>
          <w:i/>
          <w:iCs/>
          <w:sz w:val="28"/>
          <w:szCs w:val="28"/>
          <w:lang w:val="uk-UA"/>
        </w:rPr>
        <w:t xml:space="preserve"> </w:t>
      </w:r>
      <w:r w:rsidRPr="00D4711C">
        <w:rPr>
          <w:b/>
          <w:bCs/>
          <w:i/>
          <w:iCs/>
          <w:sz w:val="28"/>
          <w:szCs w:val="28"/>
          <w:lang w:val="uk-UA"/>
        </w:rPr>
        <w:t>дослідження є</w:t>
      </w:r>
      <w:r w:rsidR="00D50A9A" w:rsidRPr="00D4711C">
        <w:rPr>
          <w:sz w:val="28"/>
          <w:szCs w:val="28"/>
          <w:lang w:val="uk-UA"/>
        </w:rPr>
        <w:t xml:space="preserve"> взаємо</w:t>
      </w:r>
      <w:r w:rsidR="00AB4287" w:rsidRPr="00D4711C">
        <w:rPr>
          <w:sz w:val="28"/>
          <w:szCs w:val="28"/>
          <w:lang w:val="uk-UA"/>
        </w:rPr>
        <w:t>зв’язок</w:t>
      </w:r>
      <w:r w:rsidRPr="00D4711C">
        <w:rPr>
          <w:sz w:val="28"/>
          <w:szCs w:val="28"/>
          <w:lang w:val="uk-UA"/>
        </w:rPr>
        <w:t xml:space="preserve"> між дитячими психологічними травмами та формуванням алкогольної залежності у дорослому віці, а також визначення психологічних механізмів, які сприяють розвитку адиктивної поведінки.</w:t>
      </w:r>
    </w:p>
    <w:p w14:paraId="0307BFBE" w14:textId="5106D111" w:rsidR="00362D7B" w:rsidRPr="00D4711C" w:rsidRDefault="004F2687" w:rsidP="004F2687">
      <w:pPr>
        <w:spacing w:line="360" w:lineRule="auto"/>
        <w:ind w:firstLine="709"/>
        <w:jc w:val="both"/>
        <w:outlineLvl w:val="2"/>
        <w:rPr>
          <w:b/>
          <w:bCs/>
          <w:i/>
          <w:iCs/>
          <w:sz w:val="28"/>
          <w:szCs w:val="28"/>
          <w:lang w:val="uk-UA"/>
        </w:rPr>
      </w:pPr>
      <w:r w:rsidRPr="00D4711C">
        <w:rPr>
          <w:sz w:val="28"/>
          <w:szCs w:val="28"/>
          <w:lang w:val="uk-UA"/>
        </w:rPr>
        <w:t xml:space="preserve">Виходячи із вищезазначеної мети, було поставлено наступні </w:t>
      </w:r>
      <w:r w:rsidRPr="00D4711C">
        <w:rPr>
          <w:b/>
          <w:bCs/>
          <w:i/>
          <w:iCs/>
          <w:sz w:val="28"/>
          <w:szCs w:val="28"/>
          <w:lang w:val="uk-UA"/>
        </w:rPr>
        <w:t>завдання:</w:t>
      </w:r>
    </w:p>
    <w:p w14:paraId="7A3DCBC1" w14:textId="2830AC42" w:rsidR="00AF66D1" w:rsidRPr="00D4711C" w:rsidRDefault="004F2687" w:rsidP="00214995">
      <w:pPr>
        <w:pStyle w:val="a7"/>
        <w:numPr>
          <w:ilvl w:val="0"/>
          <w:numId w:val="1"/>
        </w:numPr>
        <w:spacing w:after="0" w:line="360" w:lineRule="auto"/>
        <w:ind w:left="0" w:firstLine="709"/>
        <w:jc w:val="both"/>
        <w:rPr>
          <w:rFonts w:ascii="Times New Roman" w:eastAsia="Times New Roman" w:hAnsi="Times New Roman" w:cs="Times New Roman"/>
          <w:kern w:val="0"/>
          <w:sz w:val="28"/>
          <w:szCs w:val="28"/>
          <w:lang w:val="uk-UA"/>
          <w14:ligatures w14:val="none"/>
        </w:rPr>
      </w:pPr>
      <w:r w:rsidRPr="00D4711C">
        <w:rPr>
          <w:rFonts w:ascii="Times New Roman" w:eastAsia="Times New Roman" w:hAnsi="Times New Roman" w:cs="Times New Roman"/>
          <w:kern w:val="0"/>
          <w:sz w:val="28"/>
          <w:szCs w:val="28"/>
          <w:lang w:val="uk-UA"/>
          <w14:ligatures w14:val="none"/>
        </w:rPr>
        <w:t xml:space="preserve">визначити </w:t>
      </w:r>
      <w:r w:rsidR="00AF66D1" w:rsidRPr="00D4711C">
        <w:rPr>
          <w:rFonts w:ascii="Times New Roman" w:eastAsia="Times New Roman" w:hAnsi="Times New Roman" w:cs="Times New Roman"/>
          <w:kern w:val="0"/>
          <w:sz w:val="28"/>
          <w:szCs w:val="28"/>
          <w:lang w:val="uk-UA"/>
          <w14:ligatures w14:val="none"/>
        </w:rPr>
        <w:t xml:space="preserve"> основн</w:t>
      </w:r>
      <w:r w:rsidRPr="00D4711C">
        <w:rPr>
          <w:rFonts w:ascii="Times New Roman" w:eastAsia="Times New Roman" w:hAnsi="Times New Roman" w:cs="Times New Roman"/>
          <w:kern w:val="0"/>
          <w:sz w:val="28"/>
          <w:szCs w:val="28"/>
          <w:lang w:val="uk-UA"/>
          <w14:ligatures w14:val="none"/>
        </w:rPr>
        <w:t>і</w:t>
      </w:r>
      <w:r w:rsidR="00AF66D1" w:rsidRPr="00D4711C">
        <w:rPr>
          <w:rFonts w:ascii="Times New Roman" w:eastAsia="Times New Roman" w:hAnsi="Times New Roman" w:cs="Times New Roman"/>
          <w:kern w:val="0"/>
          <w:sz w:val="28"/>
          <w:szCs w:val="28"/>
          <w:lang w:val="uk-UA"/>
          <w14:ligatures w14:val="none"/>
        </w:rPr>
        <w:t xml:space="preserve"> тип</w:t>
      </w:r>
      <w:r w:rsidR="00D071C5" w:rsidRPr="00D4711C">
        <w:rPr>
          <w:rFonts w:ascii="Times New Roman" w:eastAsia="Times New Roman" w:hAnsi="Times New Roman" w:cs="Times New Roman"/>
          <w:kern w:val="0"/>
          <w:sz w:val="28"/>
          <w:szCs w:val="28"/>
          <w:lang w:val="uk-UA"/>
          <w14:ligatures w14:val="none"/>
        </w:rPr>
        <w:t>и</w:t>
      </w:r>
      <w:r w:rsidR="00AF66D1" w:rsidRPr="00D4711C">
        <w:rPr>
          <w:rFonts w:ascii="Times New Roman" w:eastAsia="Times New Roman" w:hAnsi="Times New Roman" w:cs="Times New Roman"/>
          <w:kern w:val="0"/>
          <w:sz w:val="28"/>
          <w:szCs w:val="28"/>
          <w:lang w:val="uk-UA"/>
          <w14:ligatures w14:val="none"/>
        </w:rPr>
        <w:t xml:space="preserve"> дитячих травм (емоційне, фізичне та сексуальне насильство, нехтування, втрата близьких) та їхнього впливу на психіку особистості</w:t>
      </w:r>
      <w:r w:rsidRPr="00D4711C">
        <w:rPr>
          <w:rFonts w:ascii="Times New Roman" w:eastAsia="Times New Roman" w:hAnsi="Times New Roman" w:cs="Times New Roman"/>
          <w:kern w:val="0"/>
          <w:sz w:val="28"/>
          <w:szCs w:val="28"/>
          <w:lang w:val="uk-UA"/>
          <w14:ligatures w14:val="none"/>
        </w:rPr>
        <w:t>;</w:t>
      </w:r>
    </w:p>
    <w:p w14:paraId="4137CEBE" w14:textId="7F0AD51A" w:rsidR="00AF66D1" w:rsidRPr="00D4711C" w:rsidRDefault="004F2687" w:rsidP="00214995">
      <w:pPr>
        <w:pStyle w:val="a7"/>
        <w:numPr>
          <w:ilvl w:val="0"/>
          <w:numId w:val="1"/>
        </w:numPr>
        <w:spacing w:after="0" w:line="360" w:lineRule="auto"/>
        <w:ind w:left="0" w:firstLine="709"/>
        <w:jc w:val="both"/>
        <w:rPr>
          <w:rFonts w:ascii="Times New Roman" w:eastAsia="Times New Roman" w:hAnsi="Times New Roman" w:cs="Times New Roman"/>
          <w:kern w:val="0"/>
          <w:sz w:val="28"/>
          <w:szCs w:val="28"/>
          <w:lang w:val="uk-UA"/>
          <w14:ligatures w14:val="none"/>
        </w:rPr>
      </w:pPr>
      <w:r w:rsidRPr="00D4711C">
        <w:rPr>
          <w:rFonts w:ascii="Times New Roman" w:eastAsia="Times New Roman" w:hAnsi="Times New Roman" w:cs="Times New Roman"/>
          <w:kern w:val="0"/>
          <w:sz w:val="28"/>
          <w:szCs w:val="28"/>
          <w:lang w:val="uk-UA"/>
          <w14:ligatures w14:val="none"/>
        </w:rPr>
        <w:t>в</w:t>
      </w:r>
      <w:r w:rsidR="00AF66D1" w:rsidRPr="00D4711C">
        <w:rPr>
          <w:rFonts w:ascii="Times New Roman" w:eastAsia="Times New Roman" w:hAnsi="Times New Roman" w:cs="Times New Roman"/>
          <w:kern w:val="0"/>
          <w:sz w:val="28"/>
          <w:szCs w:val="28"/>
          <w:lang w:val="uk-UA"/>
          <w14:ligatures w14:val="none"/>
        </w:rPr>
        <w:t>ияв</w:t>
      </w:r>
      <w:r w:rsidRPr="00D4711C">
        <w:rPr>
          <w:rFonts w:ascii="Times New Roman" w:eastAsia="Times New Roman" w:hAnsi="Times New Roman" w:cs="Times New Roman"/>
          <w:kern w:val="0"/>
          <w:sz w:val="28"/>
          <w:szCs w:val="28"/>
          <w:lang w:val="uk-UA"/>
          <w14:ligatures w14:val="none"/>
        </w:rPr>
        <w:t>ити</w:t>
      </w:r>
      <w:r w:rsidR="00AF66D1" w:rsidRPr="00D4711C">
        <w:rPr>
          <w:rFonts w:ascii="Times New Roman" w:eastAsia="Times New Roman" w:hAnsi="Times New Roman" w:cs="Times New Roman"/>
          <w:kern w:val="0"/>
          <w:sz w:val="28"/>
          <w:szCs w:val="28"/>
          <w:lang w:val="uk-UA"/>
          <w14:ligatures w14:val="none"/>
        </w:rPr>
        <w:t xml:space="preserve"> зв’яз</w:t>
      </w:r>
      <w:r w:rsidRPr="00D4711C">
        <w:rPr>
          <w:rFonts w:ascii="Times New Roman" w:eastAsia="Times New Roman" w:hAnsi="Times New Roman" w:cs="Times New Roman"/>
          <w:kern w:val="0"/>
          <w:sz w:val="28"/>
          <w:szCs w:val="28"/>
          <w:lang w:val="uk-UA"/>
          <w14:ligatures w14:val="none"/>
        </w:rPr>
        <w:t>ок</w:t>
      </w:r>
      <w:r w:rsidR="00AF66D1" w:rsidRPr="00D4711C">
        <w:rPr>
          <w:rFonts w:ascii="Times New Roman" w:eastAsia="Times New Roman" w:hAnsi="Times New Roman" w:cs="Times New Roman"/>
          <w:kern w:val="0"/>
          <w:sz w:val="28"/>
          <w:szCs w:val="28"/>
          <w:lang w:val="uk-UA"/>
          <w14:ligatures w14:val="none"/>
        </w:rPr>
        <w:t xml:space="preserve"> між рівнем травматизації в дитячому віці та схильністю до адиктивної поведінки у дорослому віці</w:t>
      </w:r>
      <w:r w:rsidRPr="00D4711C">
        <w:rPr>
          <w:rFonts w:ascii="Times New Roman" w:eastAsia="Times New Roman" w:hAnsi="Times New Roman" w:cs="Times New Roman"/>
          <w:kern w:val="0"/>
          <w:sz w:val="28"/>
          <w:szCs w:val="28"/>
          <w:lang w:val="uk-UA"/>
          <w14:ligatures w14:val="none"/>
        </w:rPr>
        <w:t>;</w:t>
      </w:r>
    </w:p>
    <w:p w14:paraId="15031BC1" w14:textId="1B28EA24" w:rsidR="00AF66D1" w:rsidRPr="00D4711C" w:rsidRDefault="004F2687" w:rsidP="00214995">
      <w:pPr>
        <w:pStyle w:val="a7"/>
        <w:numPr>
          <w:ilvl w:val="0"/>
          <w:numId w:val="1"/>
        </w:numPr>
        <w:spacing w:after="0" w:line="360" w:lineRule="auto"/>
        <w:ind w:left="0" w:firstLine="709"/>
        <w:jc w:val="both"/>
        <w:rPr>
          <w:rFonts w:ascii="Times New Roman" w:eastAsia="Times New Roman" w:hAnsi="Times New Roman" w:cs="Times New Roman"/>
          <w:kern w:val="0"/>
          <w:sz w:val="28"/>
          <w:szCs w:val="28"/>
          <w:lang w:val="uk-UA"/>
          <w14:ligatures w14:val="none"/>
        </w:rPr>
      </w:pPr>
      <w:r w:rsidRPr="00D4711C">
        <w:rPr>
          <w:rFonts w:ascii="Times New Roman" w:eastAsia="Times New Roman" w:hAnsi="Times New Roman" w:cs="Times New Roman"/>
          <w:kern w:val="0"/>
          <w:sz w:val="28"/>
          <w:szCs w:val="28"/>
          <w:lang w:val="uk-UA"/>
          <w14:ligatures w14:val="none"/>
        </w:rPr>
        <w:t>о</w:t>
      </w:r>
      <w:r w:rsidR="00AF66D1" w:rsidRPr="00D4711C">
        <w:rPr>
          <w:rFonts w:ascii="Times New Roman" w:eastAsia="Times New Roman" w:hAnsi="Times New Roman" w:cs="Times New Roman"/>
          <w:kern w:val="0"/>
          <w:sz w:val="28"/>
          <w:szCs w:val="28"/>
          <w:lang w:val="uk-UA"/>
          <w14:ligatures w14:val="none"/>
        </w:rPr>
        <w:t>пис</w:t>
      </w:r>
      <w:r w:rsidRPr="00D4711C">
        <w:rPr>
          <w:rFonts w:ascii="Times New Roman" w:eastAsia="Times New Roman" w:hAnsi="Times New Roman" w:cs="Times New Roman"/>
          <w:kern w:val="0"/>
          <w:sz w:val="28"/>
          <w:szCs w:val="28"/>
          <w:lang w:val="uk-UA"/>
          <w14:ligatures w14:val="none"/>
        </w:rPr>
        <w:t xml:space="preserve">ати </w:t>
      </w:r>
      <w:r w:rsidR="00AF66D1" w:rsidRPr="00D4711C">
        <w:rPr>
          <w:rFonts w:ascii="Times New Roman" w:eastAsia="Times New Roman" w:hAnsi="Times New Roman" w:cs="Times New Roman"/>
          <w:kern w:val="0"/>
          <w:sz w:val="28"/>
          <w:szCs w:val="28"/>
          <w:lang w:val="uk-UA"/>
          <w14:ligatures w14:val="none"/>
        </w:rPr>
        <w:t>особистісн</w:t>
      </w:r>
      <w:r w:rsidRPr="00D4711C">
        <w:rPr>
          <w:rFonts w:ascii="Times New Roman" w:eastAsia="Times New Roman" w:hAnsi="Times New Roman" w:cs="Times New Roman"/>
          <w:kern w:val="0"/>
          <w:sz w:val="28"/>
          <w:szCs w:val="28"/>
          <w:lang w:val="uk-UA"/>
          <w14:ligatures w14:val="none"/>
        </w:rPr>
        <w:t>і</w:t>
      </w:r>
      <w:r w:rsidR="00AF66D1" w:rsidRPr="00D4711C">
        <w:rPr>
          <w:rFonts w:ascii="Times New Roman" w:eastAsia="Times New Roman" w:hAnsi="Times New Roman" w:cs="Times New Roman"/>
          <w:kern w:val="0"/>
          <w:sz w:val="28"/>
          <w:szCs w:val="28"/>
          <w:lang w:val="uk-UA"/>
          <w14:ligatures w14:val="none"/>
        </w:rPr>
        <w:t xml:space="preserve"> характеристик</w:t>
      </w:r>
      <w:r w:rsidRPr="00D4711C">
        <w:rPr>
          <w:rFonts w:ascii="Times New Roman" w:eastAsia="Times New Roman" w:hAnsi="Times New Roman" w:cs="Times New Roman"/>
          <w:kern w:val="0"/>
          <w:sz w:val="28"/>
          <w:szCs w:val="28"/>
          <w:lang w:val="uk-UA"/>
          <w14:ligatures w14:val="none"/>
        </w:rPr>
        <w:t>и</w:t>
      </w:r>
      <w:r w:rsidR="00AF66D1" w:rsidRPr="00D4711C">
        <w:rPr>
          <w:rFonts w:ascii="Times New Roman" w:eastAsia="Times New Roman" w:hAnsi="Times New Roman" w:cs="Times New Roman"/>
          <w:kern w:val="0"/>
          <w:sz w:val="28"/>
          <w:szCs w:val="28"/>
          <w:lang w:val="uk-UA"/>
          <w14:ligatures w14:val="none"/>
        </w:rPr>
        <w:t xml:space="preserve"> осіб, які мають алкогольну залежність та пережили дитячі травми</w:t>
      </w:r>
      <w:r w:rsidRPr="00D4711C">
        <w:rPr>
          <w:rFonts w:ascii="Times New Roman" w:eastAsia="Times New Roman" w:hAnsi="Times New Roman" w:cs="Times New Roman"/>
          <w:kern w:val="0"/>
          <w:sz w:val="28"/>
          <w:szCs w:val="28"/>
          <w:lang w:val="uk-UA"/>
          <w14:ligatures w14:val="none"/>
        </w:rPr>
        <w:t>;</w:t>
      </w:r>
    </w:p>
    <w:p w14:paraId="334C6E97" w14:textId="414E46EB" w:rsidR="00AF66D1" w:rsidRPr="00D4711C" w:rsidRDefault="004F2687" w:rsidP="00214995">
      <w:pPr>
        <w:pStyle w:val="a7"/>
        <w:numPr>
          <w:ilvl w:val="0"/>
          <w:numId w:val="1"/>
        </w:numPr>
        <w:spacing w:after="0" w:line="360" w:lineRule="auto"/>
        <w:ind w:left="0" w:firstLine="709"/>
        <w:jc w:val="both"/>
        <w:rPr>
          <w:rFonts w:ascii="Times New Roman" w:eastAsia="Times New Roman" w:hAnsi="Times New Roman" w:cs="Times New Roman"/>
          <w:kern w:val="0"/>
          <w:sz w:val="28"/>
          <w:szCs w:val="28"/>
          <w:lang w:val="uk-UA"/>
          <w14:ligatures w14:val="none"/>
        </w:rPr>
      </w:pPr>
      <w:r w:rsidRPr="00D4711C">
        <w:rPr>
          <w:rFonts w:ascii="Times New Roman" w:eastAsia="Times New Roman" w:hAnsi="Times New Roman" w:cs="Times New Roman"/>
          <w:kern w:val="0"/>
          <w:sz w:val="28"/>
          <w:szCs w:val="28"/>
          <w:lang w:val="uk-UA"/>
          <w14:ligatures w14:val="none"/>
        </w:rPr>
        <w:t>р</w:t>
      </w:r>
      <w:r w:rsidR="00AF66D1" w:rsidRPr="00D4711C">
        <w:rPr>
          <w:rFonts w:ascii="Times New Roman" w:eastAsia="Times New Roman" w:hAnsi="Times New Roman" w:cs="Times New Roman"/>
          <w:kern w:val="0"/>
          <w:sz w:val="28"/>
          <w:szCs w:val="28"/>
          <w:lang w:val="uk-UA"/>
          <w14:ligatures w14:val="none"/>
        </w:rPr>
        <w:t>озроб</w:t>
      </w:r>
      <w:r w:rsidRPr="00D4711C">
        <w:rPr>
          <w:rFonts w:ascii="Times New Roman" w:eastAsia="Times New Roman" w:hAnsi="Times New Roman" w:cs="Times New Roman"/>
          <w:kern w:val="0"/>
          <w:sz w:val="28"/>
          <w:szCs w:val="28"/>
          <w:lang w:val="uk-UA"/>
          <w14:ligatures w14:val="none"/>
        </w:rPr>
        <w:t>ити</w:t>
      </w:r>
      <w:r w:rsidR="00AF66D1" w:rsidRPr="00D4711C">
        <w:rPr>
          <w:rFonts w:ascii="Times New Roman" w:eastAsia="Times New Roman" w:hAnsi="Times New Roman" w:cs="Times New Roman"/>
          <w:kern w:val="0"/>
          <w:sz w:val="28"/>
          <w:szCs w:val="28"/>
          <w:lang w:val="uk-UA"/>
          <w14:ligatures w14:val="none"/>
        </w:rPr>
        <w:t xml:space="preserve"> рекомендаці</w:t>
      </w:r>
      <w:r w:rsidRPr="00D4711C">
        <w:rPr>
          <w:rFonts w:ascii="Times New Roman" w:eastAsia="Times New Roman" w:hAnsi="Times New Roman" w:cs="Times New Roman"/>
          <w:kern w:val="0"/>
          <w:sz w:val="28"/>
          <w:szCs w:val="28"/>
          <w:lang w:val="uk-UA"/>
          <w14:ligatures w14:val="none"/>
        </w:rPr>
        <w:t>ї</w:t>
      </w:r>
      <w:r w:rsidR="00AF66D1" w:rsidRPr="00D4711C">
        <w:rPr>
          <w:rFonts w:ascii="Times New Roman" w:eastAsia="Times New Roman" w:hAnsi="Times New Roman" w:cs="Times New Roman"/>
          <w:kern w:val="0"/>
          <w:sz w:val="28"/>
          <w:szCs w:val="28"/>
          <w:lang w:val="uk-UA"/>
          <w14:ligatures w14:val="none"/>
        </w:rPr>
        <w:t xml:space="preserve"> для профілактики алкогольної залежності серед осіб із травматичним минулим, а також психологічної підтримки для зниження їхньої вразливості до адиктивної поведінки</w:t>
      </w:r>
      <w:r w:rsidRPr="00D4711C">
        <w:rPr>
          <w:rFonts w:ascii="Times New Roman" w:eastAsia="Times New Roman" w:hAnsi="Times New Roman" w:cs="Times New Roman"/>
          <w:kern w:val="0"/>
          <w:sz w:val="28"/>
          <w:szCs w:val="28"/>
          <w:lang w:val="uk-UA"/>
          <w14:ligatures w14:val="none"/>
        </w:rPr>
        <w:t>;</w:t>
      </w:r>
    </w:p>
    <w:p w14:paraId="41C192F7" w14:textId="1BA91203" w:rsidR="00AB4287" w:rsidRPr="00D4711C" w:rsidRDefault="00AB4287" w:rsidP="00D30373">
      <w:pPr>
        <w:spacing w:line="360" w:lineRule="auto"/>
        <w:ind w:firstLine="709"/>
        <w:jc w:val="both"/>
        <w:rPr>
          <w:color w:val="000000" w:themeColor="text1"/>
          <w:sz w:val="28"/>
          <w:szCs w:val="28"/>
          <w:lang w:val="uk-UA"/>
        </w:rPr>
      </w:pPr>
      <w:r w:rsidRPr="00D4711C">
        <w:rPr>
          <w:b/>
          <w:color w:val="000000" w:themeColor="text1"/>
          <w:sz w:val="28"/>
          <w:szCs w:val="28"/>
          <w:lang w:val="uk-UA"/>
        </w:rPr>
        <w:lastRenderedPageBreak/>
        <w:t>Методи дослідження</w:t>
      </w:r>
      <w:r w:rsidRPr="00D4711C">
        <w:rPr>
          <w:color w:val="000000" w:themeColor="text1"/>
          <w:sz w:val="28"/>
          <w:szCs w:val="28"/>
          <w:lang w:val="uk-UA"/>
        </w:rPr>
        <w:t xml:space="preserve">: для досягнення мети дослідження використано комплекс теоретичних та емпіричних методів: аналіз наукової літератури з психології залежностей, дитячих травм та психоемоційного розвитку особистості; систематизація та узагальнення отриманих теоретичних даних для формування концептуальної основи дослідження; анкетування та опитування для збору інформації про дитячі травматичні події та рівень алкогольної залежності; шкала дитячих травм (CTQ, Childhood Trauma Questionnaire) – для оцінки рівня травматичного досвіду в дитинстві; тест AUDIT (Alcohol Use Disorders Identification Test) – для визначення рівня ризику алкогольної залежності; методика </w:t>
      </w:r>
      <w:r w:rsidR="00D071C5" w:rsidRPr="00D4711C">
        <w:rPr>
          <w:color w:val="000000" w:themeColor="text1"/>
          <w:sz w:val="28"/>
          <w:szCs w:val="28"/>
          <w:lang w:val="uk-UA"/>
        </w:rPr>
        <w:t>«</w:t>
      </w:r>
      <w:r w:rsidRPr="00D4711C">
        <w:rPr>
          <w:color w:val="000000" w:themeColor="text1"/>
          <w:sz w:val="28"/>
          <w:szCs w:val="28"/>
          <w:lang w:val="uk-UA"/>
        </w:rPr>
        <w:t>Самооцінка рівня психологічного стресу</w:t>
      </w:r>
      <w:r w:rsidR="00D071C5" w:rsidRPr="00D4711C">
        <w:rPr>
          <w:color w:val="000000" w:themeColor="text1"/>
          <w:sz w:val="28"/>
          <w:szCs w:val="28"/>
          <w:lang w:val="uk-UA"/>
        </w:rPr>
        <w:t>»</w:t>
      </w:r>
      <w:r w:rsidRPr="00D4711C">
        <w:rPr>
          <w:color w:val="000000" w:themeColor="text1"/>
          <w:sz w:val="28"/>
          <w:szCs w:val="28"/>
          <w:lang w:val="uk-UA"/>
        </w:rPr>
        <w:t xml:space="preserve"> – для аналізу впливу травматичних подій на емоційний стан особистості; кореляційний аналіз для визначення взаємозв’язку між рівнем дитячої травматизації та схильністю до алкогольної залежності; регресійний аналіз для оцінки впливу окремих факторів дитячого досвіду на розвиток адиктивної поведінки.</w:t>
      </w:r>
    </w:p>
    <w:p w14:paraId="0025DC70" w14:textId="77777777" w:rsidR="00AF66D1" w:rsidRPr="00D4711C" w:rsidRDefault="00AF66D1" w:rsidP="004F2687">
      <w:pPr>
        <w:spacing w:line="360" w:lineRule="auto"/>
        <w:ind w:firstLine="709"/>
        <w:jc w:val="both"/>
        <w:rPr>
          <w:sz w:val="28"/>
          <w:szCs w:val="28"/>
          <w:lang w:val="uk-UA"/>
        </w:rPr>
      </w:pPr>
      <w:r w:rsidRPr="00D4711C">
        <w:rPr>
          <w:sz w:val="28"/>
          <w:szCs w:val="28"/>
          <w:lang w:val="uk-UA"/>
        </w:rPr>
        <w:t>Виконання цих завдань сприятиме більш глибокому розумінню проблеми та розробці ефективних заходів психологічної допомоги людям із ризиком розвитку алкогольної залежності.</w:t>
      </w:r>
    </w:p>
    <w:p w14:paraId="4D272EA4" w14:textId="0835AB1D" w:rsidR="00362D7B" w:rsidRPr="00D4711C" w:rsidRDefault="00362D7B" w:rsidP="00D30373">
      <w:pPr>
        <w:spacing w:line="360" w:lineRule="auto"/>
        <w:ind w:firstLine="709"/>
        <w:jc w:val="both"/>
        <w:outlineLvl w:val="2"/>
        <w:rPr>
          <w:sz w:val="28"/>
          <w:szCs w:val="28"/>
          <w:lang w:val="uk-UA"/>
        </w:rPr>
      </w:pPr>
      <w:r w:rsidRPr="00D4711C">
        <w:rPr>
          <w:b/>
          <w:bCs/>
          <w:i/>
          <w:iCs/>
          <w:sz w:val="28"/>
          <w:szCs w:val="28"/>
          <w:lang w:val="uk-UA"/>
        </w:rPr>
        <w:t>Емпірична база дослідження</w:t>
      </w:r>
      <w:r w:rsidR="004F2687" w:rsidRPr="00D4711C">
        <w:rPr>
          <w:b/>
          <w:bCs/>
          <w:i/>
          <w:iCs/>
          <w:sz w:val="28"/>
          <w:szCs w:val="28"/>
          <w:lang w:val="uk-UA"/>
        </w:rPr>
        <w:t>.</w:t>
      </w:r>
      <w:r w:rsidR="004F2687" w:rsidRPr="00D4711C">
        <w:rPr>
          <w:b/>
          <w:bCs/>
          <w:sz w:val="28"/>
          <w:szCs w:val="28"/>
          <w:lang w:val="uk-UA"/>
        </w:rPr>
        <w:t xml:space="preserve"> </w:t>
      </w:r>
      <w:r w:rsidRPr="00D4711C">
        <w:rPr>
          <w:sz w:val="28"/>
          <w:szCs w:val="28"/>
          <w:lang w:val="uk-UA"/>
        </w:rPr>
        <w:t xml:space="preserve">Дослідження проводилося у м. </w:t>
      </w:r>
      <w:r w:rsidR="004F721C" w:rsidRPr="00D4711C">
        <w:rPr>
          <w:sz w:val="28"/>
          <w:szCs w:val="28"/>
          <w:lang w:val="uk-UA"/>
        </w:rPr>
        <w:t>Івано-Франківськ</w:t>
      </w:r>
      <w:r w:rsidRPr="00D4711C">
        <w:rPr>
          <w:sz w:val="28"/>
          <w:szCs w:val="28"/>
          <w:lang w:val="uk-UA"/>
        </w:rPr>
        <w:t xml:space="preserve">. В опитуванні взяли участь </w:t>
      </w:r>
      <w:r w:rsidR="004F721C" w:rsidRPr="00D4711C">
        <w:rPr>
          <w:sz w:val="28"/>
          <w:szCs w:val="28"/>
          <w:lang w:val="uk-UA"/>
        </w:rPr>
        <w:t>50 осіб</w:t>
      </w:r>
      <w:r w:rsidRPr="00D4711C">
        <w:rPr>
          <w:sz w:val="28"/>
          <w:szCs w:val="28"/>
          <w:lang w:val="uk-UA"/>
        </w:rPr>
        <w:t xml:space="preserve"> різного віку та статі. Опитування проводилося через Google Форми.</w:t>
      </w:r>
    </w:p>
    <w:p w14:paraId="4B037A5E" w14:textId="6ACAEEFB" w:rsidR="00AB4287" w:rsidRPr="00D4711C" w:rsidRDefault="00AB4287" w:rsidP="00D30373">
      <w:pPr>
        <w:spacing w:line="360" w:lineRule="auto"/>
        <w:ind w:firstLine="709"/>
        <w:jc w:val="both"/>
        <w:outlineLvl w:val="2"/>
        <w:rPr>
          <w:b/>
          <w:bCs/>
          <w:color w:val="FF0000"/>
          <w:sz w:val="28"/>
          <w:szCs w:val="28"/>
          <w:lang w:val="uk-UA"/>
        </w:rPr>
      </w:pPr>
      <w:r w:rsidRPr="00D4711C">
        <w:rPr>
          <w:b/>
          <w:bCs/>
          <w:i/>
          <w:iCs/>
          <w:color w:val="000000" w:themeColor="text1"/>
          <w:sz w:val="28"/>
          <w:szCs w:val="28"/>
          <w:lang w:val="uk-UA"/>
        </w:rPr>
        <w:t>Наукова новизна</w:t>
      </w:r>
      <w:r w:rsidRPr="00D4711C">
        <w:rPr>
          <w:b/>
          <w:bCs/>
          <w:color w:val="000000" w:themeColor="text1"/>
          <w:sz w:val="28"/>
          <w:szCs w:val="28"/>
          <w:lang w:val="uk-UA"/>
        </w:rPr>
        <w:t xml:space="preserve"> </w:t>
      </w:r>
      <w:r w:rsidRPr="00D4711C">
        <w:rPr>
          <w:color w:val="000000" w:themeColor="text1"/>
          <w:sz w:val="28"/>
          <w:szCs w:val="28"/>
          <w:lang w:val="uk-UA"/>
        </w:rPr>
        <w:t>дослідження</w:t>
      </w:r>
      <w:r w:rsidR="004D695D" w:rsidRPr="00D4711C">
        <w:rPr>
          <w:color w:val="000000" w:themeColor="text1"/>
          <w:sz w:val="28"/>
          <w:szCs w:val="28"/>
          <w:lang w:val="uk-UA"/>
        </w:rPr>
        <w:t xml:space="preserve"> полягає у</w:t>
      </w:r>
      <w:r w:rsidR="004D695D" w:rsidRPr="00D4711C">
        <w:rPr>
          <w:b/>
          <w:bCs/>
          <w:color w:val="000000" w:themeColor="text1"/>
          <w:sz w:val="28"/>
          <w:szCs w:val="28"/>
          <w:lang w:val="uk-UA"/>
        </w:rPr>
        <w:t xml:space="preserve"> </w:t>
      </w:r>
      <w:r w:rsidR="004D695D" w:rsidRPr="00D4711C">
        <w:rPr>
          <w:sz w:val="28"/>
          <w:szCs w:val="28"/>
          <w:lang w:val="uk-UA"/>
        </w:rPr>
        <w:t>визначенні причинно-наслідкових зв’язків, а саме у дослідженні вперше встановлено специфічний взаємозв’язок між різними видами дитячих травм (емоційні, фізичні, психологічні) та ризиком формування алкогольної залежності у дорослому віці.</w:t>
      </w:r>
    </w:p>
    <w:p w14:paraId="27D1E541" w14:textId="60D9F00F" w:rsidR="004D695D" w:rsidRPr="00D4711C" w:rsidRDefault="00AB4287" w:rsidP="00D30373">
      <w:pPr>
        <w:pStyle w:val="ac"/>
        <w:spacing w:before="0" w:beforeAutospacing="0" w:after="0" w:afterAutospacing="0" w:line="360" w:lineRule="auto"/>
        <w:ind w:firstLine="709"/>
        <w:rPr>
          <w:b/>
          <w:bCs/>
          <w:i/>
          <w:iCs/>
          <w:color w:val="000000" w:themeColor="text1"/>
          <w:sz w:val="28"/>
          <w:szCs w:val="28"/>
          <w:lang w:val="uk-UA"/>
        </w:rPr>
      </w:pPr>
      <w:r w:rsidRPr="00D4711C">
        <w:rPr>
          <w:b/>
          <w:bCs/>
          <w:i/>
          <w:iCs/>
          <w:color w:val="000000" w:themeColor="text1"/>
          <w:sz w:val="28"/>
          <w:szCs w:val="28"/>
          <w:lang w:val="uk-UA"/>
        </w:rPr>
        <w:t>Практична значущість дослідження</w:t>
      </w:r>
      <w:r w:rsidR="004D695D" w:rsidRPr="00D4711C">
        <w:rPr>
          <w:b/>
          <w:bCs/>
          <w:i/>
          <w:iCs/>
          <w:color w:val="000000" w:themeColor="text1"/>
          <w:sz w:val="28"/>
          <w:szCs w:val="28"/>
          <w:lang w:val="uk-UA"/>
        </w:rPr>
        <w:t xml:space="preserve"> полягає у наступному</w:t>
      </w:r>
      <w:r w:rsidRPr="00D4711C">
        <w:rPr>
          <w:b/>
          <w:bCs/>
          <w:i/>
          <w:iCs/>
          <w:color w:val="000000" w:themeColor="text1"/>
          <w:sz w:val="28"/>
          <w:szCs w:val="28"/>
          <w:lang w:val="uk-UA"/>
        </w:rPr>
        <w:t>:</w:t>
      </w:r>
      <w:r w:rsidR="004D695D" w:rsidRPr="00D4711C">
        <w:rPr>
          <w:b/>
          <w:bCs/>
          <w:i/>
          <w:iCs/>
          <w:color w:val="000000" w:themeColor="text1"/>
          <w:sz w:val="28"/>
          <w:szCs w:val="28"/>
          <w:lang w:val="uk-UA"/>
        </w:rPr>
        <w:t xml:space="preserve"> </w:t>
      </w:r>
    </w:p>
    <w:p w14:paraId="7A960F2E" w14:textId="6BCC60D4" w:rsidR="004D695D" w:rsidRPr="00D4711C" w:rsidRDefault="004D695D" w:rsidP="00214995">
      <w:pPr>
        <w:pStyle w:val="ac"/>
        <w:numPr>
          <w:ilvl w:val="0"/>
          <w:numId w:val="1"/>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Індивідуалізація психологічної допомоги -</w:t>
      </w:r>
      <w:r w:rsidR="00D30373" w:rsidRPr="00D4711C">
        <w:rPr>
          <w:rStyle w:val="ad"/>
          <w:rFonts w:eastAsiaTheme="majorEastAsia"/>
          <w:b w:val="0"/>
          <w:bCs w:val="0"/>
          <w:sz w:val="28"/>
          <w:szCs w:val="28"/>
          <w:lang w:val="uk-UA"/>
        </w:rPr>
        <w:t xml:space="preserve"> </w:t>
      </w:r>
      <w:r w:rsidRPr="00D4711C">
        <w:rPr>
          <w:sz w:val="28"/>
          <w:szCs w:val="28"/>
          <w:lang w:val="uk-UA"/>
        </w:rPr>
        <w:t xml:space="preserve">розробка індивідуальних програм психологічної реабілітації та профілактики </w:t>
      </w:r>
      <w:r w:rsidRPr="00D4711C">
        <w:rPr>
          <w:sz w:val="28"/>
          <w:szCs w:val="28"/>
          <w:lang w:val="uk-UA"/>
        </w:rPr>
        <w:lastRenderedPageBreak/>
        <w:t>алкогольної залежності з урахуванням типів і тяжкості пережитих дитячих травм.</w:t>
      </w:r>
    </w:p>
    <w:p w14:paraId="3C65B328" w14:textId="5318D251" w:rsidR="004D695D" w:rsidRPr="00D4711C" w:rsidRDefault="004D695D" w:rsidP="00214995">
      <w:pPr>
        <w:pStyle w:val="ac"/>
        <w:numPr>
          <w:ilvl w:val="0"/>
          <w:numId w:val="1"/>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Освітні програми</w:t>
      </w:r>
      <w:r w:rsidR="00D30373" w:rsidRPr="00D4711C">
        <w:rPr>
          <w:rStyle w:val="ad"/>
          <w:rFonts w:eastAsiaTheme="majorEastAsia"/>
          <w:b w:val="0"/>
          <w:bCs w:val="0"/>
          <w:sz w:val="28"/>
          <w:szCs w:val="28"/>
          <w:lang w:val="uk-UA"/>
        </w:rPr>
        <w:t>.</w:t>
      </w:r>
      <w:r w:rsidR="00D30373" w:rsidRPr="00D4711C">
        <w:rPr>
          <w:sz w:val="28"/>
          <w:szCs w:val="28"/>
          <w:lang w:val="uk-UA"/>
        </w:rPr>
        <w:t xml:space="preserve"> </w:t>
      </w:r>
      <w:r w:rsidRPr="00D4711C">
        <w:rPr>
          <w:sz w:val="28"/>
          <w:szCs w:val="28"/>
          <w:lang w:val="uk-UA"/>
        </w:rPr>
        <w:t>Використання матеріалів дослідження для підготовки та підвищення кваліфікації психологів, психотерапевтів, соціальних працівників та педагогів у питаннях розуміння зв’язку між дитячими травмами та формуванням адиктивної поведінки.</w:t>
      </w:r>
    </w:p>
    <w:p w14:paraId="2496E285" w14:textId="1F96FFDD" w:rsidR="004D695D" w:rsidRPr="00D4711C" w:rsidRDefault="004D695D" w:rsidP="00214995">
      <w:pPr>
        <w:pStyle w:val="ac"/>
        <w:numPr>
          <w:ilvl w:val="0"/>
          <w:numId w:val="1"/>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Робота з сім’ями</w:t>
      </w:r>
      <w:r w:rsidR="00D30373" w:rsidRPr="00D4711C">
        <w:rPr>
          <w:rStyle w:val="ad"/>
          <w:rFonts w:eastAsiaTheme="majorEastAsia"/>
          <w:b w:val="0"/>
          <w:bCs w:val="0"/>
          <w:sz w:val="28"/>
          <w:szCs w:val="28"/>
          <w:lang w:val="uk-UA"/>
        </w:rPr>
        <w:t>, а саме,</w:t>
      </w:r>
      <w:r w:rsidR="00D30373" w:rsidRPr="00D4711C">
        <w:rPr>
          <w:rStyle w:val="ad"/>
          <w:rFonts w:eastAsiaTheme="majorEastAsia"/>
          <w:sz w:val="28"/>
          <w:szCs w:val="28"/>
          <w:lang w:val="uk-UA"/>
        </w:rPr>
        <w:t xml:space="preserve"> </w:t>
      </w:r>
      <w:r w:rsidR="00D30373" w:rsidRPr="00D4711C">
        <w:rPr>
          <w:sz w:val="28"/>
          <w:szCs w:val="28"/>
          <w:lang w:val="uk-UA"/>
        </w:rPr>
        <w:t xml:space="preserve"> в</w:t>
      </w:r>
      <w:r w:rsidRPr="00D4711C">
        <w:rPr>
          <w:sz w:val="28"/>
          <w:szCs w:val="28"/>
          <w:lang w:val="uk-UA"/>
        </w:rPr>
        <w:t>икористання результатів дослідження у програмах психологічного супроводу сімей для зменшення травматичних впливів на дітей та формування більш здорового середовища.</w:t>
      </w:r>
    </w:p>
    <w:p w14:paraId="3E48C88A" w14:textId="225C537B" w:rsidR="00AB4287" w:rsidRPr="00D4711C" w:rsidRDefault="004D695D" w:rsidP="00214995">
      <w:pPr>
        <w:pStyle w:val="ac"/>
        <w:numPr>
          <w:ilvl w:val="0"/>
          <w:numId w:val="1"/>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Медико-соціальні рекомендації</w:t>
      </w:r>
      <w:r w:rsidR="00D30373" w:rsidRPr="00D4711C">
        <w:rPr>
          <w:rStyle w:val="ad"/>
          <w:rFonts w:eastAsiaTheme="majorEastAsia"/>
          <w:b w:val="0"/>
          <w:bCs w:val="0"/>
          <w:sz w:val="28"/>
          <w:szCs w:val="28"/>
          <w:lang w:val="uk-UA"/>
        </w:rPr>
        <w:t>.</w:t>
      </w:r>
      <w:r w:rsidR="00D30373" w:rsidRPr="00D4711C">
        <w:rPr>
          <w:sz w:val="28"/>
          <w:szCs w:val="28"/>
          <w:lang w:val="uk-UA"/>
        </w:rPr>
        <w:t xml:space="preserve"> </w:t>
      </w:r>
      <w:r w:rsidRPr="00D4711C">
        <w:rPr>
          <w:sz w:val="28"/>
          <w:szCs w:val="28"/>
          <w:lang w:val="uk-UA"/>
        </w:rPr>
        <w:t>Розробка рекомендацій для медичних і соціальних служб щодо виявлення дітей і підлітків із ризиком розвитку алкогольної залежності у майбутньому, що сприятиме більш ранньому втручанню та допомозі.</w:t>
      </w:r>
    </w:p>
    <w:p w14:paraId="0BFE27EB" w14:textId="3469CB45" w:rsidR="00362D7B" w:rsidRPr="00D4711C" w:rsidRDefault="00362D7B" w:rsidP="00D30373">
      <w:pPr>
        <w:spacing w:line="360" w:lineRule="auto"/>
        <w:ind w:firstLine="709"/>
        <w:jc w:val="both"/>
        <w:outlineLvl w:val="2"/>
        <w:rPr>
          <w:sz w:val="28"/>
          <w:szCs w:val="28"/>
          <w:lang w:val="uk-UA"/>
        </w:rPr>
      </w:pPr>
      <w:r w:rsidRPr="00D4711C">
        <w:rPr>
          <w:b/>
          <w:bCs/>
          <w:sz w:val="28"/>
          <w:szCs w:val="28"/>
          <w:lang w:val="uk-UA"/>
        </w:rPr>
        <w:t>Структура роботи</w:t>
      </w:r>
      <w:r w:rsidR="00AB4287" w:rsidRPr="00D4711C">
        <w:rPr>
          <w:b/>
          <w:bCs/>
          <w:sz w:val="28"/>
          <w:szCs w:val="28"/>
          <w:lang w:val="uk-UA"/>
        </w:rPr>
        <w:t xml:space="preserve">: </w:t>
      </w:r>
      <w:r w:rsidR="00AB4287" w:rsidRPr="00D4711C">
        <w:rPr>
          <w:sz w:val="28"/>
          <w:szCs w:val="28"/>
          <w:lang w:val="uk-UA"/>
        </w:rPr>
        <w:t>м</w:t>
      </w:r>
      <w:r w:rsidR="004F721C" w:rsidRPr="00D4711C">
        <w:rPr>
          <w:sz w:val="28"/>
          <w:szCs w:val="28"/>
          <w:lang w:val="uk-UA"/>
        </w:rPr>
        <w:t>агістерська</w:t>
      </w:r>
      <w:r w:rsidRPr="00D4711C">
        <w:rPr>
          <w:sz w:val="28"/>
          <w:szCs w:val="28"/>
          <w:lang w:val="uk-UA"/>
        </w:rPr>
        <w:t xml:space="preserve"> робота містить вступ, </w:t>
      </w:r>
      <w:r w:rsidR="004F721C" w:rsidRPr="00D4711C">
        <w:rPr>
          <w:sz w:val="28"/>
          <w:szCs w:val="28"/>
          <w:lang w:val="uk-UA"/>
        </w:rPr>
        <w:t>три</w:t>
      </w:r>
      <w:r w:rsidRPr="00D4711C">
        <w:rPr>
          <w:sz w:val="28"/>
          <w:szCs w:val="28"/>
          <w:lang w:val="uk-UA"/>
        </w:rPr>
        <w:t xml:space="preserve"> розділи, висновки, список літератури та додатки.</w:t>
      </w:r>
    </w:p>
    <w:p w14:paraId="300DB56C" w14:textId="77777777" w:rsidR="00226EB5" w:rsidRPr="00D4711C" w:rsidRDefault="00226EB5" w:rsidP="00D30373">
      <w:pPr>
        <w:spacing w:line="360" w:lineRule="auto"/>
        <w:ind w:firstLine="709"/>
        <w:jc w:val="both"/>
        <w:outlineLvl w:val="2"/>
        <w:rPr>
          <w:sz w:val="28"/>
          <w:szCs w:val="28"/>
          <w:lang w:val="uk-UA"/>
        </w:rPr>
      </w:pPr>
    </w:p>
    <w:p w14:paraId="24F1F3A2" w14:textId="77777777" w:rsidR="00226EB5" w:rsidRPr="00D4711C" w:rsidRDefault="00226EB5" w:rsidP="00D30373">
      <w:pPr>
        <w:spacing w:line="360" w:lineRule="auto"/>
        <w:ind w:firstLine="709"/>
        <w:jc w:val="both"/>
        <w:outlineLvl w:val="2"/>
        <w:rPr>
          <w:sz w:val="28"/>
          <w:szCs w:val="28"/>
          <w:lang w:val="uk-UA"/>
        </w:rPr>
      </w:pPr>
    </w:p>
    <w:p w14:paraId="667B68BC" w14:textId="77777777" w:rsidR="00226EB5" w:rsidRPr="00D4711C" w:rsidRDefault="00226EB5" w:rsidP="00D30373">
      <w:pPr>
        <w:spacing w:line="360" w:lineRule="auto"/>
        <w:ind w:firstLine="709"/>
        <w:jc w:val="both"/>
        <w:outlineLvl w:val="2"/>
        <w:rPr>
          <w:sz w:val="28"/>
          <w:szCs w:val="28"/>
          <w:lang w:val="uk-UA"/>
        </w:rPr>
      </w:pPr>
    </w:p>
    <w:p w14:paraId="3C950EDA" w14:textId="77777777" w:rsidR="00226EB5" w:rsidRPr="00D4711C" w:rsidRDefault="00226EB5" w:rsidP="00D30373">
      <w:pPr>
        <w:spacing w:line="360" w:lineRule="auto"/>
        <w:ind w:firstLine="709"/>
        <w:jc w:val="both"/>
        <w:outlineLvl w:val="2"/>
        <w:rPr>
          <w:sz w:val="28"/>
          <w:szCs w:val="28"/>
          <w:lang w:val="uk-UA"/>
        </w:rPr>
      </w:pPr>
    </w:p>
    <w:p w14:paraId="47779F30" w14:textId="77777777" w:rsidR="00226EB5" w:rsidRPr="00D4711C" w:rsidRDefault="00226EB5" w:rsidP="00D30373">
      <w:pPr>
        <w:spacing w:line="360" w:lineRule="auto"/>
        <w:ind w:firstLine="709"/>
        <w:jc w:val="both"/>
        <w:outlineLvl w:val="2"/>
        <w:rPr>
          <w:sz w:val="28"/>
          <w:szCs w:val="28"/>
          <w:lang w:val="uk-UA"/>
        </w:rPr>
      </w:pPr>
    </w:p>
    <w:p w14:paraId="78E31060" w14:textId="77777777" w:rsidR="00226EB5" w:rsidRPr="00D4711C" w:rsidRDefault="00226EB5" w:rsidP="00D30373">
      <w:pPr>
        <w:spacing w:line="360" w:lineRule="auto"/>
        <w:ind w:firstLine="709"/>
        <w:jc w:val="both"/>
        <w:outlineLvl w:val="2"/>
        <w:rPr>
          <w:sz w:val="28"/>
          <w:szCs w:val="28"/>
          <w:lang w:val="uk-UA"/>
        </w:rPr>
      </w:pPr>
    </w:p>
    <w:p w14:paraId="0233D35C" w14:textId="77777777" w:rsidR="00226EB5" w:rsidRPr="00D4711C" w:rsidRDefault="00226EB5" w:rsidP="00D30373">
      <w:pPr>
        <w:spacing w:line="360" w:lineRule="auto"/>
        <w:ind w:firstLine="709"/>
        <w:jc w:val="both"/>
        <w:outlineLvl w:val="2"/>
        <w:rPr>
          <w:sz w:val="28"/>
          <w:szCs w:val="28"/>
          <w:lang w:val="uk-UA"/>
        </w:rPr>
      </w:pPr>
    </w:p>
    <w:p w14:paraId="4E6B8C2F" w14:textId="77777777" w:rsidR="00226EB5" w:rsidRPr="00D4711C" w:rsidRDefault="00226EB5" w:rsidP="00D30373">
      <w:pPr>
        <w:spacing w:line="360" w:lineRule="auto"/>
        <w:ind w:firstLine="709"/>
        <w:jc w:val="both"/>
        <w:outlineLvl w:val="2"/>
        <w:rPr>
          <w:sz w:val="28"/>
          <w:szCs w:val="28"/>
          <w:lang w:val="uk-UA"/>
        </w:rPr>
      </w:pPr>
    </w:p>
    <w:p w14:paraId="51B2A6D1" w14:textId="77777777" w:rsidR="00226EB5" w:rsidRPr="00D4711C" w:rsidRDefault="00226EB5" w:rsidP="00D30373">
      <w:pPr>
        <w:spacing w:line="360" w:lineRule="auto"/>
        <w:ind w:firstLine="709"/>
        <w:jc w:val="both"/>
        <w:outlineLvl w:val="2"/>
        <w:rPr>
          <w:sz w:val="28"/>
          <w:szCs w:val="28"/>
          <w:lang w:val="uk-UA"/>
        </w:rPr>
      </w:pPr>
    </w:p>
    <w:p w14:paraId="6EDCC9AE" w14:textId="77777777" w:rsidR="00226EB5" w:rsidRPr="00D4711C" w:rsidRDefault="00226EB5" w:rsidP="00D30373">
      <w:pPr>
        <w:spacing w:line="360" w:lineRule="auto"/>
        <w:ind w:firstLine="709"/>
        <w:jc w:val="both"/>
        <w:outlineLvl w:val="2"/>
        <w:rPr>
          <w:sz w:val="28"/>
          <w:szCs w:val="28"/>
          <w:lang w:val="uk-UA"/>
        </w:rPr>
      </w:pPr>
    </w:p>
    <w:p w14:paraId="456708B5" w14:textId="77777777" w:rsidR="00226EB5" w:rsidRPr="00D4711C" w:rsidRDefault="00226EB5" w:rsidP="00D30373">
      <w:pPr>
        <w:spacing w:line="360" w:lineRule="auto"/>
        <w:ind w:firstLine="709"/>
        <w:jc w:val="both"/>
        <w:outlineLvl w:val="2"/>
        <w:rPr>
          <w:sz w:val="28"/>
          <w:szCs w:val="28"/>
          <w:lang w:val="uk-UA"/>
        </w:rPr>
      </w:pPr>
    </w:p>
    <w:p w14:paraId="6D4A02F3" w14:textId="77777777" w:rsidR="00226EB5" w:rsidRPr="00D4711C" w:rsidRDefault="00226EB5" w:rsidP="00D30373">
      <w:pPr>
        <w:spacing w:line="360" w:lineRule="auto"/>
        <w:ind w:firstLine="709"/>
        <w:jc w:val="both"/>
        <w:outlineLvl w:val="2"/>
        <w:rPr>
          <w:sz w:val="28"/>
          <w:szCs w:val="28"/>
          <w:lang w:val="uk-UA"/>
        </w:rPr>
      </w:pPr>
    </w:p>
    <w:p w14:paraId="36073B70" w14:textId="7E79F63C" w:rsidR="00226EB5" w:rsidRPr="00D4711C" w:rsidRDefault="00226EB5" w:rsidP="00226EB5">
      <w:pPr>
        <w:pStyle w:val="p1"/>
        <w:spacing w:line="360" w:lineRule="auto"/>
        <w:ind w:firstLine="709"/>
        <w:jc w:val="center"/>
        <w:rPr>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lastRenderedPageBreak/>
        <w:t>РОЗДІЛ 1. ТЕОРЕТИЧНІ ОСНОВИ ДОСЛІДЖЕННЯ ВПЛИВУ ДИТЯЧОЇ ТРАВМИ НА ЗАЛЕЖНІСТЬ ОСОБИСТОСТІ ВІД АЛКОГОЛЮ</w:t>
      </w:r>
    </w:p>
    <w:p w14:paraId="4E800FE1" w14:textId="66C83A56" w:rsidR="00226EB5" w:rsidRPr="00D4711C" w:rsidRDefault="00226EB5" w:rsidP="00214995">
      <w:pPr>
        <w:pStyle w:val="p1"/>
        <w:numPr>
          <w:ilvl w:val="1"/>
          <w:numId w:val="2"/>
        </w:num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Аналіз підходів до визначення поняття залежності від алкоголю у науковій літературі</w:t>
      </w:r>
    </w:p>
    <w:p w14:paraId="3063267C" w14:textId="77777777" w:rsidR="00226EB5" w:rsidRPr="00D4711C" w:rsidRDefault="00226EB5" w:rsidP="00226EB5">
      <w:pPr>
        <w:pStyle w:val="p1"/>
        <w:spacing w:line="360" w:lineRule="auto"/>
        <w:ind w:left="1429"/>
        <w:rPr>
          <w:rStyle w:val="s1"/>
          <w:rFonts w:ascii="Times New Roman" w:hAnsi="Times New Roman"/>
          <w:sz w:val="28"/>
          <w:szCs w:val="28"/>
          <w:lang w:val="uk-UA"/>
        </w:rPr>
      </w:pPr>
    </w:p>
    <w:p w14:paraId="5CB2FC7A" w14:textId="5391B8DF" w:rsidR="004031B0" w:rsidRPr="00D4711C" w:rsidRDefault="004031B0" w:rsidP="004031B0">
      <w:pPr>
        <w:spacing w:line="360" w:lineRule="auto"/>
        <w:ind w:firstLine="709"/>
        <w:jc w:val="both"/>
        <w:rPr>
          <w:sz w:val="28"/>
          <w:szCs w:val="28"/>
          <w:lang w:val="uk-UA"/>
        </w:rPr>
      </w:pPr>
      <w:r w:rsidRPr="00D4711C">
        <w:rPr>
          <w:sz w:val="28"/>
          <w:szCs w:val="28"/>
          <w:lang w:val="uk-UA"/>
        </w:rPr>
        <w:t>Алкоголізм, як вид особистої залежності від певних хімічних речовин, привертав і продовжує привертати увагу дослідників різних наукових поглядів і шкіл, оскільки він широко поширений у всьому світі.</w:t>
      </w:r>
    </w:p>
    <w:p w14:paraId="34709260" w14:textId="6065DC88" w:rsidR="004031B0" w:rsidRPr="00D4711C" w:rsidRDefault="004031B0" w:rsidP="004031B0">
      <w:pPr>
        <w:spacing w:line="360" w:lineRule="auto"/>
        <w:ind w:firstLine="709"/>
        <w:jc w:val="both"/>
        <w:rPr>
          <w:sz w:val="28"/>
          <w:szCs w:val="28"/>
          <w:lang w:val="uk-UA"/>
        </w:rPr>
      </w:pPr>
      <w:r w:rsidRPr="00D4711C">
        <w:rPr>
          <w:sz w:val="28"/>
          <w:szCs w:val="28"/>
          <w:lang w:val="uk-UA"/>
        </w:rPr>
        <w:t xml:space="preserve">По-перше, виникає питання, чи слід визнавати алкоголізм хворобою. В рамках традиційного ноксоцентричного підходу алкоголізм однозначно розглядається як хвороба. З цієї точки зору цікавим є огляд різних концепцій хвороби, запропонований шведським вченим Тamm Мааrе </w:t>
      </w:r>
      <w:r w:rsidRPr="006F7219">
        <w:rPr>
          <w:sz w:val="28"/>
          <w:szCs w:val="28"/>
          <w:lang w:val="uk-UA"/>
        </w:rPr>
        <w:t>[</w:t>
      </w:r>
      <w:r w:rsidR="006F7219">
        <w:rPr>
          <w:sz w:val="28"/>
          <w:szCs w:val="28"/>
          <w:lang w:val="uk-UA"/>
        </w:rPr>
        <w:t>38</w:t>
      </w:r>
      <w:r w:rsidRPr="006F7219">
        <w:rPr>
          <w:sz w:val="28"/>
          <w:szCs w:val="28"/>
          <w:lang w:val="uk-UA"/>
        </w:rPr>
        <w:t>]</w:t>
      </w:r>
      <w:r w:rsidRPr="00D4711C">
        <w:rPr>
          <w:sz w:val="28"/>
          <w:szCs w:val="28"/>
          <w:lang w:val="uk-UA"/>
        </w:rPr>
        <w:t>. Існуючі знання про здоров'я і хворобу систематизовані в шість моделей, які розглядаються в тому порядку, в якому вони виникли в західній культурі. У релігійній моделі здоров'я розглядається як правильний спосіб життя в гармонії з природою, іншими людьми і духовною реальністю; хвороба - як форма дисгармонії; лікування - як відновлення балансу. В юдео-християнській традиції хвороба є покаранням або (пізніше) випробуванням від Бога. Біомедична модель зародилася в Стародавній Греції і ґрунтується на природничо-науковому мисленні. Хвороба - це індивідуальна патологія або механічна дисфункція - те, що впливає на людину ззовні. Навіть для лікарів і психологів на початку століття недоліки цієї моделі були очевидні.</w:t>
      </w:r>
    </w:p>
    <w:p w14:paraId="2DD67AA1" w14:textId="7324D186" w:rsidR="002E5C1B" w:rsidRPr="00D4711C" w:rsidRDefault="004031B0" w:rsidP="004031B0">
      <w:pPr>
        <w:spacing w:line="360" w:lineRule="auto"/>
        <w:ind w:firstLine="709"/>
        <w:jc w:val="both"/>
        <w:rPr>
          <w:sz w:val="28"/>
          <w:szCs w:val="28"/>
          <w:lang w:val="uk-UA"/>
        </w:rPr>
      </w:pPr>
      <w:r w:rsidRPr="00D4711C">
        <w:rPr>
          <w:sz w:val="28"/>
          <w:szCs w:val="28"/>
          <w:lang w:val="uk-UA"/>
        </w:rPr>
        <w:t>Лікар</w:t>
      </w:r>
      <w:r w:rsidR="002E5C1B" w:rsidRPr="00D4711C">
        <w:rPr>
          <w:sz w:val="28"/>
          <w:szCs w:val="28"/>
          <w:lang w:val="uk-UA"/>
        </w:rPr>
        <w:t xml:space="preserve"> </w:t>
      </w:r>
      <w:r w:rsidRPr="00D4711C">
        <w:rPr>
          <w:sz w:val="28"/>
          <w:szCs w:val="28"/>
          <w:lang w:val="uk-UA"/>
        </w:rPr>
        <w:t>А.І. Яроцький писав у 1908 році у праці «Ідеалізм як фізіологічний чинн</w:t>
      </w:r>
      <w:r w:rsidR="002E5C1B" w:rsidRPr="00D4711C">
        <w:rPr>
          <w:sz w:val="28"/>
          <w:szCs w:val="28"/>
          <w:lang w:val="uk-UA"/>
        </w:rPr>
        <w:t>и</w:t>
      </w:r>
      <w:r w:rsidRPr="00D4711C">
        <w:rPr>
          <w:sz w:val="28"/>
          <w:szCs w:val="28"/>
          <w:lang w:val="uk-UA"/>
        </w:rPr>
        <w:t xml:space="preserve">к»: «Сучасна медицина, як і ветеринарія, ставиться до хворого, як до тварини або машини. Згідно з вузько матеріалістичним світоглядом, вона </w:t>
      </w:r>
      <w:r w:rsidR="002E5C1B" w:rsidRPr="00D4711C">
        <w:rPr>
          <w:sz w:val="28"/>
          <w:szCs w:val="28"/>
          <w:lang w:val="uk-UA"/>
        </w:rPr>
        <w:t>(</w:t>
      </w:r>
      <w:r w:rsidRPr="00D4711C">
        <w:rPr>
          <w:sz w:val="28"/>
          <w:szCs w:val="28"/>
          <w:lang w:val="uk-UA"/>
        </w:rPr>
        <w:t>хвороба</w:t>
      </w:r>
      <w:r w:rsidR="002E5C1B" w:rsidRPr="00D4711C">
        <w:rPr>
          <w:sz w:val="28"/>
          <w:szCs w:val="28"/>
          <w:lang w:val="uk-UA"/>
        </w:rPr>
        <w:t>)</w:t>
      </w:r>
      <w:r w:rsidRPr="00D4711C">
        <w:rPr>
          <w:sz w:val="28"/>
          <w:szCs w:val="28"/>
          <w:lang w:val="uk-UA"/>
        </w:rPr>
        <w:t xml:space="preserve"> є виключно результатом відомого взаємозв'язку восьми матеріальних факторів, таких як харчування, температура і заняття, і тому в лікуванні вся увага приділяється тому, щоб </w:t>
      </w:r>
      <w:r w:rsidRPr="00D4711C">
        <w:rPr>
          <w:sz w:val="28"/>
          <w:szCs w:val="28"/>
          <w:lang w:val="uk-UA"/>
        </w:rPr>
        <w:lastRenderedPageBreak/>
        <w:t xml:space="preserve">відповідно змінити ці фізіологічні та хімічні фактори, тобто дати можливість організму, що вийшов з рівноваги, повернутися до нормального стану...». Цьому приділяється вся увага» </w:t>
      </w:r>
      <w:r w:rsidRPr="006F7219">
        <w:rPr>
          <w:sz w:val="28"/>
          <w:szCs w:val="28"/>
          <w:lang w:val="uk-UA"/>
        </w:rPr>
        <w:t>[</w:t>
      </w:r>
      <w:r w:rsidR="006F7219">
        <w:rPr>
          <w:sz w:val="28"/>
          <w:szCs w:val="28"/>
          <w:lang w:val="uk-UA"/>
        </w:rPr>
        <w:t>2</w:t>
      </w:r>
      <w:r w:rsidRPr="006F7219">
        <w:rPr>
          <w:sz w:val="28"/>
          <w:szCs w:val="28"/>
          <w:lang w:val="uk-UA"/>
        </w:rPr>
        <w:t>].</w:t>
      </w:r>
      <w:r w:rsidRPr="00D4711C">
        <w:rPr>
          <w:sz w:val="28"/>
          <w:szCs w:val="28"/>
          <w:lang w:val="uk-UA"/>
        </w:rPr>
        <w:t xml:space="preserve"> </w:t>
      </w:r>
    </w:p>
    <w:p w14:paraId="5047223F" w14:textId="77777777" w:rsidR="002E5C1B" w:rsidRPr="00D4711C" w:rsidRDefault="004031B0" w:rsidP="004031B0">
      <w:pPr>
        <w:spacing w:line="360" w:lineRule="auto"/>
        <w:ind w:firstLine="709"/>
        <w:jc w:val="both"/>
        <w:rPr>
          <w:sz w:val="28"/>
          <w:szCs w:val="28"/>
          <w:lang w:val="uk-UA"/>
        </w:rPr>
      </w:pPr>
      <w:r w:rsidRPr="00D4711C">
        <w:rPr>
          <w:sz w:val="28"/>
          <w:szCs w:val="28"/>
          <w:lang w:val="uk-UA"/>
        </w:rPr>
        <w:t xml:space="preserve">Психосоматична медична модель розвивається з 1930-х років. Згідно з психосоматичною медичною моделлю, хвороба розвивається в результаті взаємодії психічних і фізичних факторів, що взаємно підсилюють один одного. Люди беруть на себе відповідальність за власне здоров'я і отримують терапевтичну допомогу від лікарів, друзів і консультантів. Психосоматична модель не розробила цілісної теорії, і її застосування в наукових і практичних цілях часто пов'язане з намаганням бути всеосяжною і враховувати всі фактори. </w:t>
      </w:r>
    </w:p>
    <w:p w14:paraId="051174D4" w14:textId="77777777" w:rsidR="002E5C1B" w:rsidRPr="00D4711C" w:rsidRDefault="004031B0" w:rsidP="002E5C1B">
      <w:pPr>
        <w:spacing w:line="360" w:lineRule="auto"/>
        <w:ind w:firstLine="709"/>
        <w:jc w:val="both"/>
        <w:rPr>
          <w:sz w:val="28"/>
          <w:szCs w:val="28"/>
          <w:lang w:val="uk-UA"/>
        </w:rPr>
      </w:pPr>
      <w:r w:rsidRPr="00D4711C">
        <w:rPr>
          <w:sz w:val="28"/>
          <w:szCs w:val="28"/>
          <w:lang w:val="uk-UA"/>
        </w:rPr>
        <w:t>Гуманістична та екзистенціалістська моделі розвинулися в 40-х і 50-х роках, спираючись на відповідні напрямки психології.</w:t>
      </w:r>
      <w:r w:rsidR="002E5C1B" w:rsidRPr="00D4711C">
        <w:rPr>
          <w:sz w:val="28"/>
          <w:szCs w:val="28"/>
          <w:lang w:val="uk-UA"/>
        </w:rPr>
        <w:t xml:space="preserve"> </w:t>
      </w:r>
      <w:r w:rsidRPr="00D4711C">
        <w:rPr>
          <w:sz w:val="28"/>
          <w:szCs w:val="28"/>
          <w:lang w:val="uk-UA"/>
        </w:rPr>
        <w:t>У гуманістичній</w:t>
      </w:r>
      <w:r w:rsidR="002E5C1B" w:rsidRPr="00D4711C">
        <w:rPr>
          <w:sz w:val="28"/>
          <w:szCs w:val="28"/>
          <w:lang w:val="uk-UA"/>
        </w:rPr>
        <w:t xml:space="preserve"> </w:t>
      </w:r>
      <w:r w:rsidRPr="00D4711C">
        <w:rPr>
          <w:sz w:val="28"/>
          <w:szCs w:val="28"/>
          <w:lang w:val="uk-UA"/>
        </w:rPr>
        <w:t>моделі здоров'я розуміється як процес</w:t>
      </w:r>
      <w:r w:rsidR="002E5C1B" w:rsidRPr="00D4711C">
        <w:rPr>
          <w:sz w:val="28"/>
          <w:szCs w:val="28"/>
          <w:lang w:val="uk-UA"/>
        </w:rPr>
        <w:t xml:space="preserve"> </w:t>
      </w:r>
      <w:r w:rsidRPr="00D4711C">
        <w:rPr>
          <w:sz w:val="28"/>
          <w:szCs w:val="28"/>
          <w:lang w:val="uk-UA"/>
        </w:rPr>
        <w:t xml:space="preserve">самореалізації, і люди беруть на себе відповідальність за власне здоров'я. Вплив гуманістичної моделі в охороні здоров'я призвів до появи делікатних методів розродження та спроб реалізувати волю пацієнта в процесі лікування. Згідно з екзистенціальною моделлю, пацієнти сприймають реальність інакше, ніж здорові люди, і бачать у ній те, чого не бачать інші. Завдання лікаря - допомогти пацієнтові повноцінно функціонувати і краще зрозуміти себе. Моментами, які визначають самопочуття, є ставлення до смерті, свободи, екзистенціальної ізоляції та сенсу. </w:t>
      </w:r>
    </w:p>
    <w:p w14:paraId="7B055B3F" w14:textId="77777777" w:rsidR="002E5C1B" w:rsidRPr="00D4711C" w:rsidRDefault="004031B0" w:rsidP="002E5C1B">
      <w:pPr>
        <w:spacing w:line="360" w:lineRule="auto"/>
        <w:ind w:firstLine="709"/>
        <w:jc w:val="both"/>
        <w:rPr>
          <w:sz w:val="28"/>
          <w:szCs w:val="28"/>
          <w:lang w:val="uk-UA"/>
        </w:rPr>
      </w:pPr>
      <w:r w:rsidRPr="00D4711C">
        <w:rPr>
          <w:sz w:val="28"/>
          <w:szCs w:val="28"/>
          <w:lang w:val="uk-UA"/>
        </w:rPr>
        <w:t>Трансперсональна модель, яка розвиває останню модель, інтегруючи її з теоріями свідомості та східними релігіями, розвивається з 1960-х років. На відміну від релігійної моделі, вона знаходить джерело здоров'я і відновлення у свідомості людини. Сили само</w:t>
      </w:r>
      <w:r w:rsidR="002E5C1B" w:rsidRPr="00D4711C">
        <w:rPr>
          <w:sz w:val="28"/>
          <w:szCs w:val="28"/>
          <w:lang w:val="uk-UA"/>
        </w:rPr>
        <w:t>з</w:t>
      </w:r>
      <w:r w:rsidRPr="00D4711C">
        <w:rPr>
          <w:sz w:val="28"/>
          <w:szCs w:val="28"/>
          <w:lang w:val="uk-UA"/>
        </w:rPr>
        <w:t xml:space="preserve">цілення розвиваються через оволодіння медитацією. </w:t>
      </w:r>
    </w:p>
    <w:p w14:paraId="37DC5E78" w14:textId="77777777" w:rsidR="002E5C1B" w:rsidRPr="00D4711C" w:rsidRDefault="004031B0" w:rsidP="002E5C1B">
      <w:pPr>
        <w:spacing w:line="360" w:lineRule="auto"/>
        <w:ind w:firstLine="709"/>
        <w:jc w:val="both"/>
        <w:rPr>
          <w:sz w:val="28"/>
          <w:szCs w:val="28"/>
          <w:lang w:val="uk-UA"/>
        </w:rPr>
      </w:pPr>
      <w:r w:rsidRPr="00D4711C">
        <w:rPr>
          <w:sz w:val="28"/>
          <w:szCs w:val="28"/>
          <w:lang w:val="uk-UA"/>
        </w:rPr>
        <w:t xml:space="preserve">Релігійна, гуманістична та трансперсональна моделі зосереджуються насамперед на здоров'ї, тоді як інші - на хворобі. </w:t>
      </w:r>
    </w:p>
    <w:p w14:paraId="5D44D935" w14:textId="178A8350" w:rsidR="004031B0" w:rsidRPr="00D4711C" w:rsidRDefault="004031B0" w:rsidP="002E5C1B">
      <w:pPr>
        <w:spacing w:line="360" w:lineRule="auto"/>
        <w:ind w:firstLine="709"/>
        <w:jc w:val="both"/>
        <w:rPr>
          <w:sz w:val="28"/>
          <w:szCs w:val="28"/>
          <w:lang w:val="uk-UA"/>
        </w:rPr>
      </w:pPr>
      <w:r w:rsidRPr="00D4711C">
        <w:rPr>
          <w:sz w:val="28"/>
          <w:szCs w:val="28"/>
          <w:lang w:val="uk-UA"/>
        </w:rPr>
        <w:lastRenderedPageBreak/>
        <w:t>Біомедична модель є редукціоністською, психосоматична не має єдиного теоретичного підґрунтя, а інші - холістичні. Різні моделі співіснують в індивідуальній свідомості.</w:t>
      </w:r>
    </w:p>
    <w:p w14:paraId="59350FD1" w14:textId="77777777" w:rsidR="002E5C1B" w:rsidRPr="00D4711C" w:rsidRDefault="004031B0" w:rsidP="004031B0">
      <w:pPr>
        <w:spacing w:line="360" w:lineRule="auto"/>
        <w:ind w:firstLine="709"/>
        <w:jc w:val="both"/>
        <w:rPr>
          <w:sz w:val="28"/>
          <w:szCs w:val="28"/>
          <w:lang w:val="uk-UA"/>
        </w:rPr>
      </w:pPr>
      <w:r w:rsidRPr="00D4711C">
        <w:rPr>
          <w:sz w:val="28"/>
          <w:szCs w:val="28"/>
          <w:lang w:val="uk-UA"/>
        </w:rPr>
        <w:t>Різні</w:t>
      </w:r>
      <w:r w:rsidR="002E5C1B" w:rsidRPr="00D4711C">
        <w:rPr>
          <w:sz w:val="28"/>
          <w:szCs w:val="28"/>
          <w:lang w:val="uk-UA"/>
        </w:rPr>
        <w:t xml:space="preserve"> </w:t>
      </w:r>
      <w:r w:rsidRPr="00D4711C">
        <w:rPr>
          <w:sz w:val="28"/>
          <w:szCs w:val="28"/>
          <w:lang w:val="uk-UA"/>
        </w:rPr>
        <w:t>моделі</w:t>
      </w:r>
      <w:r w:rsidR="002E5C1B" w:rsidRPr="00D4711C">
        <w:rPr>
          <w:sz w:val="28"/>
          <w:szCs w:val="28"/>
          <w:lang w:val="uk-UA"/>
        </w:rPr>
        <w:t xml:space="preserve"> </w:t>
      </w:r>
      <w:r w:rsidRPr="00D4711C">
        <w:rPr>
          <w:sz w:val="28"/>
          <w:szCs w:val="28"/>
          <w:lang w:val="uk-UA"/>
        </w:rPr>
        <w:t>також</w:t>
      </w:r>
      <w:r w:rsidR="002E5C1B" w:rsidRPr="00D4711C">
        <w:rPr>
          <w:sz w:val="28"/>
          <w:szCs w:val="28"/>
          <w:lang w:val="uk-UA"/>
        </w:rPr>
        <w:t xml:space="preserve"> </w:t>
      </w:r>
      <w:r w:rsidRPr="00D4711C">
        <w:rPr>
          <w:sz w:val="28"/>
          <w:szCs w:val="28"/>
          <w:lang w:val="uk-UA"/>
        </w:rPr>
        <w:t>були прийняті</w:t>
      </w:r>
      <w:r w:rsidR="002E5C1B" w:rsidRPr="00D4711C">
        <w:rPr>
          <w:sz w:val="28"/>
          <w:szCs w:val="28"/>
          <w:lang w:val="uk-UA"/>
        </w:rPr>
        <w:t xml:space="preserve"> </w:t>
      </w:r>
      <w:r w:rsidRPr="00D4711C">
        <w:rPr>
          <w:sz w:val="28"/>
          <w:szCs w:val="28"/>
          <w:lang w:val="uk-UA"/>
        </w:rPr>
        <w:t>як основа для</w:t>
      </w:r>
      <w:r w:rsidR="002E5C1B" w:rsidRPr="00D4711C">
        <w:rPr>
          <w:sz w:val="28"/>
          <w:szCs w:val="28"/>
          <w:lang w:val="uk-UA"/>
        </w:rPr>
        <w:t xml:space="preserve"> </w:t>
      </w:r>
      <w:r w:rsidRPr="00D4711C">
        <w:rPr>
          <w:sz w:val="28"/>
          <w:szCs w:val="28"/>
          <w:lang w:val="uk-UA"/>
        </w:rPr>
        <w:t>роботи</w:t>
      </w:r>
      <w:r w:rsidR="002E5C1B" w:rsidRPr="00D4711C">
        <w:rPr>
          <w:sz w:val="28"/>
          <w:szCs w:val="28"/>
          <w:lang w:val="uk-UA"/>
        </w:rPr>
        <w:t xml:space="preserve"> </w:t>
      </w:r>
      <w:r w:rsidRPr="00D4711C">
        <w:rPr>
          <w:sz w:val="28"/>
          <w:szCs w:val="28"/>
          <w:lang w:val="uk-UA"/>
        </w:rPr>
        <w:t xml:space="preserve">лікарів, психологів та психотерапевтів, які займаються науковими та практичними аспектами алкоголізму. </w:t>
      </w:r>
    </w:p>
    <w:p w14:paraId="18320417" w14:textId="77777777" w:rsidR="002E5C1B" w:rsidRPr="00D4711C" w:rsidRDefault="004031B0" w:rsidP="004031B0">
      <w:pPr>
        <w:spacing w:line="360" w:lineRule="auto"/>
        <w:ind w:firstLine="709"/>
        <w:jc w:val="both"/>
        <w:rPr>
          <w:sz w:val="28"/>
          <w:szCs w:val="28"/>
          <w:lang w:val="uk-UA"/>
        </w:rPr>
      </w:pPr>
      <w:r w:rsidRPr="00D4711C">
        <w:rPr>
          <w:sz w:val="28"/>
          <w:szCs w:val="28"/>
          <w:lang w:val="uk-UA"/>
        </w:rPr>
        <w:t>Підходи до алкоголізму змінювалися з плином часу</w:t>
      </w:r>
      <w:r w:rsidR="002E5C1B" w:rsidRPr="00D4711C">
        <w:rPr>
          <w:sz w:val="28"/>
          <w:szCs w:val="28"/>
          <w:lang w:val="uk-UA"/>
        </w:rPr>
        <w:t>, так</w:t>
      </w:r>
      <w:r w:rsidRPr="00D4711C">
        <w:rPr>
          <w:sz w:val="28"/>
          <w:szCs w:val="28"/>
          <w:lang w:val="uk-UA"/>
        </w:rPr>
        <w:t xml:space="preserve"> у 19 столітті алкоголізм розглядався насамперед як моральний розлад</w:t>
      </w:r>
      <w:r w:rsidR="002E5C1B" w:rsidRPr="00D4711C">
        <w:rPr>
          <w:sz w:val="28"/>
          <w:szCs w:val="28"/>
          <w:lang w:val="uk-UA"/>
        </w:rPr>
        <w:t>, а</w:t>
      </w:r>
      <w:r w:rsidRPr="00D4711C">
        <w:rPr>
          <w:sz w:val="28"/>
          <w:szCs w:val="28"/>
          <w:lang w:val="uk-UA"/>
        </w:rPr>
        <w:t xml:space="preserve"> у першій половині 20 століття домінуючим став підхід, що розглядає алкоголізм як хворобу - нозоцентричний підхід</w:t>
      </w:r>
      <w:r w:rsidR="002E5C1B" w:rsidRPr="00D4711C">
        <w:rPr>
          <w:sz w:val="28"/>
          <w:szCs w:val="28"/>
          <w:lang w:val="uk-UA"/>
        </w:rPr>
        <w:t>.</w:t>
      </w:r>
    </w:p>
    <w:p w14:paraId="64BF8C21" w14:textId="039D31D3" w:rsidR="002E5C1B" w:rsidRPr="00D4711C" w:rsidRDefault="004031B0" w:rsidP="004031B0">
      <w:pPr>
        <w:spacing w:line="360" w:lineRule="auto"/>
        <w:ind w:firstLine="709"/>
        <w:jc w:val="both"/>
        <w:rPr>
          <w:sz w:val="28"/>
          <w:szCs w:val="28"/>
          <w:lang w:val="uk-UA"/>
        </w:rPr>
      </w:pPr>
      <w:r w:rsidRPr="00D4711C">
        <w:rPr>
          <w:sz w:val="28"/>
          <w:szCs w:val="28"/>
          <w:lang w:val="uk-UA"/>
        </w:rPr>
        <w:t xml:space="preserve">Психологічний підхід ґрунтується на відмові від панівної концепції хвороби. Серед прихильників цієї концепції є висловлювання британського психіатра Брауна: «Визначення алкоголізму як хвороби обмежує і збіднює опис явища, яке викликає проблеми у людей, тобто поведінкові розлади» </w:t>
      </w:r>
      <w:r w:rsidRPr="006F7219">
        <w:rPr>
          <w:sz w:val="28"/>
          <w:szCs w:val="28"/>
          <w:lang w:val="uk-UA"/>
        </w:rPr>
        <w:t>[</w:t>
      </w:r>
      <w:r w:rsidR="006F7219">
        <w:rPr>
          <w:sz w:val="28"/>
          <w:szCs w:val="28"/>
          <w:lang w:val="uk-UA"/>
        </w:rPr>
        <w:t>11</w:t>
      </w:r>
      <w:r w:rsidRPr="006F7219">
        <w:rPr>
          <w:sz w:val="28"/>
          <w:szCs w:val="28"/>
          <w:lang w:val="uk-UA"/>
        </w:rPr>
        <w:t>].</w:t>
      </w:r>
      <w:r w:rsidRPr="00D4711C">
        <w:rPr>
          <w:sz w:val="28"/>
          <w:szCs w:val="28"/>
          <w:lang w:val="uk-UA"/>
        </w:rPr>
        <w:t xml:space="preserve"> Тут доречно навести твердження американського психіатра Лейка: «Не існує такої речі, як алкоголізм. Фізіологи не знайшли ні фізіологічного імпульсу, ні особливо фізіологічних ліків. Багато методів лікування є ефективними, але завжди існує певна соціальна умова, що сприяє цьому» </w:t>
      </w:r>
      <w:r w:rsidRPr="006F7219">
        <w:rPr>
          <w:sz w:val="28"/>
          <w:szCs w:val="28"/>
          <w:lang w:val="uk-UA"/>
        </w:rPr>
        <w:t>[</w:t>
      </w:r>
      <w:r w:rsidR="006F7219">
        <w:rPr>
          <w:sz w:val="28"/>
          <w:szCs w:val="28"/>
          <w:lang w:val="uk-UA"/>
        </w:rPr>
        <w:t>17</w:t>
      </w:r>
      <w:r w:rsidRPr="006F7219">
        <w:rPr>
          <w:sz w:val="28"/>
          <w:szCs w:val="28"/>
          <w:lang w:val="uk-UA"/>
        </w:rPr>
        <w:t>].</w:t>
      </w:r>
      <w:r w:rsidRPr="00D4711C">
        <w:rPr>
          <w:sz w:val="28"/>
          <w:szCs w:val="28"/>
          <w:lang w:val="uk-UA"/>
        </w:rPr>
        <w:t xml:space="preserve"> </w:t>
      </w:r>
    </w:p>
    <w:p w14:paraId="22ED4B55" w14:textId="77777777" w:rsidR="002E5C1B" w:rsidRPr="00D4711C" w:rsidRDefault="004031B0" w:rsidP="004031B0">
      <w:pPr>
        <w:spacing w:line="360" w:lineRule="auto"/>
        <w:ind w:firstLine="709"/>
        <w:jc w:val="both"/>
        <w:rPr>
          <w:sz w:val="28"/>
          <w:szCs w:val="28"/>
          <w:lang w:val="uk-UA"/>
        </w:rPr>
      </w:pPr>
      <w:r w:rsidRPr="00D4711C">
        <w:rPr>
          <w:sz w:val="28"/>
          <w:szCs w:val="28"/>
          <w:lang w:val="uk-UA"/>
        </w:rPr>
        <w:t xml:space="preserve">Концепція біологізації характеризується ігноруванням або применшенням ролі соціальних і соціально-психологічних чинників. Соціально-психологічні фактори відіграють певну роль у виникненні алкогольної залежності, але в подальшому їх значення не буде враховуватися. Як буде показано нижче, соціально-психологічні чинники багато в чому є визначальними на всіх етапах формування і корекції алкогольної залежності. </w:t>
      </w:r>
    </w:p>
    <w:p w14:paraId="4ED856F6" w14:textId="24AD0111" w:rsidR="004031B0" w:rsidRPr="00D4711C" w:rsidRDefault="004031B0" w:rsidP="004031B0">
      <w:pPr>
        <w:spacing w:line="360" w:lineRule="auto"/>
        <w:ind w:firstLine="709"/>
        <w:jc w:val="both"/>
        <w:rPr>
          <w:sz w:val="28"/>
          <w:szCs w:val="28"/>
          <w:lang w:val="uk-UA"/>
        </w:rPr>
      </w:pPr>
      <w:r w:rsidRPr="00D4711C">
        <w:rPr>
          <w:sz w:val="28"/>
          <w:szCs w:val="28"/>
          <w:lang w:val="uk-UA"/>
        </w:rPr>
        <w:t xml:space="preserve">Значення біологічних і соціальних факторів у розвитку алкоголізму залишається дискусійним. Дані з цього питання суперечливі: у дослідженні Б.М. Гузікова і А.А. Мейрояна </w:t>
      </w:r>
      <w:r w:rsidRPr="006F7219">
        <w:rPr>
          <w:sz w:val="28"/>
          <w:szCs w:val="28"/>
          <w:lang w:val="uk-UA"/>
        </w:rPr>
        <w:t>[</w:t>
      </w:r>
      <w:r w:rsidR="006F7219">
        <w:rPr>
          <w:sz w:val="28"/>
          <w:szCs w:val="28"/>
          <w:lang w:val="uk-UA"/>
        </w:rPr>
        <w:t>6</w:t>
      </w:r>
      <w:r w:rsidRPr="006F7219">
        <w:rPr>
          <w:sz w:val="28"/>
          <w:szCs w:val="28"/>
          <w:lang w:val="uk-UA"/>
        </w:rPr>
        <w:t>]</w:t>
      </w:r>
      <w:r w:rsidRPr="00D4711C">
        <w:rPr>
          <w:sz w:val="28"/>
          <w:szCs w:val="28"/>
          <w:lang w:val="uk-UA"/>
        </w:rPr>
        <w:t xml:space="preserve"> наводяться дані ряду спеціальних </w:t>
      </w:r>
      <w:r w:rsidRPr="00D4711C">
        <w:rPr>
          <w:sz w:val="28"/>
          <w:szCs w:val="28"/>
          <w:lang w:val="uk-UA"/>
        </w:rPr>
        <w:lastRenderedPageBreak/>
        <w:t>досліджень про роль генетичних факторів, D. Goodwin і співавторів з 49 жінками, народженими від алкоголіків, 47 жінок, народжених від батьків, які не вживали алкоголь. Ці жінки були усиновлені в ранньому віці, і лише двоє з кожної групи з десяти були алкоголіками, що доводить, що фактори середовища були більш важливими, ніж генетичні фактори в розвитку алкоголізму. Водночас є дані, що генетичні фактори мають певний вплив: у дослідженні M. Bohman 1981</w:t>
      </w:r>
      <w:r w:rsidR="002E5C1B" w:rsidRPr="00D4711C">
        <w:rPr>
          <w:sz w:val="28"/>
          <w:szCs w:val="28"/>
          <w:lang w:val="uk-UA"/>
        </w:rPr>
        <w:t xml:space="preserve"> року</w:t>
      </w:r>
      <w:r w:rsidRPr="00D4711C">
        <w:rPr>
          <w:sz w:val="28"/>
          <w:szCs w:val="28"/>
          <w:lang w:val="uk-UA"/>
        </w:rPr>
        <w:t xml:space="preserve"> 913 жінок, усиновлених у віці до восьми місяців, частота захворювання на алкоголізм у дітей, матері яких були алкоголіками, була втричі вищою, ніж у дітей, народжених здоровими жінками. Коли батько був алкоголіком, захворюваність дочок статистично не відрізнялася від захворюваності дітей, чиї батьки не були алкоголіками. Загалом, однак, немає підстав для висновку, що генетичні фактори відіграють вирішальну роль у розвитку алкоголізму, а вплив соціального середовища видається більш значущим.</w:t>
      </w:r>
    </w:p>
    <w:p w14:paraId="7B9D2760" w14:textId="77777777" w:rsidR="002E5C1B" w:rsidRPr="00D4711C" w:rsidRDefault="004031B0" w:rsidP="004031B0">
      <w:pPr>
        <w:spacing w:line="360" w:lineRule="auto"/>
        <w:ind w:firstLine="709"/>
        <w:jc w:val="both"/>
        <w:rPr>
          <w:sz w:val="28"/>
          <w:szCs w:val="28"/>
          <w:lang w:val="uk-UA"/>
        </w:rPr>
      </w:pPr>
      <w:r w:rsidRPr="00D4711C">
        <w:rPr>
          <w:sz w:val="28"/>
          <w:szCs w:val="28"/>
          <w:lang w:val="uk-UA"/>
        </w:rPr>
        <w:t>Не</w:t>
      </w:r>
      <w:r w:rsidR="002E5C1B" w:rsidRPr="00D4711C">
        <w:rPr>
          <w:sz w:val="28"/>
          <w:szCs w:val="28"/>
          <w:lang w:val="uk-UA"/>
        </w:rPr>
        <w:t xml:space="preserve"> </w:t>
      </w:r>
      <w:r w:rsidRPr="00D4711C">
        <w:rPr>
          <w:sz w:val="28"/>
          <w:szCs w:val="28"/>
          <w:lang w:val="uk-UA"/>
        </w:rPr>
        <w:t>існує</w:t>
      </w:r>
      <w:r w:rsidR="002E5C1B" w:rsidRPr="00D4711C">
        <w:rPr>
          <w:sz w:val="28"/>
          <w:szCs w:val="28"/>
          <w:lang w:val="uk-UA"/>
        </w:rPr>
        <w:t xml:space="preserve"> </w:t>
      </w:r>
      <w:r w:rsidRPr="00D4711C">
        <w:rPr>
          <w:sz w:val="28"/>
          <w:szCs w:val="28"/>
          <w:lang w:val="uk-UA"/>
        </w:rPr>
        <w:t>єдиного тлумачення</w:t>
      </w:r>
      <w:r w:rsidR="002E5C1B" w:rsidRPr="00D4711C">
        <w:rPr>
          <w:sz w:val="28"/>
          <w:szCs w:val="28"/>
          <w:lang w:val="uk-UA"/>
        </w:rPr>
        <w:t xml:space="preserve"> </w:t>
      </w:r>
      <w:r w:rsidRPr="00D4711C">
        <w:rPr>
          <w:sz w:val="28"/>
          <w:szCs w:val="28"/>
          <w:lang w:val="uk-UA"/>
        </w:rPr>
        <w:t>власне</w:t>
      </w:r>
      <w:r w:rsidR="002E5C1B" w:rsidRPr="00D4711C">
        <w:rPr>
          <w:sz w:val="28"/>
          <w:szCs w:val="28"/>
          <w:lang w:val="uk-UA"/>
        </w:rPr>
        <w:t xml:space="preserve"> </w:t>
      </w:r>
      <w:r w:rsidRPr="00D4711C">
        <w:rPr>
          <w:sz w:val="28"/>
          <w:szCs w:val="28"/>
          <w:lang w:val="uk-UA"/>
        </w:rPr>
        <w:t>психологічної</w:t>
      </w:r>
      <w:r w:rsidR="002E5C1B" w:rsidRPr="00D4711C">
        <w:rPr>
          <w:sz w:val="28"/>
          <w:szCs w:val="28"/>
          <w:lang w:val="uk-UA"/>
        </w:rPr>
        <w:t xml:space="preserve"> </w:t>
      </w:r>
      <w:r w:rsidRPr="00D4711C">
        <w:rPr>
          <w:sz w:val="28"/>
          <w:szCs w:val="28"/>
          <w:lang w:val="uk-UA"/>
        </w:rPr>
        <w:t>концепції</w:t>
      </w:r>
      <w:r w:rsidR="002E5C1B" w:rsidRPr="00D4711C">
        <w:rPr>
          <w:sz w:val="28"/>
          <w:szCs w:val="28"/>
          <w:lang w:val="uk-UA"/>
        </w:rPr>
        <w:t xml:space="preserve"> </w:t>
      </w:r>
      <w:r w:rsidRPr="00D4711C">
        <w:rPr>
          <w:sz w:val="28"/>
          <w:szCs w:val="28"/>
          <w:lang w:val="uk-UA"/>
        </w:rPr>
        <w:t>алкоголізму,</w:t>
      </w:r>
      <w:r w:rsidR="002E5C1B" w:rsidRPr="00D4711C">
        <w:rPr>
          <w:sz w:val="28"/>
          <w:szCs w:val="28"/>
          <w:lang w:val="uk-UA"/>
        </w:rPr>
        <w:t xml:space="preserve"> </w:t>
      </w:r>
      <w:r w:rsidRPr="00D4711C">
        <w:rPr>
          <w:sz w:val="28"/>
          <w:szCs w:val="28"/>
          <w:lang w:val="uk-UA"/>
        </w:rPr>
        <w:t>яке</w:t>
      </w:r>
      <w:r w:rsidR="002E5C1B" w:rsidRPr="00D4711C">
        <w:rPr>
          <w:sz w:val="28"/>
          <w:szCs w:val="28"/>
          <w:lang w:val="uk-UA"/>
        </w:rPr>
        <w:t xml:space="preserve"> </w:t>
      </w:r>
      <w:r w:rsidRPr="00D4711C">
        <w:rPr>
          <w:sz w:val="28"/>
          <w:szCs w:val="28"/>
          <w:lang w:val="uk-UA"/>
        </w:rPr>
        <w:t xml:space="preserve">б відповідало дійсності і часто є суперечливим. </w:t>
      </w:r>
    </w:p>
    <w:p w14:paraId="7E5CB319" w14:textId="77777777" w:rsidR="00F30534" w:rsidRPr="00D4711C" w:rsidRDefault="004031B0" w:rsidP="004031B0">
      <w:pPr>
        <w:spacing w:line="360" w:lineRule="auto"/>
        <w:ind w:firstLine="709"/>
        <w:jc w:val="both"/>
        <w:rPr>
          <w:sz w:val="28"/>
          <w:szCs w:val="28"/>
          <w:lang w:val="uk-UA"/>
        </w:rPr>
      </w:pPr>
      <w:r w:rsidRPr="00D4711C">
        <w:rPr>
          <w:sz w:val="28"/>
          <w:szCs w:val="28"/>
          <w:lang w:val="uk-UA"/>
        </w:rPr>
        <w:t xml:space="preserve">До основних теорій алкоголізму належать: </w:t>
      </w:r>
    </w:p>
    <w:p w14:paraId="29B38375" w14:textId="01D9602D" w:rsidR="00F30534" w:rsidRPr="00D4711C" w:rsidRDefault="004031B0" w:rsidP="004031B0">
      <w:pPr>
        <w:spacing w:line="360" w:lineRule="auto"/>
        <w:ind w:firstLine="709"/>
        <w:jc w:val="both"/>
        <w:rPr>
          <w:sz w:val="28"/>
          <w:szCs w:val="28"/>
          <w:lang w:val="uk-UA"/>
        </w:rPr>
      </w:pPr>
      <w:r w:rsidRPr="00D4711C">
        <w:rPr>
          <w:sz w:val="28"/>
          <w:szCs w:val="28"/>
          <w:lang w:val="uk-UA"/>
        </w:rPr>
        <w:t xml:space="preserve">1. </w:t>
      </w:r>
      <w:r w:rsidR="00F30534" w:rsidRPr="00D4711C">
        <w:rPr>
          <w:sz w:val="28"/>
          <w:szCs w:val="28"/>
          <w:lang w:val="uk-UA"/>
        </w:rPr>
        <w:t>К</w:t>
      </w:r>
      <w:r w:rsidRPr="00D4711C">
        <w:rPr>
          <w:sz w:val="28"/>
          <w:szCs w:val="28"/>
          <w:lang w:val="uk-UA"/>
        </w:rPr>
        <w:t xml:space="preserve">лінічна концепція особистості алкоголіка. Численні дослідження доводять, що люди з певними характеристиками, такими як лінь, емоційна нестабільність, низькі розумові здібності та невротизм, мають більше шансів стати алкоголіками </w:t>
      </w:r>
      <w:r w:rsidRPr="006F7219">
        <w:rPr>
          <w:sz w:val="28"/>
          <w:szCs w:val="28"/>
          <w:lang w:val="uk-UA"/>
        </w:rPr>
        <w:t>[</w:t>
      </w:r>
      <w:r w:rsidR="006F7219">
        <w:rPr>
          <w:sz w:val="28"/>
          <w:szCs w:val="28"/>
          <w:lang w:val="uk-UA"/>
        </w:rPr>
        <w:t>4</w:t>
      </w:r>
      <w:r w:rsidRPr="006F7219">
        <w:rPr>
          <w:sz w:val="28"/>
          <w:szCs w:val="28"/>
          <w:lang w:val="uk-UA"/>
        </w:rPr>
        <w:t>].</w:t>
      </w:r>
      <w:r w:rsidRPr="00D4711C">
        <w:rPr>
          <w:sz w:val="28"/>
          <w:szCs w:val="28"/>
          <w:lang w:val="uk-UA"/>
        </w:rPr>
        <w:t xml:space="preserve"> Алкоголь може діяти як психофармакологічна речовина, тимчасово змінюючи і модифікуючи небажані емоційні стани: він може знімати тривогу у невротичних пацієнтів і зменшувати тяжкість неприємних переживань у епілептичних психопатів. У літературі початку століття (1910-1930 рр.) вважалося, що психопатологічні фактори безумовно причетні до розвитку алкоголізму; до 1950-х років ця цифра впала до 50-60% і зараз становить менше 20-25%. Можливо, необхідно враховувати, що стереотипи щодо вживання алкоголю змінилися на більш поблажливі. У цьому контексті створюються </w:t>
      </w:r>
      <w:r w:rsidRPr="00D4711C">
        <w:rPr>
          <w:sz w:val="28"/>
          <w:szCs w:val="28"/>
          <w:lang w:val="uk-UA"/>
        </w:rPr>
        <w:lastRenderedPageBreak/>
        <w:t>передумови, які спонукають психічно здорових людей до знайомства з алкоголем та залучення до процесу фізичної алкоголізації.</w:t>
      </w:r>
    </w:p>
    <w:p w14:paraId="773F1A55" w14:textId="0F019AE5" w:rsidR="00F30534" w:rsidRPr="00D4711C" w:rsidRDefault="004031B0" w:rsidP="004031B0">
      <w:pPr>
        <w:spacing w:line="360" w:lineRule="auto"/>
        <w:ind w:firstLine="709"/>
        <w:jc w:val="both"/>
        <w:rPr>
          <w:sz w:val="28"/>
          <w:szCs w:val="28"/>
          <w:lang w:val="uk-UA"/>
        </w:rPr>
      </w:pPr>
      <w:r w:rsidRPr="00D4711C">
        <w:rPr>
          <w:sz w:val="28"/>
          <w:szCs w:val="28"/>
          <w:lang w:val="uk-UA"/>
        </w:rPr>
        <w:t xml:space="preserve"> 2. Психоаналітичний підхід. Базується на твердженні Фрейда про те, що алкоголь стимулює слизову оболонку ротової порожнини, викликаючи відчуття, подібне до приємних відчуттів, які відчувають діти в оральній фазі сексуального бажання. Таким чином, потяг до алкоголю діє як регресія (повернення) до більш ранньої стадії розвитку. Алкоголь діє як фармакологічна речовина, що знижує тривожність і викликає відчуття власної сили, всемогутності та непереможності. На думку багатьох дослідників, психоаналіз виявився загалом неефективним, у тому числі й у лікуванні алкоголізму </w:t>
      </w:r>
      <w:r w:rsidRPr="006F7219">
        <w:rPr>
          <w:sz w:val="28"/>
          <w:szCs w:val="28"/>
          <w:lang w:val="uk-UA"/>
        </w:rPr>
        <w:t>[</w:t>
      </w:r>
      <w:r w:rsidR="006F7219">
        <w:rPr>
          <w:sz w:val="28"/>
          <w:szCs w:val="28"/>
          <w:lang w:val="uk-UA"/>
        </w:rPr>
        <w:t>28</w:t>
      </w:r>
      <w:r w:rsidRPr="006F7219">
        <w:rPr>
          <w:sz w:val="28"/>
          <w:szCs w:val="28"/>
          <w:lang w:val="uk-UA"/>
        </w:rPr>
        <w:t>].</w:t>
      </w:r>
    </w:p>
    <w:p w14:paraId="1196ED50" w14:textId="661AD84C" w:rsidR="00F30534" w:rsidRPr="00D4711C" w:rsidRDefault="004031B0" w:rsidP="004031B0">
      <w:pPr>
        <w:spacing w:line="360" w:lineRule="auto"/>
        <w:ind w:firstLine="709"/>
        <w:jc w:val="both"/>
        <w:rPr>
          <w:sz w:val="28"/>
          <w:szCs w:val="28"/>
          <w:lang w:val="uk-UA"/>
        </w:rPr>
      </w:pPr>
      <w:r w:rsidRPr="00D4711C">
        <w:rPr>
          <w:sz w:val="28"/>
          <w:szCs w:val="28"/>
          <w:lang w:val="uk-UA"/>
        </w:rPr>
        <w:t xml:space="preserve">3. Біхевіористська (поведінкова) орієнтація. Біхевіористи відмовилися від аналізу інтроспективних механізмів розвитку особистості та обмежили свою дослідницьку програму фактами, які можна спостерігати, вимірювати та оцінювати. Згідно з цим напрямом, алкогольна поведінка є засвоєною, тобто відбувається в процесі навчання. Наприклад, як заспокійливий засіб для зменшення негативних емоційних реакцій на негативні ситуації, як виправдання для неучасті в неприємних ситуаціях через фізичну слабкість, як соціально прийнятна форма неналежної поведінки - наприклад, недоречний флірт, агресивна поведінка тощо, як спосіб привернути до себе увагу інших, у вигляді порад, медичної допомоги, позик а також, наприклад, як спосіб отримати підтримку. Виявлення явних чи прихованих функцій алкоголю є основним завданням поведінкового підходу, а метою лікування є надання можливості пацієнту вживати алкоголь у контрольованій формі. </w:t>
      </w:r>
    </w:p>
    <w:p w14:paraId="0F060662" w14:textId="318D3780" w:rsidR="004031B0" w:rsidRPr="00D4711C" w:rsidRDefault="004031B0" w:rsidP="004031B0">
      <w:pPr>
        <w:spacing w:line="360" w:lineRule="auto"/>
        <w:ind w:firstLine="709"/>
        <w:jc w:val="both"/>
        <w:rPr>
          <w:sz w:val="28"/>
          <w:szCs w:val="28"/>
          <w:lang w:val="uk-UA"/>
        </w:rPr>
      </w:pPr>
      <w:r w:rsidRPr="00D4711C">
        <w:rPr>
          <w:sz w:val="28"/>
          <w:szCs w:val="28"/>
          <w:lang w:val="uk-UA"/>
        </w:rPr>
        <w:t xml:space="preserve">4. Трансакційна орієнтація. Транзакція визначається як поведінка, яка перетворюється на реактивну поведінку або стан іншого суб'єкта, так би мовити, і розраховується на основі такої конвертованої віддачі. Трансакційні системи побудовані на свідомій чи несвідомій мотивації </w:t>
      </w:r>
      <w:r w:rsidRPr="00D4711C">
        <w:rPr>
          <w:sz w:val="28"/>
          <w:szCs w:val="28"/>
          <w:lang w:val="uk-UA"/>
        </w:rPr>
        <w:lastRenderedPageBreak/>
        <w:t>викликати певні зміни в поведінці чи стані інших, які необхідні для задоволення потреб суб'єкта трансакції.</w:t>
      </w:r>
    </w:p>
    <w:p w14:paraId="79280A8F" w14:textId="0D672CB4" w:rsidR="00F30534" w:rsidRPr="00D4711C" w:rsidRDefault="004031B0" w:rsidP="004031B0">
      <w:pPr>
        <w:spacing w:line="360" w:lineRule="auto"/>
        <w:ind w:firstLine="709"/>
        <w:jc w:val="both"/>
        <w:rPr>
          <w:sz w:val="28"/>
          <w:szCs w:val="28"/>
          <w:lang w:val="uk-UA"/>
        </w:rPr>
      </w:pPr>
      <w:r w:rsidRPr="00D4711C">
        <w:rPr>
          <w:sz w:val="28"/>
          <w:szCs w:val="28"/>
          <w:lang w:val="uk-UA"/>
        </w:rPr>
        <w:t>Розгляд</w:t>
      </w:r>
      <w:r w:rsidR="00F30534" w:rsidRPr="00D4711C">
        <w:rPr>
          <w:sz w:val="28"/>
          <w:szCs w:val="28"/>
          <w:lang w:val="uk-UA"/>
        </w:rPr>
        <w:t xml:space="preserve"> </w:t>
      </w:r>
      <w:r w:rsidRPr="00D4711C">
        <w:rPr>
          <w:sz w:val="28"/>
          <w:szCs w:val="28"/>
          <w:lang w:val="uk-UA"/>
        </w:rPr>
        <w:t>алкогольної</w:t>
      </w:r>
      <w:r w:rsidR="00F30534" w:rsidRPr="00D4711C">
        <w:rPr>
          <w:sz w:val="28"/>
          <w:szCs w:val="28"/>
          <w:lang w:val="uk-UA"/>
        </w:rPr>
        <w:t xml:space="preserve"> </w:t>
      </w:r>
      <w:r w:rsidRPr="00D4711C">
        <w:rPr>
          <w:sz w:val="28"/>
          <w:szCs w:val="28"/>
          <w:lang w:val="uk-UA"/>
        </w:rPr>
        <w:t>поведінки</w:t>
      </w:r>
      <w:r w:rsidR="00F30534" w:rsidRPr="00D4711C">
        <w:rPr>
          <w:sz w:val="28"/>
          <w:szCs w:val="28"/>
          <w:lang w:val="uk-UA"/>
        </w:rPr>
        <w:t xml:space="preserve"> </w:t>
      </w:r>
      <w:r w:rsidRPr="00D4711C">
        <w:rPr>
          <w:sz w:val="28"/>
          <w:szCs w:val="28"/>
          <w:lang w:val="uk-UA"/>
        </w:rPr>
        <w:t>як</w:t>
      </w:r>
      <w:r w:rsidR="00F30534" w:rsidRPr="00D4711C">
        <w:rPr>
          <w:sz w:val="28"/>
          <w:szCs w:val="28"/>
          <w:lang w:val="uk-UA"/>
        </w:rPr>
        <w:t xml:space="preserve"> </w:t>
      </w:r>
      <w:r w:rsidRPr="00D4711C">
        <w:rPr>
          <w:sz w:val="28"/>
          <w:szCs w:val="28"/>
          <w:lang w:val="uk-UA"/>
        </w:rPr>
        <w:t>гри,</w:t>
      </w:r>
      <w:r w:rsidR="00F30534" w:rsidRPr="00D4711C">
        <w:rPr>
          <w:sz w:val="28"/>
          <w:szCs w:val="28"/>
          <w:lang w:val="uk-UA"/>
        </w:rPr>
        <w:t xml:space="preserve"> </w:t>
      </w:r>
      <w:r w:rsidRPr="00D4711C">
        <w:rPr>
          <w:sz w:val="28"/>
          <w:szCs w:val="28"/>
          <w:lang w:val="uk-UA"/>
        </w:rPr>
        <w:t>що дозволяє</w:t>
      </w:r>
      <w:r w:rsidR="00F30534" w:rsidRPr="00D4711C">
        <w:rPr>
          <w:sz w:val="28"/>
          <w:szCs w:val="28"/>
          <w:lang w:val="uk-UA"/>
        </w:rPr>
        <w:t xml:space="preserve"> </w:t>
      </w:r>
      <w:r w:rsidRPr="00D4711C">
        <w:rPr>
          <w:sz w:val="28"/>
          <w:szCs w:val="28"/>
          <w:lang w:val="uk-UA"/>
        </w:rPr>
        <w:t>пацієнтам маніпулювати емоціями та поведінкою інших, підкреслює, що споживання алкоголю саме по собі виступає як азартна гра, процес, який завершується похміллям. Задоволення від похмілля є способом привернути увагу до своїх переживань; J. Kerrol (1980) перераховує до восьми варіацій гри, яку використовують алкоголіки: гра в «горилу», залякування або шантаж оточуючих можливістю рецидиву, гра в «вічного жартівника», гра в «вічну жертву», гра в «вічного жартівника» або «клоуна» без серйозних проблем і гра в «божевільного» з імітацією симптомів зап</w:t>
      </w:r>
      <w:r w:rsidR="006F7219">
        <w:rPr>
          <w:sz w:val="28"/>
          <w:szCs w:val="28"/>
          <w:lang w:val="uk-UA"/>
        </w:rPr>
        <w:t>обігання або психічного розладу</w:t>
      </w:r>
      <w:r w:rsidRPr="00D4711C">
        <w:rPr>
          <w:sz w:val="28"/>
          <w:szCs w:val="28"/>
          <w:lang w:val="uk-UA"/>
        </w:rPr>
        <w:t xml:space="preserve"> </w:t>
      </w:r>
      <w:r w:rsidRPr="006F7219">
        <w:rPr>
          <w:sz w:val="28"/>
          <w:szCs w:val="28"/>
          <w:lang w:val="uk-UA"/>
        </w:rPr>
        <w:t>[</w:t>
      </w:r>
      <w:r w:rsidR="006F7219">
        <w:rPr>
          <w:sz w:val="28"/>
          <w:szCs w:val="28"/>
          <w:lang w:val="uk-UA"/>
        </w:rPr>
        <w:t>41</w:t>
      </w:r>
      <w:r w:rsidRPr="006F7219">
        <w:rPr>
          <w:sz w:val="28"/>
          <w:szCs w:val="28"/>
          <w:lang w:val="uk-UA"/>
        </w:rPr>
        <w:t>].</w:t>
      </w:r>
      <w:r w:rsidRPr="00D4711C">
        <w:rPr>
          <w:sz w:val="28"/>
          <w:szCs w:val="28"/>
          <w:lang w:val="uk-UA"/>
        </w:rPr>
        <w:t xml:space="preserve"> </w:t>
      </w:r>
    </w:p>
    <w:p w14:paraId="7104FDB2" w14:textId="13197BC9" w:rsidR="00F30534" w:rsidRPr="00D4711C" w:rsidRDefault="004031B0" w:rsidP="004031B0">
      <w:pPr>
        <w:spacing w:line="360" w:lineRule="auto"/>
        <w:ind w:firstLine="709"/>
        <w:jc w:val="both"/>
        <w:rPr>
          <w:sz w:val="28"/>
          <w:szCs w:val="28"/>
          <w:lang w:val="uk-UA"/>
        </w:rPr>
      </w:pPr>
      <w:r w:rsidRPr="00D4711C">
        <w:rPr>
          <w:sz w:val="28"/>
          <w:szCs w:val="28"/>
          <w:lang w:val="uk-UA"/>
        </w:rPr>
        <w:t xml:space="preserve">Існують і інші психологічні моделі алкоголізму. Припинення алкоголізму в результаті лікування саме по собі не призводить до повної компенсації у сфері самопізнання. Це не дивно, оскільки психологічні комплекси, що призвели до вживання алкоголю, залишаються і після лікування </w:t>
      </w:r>
      <w:r w:rsidR="004C3271" w:rsidRPr="00D4711C">
        <w:rPr>
          <w:color w:val="000000" w:themeColor="text1"/>
          <w:sz w:val="28"/>
          <w:szCs w:val="28"/>
          <w:lang w:val="uk-UA"/>
        </w:rPr>
        <w:t xml:space="preserve">деякі науковці </w:t>
      </w:r>
      <w:r w:rsidRPr="00D4711C">
        <w:rPr>
          <w:sz w:val="28"/>
          <w:szCs w:val="28"/>
          <w:lang w:val="uk-UA"/>
        </w:rPr>
        <w:t xml:space="preserve">пропонують класифікацію, засновану на виділенні основних мотивів і способів задоволення потягів, що визначають змістовні аспекти алкоголізму. До потягу до алкоголю вони відносять такі патологічні явища, як клептоманія, піроманія і булімія. </w:t>
      </w:r>
    </w:p>
    <w:p w14:paraId="0CBAC704" w14:textId="5163E343" w:rsidR="00834304" w:rsidRPr="00D4711C" w:rsidRDefault="004031B0" w:rsidP="004031B0">
      <w:pPr>
        <w:spacing w:line="360" w:lineRule="auto"/>
        <w:ind w:firstLine="709"/>
        <w:jc w:val="both"/>
        <w:rPr>
          <w:sz w:val="28"/>
          <w:szCs w:val="28"/>
          <w:lang w:val="uk-UA"/>
        </w:rPr>
      </w:pPr>
      <w:r w:rsidRPr="00D4711C">
        <w:rPr>
          <w:sz w:val="28"/>
          <w:szCs w:val="28"/>
          <w:lang w:val="uk-UA"/>
        </w:rPr>
        <w:t xml:space="preserve">Всі патологічні явища можна розділити на два типи: ті, що порушують нормальні природні бажання людини, такі як харчові, статеві інстинкти та інстинкти самозбереження у вигляді посилення, зменшення або збочення, і психопатологічні новоутворення в мотиваційній сфері, тобто патологічні потяги, які не мають нормальних аналогів. До такого типу групи патологічних потягів належить потяг до алкоголю </w:t>
      </w:r>
      <w:r w:rsidRPr="006F7219">
        <w:rPr>
          <w:sz w:val="28"/>
          <w:szCs w:val="28"/>
          <w:lang w:val="uk-UA"/>
        </w:rPr>
        <w:t>[</w:t>
      </w:r>
      <w:r w:rsidR="006F7219">
        <w:rPr>
          <w:sz w:val="28"/>
          <w:szCs w:val="28"/>
          <w:lang w:val="uk-UA"/>
        </w:rPr>
        <w:t>7</w:t>
      </w:r>
      <w:r w:rsidRPr="006F7219">
        <w:rPr>
          <w:sz w:val="28"/>
          <w:szCs w:val="28"/>
          <w:lang w:val="uk-UA"/>
        </w:rPr>
        <w:t>].</w:t>
      </w:r>
      <w:r w:rsidRPr="00D4711C">
        <w:rPr>
          <w:sz w:val="28"/>
          <w:szCs w:val="28"/>
          <w:lang w:val="uk-UA"/>
        </w:rPr>
        <w:t xml:space="preserve"> Загалом для виникнення потягу необхідні три умови. Перша - це інтенсивність потягу, що лежить в основі тяги, яка є суб'єктивним переживанням як сильне бажання, дефіцит або фрустрація. Другою умовою є багатий потенціал </w:t>
      </w:r>
      <w:r w:rsidRPr="00D4711C">
        <w:rPr>
          <w:sz w:val="28"/>
          <w:szCs w:val="28"/>
          <w:lang w:val="uk-UA"/>
        </w:rPr>
        <w:lastRenderedPageBreak/>
        <w:t xml:space="preserve">суб'єкта для об'єктивації цього бажання. І третя умова - відсутність у суб'єкта засобів для задоволення потягу. Цей потяг, по суті, є максимальним вираженням інтересу, прагнення або бажання, яке є суб'єктивно важливим для людини. В інших випадках об'єкт, за допомогою якого суб'єкт намагається задовольнити один зі своїх потягів, не є відповідним з точки зору модальності, тобто звичний об'єкт замінюється іншим, що не призводить до справжнього задоволення потягу </w:t>
      </w:r>
      <w:r w:rsidRPr="006F7219">
        <w:rPr>
          <w:sz w:val="28"/>
          <w:szCs w:val="28"/>
          <w:lang w:val="uk-UA"/>
        </w:rPr>
        <w:t>[</w:t>
      </w:r>
      <w:r w:rsidR="006F7219">
        <w:rPr>
          <w:sz w:val="28"/>
          <w:szCs w:val="28"/>
          <w:lang w:val="uk-UA"/>
        </w:rPr>
        <w:t>9</w:t>
      </w:r>
      <w:r w:rsidRPr="006F7219">
        <w:rPr>
          <w:sz w:val="28"/>
          <w:szCs w:val="28"/>
          <w:lang w:val="uk-UA"/>
        </w:rPr>
        <w:t>].</w:t>
      </w:r>
      <w:r w:rsidRPr="00D4711C">
        <w:rPr>
          <w:sz w:val="28"/>
          <w:szCs w:val="28"/>
          <w:lang w:val="uk-UA"/>
        </w:rPr>
        <w:t xml:space="preserve"> Результатом такої прив'язаності до об'єкта є формування патологічного потягу. Розвиток потягу також проходить кілька етапів, від неповного розуміння потягу і об'єкта, який його задовольняє, до поступового і повного усвідомлення як стану, якого потрібно досягти, так і об'єкта, який може бути використаний для його досягнення. Також формуються дії, спрямовані на задоволення потягу, і в міру того, як ці дії повторюються знову і знову, формується цілісна структура поведінки, або звичка, яка набуває характеру потягу, тобто стає безпосереднім мотивом поведінки. Якщо спочатку поведінка викликається зовнішнім по відношенню до неї мотивом, то з появою звички мотивом стає сама потреба. </w:t>
      </w:r>
    </w:p>
    <w:p w14:paraId="4043D5B7" w14:textId="0E0EAD0F" w:rsidR="004031B0" w:rsidRPr="00D4711C" w:rsidRDefault="004031B0" w:rsidP="004031B0">
      <w:pPr>
        <w:spacing w:line="360" w:lineRule="auto"/>
        <w:ind w:firstLine="709"/>
        <w:jc w:val="both"/>
        <w:rPr>
          <w:sz w:val="28"/>
          <w:szCs w:val="28"/>
          <w:lang w:val="uk-UA"/>
        </w:rPr>
      </w:pPr>
      <w:r w:rsidRPr="00D4711C">
        <w:rPr>
          <w:sz w:val="28"/>
          <w:szCs w:val="28"/>
          <w:lang w:val="uk-UA"/>
        </w:rPr>
        <w:t xml:space="preserve">Слід зазначити, що хоча звичка виконує функцію мотивації поведінки, тобто пов'язана з потребою, потреба в алкоголі має особливий характер, особливу інтенсивність і повинна розглядатися окремо від звички до регулярного вживання алкоголю. В алкоголіків звична поведінка, яку вони здійснюють для того, щоб сп'яніти, поступово стає основним мотивом їхньої діяльності. </w:t>
      </w:r>
      <w:r w:rsidR="00834304" w:rsidRPr="00D4711C">
        <w:rPr>
          <w:sz w:val="28"/>
          <w:szCs w:val="28"/>
          <w:lang w:val="uk-UA"/>
        </w:rPr>
        <w:t xml:space="preserve">Дослідники </w:t>
      </w:r>
      <w:r w:rsidRPr="00D4711C">
        <w:rPr>
          <w:sz w:val="28"/>
          <w:szCs w:val="28"/>
          <w:lang w:val="uk-UA"/>
        </w:rPr>
        <w:t xml:space="preserve">зазначають, що навіть бажання біологічного характеру є соціально опосередкованими. Це стосується насамперед моральних, етичних та естетичних бажань, тобто бажань, притаманних лише людині. Однак потяг до алкоголю також має соціальне походження. </w:t>
      </w:r>
      <w:r w:rsidR="00834304" w:rsidRPr="00D4711C">
        <w:rPr>
          <w:sz w:val="28"/>
          <w:szCs w:val="28"/>
          <w:lang w:val="uk-UA"/>
        </w:rPr>
        <w:t>Дослідники</w:t>
      </w:r>
      <w:r w:rsidRPr="00D4711C">
        <w:rPr>
          <w:sz w:val="28"/>
          <w:szCs w:val="28"/>
          <w:lang w:val="uk-UA"/>
        </w:rPr>
        <w:t xml:space="preserve"> по-різному оцінюють ступінь цього соціального впливу. Як буде показано нижче, розуміння соціальної детермінації потягу до алкоголю може наблизити нас до теоретичного і практичного вирішення </w:t>
      </w:r>
      <w:r w:rsidRPr="00D4711C">
        <w:rPr>
          <w:sz w:val="28"/>
          <w:szCs w:val="28"/>
          <w:lang w:val="uk-UA"/>
        </w:rPr>
        <w:lastRenderedPageBreak/>
        <w:t>проблеми виходу з алкоголізму. Поява незадоволеного потягу призводить до відчуття тривоги і занепокоєння.</w:t>
      </w:r>
    </w:p>
    <w:p w14:paraId="47E14FAB" w14:textId="71F6CF65" w:rsidR="00834304" w:rsidRPr="00D4711C" w:rsidRDefault="004031B0" w:rsidP="004031B0">
      <w:pPr>
        <w:spacing w:line="360" w:lineRule="auto"/>
        <w:ind w:firstLine="709"/>
        <w:jc w:val="both"/>
        <w:rPr>
          <w:sz w:val="28"/>
          <w:szCs w:val="28"/>
          <w:lang w:val="uk-UA"/>
        </w:rPr>
      </w:pPr>
      <w:r w:rsidRPr="00D4711C">
        <w:rPr>
          <w:sz w:val="28"/>
          <w:szCs w:val="28"/>
          <w:lang w:val="uk-UA"/>
        </w:rPr>
        <w:t>Одразу</w:t>
      </w:r>
      <w:r w:rsidR="00834304" w:rsidRPr="00D4711C">
        <w:rPr>
          <w:sz w:val="28"/>
          <w:szCs w:val="28"/>
          <w:lang w:val="uk-UA"/>
        </w:rPr>
        <w:t xml:space="preserve"> </w:t>
      </w:r>
      <w:r w:rsidRPr="00D4711C">
        <w:rPr>
          <w:sz w:val="28"/>
          <w:szCs w:val="28"/>
          <w:lang w:val="uk-UA"/>
        </w:rPr>
        <w:t>після</w:t>
      </w:r>
      <w:r w:rsidR="00834304" w:rsidRPr="00D4711C">
        <w:rPr>
          <w:sz w:val="28"/>
          <w:szCs w:val="28"/>
          <w:lang w:val="uk-UA"/>
        </w:rPr>
        <w:t xml:space="preserve"> </w:t>
      </w:r>
      <w:r w:rsidRPr="00D4711C">
        <w:rPr>
          <w:sz w:val="28"/>
          <w:szCs w:val="28"/>
          <w:lang w:val="uk-UA"/>
        </w:rPr>
        <w:t xml:space="preserve">запуску ефекту потягу починається аналітичний процес, спрямований на раціоналізацію переживання та пошук його об'єкта. Цей процес пошуку відбувається дуже швидко, і чим вищий рівень розвитку особистості, тим швидше людина знаходить об'єкт потягу. У ході цієї дослідницької свідомої діяльності можна знайти об'єкти, які ведуть безпосередньо до мети, тобто до реалізації певного способу задоволення бажання, або об'єкти, які не задовольняють потяг у повній мірі. Якщо пошук йде в неправильному напрямку, можуть бути знайдені об'єкти, які не ведуть до задоволення потягу. Виникає невроз, тобто патологічний потяг, і свідомість спрямовує людину на псевдовтечу з глухого кута до об'єкта, який може лише тимчасово знизити інтенсивність потягу; психологічним механізмом цього явища може бути гіпотеза А.І. Палея про тілесно-психологічний дисонанс </w:t>
      </w:r>
      <w:r w:rsidRPr="006F7219">
        <w:rPr>
          <w:sz w:val="28"/>
          <w:szCs w:val="28"/>
          <w:lang w:val="uk-UA"/>
        </w:rPr>
        <w:t>[</w:t>
      </w:r>
      <w:r w:rsidR="006F7219">
        <w:rPr>
          <w:sz w:val="28"/>
          <w:szCs w:val="28"/>
          <w:lang w:val="uk-UA"/>
        </w:rPr>
        <w:t>17</w:t>
      </w:r>
      <w:r w:rsidRPr="006F7219">
        <w:rPr>
          <w:sz w:val="28"/>
          <w:szCs w:val="28"/>
          <w:lang w:val="uk-UA"/>
        </w:rPr>
        <w:t>].</w:t>
      </w:r>
      <w:r w:rsidRPr="00D4711C">
        <w:rPr>
          <w:sz w:val="28"/>
          <w:szCs w:val="28"/>
          <w:lang w:val="uk-UA"/>
        </w:rPr>
        <w:t xml:space="preserve"> Відправною точкою для цієї гіпотези є когнітивна теорія емоцій. Стверджується, що всі емоції виникають внаслідок взаємодії двох основних факторів: фізіологічної зміни та когнітивної інтерпретації цієї зміни. Якщо суб'єкту вводять хімічну речовину, яка змінює його фізіологічний стан (пульс, дихання тощо), він інтерпретує цей стан відповідно до контексту, в якому він виникає. Аналогічно, у випадку алкогольного сп'яніння суб'єкт інтерпретував його відповідно до очікувань, які були раніше соціально сформовані. Дуже ґрунтовний і аргументований аналіз таких явищ дає Фейєр </w:t>
      </w:r>
      <w:r w:rsidRPr="006F7219">
        <w:rPr>
          <w:sz w:val="28"/>
          <w:szCs w:val="28"/>
          <w:lang w:val="uk-UA"/>
        </w:rPr>
        <w:t>[</w:t>
      </w:r>
      <w:r w:rsidR="006F7219">
        <w:rPr>
          <w:sz w:val="28"/>
          <w:szCs w:val="28"/>
          <w:lang w:val="uk-UA"/>
        </w:rPr>
        <w:t>44</w:t>
      </w:r>
      <w:r w:rsidRPr="006F7219">
        <w:rPr>
          <w:sz w:val="28"/>
          <w:szCs w:val="28"/>
          <w:lang w:val="uk-UA"/>
        </w:rPr>
        <w:t>]</w:t>
      </w:r>
      <w:r w:rsidRPr="00D4711C">
        <w:rPr>
          <w:sz w:val="28"/>
          <w:szCs w:val="28"/>
          <w:lang w:val="uk-UA"/>
        </w:rPr>
        <w:t xml:space="preserve">, а Б.С. Братусь </w:t>
      </w:r>
      <w:r w:rsidR="00834304" w:rsidRPr="006F7219">
        <w:rPr>
          <w:sz w:val="28"/>
          <w:szCs w:val="28"/>
          <w:lang w:val="uk-UA"/>
        </w:rPr>
        <w:t>[</w:t>
      </w:r>
      <w:r w:rsidR="006F7219">
        <w:rPr>
          <w:sz w:val="28"/>
          <w:szCs w:val="28"/>
          <w:lang w:val="uk-UA"/>
        </w:rPr>
        <w:t>8</w:t>
      </w:r>
      <w:r w:rsidR="00834304" w:rsidRPr="006F7219">
        <w:rPr>
          <w:sz w:val="28"/>
          <w:szCs w:val="28"/>
          <w:lang w:val="uk-UA"/>
        </w:rPr>
        <w:t>]</w:t>
      </w:r>
      <w:r w:rsidR="00834304" w:rsidRPr="00D4711C">
        <w:rPr>
          <w:sz w:val="28"/>
          <w:szCs w:val="28"/>
          <w:lang w:val="uk-UA"/>
        </w:rPr>
        <w:t xml:space="preserve"> </w:t>
      </w:r>
      <w:r w:rsidRPr="00D4711C">
        <w:rPr>
          <w:sz w:val="28"/>
          <w:szCs w:val="28"/>
          <w:lang w:val="uk-UA"/>
        </w:rPr>
        <w:t xml:space="preserve">визначив психологічну причину залежності від алкоголю як можливість реалізації бажань і вирішення конфліктів, яку пропонує стан сп'яніння довготривалих питущих людей. </w:t>
      </w:r>
    </w:p>
    <w:p w14:paraId="23BACCD4" w14:textId="1A549FCE" w:rsidR="00834304" w:rsidRPr="00D4711C" w:rsidRDefault="004031B0" w:rsidP="004031B0">
      <w:pPr>
        <w:spacing w:line="360" w:lineRule="auto"/>
        <w:ind w:firstLine="709"/>
        <w:jc w:val="both"/>
        <w:rPr>
          <w:sz w:val="28"/>
          <w:szCs w:val="28"/>
          <w:lang w:val="uk-UA"/>
        </w:rPr>
      </w:pPr>
      <w:r w:rsidRPr="00D4711C">
        <w:rPr>
          <w:sz w:val="28"/>
          <w:szCs w:val="28"/>
          <w:lang w:val="uk-UA"/>
        </w:rPr>
        <w:t>У процесі формування алкоголізму</w:t>
      </w:r>
      <w:r w:rsidR="00834304" w:rsidRPr="00D4711C">
        <w:rPr>
          <w:sz w:val="28"/>
          <w:szCs w:val="28"/>
          <w:lang w:val="uk-UA"/>
        </w:rPr>
        <w:t xml:space="preserve"> </w:t>
      </w:r>
      <w:r w:rsidRPr="00D4711C">
        <w:rPr>
          <w:sz w:val="28"/>
          <w:szCs w:val="28"/>
          <w:lang w:val="uk-UA"/>
        </w:rPr>
        <w:t xml:space="preserve">людина вчиться використовувати алкоголь та його ефекти в різних особистих цілях. В ході хвороби рівень особистості знижується до морального занепаду, в першу чергу через зміну </w:t>
      </w:r>
      <w:r w:rsidRPr="00D4711C">
        <w:rPr>
          <w:sz w:val="28"/>
          <w:szCs w:val="28"/>
          <w:lang w:val="uk-UA"/>
        </w:rPr>
        <w:lastRenderedPageBreak/>
        <w:t xml:space="preserve">потреб і мотивів, руйнування дохворобливих установок і звуження кола інтересів. В основі цього лежить процес, </w:t>
      </w:r>
      <w:r w:rsidRPr="00D4711C">
        <w:rPr>
          <w:color w:val="000000" w:themeColor="text1"/>
          <w:sz w:val="28"/>
          <w:szCs w:val="28"/>
          <w:lang w:val="uk-UA"/>
        </w:rPr>
        <w:t xml:space="preserve">який </w:t>
      </w:r>
      <w:r w:rsidR="004C3271" w:rsidRPr="00D4711C">
        <w:rPr>
          <w:color w:val="000000" w:themeColor="text1"/>
          <w:sz w:val="28"/>
          <w:szCs w:val="28"/>
          <w:lang w:val="uk-UA"/>
        </w:rPr>
        <w:t>називається</w:t>
      </w:r>
      <w:r w:rsidRPr="00D4711C">
        <w:rPr>
          <w:color w:val="000000" w:themeColor="text1"/>
          <w:sz w:val="28"/>
          <w:szCs w:val="28"/>
          <w:lang w:val="uk-UA"/>
        </w:rPr>
        <w:t xml:space="preserve"> </w:t>
      </w:r>
      <w:r w:rsidRPr="00D4711C">
        <w:rPr>
          <w:sz w:val="28"/>
          <w:szCs w:val="28"/>
          <w:lang w:val="uk-UA"/>
        </w:rPr>
        <w:t>«переходом від мотиву до мети», коли зростаючі потреби починають втілюватися в алкоголі, тим самим гальмуючи самостійну алкогольну активність. Коли формується новий мотив, який призводить до нової активності, він стає передумовою для</w:t>
      </w:r>
      <w:r w:rsidR="00834304" w:rsidRPr="00D4711C">
        <w:rPr>
          <w:sz w:val="28"/>
          <w:szCs w:val="28"/>
          <w:lang w:val="uk-UA"/>
        </w:rPr>
        <w:t xml:space="preserve"> </w:t>
      </w:r>
      <w:r w:rsidRPr="00D4711C">
        <w:rPr>
          <w:sz w:val="28"/>
          <w:szCs w:val="28"/>
          <w:lang w:val="uk-UA"/>
        </w:rPr>
        <w:t>виникнення</w:t>
      </w:r>
      <w:r w:rsidR="00834304" w:rsidRPr="00D4711C">
        <w:rPr>
          <w:sz w:val="28"/>
          <w:szCs w:val="28"/>
          <w:lang w:val="uk-UA"/>
        </w:rPr>
        <w:t xml:space="preserve"> </w:t>
      </w:r>
      <w:r w:rsidRPr="00D4711C">
        <w:rPr>
          <w:sz w:val="28"/>
          <w:szCs w:val="28"/>
          <w:lang w:val="uk-UA"/>
        </w:rPr>
        <w:t>нового</w:t>
      </w:r>
      <w:r w:rsidR="00834304" w:rsidRPr="00D4711C">
        <w:rPr>
          <w:sz w:val="28"/>
          <w:szCs w:val="28"/>
          <w:lang w:val="uk-UA"/>
        </w:rPr>
        <w:t xml:space="preserve"> </w:t>
      </w:r>
      <w:r w:rsidRPr="00D4711C">
        <w:rPr>
          <w:sz w:val="28"/>
          <w:szCs w:val="28"/>
          <w:lang w:val="uk-UA"/>
        </w:rPr>
        <w:t>бажання</w:t>
      </w:r>
      <w:r w:rsidR="00834304" w:rsidRPr="00D4711C">
        <w:rPr>
          <w:sz w:val="28"/>
          <w:szCs w:val="28"/>
          <w:lang w:val="uk-UA"/>
        </w:rPr>
        <w:t xml:space="preserve"> </w:t>
      </w:r>
      <w:r w:rsidRPr="00D4711C">
        <w:rPr>
          <w:sz w:val="28"/>
          <w:szCs w:val="28"/>
          <w:lang w:val="uk-UA"/>
        </w:rPr>
        <w:t xml:space="preserve">- бажання алкоголю - і задоволення цього бажання стає основним сенсом поведінки алкоголіка. </w:t>
      </w:r>
    </w:p>
    <w:p w14:paraId="30D5B593" w14:textId="67A9F4C6" w:rsidR="00834304" w:rsidRPr="00D4711C" w:rsidRDefault="004031B0" w:rsidP="004031B0">
      <w:pPr>
        <w:spacing w:line="360" w:lineRule="auto"/>
        <w:ind w:firstLine="709"/>
        <w:jc w:val="both"/>
        <w:rPr>
          <w:sz w:val="28"/>
          <w:szCs w:val="28"/>
          <w:lang w:val="uk-UA"/>
        </w:rPr>
      </w:pPr>
      <w:r w:rsidRPr="00D4711C">
        <w:rPr>
          <w:sz w:val="28"/>
          <w:szCs w:val="28"/>
          <w:lang w:val="uk-UA"/>
        </w:rPr>
        <w:t xml:space="preserve">Діяльність алкоголіка набуває імпульсивного характеру і втрачає соціальну детермінованість; найважливішою особливістю способу задоволення алкоголіка є заміна об'єктивних наслідків реальної поведінки суб'єктивними відчуттями і станами. Останні імітують стан здорової людини, яка досягла своїх планів у процесі діяльності. Досягнення цих планів через вживання алкоголю є суттю ілюзорної компенсаторної діяльності </w:t>
      </w:r>
      <w:r w:rsidR="00834304" w:rsidRPr="006F7219">
        <w:rPr>
          <w:sz w:val="28"/>
          <w:szCs w:val="28"/>
          <w:lang w:val="uk-UA"/>
        </w:rPr>
        <w:t>[</w:t>
      </w:r>
      <w:r w:rsidR="006F7219">
        <w:rPr>
          <w:sz w:val="28"/>
          <w:szCs w:val="28"/>
          <w:lang w:val="uk-UA"/>
        </w:rPr>
        <w:t>11</w:t>
      </w:r>
      <w:r w:rsidR="00834304" w:rsidRPr="006F7219">
        <w:rPr>
          <w:sz w:val="28"/>
          <w:szCs w:val="28"/>
          <w:lang w:val="uk-UA"/>
        </w:rPr>
        <w:t>]</w:t>
      </w:r>
      <w:r w:rsidR="00834304" w:rsidRPr="00D4711C">
        <w:rPr>
          <w:sz w:val="28"/>
          <w:szCs w:val="28"/>
          <w:lang w:val="uk-UA"/>
        </w:rPr>
        <w:t xml:space="preserve"> </w:t>
      </w:r>
      <w:r w:rsidRPr="00D4711C">
        <w:rPr>
          <w:sz w:val="28"/>
          <w:szCs w:val="28"/>
          <w:lang w:val="uk-UA"/>
        </w:rPr>
        <w:t xml:space="preserve">В.Я. </w:t>
      </w:r>
      <w:r w:rsidRPr="006F7219">
        <w:rPr>
          <w:sz w:val="28"/>
          <w:szCs w:val="28"/>
          <w:lang w:val="uk-UA"/>
        </w:rPr>
        <w:t xml:space="preserve">Зав'яров </w:t>
      </w:r>
      <w:r w:rsidR="00834304" w:rsidRPr="006F7219">
        <w:rPr>
          <w:sz w:val="28"/>
          <w:szCs w:val="28"/>
          <w:lang w:val="uk-UA"/>
        </w:rPr>
        <w:t>[</w:t>
      </w:r>
      <w:r w:rsidR="006F7219">
        <w:rPr>
          <w:sz w:val="28"/>
          <w:szCs w:val="28"/>
          <w:lang w:val="uk-UA"/>
        </w:rPr>
        <w:t>2</w:t>
      </w:r>
      <w:r w:rsidR="00834304" w:rsidRPr="006F7219">
        <w:rPr>
          <w:sz w:val="28"/>
          <w:szCs w:val="28"/>
          <w:lang w:val="uk-UA"/>
        </w:rPr>
        <w:t>]</w:t>
      </w:r>
      <w:r w:rsidR="006F7219">
        <w:rPr>
          <w:sz w:val="28"/>
          <w:szCs w:val="28"/>
          <w:lang w:val="uk-UA"/>
        </w:rPr>
        <w:t xml:space="preserve"> </w:t>
      </w:r>
      <w:r w:rsidRPr="006F7219">
        <w:rPr>
          <w:sz w:val="28"/>
          <w:szCs w:val="28"/>
          <w:lang w:val="uk-UA"/>
        </w:rPr>
        <w:t>класифікує</w:t>
      </w:r>
      <w:r w:rsidRPr="00D4711C">
        <w:rPr>
          <w:sz w:val="28"/>
          <w:szCs w:val="28"/>
          <w:lang w:val="uk-UA"/>
        </w:rPr>
        <w:t xml:space="preserve"> мотиви вживання алкоголю на соціально-психологічні (традиційні, псевдокультурні), особистісні (гедоністичні, гіперактивності) та патологічні (мотив похмілля, фізичного ушкодження). Вони поділяються на три групи </w:t>
      </w:r>
      <w:r w:rsidR="00834304" w:rsidRPr="006F7219">
        <w:rPr>
          <w:sz w:val="28"/>
          <w:szCs w:val="28"/>
          <w:lang w:val="uk-UA"/>
        </w:rPr>
        <w:t>[</w:t>
      </w:r>
      <w:r w:rsidR="006F7219">
        <w:rPr>
          <w:sz w:val="28"/>
          <w:szCs w:val="28"/>
          <w:lang w:val="uk-UA"/>
        </w:rPr>
        <w:t>19</w:t>
      </w:r>
      <w:r w:rsidR="00834304" w:rsidRPr="006F7219">
        <w:rPr>
          <w:sz w:val="28"/>
          <w:szCs w:val="28"/>
          <w:lang w:val="uk-UA"/>
        </w:rPr>
        <w:t>]</w:t>
      </w:r>
      <w:r w:rsidRPr="006F7219">
        <w:rPr>
          <w:sz w:val="28"/>
          <w:szCs w:val="28"/>
          <w:lang w:val="uk-UA"/>
        </w:rPr>
        <w:t>.</w:t>
      </w:r>
      <w:r w:rsidRPr="00D4711C">
        <w:rPr>
          <w:sz w:val="28"/>
          <w:szCs w:val="28"/>
          <w:lang w:val="uk-UA"/>
        </w:rPr>
        <w:t xml:space="preserve"> </w:t>
      </w:r>
    </w:p>
    <w:p w14:paraId="626EF5A5" w14:textId="55783441" w:rsidR="00834304" w:rsidRPr="00D4711C" w:rsidRDefault="00834304" w:rsidP="004031B0">
      <w:pPr>
        <w:spacing w:line="360" w:lineRule="auto"/>
        <w:ind w:firstLine="709"/>
        <w:jc w:val="both"/>
        <w:rPr>
          <w:sz w:val="28"/>
          <w:szCs w:val="28"/>
          <w:lang w:val="uk-UA"/>
        </w:rPr>
      </w:pPr>
      <w:r w:rsidRPr="00D4711C">
        <w:rPr>
          <w:sz w:val="28"/>
          <w:szCs w:val="28"/>
          <w:lang w:val="uk-UA"/>
        </w:rPr>
        <w:t>Із всього вище викладеного можна</w:t>
      </w:r>
      <w:r w:rsidR="004031B0" w:rsidRPr="00D4711C">
        <w:rPr>
          <w:sz w:val="28"/>
          <w:szCs w:val="28"/>
          <w:lang w:val="uk-UA"/>
        </w:rPr>
        <w:t xml:space="preserve"> зробити висновок, що психологічна залежність і її центральна ознака - патологічний потяг до алкоголю - частіше формуються тоді, коли вживання алкоголю виступає засобом компенсації індивідуально-психологічних дефектів, дисгармонії особистості, системи відносин і дисгармонії в мотиваційній сфері Б.С. Братусь</w:t>
      </w:r>
      <w:r w:rsidRPr="00D4711C">
        <w:rPr>
          <w:sz w:val="28"/>
          <w:szCs w:val="28"/>
          <w:lang w:val="uk-UA"/>
        </w:rPr>
        <w:t xml:space="preserve"> </w:t>
      </w:r>
      <w:r w:rsidRPr="006F7219">
        <w:rPr>
          <w:sz w:val="28"/>
          <w:szCs w:val="28"/>
          <w:lang w:val="uk-UA"/>
        </w:rPr>
        <w:t>[</w:t>
      </w:r>
      <w:r w:rsidR="006F7219">
        <w:rPr>
          <w:sz w:val="28"/>
          <w:szCs w:val="28"/>
          <w:lang w:val="uk-UA"/>
        </w:rPr>
        <w:t>29</w:t>
      </w:r>
      <w:r w:rsidRPr="006F7219">
        <w:rPr>
          <w:sz w:val="28"/>
          <w:szCs w:val="28"/>
          <w:lang w:val="uk-UA"/>
        </w:rPr>
        <w:t>]</w:t>
      </w:r>
      <w:r w:rsidR="004031B0" w:rsidRPr="00D4711C">
        <w:rPr>
          <w:sz w:val="28"/>
          <w:szCs w:val="28"/>
          <w:lang w:val="uk-UA"/>
        </w:rPr>
        <w:t xml:space="preserve"> існування особливого потягу до алкоголю «оскільки, як він зазначає, цей потяг до алкоголю формується за рахунок ілюзорного задоволення, або заміщення, інших нормальних потреб людини, характерного для патологічного потягу». Щодо первинних потягів - це ілюзорне задоволення, але для сформованого патологічного потягу до алкоголю ця активність є абсолютно реальною, фізично видимою і фізіологічно вимірюваною. Однак це принципово відрізняється від потягів, </w:t>
      </w:r>
      <w:r w:rsidR="004031B0" w:rsidRPr="00D4711C">
        <w:rPr>
          <w:sz w:val="28"/>
          <w:szCs w:val="28"/>
          <w:lang w:val="uk-UA"/>
        </w:rPr>
        <w:lastRenderedPageBreak/>
        <w:t xml:space="preserve">необхідних для нормальної життєдіяльності, і є підставою для віднесення потягу до алкоголю до штучних, сурогатних або патологічних потягів, а не класифікації їх як потягів </w:t>
      </w:r>
      <w:r w:rsidRPr="006F7219">
        <w:rPr>
          <w:sz w:val="28"/>
          <w:szCs w:val="28"/>
          <w:lang w:val="uk-UA"/>
        </w:rPr>
        <w:t>[</w:t>
      </w:r>
      <w:r w:rsidR="006F7219">
        <w:rPr>
          <w:sz w:val="28"/>
          <w:szCs w:val="28"/>
          <w:lang w:val="uk-UA"/>
        </w:rPr>
        <w:t>45</w:t>
      </w:r>
      <w:r w:rsidRPr="006F7219">
        <w:rPr>
          <w:sz w:val="28"/>
          <w:szCs w:val="28"/>
          <w:lang w:val="uk-UA"/>
        </w:rPr>
        <w:t>]</w:t>
      </w:r>
      <w:r w:rsidR="004031B0" w:rsidRPr="00D4711C">
        <w:rPr>
          <w:sz w:val="28"/>
          <w:szCs w:val="28"/>
          <w:lang w:val="uk-UA"/>
        </w:rPr>
        <w:t xml:space="preserve">. </w:t>
      </w:r>
    </w:p>
    <w:p w14:paraId="20BECEB5" w14:textId="6D8888D4" w:rsidR="004031B0" w:rsidRPr="00D4711C" w:rsidRDefault="004031B0" w:rsidP="004031B0">
      <w:pPr>
        <w:spacing w:line="360" w:lineRule="auto"/>
        <w:ind w:firstLine="709"/>
        <w:jc w:val="both"/>
        <w:rPr>
          <w:sz w:val="28"/>
          <w:szCs w:val="28"/>
          <w:lang w:val="uk-UA"/>
        </w:rPr>
      </w:pPr>
      <w:r w:rsidRPr="00D4711C">
        <w:rPr>
          <w:sz w:val="28"/>
          <w:szCs w:val="28"/>
          <w:lang w:val="uk-UA"/>
        </w:rPr>
        <w:t>На особливу увагу заслуговує підхід, широко реалізований у русі Анонімних Алкоголіків</w:t>
      </w:r>
      <w:r w:rsidR="00834304" w:rsidRPr="00D4711C">
        <w:rPr>
          <w:sz w:val="28"/>
          <w:szCs w:val="28"/>
          <w:lang w:val="uk-UA"/>
        </w:rPr>
        <w:t xml:space="preserve"> (далі – АА) </w:t>
      </w:r>
      <w:r w:rsidRPr="00D4711C">
        <w:rPr>
          <w:sz w:val="28"/>
          <w:szCs w:val="28"/>
          <w:lang w:val="uk-UA"/>
        </w:rPr>
        <w:t xml:space="preserve">. Цей рух успішно поширився в різних країнах світу і довів свою життєздатність та ефективність. Тут алкоголізм розуміється як хвороба, яку індивіди сприймають як особисту слабкість або проблему, з якою вони не можуть впоратися в рамках власного життєвого досвіду і світогляду. Звідси випливає висновок, що необхідно змінити своє ставлення до алкоголізму, визнати сам факт залежності і перейти до нової світоглядної парадигми, в якій центральне місце посідає віра в Бога. Для початку тренінгу з ослаблення і подолання алкогольної залежності використовується спеціальна методика «12 кроків». Найважливішою особливістю цього підходу є визнання довічного характеру алкогольної залежності, і найкраще, чого може досягти алкоголік - це перейти до постійної тверезості, завжди розуміючи, що він або вона залишиться алкоголіком назавжди. Навіть якщо вони були тверезими протягом десятиліть, вони приречені нести комплекс неповноцінності алкоголізму з собою до кінця свого життя. Тверезість в АА розуміється як утримання від алкоголю </w:t>
      </w:r>
      <w:r w:rsidR="00834304" w:rsidRPr="006F7219">
        <w:rPr>
          <w:sz w:val="28"/>
          <w:szCs w:val="28"/>
          <w:lang w:val="uk-UA"/>
        </w:rPr>
        <w:t>[</w:t>
      </w:r>
      <w:r w:rsidR="006F7219">
        <w:rPr>
          <w:sz w:val="28"/>
          <w:szCs w:val="28"/>
          <w:lang w:val="uk-UA"/>
        </w:rPr>
        <w:t>40</w:t>
      </w:r>
      <w:r w:rsidR="00834304" w:rsidRPr="006F7219">
        <w:rPr>
          <w:sz w:val="28"/>
          <w:szCs w:val="28"/>
          <w:lang w:val="uk-UA"/>
        </w:rPr>
        <w:t>]</w:t>
      </w:r>
      <w:r w:rsidRPr="00D4711C">
        <w:rPr>
          <w:sz w:val="28"/>
          <w:szCs w:val="28"/>
          <w:lang w:val="uk-UA"/>
        </w:rPr>
        <w:t xml:space="preserve">. Рух АА широко аналізується в прикладній психології, а його досвід успішно використовується медичними </w:t>
      </w:r>
      <w:r w:rsidRPr="006F7219">
        <w:rPr>
          <w:sz w:val="28"/>
          <w:szCs w:val="28"/>
          <w:lang w:val="uk-UA"/>
        </w:rPr>
        <w:t xml:space="preserve">психологами </w:t>
      </w:r>
      <w:r w:rsidR="00834304" w:rsidRPr="006F7219">
        <w:rPr>
          <w:sz w:val="28"/>
          <w:szCs w:val="28"/>
          <w:lang w:val="uk-UA"/>
        </w:rPr>
        <w:t>[</w:t>
      </w:r>
      <w:r w:rsidR="006F7219">
        <w:rPr>
          <w:sz w:val="28"/>
          <w:szCs w:val="28"/>
          <w:lang w:val="uk-UA"/>
        </w:rPr>
        <w:t>10</w:t>
      </w:r>
      <w:r w:rsidR="00834304" w:rsidRPr="006F7219">
        <w:rPr>
          <w:sz w:val="28"/>
          <w:szCs w:val="28"/>
          <w:lang w:val="uk-UA"/>
        </w:rPr>
        <w:t>]</w:t>
      </w:r>
      <w:r w:rsidRPr="006F7219">
        <w:rPr>
          <w:sz w:val="28"/>
          <w:szCs w:val="28"/>
          <w:lang w:val="uk-UA"/>
        </w:rPr>
        <w:t>.</w:t>
      </w:r>
    </w:p>
    <w:p w14:paraId="3575701D" w14:textId="34F79FEB" w:rsidR="00E14246" w:rsidRPr="00D4711C" w:rsidRDefault="004C1625" w:rsidP="00E629C0">
      <w:pPr>
        <w:spacing w:line="360" w:lineRule="auto"/>
        <w:ind w:firstLine="709"/>
        <w:jc w:val="both"/>
        <w:rPr>
          <w:color w:val="000000" w:themeColor="text1"/>
          <w:sz w:val="28"/>
          <w:szCs w:val="28"/>
          <w:lang w:val="uk-UA"/>
        </w:rPr>
      </w:pPr>
      <w:r w:rsidRPr="00D4711C">
        <w:rPr>
          <w:color w:val="000000" w:themeColor="text1"/>
          <w:sz w:val="28"/>
          <w:szCs w:val="28"/>
          <w:lang w:val="uk-UA"/>
        </w:rPr>
        <w:t xml:space="preserve">Отже, </w:t>
      </w:r>
      <w:r w:rsidR="00E629C0" w:rsidRPr="00D4711C">
        <w:rPr>
          <w:color w:val="000000" w:themeColor="text1"/>
          <w:sz w:val="28"/>
          <w:szCs w:val="28"/>
          <w:lang w:val="uk-UA"/>
        </w:rPr>
        <w:t>алкогольна залежність є багатофакторним явищем, у формуванні якого поєднуються біологічні, психологічні та соціокультурні чинники. Її розуміння в науковій літературі відображається через різні моделі та підходи, що підкреслюють необхідність комплексної психопрофілактики й терапії, орієнтованої як на особистісні, так і на соціальні аспекти життя людини.</w:t>
      </w:r>
    </w:p>
    <w:p w14:paraId="1855C2A8" w14:textId="77777777" w:rsidR="00E629C0" w:rsidRPr="00D4711C" w:rsidRDefault="00E629C0" w:rsidP="00E629C0">
      <w:pPr>
        <w:spacing w:line="360" w:lineRule="auto"/>
        <w:ind w:firstLine="709"/>
        <w:jc w:val="both"/>
        <w:rPr>
          <w:color w:val="000000" w:themeColor="text1"/>
          <w:sz w:val="28"/>
          <w:szCs w:val="28"/>
          <w:lang w:val="uk-UA"/>
        </w:rPr>
      </w:pPr>
    </w:p>
    <w:p w14:paraId="063410D7" w14:textId="7B6018B0" w:rsidR="00DE72A7" w:rsidRPr="00D4711C" w:rsidRDefault="00DE72A7" w:rsidP="00214995">
      <w:pPr>
        <w:pStyle w:val="p1"/>
        <w:numPr>
          <w:ilvl w:val="1"/>
          <w:numId w:val="2"/>
        </w:numPr>
        <w:spacing w:line="360" w:lineRule="auto"/>
        <w:jc w:val="center"/>
        <w:rPr>
          <w:rStyle w:val="s1"/>
          <w:rFonts w:ascii="Times New Roman" w:hAnsi="Times New Roman"/>
          <w:b/>
          <w:bCs/>
          <w:sz w:val="28"/>
          <w:szCs w:val="28"/>
          <w:lang w:val="uk-UA"/>
        </w:rPr>
      </w:pPr>
      <w:r w:rsidRPr="00D4711C">
        <w:rPr>
          <w:rStyle w:val="s1"/>
          <w:rFonts w:ascii="Times New Roman" w:hAnsi="Times New Roman"/>
          <w:b/>
          <w:bCs/>
          <w:sz w:val="28"/>
          <w:szCs w:val="28"/>
          <w:lang w:val="uk-UA"/>
        </w:rPr>
        <w:lastRenderedPageBreak/>
        <w:t>Класифікація механізмів розвитку та етапів формування залежності особистості від алкоголю</w:t>
      </w:r>
    </w:p>
    <w:p w14:paraId="59D381FE" w14:textId="05FA49CE"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Людина – це дієздатний член суспільства, який усвідомлює свою роль у суспільстві. У нашій країні віковим критерієм дитини є 18 років. Відповідно до Закону України «Про охорону дитинства», дитина - це «особа, яка не досягла 18 років (повноліття), ...... якщо до цього віку вона не набула прав повнолітньої особи</w:t>
      </w:r>
      <w:r w:rsidRPr="006F7219">
        <w:rPr>
          <w:rFonts w:eastAsiaTheme="majorEastAsia"/>
          <w:sz w:val="28"/>
          <w:szCs w:val="28"/>
          <w:lang w:val="uk-UA"/>
        </w:rPr>
        <w:t>» [</w:t>
      </w:r>
      <w:r w:rsidR="006F7219">
        <w:rPr>
          <w:rFonts w:eastAsiaTheme="majorEastAsia"/>
          <w:sz w:val="28"/>
          <w:szCs w:val="28"/>
          <w:lang w:val="uk-UA"/>
        </w:rPr>
        <w:t>1</w:t>
      </w:r>
      <w:r w:rsidRPr="006F7219">
        <w:rPr>
          <w:rFonts w:eastAsiaTheme="majorEastAsia"/>
          <w:sz w:val="28"/>
          <w:szCs w:val="28"/>
          <w:lang w:val="uk-UA"/>
        </w:rPr>
        <w:t>].</w:t>
      </w:r>
      <w:r w:rsidRPr="00D4711C">
        <w:rPr>
          <w:rFonts w:eastAsiaTheme="majorEastAsia"/>
          <w:sz w:val="28"/>
          <w:szCs w:val="28"/>
          <w:lang w:val="uk-UA"/>
        </w:rPr>
        <w:t xml:space="preserve"> Для визначення розуміння та ставлення до алкоголю використовувався трансактний аналіз як аналіз комунікації, розроблений і продемонстрований Еріком Бірном у 1960-х роках. Цей аналіз був розроблений і продемонстрований Еріком Берном у 1960-х роках (провідний автор книги «Ігри, в які грають люди»). Як психолог і психотерапевт, він помітив, що люди займають різні позиції залежно від ситуації, які проявляються у взаємодіях (трансакціях). Він виділив три основні позиції: батьків, дорослих і дітей. </w:t>
      </w:r>
    </w:p>
    <w:p w14:paraId="7817EF83"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У нашому дослідженні ми зосередилися на таких позиціях. Батьківська позиція передбачає наявність заборон і дозволів, які часто суперечать дитячому досвіду та ціннісним судженням авторитетних осіб щодо алкоголю. Таким чином, на різних етапах життя у людей формується батьківське ставлення до алкоголю. Ставлення дорослих характеризується уважністю та накопиченням інформації про проблеми, пов'язані з поведінкою у стані сп'яніння. Дорослі установки забезпечують розуміння того, що алкоголь знімає стрес і втому, допомагає налагодити контакт з іншими людьми. Такі стани та установки фактично дозволяють вживати алкоголь як засіб соціальної адаптації (засіб, що полегшує адаптацію організму до несприятливих ситуацій). Установка «дитина» з ентузіазмом приймає алкоголь через досвід дитинства, коли багато табу знімалися за допомогою вживання алкоголю. Сп'яніння створює для людини особливий світ, обмежений дорослими установками, і стан «дитини». </w:t>
      </w:r>
    </w:p>
    <w:p w14:paraId="16AA902B"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 xml:space="preserve">Типова поведінка в стані алкогольного сп'яніння характеризується спочатку дитячим ставленням на першій стадії, потім на другій стадії - дорослим ставленням як покаранням за дитячі пустощі, але, перебуваючи в компанії зацікавлених алкоголем однолітків, знову переважає дитячий стан. Таким чином, зловживаючи алкоголем, вони свідомо ігнорують дорослі установки і обирають безтурботну дитячу або батьківську позицію. </w:t>
      </w:r>
    </w:p>
    <w:p w14:paraId="42041A28" w14:textId="5957CA04"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На думку</w:t>
      </w:r>
      <w:r w:rsidR="00044B18" w:rsidRPr="00D4711C">
        <w:rPr>
          <w:rFonts w:eastAsiaTheme="majorEastAsia"/>
          <w:sz w:val="28"/>
          <w:szCs w:val="28"/>
          <w:lang w:val="uk-UA"/>
        </w:rPr>
        <w:t xml:space="preserve"> автора</w:t>
      </w:r>
      <w:r w:rsidRPr="00D4711C">
        <w:rPr>
          <w:rFonts w:eastAsiaTheme="majorEastAsia"/>
          <w:sz w:val="28"/>
          <w:szCs w:val="28"/>
          <w:lang w:val="uk-UA"/>
        </w:rPr>
        <w:t>, соціально-психологічні чинники, що характеризуються суперечливістю, є визначальними у формуванні алкоголізму. Це пов'язано з тим, що, з одного боку, алкогольна традиція культивується в суспільстві і впливає на психіку підростаючого покоління, а з іншого - поведінка під впливом алкоголю засуджується як така, що суперечить моральному кодексу особистості, що призводить до зміни ієрархії потреб і дезадаптації в суспільстві. В алкоголіків фокус бажань спрямований на фіксацію задоволення головного бажання - алкоголю, а всі інші бажання відходять на другий план. З часом всі проблеми вирішуються виключно за допомогою вживання алкоголю, а алкоголь стає «. . стає смисловим засобом і мотивом дії» (Б.С. Братусь, 1974</w:t>
      </w:r>
      <w:r w:rsidR="00044B18" w:rsidRPr="00D4711C">
        <w:rPr>
          <w:rFonts w:eastAsiaTheme="majorEastAsia"/>
          <w:sz w:val="28"/>
          <w:szCs w:val="28"/>
          <w:lang w:val="uk-UA"/>
        </w:rPr>
        <w:t xml:space="preserve"> рік</w:t>
      </w:r>
      <w:r w:rsidRPr="00D4711C">
        <w:rPr>
          <w:rFonts w:eastAsiaTheme="majorEastAsia"/>
          <w:sz w:val="28"/>
          <w:szCs w:val="28"/>
          <w:lang w:val="uk-UA"/>
        </w:rPr>
        <w:t>)</w:t>
      </w:r>
      <w:r w:rsidR="00044B18" w:rsidRPr="00D4711C">
        <w:rPr>
          <w:rFonts w:eastAsiaTheme="majorEastAsia"/>
          <w:sz w:val="28"/>
          <w:szCs w:val="28"/>
          <w:lang w:val="uk-UA"/>
        </w:rPr>
        <w:t xml:space="preserve"> </w:t>
      </w:r>
      <w:r w:rsidR="00044B18" w:rsidRPr="006F7219">
        <w:rPr>
          <w:rFonts w:eastAsiaTheme="majorEastAsia"/>
          <w:sz w:val="28"/>
          <w:szCs w:val="28"/>
          <w:lang w:val="uk-UA"/>
        </w:rPr>
        <w:t>[</w:t>
      </w:r>
      <w:r w:rsidR="006F7219">
        <w:rPr>
          <w:rFonts w:eastAsiaTheme="majorEastAsia"/>
          <w:sz w:val="28"/>
          <w:szCs w:val="28"/>
          <w:lang w:val="uk-UA"/>
        </w:rPr>
        <w:t>28</w:t>
      </w:r>
      <w:r w:rsidR="00044B18" w:rsidRPr="006F7219">
        <w:rPr>
          <w:rFonts w:eastAsiaTheme="majorEastAsia"/>
          <w:sz w:val="28"/>
          <w:szCs w:val="28"/>
          <w:lang w:val="uk-UA"/>
        </w:rPr>
        <w:t>]</w:t>
      </w:r>
      <w:r w:rsidRPr="006F7219">
        <w:rPr>
          <w:rFonts w:eastAsiaTheme="majorEastAsia"/>
          <w:sz w:val="28"/>
          <w:szCs w:val="28"/>
          <w:lang w:val="uk-UA"/>
        </w:rPr>
        <w:t>.</w:t>
      </w:r>
      <w:r w:rsidRPr="00D4711C">
        <w:rPr>
          <w:rFonts w:eastAsiaTheme="majorEastAsia"/>
          <w:sz w:val="28"/>
          <w:szCs w:val="28"/>
          <w:lang w:val="uk-UA"/>
        </w:rPr>
        <w:t xml:space="preserve"> Вся свідомість спрямована на пошук шляхів задоволення мотивів алкогольної поведінки, що призводить до деградації та десоціалізації особистості дитини чи молодої людини. Саме тому вживання алкоголю та сп'яніння у дітей та підлітків призводить до девіантної поведінки. У цьому полягає шкода і небезпека вживання алкоголю. Воно підриває самоконтроль і самовиховання, які є пусковими механізмами для розвитку, вдосконалення та успіху зростаючої особистості. </w:t>
      </w:r>
    </w:p>
    <w:p w14:paraId="6DED4C1A" w14:textId="466F9717" w:rsidR="00DE72A7" w:rsidRPr="00D4711C" w:rsidRDefault="00DE72A7" w:rsidP="00DE72A7">
      <w:pPr>
        <w:spacing w:line="360" w:lineRule="auto"/>
        <w:ind w:firstLine="709"/>
        <w:jc w:val="both"/>
        <w:rPr>
          <w:sz w:val="28"/>
          <w:szCs w:val="28"/>
          <w:lang w:val="uk-UA"/>
        </w:rPr>
      </w:pPr>
      <w:r w:rsidRPr="00D4711C">
        <w:rPr>
          <w:rFonts w:eastAsiaTheme="majorEastAsia"/>
          <w:sz w:val="28"/>
          <w:szCs w:val="28"/>
          <w:lang w:val="uk-UA"/>
        </w:rPr>
        <w:t xml:space="preserve">Проаналізуємо детально рівні зловживання алкоголем молоддю, спираючись на наукові дослідження в галузі дитячої та підліткової фізіології. Нульовий рівень характеризується стійкою установкою на відмову від вживання алкоголю через шкідливий вплив алкоголю на здоров'я, самопочуття та поведінку. На початковому рівні спостерігається </w:t>
      </w:r>
      <w:r w:rsidRPr="00D4711C">
        <w:rPr>
          <w:rFonts w:eastAsiaTheme="majorEastAsia"/>
          <w:sz w:val="28"/>
          <w:szCs w:val="28"/>
          <w:lang w:val="uk-UA"/>
        </w:rPr>
        <w:lastRenderedPageBreak/>
        <w:t>одноразове вживання алкоголю, що супроводжується неприємними відчуттями. Основною мотивацією для вживання алкоголю є людська взаємодія та контакт. Цей рівень спостерігається протягом одного-двох місяців.</w:t>
      </w:r>
    </w:p>
    <w:p w14:paraId="2877880A"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Ситуативний</w:t>
      </w:r>
      <w:r w:rsidR="00044B18" w:rsidRPr="00D4711C">
        <w:rPr>
          <w:rFonts w:eastAsiaTheme="majorEastAsia"/>
          <w:sz w:val="28"/>
          <w:szCs w:val="28"/>
          <w:lang w:val="uk-UA"/>
        </w:rPr>
        <w:t xml:space="preserve"> </w:t>
      </w:r>
      <w:r w:rsidRPr="00D4711C">
        <w:rPr>
          <w:rFonts w:eastAsiaTheme="majorEastAsia"/>
          <w:sz w:val="28"/>
          <w:szCs w:val="28"/>
          <w:lang w:val="uk-UA"/>
        </w:rPr>
        <w:t>рівень</w:t>
      </w:r>
      <w:r w:rsidR="00044B18" w:rsidRPr="00D4711C">
        <w:rPr>
          <w:rFonts w:eastAsiaTheme="majorEastAsia"/>
          <w:sz w:val="28"/>
          <w:szCs w:val="28"/>
          <w:lang w:val="uk-UA"/>
        </w:rPr>
        <w:t xml:space="preserve"> </w:t>
      </w:r>
      <w:r w:rsidRPr="00D4711C">
        <w:rPr>
          <w:rFonts w:eastAsiaTheme="majorEastAsia"/>
          <w:sz w:val="28"/>
          <w:szCs w:val="28"/>
          <w:lang w:val="uk-UA"/>
        </w:rPr>
        <w:t>характеризується вживанням різних алкогольних</w:t>
      </w:r>
      <w:r w:rsidR="00044B18" w:rsidRPr="00D4711C">
        <w:rPr>
          <w:rFonts w:eastAsiaTheme="majorEastAsia"/>
          <w:sz w:val="28"/>
          <w:szCs w:val="28"/>
          <w:lang w:val="uk-UA"/>
        </w:rPr>
        <w:t xml:space="preserve"> </w:t>
      </w:r>
      <w:r w:rsidRPr="00D4711C">
        <w:rPr>
          <w:rFonts w:eastAsiaTheme="majorEastAsia"/>
          <w:sz w:val="28"/>
          <w:szCs w:val="28"/>
          <w:lang w:val="uk-UA"/>
        </w:rPr>
        <w:t xml:space="preserve">напоїв для відчуття ейфорії, але в невеликих кількостях. Мотивація - підняти настрій і набути впевненості в собі. Тривалість цього рівня - 3-4 місяці. Високий рівень ризику відрізняється кількістю разів (більше двох разів на місяць), коли людина вживає алкоголь, щоб підняти настрій і розважитися. Виникає свідоме бажання вживати алкоголь, з'являється агресивна поведінка, а сам факт вживання вміло приховується від батьків і дорослих. На цьому рівні спостерігається свідоме збудження і схильність до випивки після вживання алкоголю, але не призводить до залежності. Тривалість перебування на цьому рівні - від чотирьох до 12 місяців. Рівень психологічної залежності формується протягом 18 місяців і передбачає мотивацію дітей та молоді до втечі від реальності, підвищення впевненості в собі та самооцінки. Цей рівень вживання алкоголю спостерігається як вдень, так і у вільний час. Розчарування, поганий настрій, конфліктність та агресія спостерігаються, коли люди утримуються від вживання алкоголю або припиняють його вживати. Найголовніше, що люди стають активними ініціаторами вживання алкоголю і залучають до цього малолітніх дітей. На цьому рівні необхідне лікування у нарколога, а також психолого-педагогічні заходи. На рівні фізичної залежності підвищується поріг чутливості організму до алкоголю, з'являється похмільний синдром і втрачається регуляторна функція контролю кількості випитого. </w:t>
      </w:r>
    </w:p>
    <w:p w14:paraId="0ACD932A"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Мотивами поведінки, пов'язаної з алкоголем, є необхідність подолання поганого самопочуття через вживання алкоголю в минулому, бажання відсторонитися від реальності і прагнення підвищити життєвий тонус. У міру формування фізичної залежності змінюється і психічна </w:t>
      </w:r>
      <w:r w:rsidRPr="00D4711C">
        <w:rPr>
          <w:rFonts w:eastAsiaTheme="majorEastAsia"/>
          <w:sz w:val="28"/>
          <w:szCs w:val="28"/>
          <w:lang w:val="uk-UA"/>
        </w:rPr>
        <w:lastRenderedPageBreak/>
        <w:t xml:space="preserve">залежність (плаксивість, прискорене серцебиття, тремтіння рук, уповільнення процесів мислення і розумового розвитку). Дитина регулярно пропускає школу, отримує погані оцінки і тікає з дому. Така залежність формується, коли дитина або молода людина вживає алкоголь протягом трьох-п'яти років, і може бути подолана тільки в поєднанні зі стаціонарним лікуванням. </w:t>
      </w:r>
    </w:p>
    <w:p w14:paraId="2ECCE4D3"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Рівень алкогольної деградації та дезінтеграції особистості характеризується безперервними запоями, зниженням толерантності до алкоголю та психологічною залежністю. Мотиваційна спрямованість - прагнення подолати хворобливий стан. На цьому рівні необхідно говорити про невідкладне лікування алкоголізму із залученням лікарів, наркологів, психіатрів і педагогів. </w:t>
      </w:r>
    </w:p>
    <w:p w14:paraId="341C2601"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Дитячий алкоголізм має такі особливості: </w:t>
      </w:r>
    </w:p>
    <w:p w14:paraId="69CD08DC" w14:textId="6D594C72" w:rsidR="00044B18" w:rsidRPr="00D4711C" w:rsidRDefault="00DE72A7" w:rsidP="002A5216">
      <w:pPr>
        <w:pStyle w:val="a7"/>
        <w:numPr>
          <w:ilvl w:val="0"/>
          <w:numId w:val="50"/>
        </w:numPr>
        <w:spacing w:after="0" w:line="360" w:lineRule="auto"/>
        <w:ind w:left="0" w:firstLine="709"/>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швидка зміна рівня залежності та зловживання (у дорослих перехід від зловживання до алкоголізму займає 5-10 років, а у дітей - у 3-4 рази швидше). Це пояснюється фізіологією організму. Тканини організму багатші на воду, ніж на білок, і алкоголь всмоктується швидше. </w:t>
      </w:r>
    </w:p>
    <w:p w14:paraId="357B8500" w14:textId="5729C9EA" w:rsidR="00044B18" w:rsidRPr="00D4711C" w:rsidRDefault="00DE72A7" w:rsidP="002A5216">
      <w:pPr>
        <w:pStyle w:val="a7"/>
        <w:numPr>
          <w:ilvl w:val="0"/>
          <w:numId w:val="50"/>
        </w:numPr>
        <w:spacing w:after="0" w:line="360" w:lineRule="auto"/>
        <w:ind w:left="0" w:firstLine="709"/>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шкідливіше </w:t>
      </w:r>
      <w:r w:rsidR="00044B18" w:rsidRPr="00D4711C">
        <w:rPr>
          <w:rFonts w:ascii="Times New Roman" w:eastAsiaTheme="majorEastAsia" w:hAnsi="Times New Roman" w:cs="Times New Roman"/>
          <w:sz w:val="28"/>
          <w:szCs w:val="28"/>
          <w:lang w:val="uk-UA"/>
        </w:rPr>
        <w:t>в</w:t>
      </w:r>
      <w:r w:rsidRPr="00D4711C">
        <w:rPr>
          <w:rFonts w:ascii="Times New Roman" w:eastAsiaTheme="majorEastAsia" w:hAnsi="Times New Roman" w:cs="Times New Roman"/>
          <w:sz w:val="28"/>
          <w:szCs w:val="28"/>
          <w:lang w:val="uk-UA"/>
        </w:rPr>
        <w:t xml:space="preserve">живання алкоголю і перебіг алкогольного сп'яніння зумовлені незавершеністю формування центральної нервової системи, а алкоголь створює руйнівні процеси в нервових волокнах. </w:t>
      </w:r>
    </w:p>
    <w:p w14:paraId="3B9E7D56" w14:textId="0D880EAC" w:rsidR="00044B18" w:rsidRPr="00D4711C" w:rsidRDefault="00DE72A7" w:rsidP="002A5216">
      <w:pPr>
        <w:pStyle w:val="a7"/>
        <w:numPr>
          <w:ilvl w:val="0"/>
          <w:numId w:val="50"/>
        </w:numPr>
        <w:spacing w:after="0" w:line="360" w:lineRule="auto"/>
        <w:ind w:left="0" w:firstLine="709"/>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не </w:t>
      </w:r>
      <w:r w:rsidR="00044B18" w:rsidRPr="00D4711C">
        <w:rPr>
          <w:rFonts w:ascii="Times New Roman" w:eastAsiaTheme="majorEastAsia" w:hAnsi="Times New Roman" w:cs="Times New Roman"/>
          <w:sz w:val="28"/>
          <w:szCs w:val="28"/>
          <w:lang w:val="uk-UA"/>
        </w:rPr>
        <w:t>б</w:t>
      </w:r>
      <w:r w:rsidRPr="00D4711C">
        <w:rPr>
          <w:rFonts w:ascii="Times New Roman" w:eastAsiaTheme="majorEastAsia" w:hAnsi="Times New Roman" w:cs="Times New Roman"/>
          <w:sz w:val="28"/>
          <w:szCs w:val="28"/>
          <w:lang w:val="uk-UA"/>
        </w:rPr>
        <w:t xml:space="preserve">ажання швидко випити без запою, оскільки кількість алкоголю можна контролювати через заборони дорослих; </w:t>
      </w:r>
    </w:p>
    <w:p w14:paraId="47F67C96" w14:textId="453FB15B" w:rsidR="00044B18" w:rsidRPr="00D4711C" w:rsidRDefault="00DE72A7" w:rsidP="002A5216">
      <w:pPr>
        <w:pStyle w:val="a7"/>
        <w:numPr>
          <w:ilvl w:val="0"/>
          <w:numId w:val="50"/>
        </w:numPr>
        <w:spacing w:after="0" w:line="360" w:lineRule="auto"/>
        <w:ind w:left="0" w:firstLine="709"/>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швидк</w:t>
      </w:r>
      <w:r w:rsidR="00044B18" w:rsidRPr="00D4711C">
        <w:rPr>
          <w:rFonts w:ascii="Times New Roman" w:eastAsiaTheme="majorEastAsia" w:hAnsi="Times New Roman" w:cs="Times New Roman"/>
          <w:sz w:val="28"/>
          <w:szCs w:val="28"/>
          <w:lang w:val="uk-UA"/>
        </w:rPr>
        <w:t>е</w:t>
      </w:r>
      <w:r w:rsidRPr="00D4711C">
        <w:rPr>
          <w:rFonts w:ascii="Times New Roman" w:eastAsiaTheme="majorEastAsia" w:hAnsi="Times New Roman" w:cs="Times New Roman"/>
          <w:sz w:val="28"/>
          <w:szCs w:val="28"/>
          <w:lang w:val="uk-UA"/>
        </w:rPr>
        <w:t xml:space="preserve"> </w:t>
      </w:r>
      <w:r w:rsidR="00044B18" w:rsidRPr="00D4711C">
        <w:rPr>
          <w:rFonts w:ascii="Times New Roman" w:eastAsiaTheme="majorEastAsia" w:hAnsi="Times New Roman" w:cs="Times New Roman"/>
          <w:sz w:val="28"/>
          <w:szCs w:val="28"/>
          <w:lang w:val="uk-UA"/>
        </w:rPr>
        <w:t>б</w:t>
      </w:r>
      <w:r w:rsidRPr="00D4711C">
        <w:rPr>
          <w:rFonts w:ascii="Times New Roman" w:eastAsiaTheme="majorEastAsia" w:hAnsi="Times New Roman" w:cs="Times New Roman"/>
          <w:sz w:val="28"/>
          <w:szCs w:val="28"/>
          <w:lang w:val="uk-UA"/>
        </w:rPr>
        <w:t xml:space="preserve">ажання випити багато, щоб набути впевненості в собі, а легке сп'яніння може не давати цього відчуття </w:t>
      </w:r>
      <w:r w:rsidR="00044B18" w:rsidRPr="00D4711C">
        <w:rPr>
          <w:rFonts w:ascii="Times New Roman" w:eastAsiaTheme="majorEastAsia" w:hAnsi="Times New Roman" w:cs="Times New Roman"/>
          <w:sz w:val="28"/>
          <w:szCs w:val="28"/>
          <w:lang w:val="uk-UA"/>
        </w:rPr>
        <w:t>«</w:t>
      </w:r>
      <w:r w:rsidRPr="00D4711C">
        <w:rPr>
          <w:rFonts w:ascii="Times New Roman" w:eastAsiaTheme="majorEastAsia" w:hAnsi="Times New Roman" w:cs="Times New Roman"/>
          <w:sz w:val="28"/>
          <w:szCs w:val="28"/>
          <w:lang w:val="uk-UA"/>
        </w:rPr>
        <w:t>Іноді</w:t>
      </w:r>
      <w:r w:rsidR="00044B18" w:rsidRPr="00D4711C">
        <w:rPr>
          <w:rFonts w:ascii="Times New Roman" w:eastAsiaTheme="majorEastAsia" w:hAnsi="Times New Roman" w:cs="Times New Roman"/>
          <w:sz w:val="28"/>
          <w:szCs w:val="28"/>
          <w:lang w:val="uk-UA"/>
        </w:rPr>
        <w:t>»</w:t>
      </w:r>
      <w:r w:rsidRPr="00D4711C">
        <w:rPr>
          <w:rFonts w:ascii="Times New Roman" w:eastAsiaTheme="majorEastAsia" w:hAnsi="Times New Roman" w:cs="Times New Roman"/>
          <w:sz w:val="28"/>
          <w:szCs w:val="28"/>
          <w:lang w:val="uk-UA"/>
        </w:rPr>
        <w:t xml:space="preserve">. </w:t>
      </w:r>
    </w:p>
    <w:p w14:paraId="720BF183" w14:textId="4ABC3D7E" w:rsidR="00044B18" w:rsidRPr="00D4711C" w:rsidRDefault="00DE72A7" w:rsidP="002A5216">
      <w:pPr>
        <w:pStyle w:val="a7"/>
        <w:numPr>
          <w:ilvl w:val="0"/>
          <w:numId w:val="50"/>
        </w:numPr>
        <w:spacing w:after="0" w:line="360" w:lineRule="auto"/>
        <w:ind w:left="0" w:firstLine="709"/>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част</w:t>
      </w:r>
      <w:r w:rsidR="00044B18" w:rsidRPr="00D4711C">
        <w:rPr>
          <w:rFonts w:ascii="Times New Roman" w:eastAsiaTheme="majorEastAsia" w:hAnsi="Times New Roman" w:cs="Times New Roman"/>
          <w:sz w:val="28"/>
          <w:szCs w:val="28"/>
          <w:lang w:val="uk-UA"/>
        </w:rPr>
        <w:t>а</w:t>
      </w:r>
      <w:r w:rsidRPr="00D4711C">
        <w:rPr>
          <w:rFonts w:ascii="Times New Roman" w:eastAsiaTheme="majorEastAsia" w:hAnsi="Times New Roman" w:cs="Times New Roman"/>
          <w:sz w:val="28"/>
          <w:szCs w:val="28"/>
          <w:lang w:val="uk-UA"/>
        </w:rPr>
        <w:t xml:space="preserve"> </w:t>
      </w:r>
      <w:r w:rsidR="00044B18" w:rsidRPr="00D4711C">
        <w:rPr>
          <w:rFonts w:ascii="Times New Roman" w:eastAsiaTheme="majorEastAsia" w:hAnsi="Times New Roman" w:cs="Times New Roman"/>
          <w:sz w:val="28"/>
          <w:szCs w:val="28"/>
          <w:lang w:val="uk-UA"/>
        </w:rPr>
        <w:t>в</w:t>
      </w:r>
      <w:r w:rsidRPr="00D4711C">
        <w:rPr>
          <w:rFonts w:ascii="Times New Roman" w:eastAsiaTheme="majorEastAsia" w:hAnsi="Times New Roman" w:cs="Times New Roman"/>
          <w:sz w:val="28"/>
          <w:szCs w:val="28"/>
          <w:lang w:val="uk-UA"/>
        </w:rPr>
        <w:t>ідмова від лікування. Це пов'язано з тим, що вживання алкоголю переплітається з ключовими особистісними потребами, такими як безпека, спілкування, прийняття і схвалення з боку інших, визнання, самовдосконалення і гармонія з навколишнім світом (на основі ієрархії мотивів і потреб Абрахама Маслоу)</w:t>
      </w:r>
      <w:r w:rsidR="00044B18" w:rsidRPr="00D4711C">
        <w:rPr>
          <w:rFonts w:ascii="Times New Roman" w:eastAsiaTheme="majorEastAsia" w:hAnsi="Times New Roman" w:cs="Times New Roman"/>
          <w:sz w:val="28"/>
          <w:szCs w:val="28"/>
          <w:lang w:val="uk-UA"/>
        </w:rPr>
        <w:t xml:space="preserve"> </w:t>
      </w:r>
      <w:r w:rsidR="00044B18" w:rsidRPr="006F7219">
        <w:rPr>
          <w:rFonts w:ascii="Times New Roman" w:eastAsiaTheme="majorEastAsia" w:hAnsi="Times New Roman" w:cs="Times New Roman"/>
          <w:sz w:val="28"/>
          <w:szCs w:val="28"/>
          <w:lang w:val="uk-UA"/>
        </w:rPr>
        <w:t>[</w:t>
      </w:r>
      <w:r w:rsidR="006F7219">
        <w:rPr>
          <w:rFonts w:ascii="Times New Roman" w:eastAsiaTheme="majorEastAsia" w:hAnsi="Times New Roman" w:cs="Times New Roman"/>
          <w:sz w:val="28"/>
          <w:szCs w:val="28"/>
          <w:lang w:val="uk-UA"/>
        </w:rPr>
        <w:t>46</w:t>
      </w:r>
      <w:r w:rsidR="00044B18" w:rsidRPr="006F7219">
        <w:rPr>
          <w:rFonts w:ascii="Times New Roman" w:eastAsiaTheme="majorEastAsia" w:hAnsi="Times New Roman" w:cs="Times New Roman"/>
          <w:sz w:val="28"/>
          <w:szCs w:val="28"/>
          <w:lang w:val="uk-UA"/>
        </w:rPr>
        <w:t>]</w:t>
      </w:r>
      <w:r w:rsidRPr="006F7219">
        <w:rPr>
          <w:rFonts w:ascii="Times New Roman" w:eastAsiaTheme="majorEastAsia" w:hAnsi="Times New Roman" w:cs="Times New Roman"/>
          <w:sz w:val="28"/>
          <w:szCs w:val="28"/>
          <w:lang w:val="uk-UA"/>
        </w:rPr>
        <w:t>.</w:t>
      </w:r>
      <w:r w:rsidRPr="00D4711C">
        <w:rPr>
          <w:rFonts w:ascii="Times New Roman" w:eastAsiaTheme="majorEastAsia" w:hAnsi="Times New Roman" w:cs="Times New Roman"/>
          <w:sz w:val="28"/>
          <w:szCs w:val="28"/>
          <w:lang w:val="uk-UA"/>
        </w:rPr>
        <w:t xml:space="preserve"> </w:t>
      </w:r>
    </w:p>
    <w:p w14:paraId="39F192D6" w14:textId="7C37595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 xml:space="preserve">Зрозуміло, що існують об'єктивні причини (звичаї та традиції в державі) та суб'єктивні причини (уявлення про алкоголь в сім'ї), а негативними наслідками цього соціального явища та хвороби є десоціалізація особистості, порушення психічного розвитку, шкідлива поведінка, проступки та правопорушення на стадії алкоголізму. Наприклад, 22% молодіжних квартирних крадіжок скоюють у стані алкогольного сп'яніння, а 76% злочинів проти здоров'я та права на життя інших осіб скоюють особи у стані алкогольного </w:t>
      </w:r>
      <w:r w:rsidRPr="006F7219">
        <w:rPr>
          <w:rFonts w:eastAsiaTheme="majorEastAsia"/>
          <w:sz w:val="28"/>
          <w:szCs w:val="28"/>
          <w:lang w:val="uk-UA"/>
        </w:rPr>
        <w:t>сп'яніння [</w:t>
      </w:r>
      <w:r w:rsidR="006F7219">
        <w:rPr>
          <w:rFonts w:eastAsiaTheme="majorEastAsia"/>
          <w:sz w:val="28"/>
          <w:szCs w:val="28"/>
          <w:lang w:val="uk-UA"/>
        </w:rPr>
        <w:t>3</w:t>
      </w:r>
      <w:r w:rsidRPr="006F7219">
        <w:rPr>
          <w:rFonts w:eastAsiaTheme="majorEastAsia"/>
          <w:sz w:val="28"/>
          <w:szCs w:val="28"/>
          <w:lang w:val="uk-UA"/>
        </w:rPr>
        <w:t>].</w:t>
      </w:r>
      <w:r w:rsidRPr="00D4711C">
        <w:rPr>
          <w:rFonts w:eastAsiaTheme="majorEastAsia"/>
          <w:sz w:val="28"/>
          <w:szCs w:val="28"/>
          <w:lang w:val="uk-UA"/>
        </w:rPr>
        <w:t xml:space="preserve"> Крім того, дослідження різних </w:t>
      </w:r>
      <w:r w:rsidRPr="006F7219">
        <w:rPr>
          <w:rFonts w:eastAsiaTheme="majorEastAsia"/>
          <w:sz w:val="28"/>
          <w:szCs w:val="28"/>
          <w:lang w:val="uk-UA"/>
        </w:rPr>
        <w:t xml:space="preserve">років </w:t>
      </w:r>
      <w:r w:rsidR="00044B18" w:rsidRPr="006F7219">
        <w:rPr>
          <w:rFonts w:eastAsiaTheme="majorEastAsia"/>
          <w:sz w:val="28"/>
          <w:szCs w:val="28"/>
          <w:lang w:val="uk-UA"/>
        </w:rPr>
        <w:t>[</w:t>
      </w:r>
      <w:r w:rsidR="006F7219">
        <w:rPr>
          <w:rFonts w:eastAsiaTheme="majorEastAsia"/>
          <w:sz w:val="28"/>
          <w:szCs w:val="28"/>
          <w:lang w:val="uk-UA"/>
        </w:rPr>
        <w:t>17</w:t>
      </w:r>
      <w:r w:rsidR="00044B18" w:rsidRPr="006F7219">
        <w:rPr>
          <w:rFonts w:eastAsiaTheme="majorEastAsia"/>
          <w:sz w:val="28"/>
          <w:szCs w:val="28"/>
          <w:lang w:val="uk-UA"/>
        </w:rPr>
        <w:t>]</w:t>
      </w:r>
      <w:r w:rsidR="00044B18" w:rsidRPr="00D4711C">
        <w:rPr>
          <w:rFonts w:eastAsiaTheme="majorEastAsia"/>
          <w:sz w:val="28"/>
          <w:szCs w:val="28"/>
          <w:lang w:val="uk-UA"/>
        </w:rPr>
        <w:t xml:space="preserve"> </w:t>
      </w:r>
      <w:r w:rsidRPr="00D4711C">
        <w:rPr>
          <w:rFonts w:eastAsiaTheme="majorEastAsia"/>
          <w:sz w:val="28"/>
          <w:szCs w:val="28"/>
          <w:lang w:val="uk-UA"/>
        </w:rPr>
        <w:t xml:space="preserve">виявили такі наслідки: </w:t>
      </w:r>
    </w:p>
    <w:p w14:paraId="6BCEDB29"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головний біль; </w:t>
      </w:r>
    </w:p>
    <w:p w14:paraId="06B3A1D7"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нудота; </w:t>
      </w:r>
    </w:p>
    <w:p w14:paraId="22AD8B4A"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втрата інтересу до інших соціальних питань; </w:t>
      </w:r>
    </w:p>
    <w:p w14:paraId="0C5F4048"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загальне фізичне погіршення здоров'я. </w:t>
      </w:r>
    </w:p>
    <w:p w14:paraId="3B809C47"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Мотиваційними факторами є бажання отримати алкоголь, прагнення подолати постійні заборони та надмірну опіку дорослих, а також бажання самоствердитися шляхом залучення інших до антисоціальної поведінки. </w:t>
      </w:r>
    </w:p>
    <w:p w14:paraId="7EACBA28" w14:textId="77777777"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Таким чином, підлітковий алкоголізм має унікальні особливості, які багато в чому пояснюються віковими змінами в органах росту і їх дозріванням. Значною мірою підлітковий алкоголізм зумовлений бажанням ідентифікувати себе з поведінковими моделями інших підлітків. Водночас дитячий алкоголізм пов'язаний з бажанням зняти тривогу, бути незалежним і самоствердитися, а зловживання алкоголем є проявом опозиції і розкріпачення. Алкоголь стає засобом подолання скромності та скутості, особливо в експериментах у неформальних об'єднаннях. </w:t>
      </w:r>
    </w:p>
    <w:p w14:paraId="39B0F399" w14:textId="61E88B88" w:rsidR="00DE72A7" w:rsidRPr="00D4711C" w:rsidRDefault="00DE72A7" w:rsidP="00DE72A7">
      <w:pPr>
        <w:spacing w:line="360" w:lineRule="auto"/>
        <w:ind w:firstLine="709"/>
        <w:jc w:val="both"/>
        <w:rPr>
          <w:sz w:val="28"/>
          <w:szCs w:val="28"/>
          <w:lang w:val="uk-UA"/>
        </w:rPr>
      </w:pPr>
      <w:r w:rsidRPr="00D4711C">
        <w:rPr>
          <w:rFonts w:eastAsiaTheme="majorEastAsia"/>
          <w:sz w:val="28"/>
          <w:szCs w:val="28"/>
          <w:lang w:val="uk-UA"/>
        </w:rPr>
        <w:t xml:space="preserve">Дослідження особливостей зловживання алкоголем у неповнолітніх показують, що алкоголізм у підлітків відрізняється від перебігу хвороби у дорослих і має більш серйозний вплив на психічний розвиток. Проте, на думку Н. Максимової та С. Толстоухової, наприкінці підліткового віку алкоголізм не є.... </w:t>
      </w:r>
      <w:r w:rsidR="00044B18" w:rsidRPr="00D4711C">
        <w:rPr>
          <w:rFonts w:eastAsiaTheme="majorEastAsia"/>
          <w:sz w:val="28"/>
          <w:szCs w:val="28"/>
          <w:lang w:val="uk-UA"/>
        </w:rPr>
        <w:t>«</w:t>
      </w:r>
      <w:r w:rsidRPr="00D4711C">
        <w:rPr>
          <w:rFonts w:eastAsiaTheme="majorEastAsia"/>
          <w:sz w:val="28"/>
          <w:szCs w:val="28"/>
          <w:lang w:val="uk-UA"/>
        </w:rPr>
        <w:t>алкоголізм тіла, так звана злоякісна алкоголізація</w:t>
      </w:r>
      <w:r w:rsidR="00044B18" w:rsidRPr="006F7219">
        <w:rPr>
          <w:rFonts w:eastAsiaTheme="majorEastAsia"/>
          <w:sz w:val="28"/>
          <w:szCs w:val="28"/>
          <w:lang w:val="uk-UA"/>
        </w:rPr>
        <w:t>» [</w:t>
      </w:r>
      <w:r w:rsidR="006F7219">
        <w:rPr>
          <w:rFonts w:eastAsiaTheme="majorEastAsia"/>
          <w:sz w:val="28"/>
          <w:szCs w:val="28"/>
          <w:lang w:val="uk-UA"/>
        </w:rPr>
        <w:t>11</w:t>
      </w:r>
      <w:r w:rsidR="00044B18" w:rsidRPr="006F7219">
        <w:rPr>
          <w:rFonts w:eastAsiaTheme="majorEastAsia"/>
          <w:sz w:val="28"/>
          <w:szCs w:val="28"/>
          <w:lang w:val="uk-UA"/>
        </w:rPr>
        <w:t>]</w:t>
      </w:r>
      <w:r w:rsidRPr="006F7219">
        <w:rPr>
          <w:rFonts w:eastAsiaTheme="majorEastAsia"/>
          <w:sz w:val="28"/>
          <w:szCs w:val="28"/>
          <w:lang w:val="uk-UA"/>
        </w:rPr>
        <w:t>;</w:t>
      </w:r>
      <w:r w:rsidRPr="00D4711C">
        <w:rPr>
          <w:rFonts w:eastAsiaTheme="majorEastAsia"/>
          <w:sz w:val="28"/>
          <w:szCs w:val="28"/>
          <w:lang w:val="uk-UA"/>
        </w:rPr>
        <w:t xml:space="preserve"> </w:t>
      </w:r>
      <w:r w:rsidRPr="00D4711C">
        <w:rPr>
          <w:rFonts w:eastAsiaTheme="majorEastAsia"/>
          <w:sz w:val="28"/>
          <w:szCs w:val="28"/>
          <w:lang w:val="uk-UA"/>
        </w:rPr>
        <w:lastRenderedPageBreak/>
        <w:t xml:space="preserve">І.М. П'ятницька справедливо зазначає: </w:t>
      </w:r>
      <w:r w:rsidR="00044B18" w:rsidRPr="00D4711C">
        <w:rPr>
          <w:rFonts w:eastAsiaTheme="majorEastAsia"/>
          <w:sz w:val="28"/>
          <w:szCs w:val="28"/>
          <w:lang w:val="uk-UA"/>
        </w:rPr>
        <w:t>«</w:t>
      </w:r>
      <w:r w:rsidRPr="00D4711C">
        <w:rPr>
          <w:rFonts w:eastAsiaTheme="majorEastAsia"/>
          <w:sz w:val="28"/>
          <w:szCs w:val="28"/>
          <w:lang w:val="uk-UA"/>
        </w:rPr>
        <w:t xml:space="preserve">Підліткове пияцтво може бути компонентом поведінкових розладів або формою </w:t>
      </w:r>
      <w:r w:rsidR="00044B18" w:rsidRPr="00D4711C">
        <w:rPr>
          <w:rFonts w:eastAsiaTheme="majorEastAsia"/>
          <w:sz w:val="28"/>
          <w:szCs w:val="28"/>
          <w:lang w:val="uk-UA"/>
        </w:rPr>
        <w:t>«</w:t>
      </w:r>
      <w:r w:rsidRPr="00D4711C">
        <w:rPr>
          <w:rFonts w:eastAsiaTheme="majorEastAsia"/>
          <w:sz w:val="28"/>
          <w:szCs w:val="28"/>
          <w:lang w:val="uk-UA"/>
        </w:rPr>
        <w:t xml:space="preserve">нормативної», або дослідницької поведінки. У будь-якому випадку, це особливе явище і потребує розгляду поза межами наркології», а, на нашу думку, навіть поза межами медицини </w:t>
      </w:r>
      <w:r w:rsidR="00044B18" w:rsidRPr="006F7219">
        <w:rPr>
          <w:rFonts w:eastAsiaTheme="majorEastAsia"/>
          <w:sz w:val="28"/>
          <w:szCs w:val="28"/>
          <w:lang w:val="uk-UA"/>
        </w:rPr>
        <w:t>[</w:t>
      </w:r>
      <w:r w:rsidR="006F7219">
        <w:rPr>
          <w:rFonts w:eastAsiaTheme="majorEastAsia"/>
          <w:sz w:val="28"/>
          <w:szCs w:val="28"/>
          <w:lang w:val="uk-UA"/>
        </w:rPr>
        <w:t>29</w:t>
      </w:r>
      <w:r w:rsidR="00044B18" w:rsidRPr="006F7219">
        <w:rPr>
          <w:rFonts w:eastAsiaTheme="majorEastAsia"/>
          <w:sz w:val="28"/>
          <w:szCs w:val="28"/>
          <w:lang w:val="uk-UA"/>
        </w:rPr>
        <w:t>].</w:t>
      </w:r>
    </w:p>
    <w:p w14:paraId="1646F645" w14:textId="157A70B0" w:rsidR="00044B18"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Дослідницька</w:t>
      </w:r>
      <w:r w:rsidR="00044B18" w:rsidRPr="00D4711C">
        <w:rPr>
          <w:rFonts w:eastAsiaTheme="majorEastAsia"/>
          <w:sz w:val="28"/>
          <w:szCs w:val="28"/>
          <w:lang w:val="uk-UA"/>
        </w:rPr>
        <w:t xml:space="preserve"> </w:t>
      </w:r>
      <w:r w:rsidRPr="00D4711C">
        <w:rPr>
          <w:rFonts w:eastAsiaTheme="majorEastAsia"/>
          <w:sz w:val="28"/>
          <w:szCs w:val="28"/>
          <w:lang w:val="uk-UA"/>
        </w:rPr>
        <w:t>поведінка,</w:t>
      </w:r>
      <w:r w:rsidR="00044B18" w:rsidRPr="00D4711C">
        <w:rPr>
          <w:rFonts w:eastAsiaTheme="majorEastAsia"/>
          <w:sz w:val="28"/>
          <w:szCs w:val="28"/>
          <w:lang w:val="uk-UA"/>
        </w:rPr>
        <w:t xml:space="preserve"> </w:t>
      </w:r>
      <w:r w:rsidRPr="00D4711C">
        <w:rPr>
          <w:rFonts w:eastAsiaTheme="majorEastAsia"/>
          <w:sz w:val="28"/>
          <w:szCs w:val="28"/>
          <w:lang w:val="uk-UA"/>
        </w:rPr>
        <w:t>описана для зловживання, відома в науковій літературі як адиктивна</w:t>
      </w:r>
      <w:r w:rsidR="00044B18" w:rsidRPr="00D4711C">
        <w:rPr>
          <w:rFonts w:eastAsiaTheme="majorEastAsia"/>
          <w:sz w:val="28"/>
          <w:szCs w:val="28"/>
          <w:lang w:val="uk-UA"/>
        </w:rPr>
        <w:t xml:space="preserve"> </w:t>
      </w:r>
      <w:r w:rsidRPr="00D4711C">
        <w:rPr>
          <w:rFonts w:eastAsiaTheme="majorEastAsia"/>
          <w:sz w:val="28"/>
          <w:szCs w:val="28"/>
          <w:lang w:val="uk-UA"/>
        </w:rPr>
        <w:t>поведінка</w:t>
      </w:r>
      <w:r w:rsidR="00044B18" w:rsidRPr="00D4711C">
        <w:rPr>
          <w:rFonts w:eastAsiaTheme="majorEastAsia"/>
          <w:sz w:val="28"/>
          <w:szCs w:val="28"/>
          <w:lang w:val="uk-UA"/>
        </w:rPr>
        <w:t xml:space="preserve"> </w:t>
      </w:r>
      <w:r w:rsidRPr="00D4711C">
        <w:rPr>
          <w:rFonts w:eastAsiaTheme="majorEastAsia"/>
          <w:sz w:val="28"/>
          <w:szCs w:val="28"/>
          <w:lang w:val="uk-UA"/>
        </w:rPr>
        <w:t>(від</w:t>
      </w:r>
      <w:r w:rsidR="00044B18" w:rsidRPr="00D4711C">
        <w:rPr>
          <w:rFonts w:eastAsiaTheme="majorEastAsia"/>
          <w:sz w:val="28"/>
          <w:szCs w:val="28"/>
          <w:lang w:val="uk-UA"/>
        </w:rPr>
        <w:t xml:space="preserve"> </w:t>
      </w:r>
      <w:r w:rsidRPr="00D4711C">
        <w:rPr>
          <w:rFonts w:eastAsiaTheme="majorEastAsia"/>
          <w:sz w:val="28"/>
          <w:szCs w:val="28"/>
          <w:lang w:val="uk-UA"/>
        </w:rPr>
        <w:t xml:space="preserve">латинського - сліпа відданість або рабська залежність). Під адиктивною поведінкою розуміють тип девіантної поведінки, що характеризується непереборним бажанням переживати інтенсивні емоції шляхом штучної зміни психічних станів за допомогою вживання спеціальних речовин </w:t>
      </w:r>
      <w:r w:rsidR="00044B18" w:rsidRPr="006F7219">
        <w:rPr>
          <w:rFonts w:eastAsiaTheme="majorEastAsia"/>
          <w:sz w:val="28"/>
          <w:szCs w:val="28"/>
          <w:lang w:val="uk-UA"/>
        </w:rPr>
        <w:t>[</w:t>
      </w:r>
      <w:r w:rsidR="006F7219">
        <w:rPr>
          <w:rFonts w:eastAsiaTheme="majorEastAsia"/>
          <w:sz w:val="28"/>
          <w:szCs w:val="28"/>
          <w:lang w:val="uk-UA"/>
        </w:rPr>
        <w:t>8</w:t>
      </w:r>
      <w:r w:rsidR="00044B18" w:rsidRPr="006F7219">
        <w:rPr>
          <w:rFonts w:eastAsiaTheme="majorEastAsia"/>
          <w:sz w:val="28"/>
          <w:szCs w:val="28"/>
          <w:lang w:val="uk-UA"/>
        </w:rPr>
        <w:t>]</w:t>
      </w:r>
      <w:r w:rsidRPr="006F7219">
        <w:rPr>
          <w:rFonts w:eastAsiaTheme="majorEastAsia"/>
          <w:sz w:val="28"/>
          <w:szCs w:val="28"/>
          <w:lang w:val="uk-UA"/>
        </w:rPr>
        <w:t>.</w:t>
      </w:r>
      <w:r w:rsidRPr="00D4711C">
        <w:rPr>
          <w:rFonts w:eastAsiaTheme="majorEastAsia"/>
          <w:sz w:val="28"/>
          <w:szCs w:val="28"/>
          <w:lang w:val="uk-UA"/>
        </w:rPr>
        <w:t xml:space="preserve"> </w:t>
      </w:r>
    </w:p>
    <w:p w14:paraId="547E0A60" w14:textId="180F2C5D" w:rsidR="00DE72A7" w:rsidRPr="00D4711C" w:rsidRDefault="00DE72A7" w:rsidP="00DE72A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Раннє дитинство (внаслідок зачаття в стані алкогольного сп'яніння, внутрішньоутробного розвитку та вживання алкоголю під час лактації); дошкільний та молодший шкільний вік (внаслідок педагогічної некомпетентності батьків, сімейних традицій, формування інтересу до алкоголю іншими особами у дітей, які потребують алкогольного допінгу, та ситуації вживання алкоголю дорослими); підлітковий та юнацький вік (внаслідок соціальної позитивною рекламою, сімейним неблагополуччям, відсутністю корисного дозвілля, втечею від проблем, самоствердженням, через психологічні особливості, пов'язані з формуванням пристрасті до алкоголю, що в більшості випадків призводить до залежності). Це пов'язано з тим, що в цій віковій групі алкоголь є засобом спілкування, способом проведення часу і може стати життєвою програмою </w:t>
      </w:r>
      <w:r w:rsidR="00044B18" w:rsidRPr="00D4711C">
        <w:rPr>
          <w:rFonts w:eastAsiaTheme="majorEastAsia"/>
          <w:sz w:val="28"/>
          <w:szCs w:val="28"/>
          <w:lang w:val="uk-UA"/>
        </w:rPr>
        <w:t>підлітка</w:t>
      </w:r>
      <w:r w:rsidRPr="00D4711C">
        <w:rPr>
          <w:rFonts w:eastAsiaTheme="majorEastAsia"/>
          <w:sz w:val="28"/>
          <w:szCs w:val="28"/>
          <w:lang w:val="uk-UA"/>
        </w:rPr>
        <w:t>. Тому основні передумови</w:t>
      </w:r>
      <w:r w:rsidR="00044B18" w:rsidRPr="00D4711C">
        <w:rPr>
          <w:rFonts w:eastAsiaTheme="majorEastAsia"/>
          <w:sz w:val="28"/>
          <w:szCs w:val="28"/>
          <w:lang w:val="uk-UA"/>
        </w:rPr>
        <w:t xml:space="preserve"> </w:t>
      </w:r>
      <w:r w:rsidRPr="00D4711C">
        <w:rPr>
          <w:rFonts w:eastAsiaTheme="majorEastAsia"/>
          <w:sz w:val="28"/>
          <w:szCs w:val="28"/>
          <w:lang w:val="uk-UA"/>
        </w:rPr>
        <w:t>зловживання</w:t>
      </w:r>
      <w:r w:rsidR="00044B18" w:rsidRPr="00D4711C">
        <w:rPr>
          <w:rFonts w:eastAsiaTheme="majorEastAsia"/>
          <w:sz w:val="28"/>
          <w:szCs w:val="28"/>
          <w:lang w:val="uk-UA"/>
        </w:rPr>
        <w:t xml:space="preserve"> </w:t>
      </w:r>
      <w:r w:rsidRPr="00D4711C">
        <w:rPr>
          <w:rFonts w:eastAsiaTheme="majorEastAsia"/>
          <w:sz w:val="28"/>
          <w:szCs w:val="28"/>
          <w:lang w:val="uk-UA"/>
        </w:rPr>
        <w:t>алкоголем</w:t>
      </w:r>
      <w:r w:rsidR="00044B18" w:rsidRPr="00D4711C">
        <w:rPr>
          <w:rFonts w:eastAsiaTheme="majorEastAsia"/>
          <w:sz w:val="28"/>
          <w:szCs w:val="28"/>
          <w:lang w:val="uk-UA"/>
        </w:rPr>
        <w:t xml:space="preserve"> </w:t>
      </w:r>
      <w:r w:rsidRPr="00D4711C">
        <w:rPr>
          <w:rFonts w:eastAsiaTheme="majorEastAsia"/>
          <w:sz w:val="28"/>
          <w:szCs w:val="28"/>
          <w:lang w:val="uk-UA"/>
        </w:rPr>
        <w:t>у</w:t>
      </w:r>
      <w:r w:rsidR="00044B18" w:rsidRPr="00D4711C">
        <w:rPr>
          <w:rFonts w:eastAsiaTheme="majorEastAsia"/>
          <w:sz w:val="28"/>
          <w:szCs w:val="28"/>
          <w:lang w:val="uk-UA"/>
        </w:rPr>
        <w:t xml:space="preserve"> </w:t>
      </w:r>
      <w:r w:rsidRPr="00D4711C">
        <w:rPr>
          <w:rFonts w:eastAsiaTheme="majorEastAsia"/>
          <w:sz w:val="28"/>
          <w:szCs w:val="28"/>
          <w:lang w:val="uk-UA"/>
        </w:rPr>
        <w:t>підлітковому</w:t>
      </w:r>
      <w:r w:rsidR="00044B18" w:rsidRPr="00D4711C">
        <w:rPr>
          <w:rFonts w:eastAsiaTheme="majorEastAsia"/>
          <w:sz w:val="28"/>
          <w:szCs w:val="28"/>
          <w:lang w:val="uk-UA"/>
        </w:rPr>
        <w:t xml:space="preserve"> </w:t>
      </w:r>
      <w:r w:rsidRPr="00D4711C">
        <w:rPr>
          <w:rFonts w:eastAsiaTheme="majorEastAsia"/>
          <w:sz w:val="28"/>
          <w:szCs w:val="28"/>
          <w:lang w:val="uk-UA"/>
        </w:rPr>
        <w:t>віці потребують більш детального вивчення.</w:t>
      </w:r>
    </w:p>
    <w:p w14:paraId="19EB8072" w14:textId="053A51BF" w:rsidR="00F25219" w:rsidRPr="00D4711C" w:rsidRDefault="00F25219" w:rsidP="00DE72A7">
      <w:pPr>
        <w:spacing w:line="360" w:lineRule="auto"/>
        <w:ind w:firstLine="709"/>
        <w:jc w:val="both"/>
        <w:rPr>
          <w:rFonts w:eastAsiaTheme="majorEastAsia"/>
          <w:color w:val="000000" w:themeColor="text1"/>
          <w:sz w:val="28"/>
          <w:szCs w:val="28"/>
          <w:lang w:val="uk-UA"/>
        </w:rPr>
      </w:pPr>
      <w:r w:rsidRPr="00D4711C">
        <w:rPr>
          <w:rFonts w:eastAsiaTheme="majorEastAsia"/>
          <w:color w:val="000000" w:themeColor="text1"/>
          <w:sz w:val="28"/>
          <w:szCs w:val="28"/>
          <w:lang w:val="uk-UA"/>
        </w:rPr>
        <w:t>Отже</w:t>
      </w:r>
      <w:r w:rsidR="003160AF" w:rsidRPr="00D4711C">
        <w:rPr>
          <w:rFonts w:eastAsiaTheme="majorEastAsia"/>
          <w:color w:val="000000" w:themeColor="text1"/>
          <w:sz w:val="28"/>
          <w:szCs w:val="28"/>
          <w:lang w:val="uk-UA"/>
        </w:rPr>
        <w:t xml:space="preserve">, </w:t>
      </w:r>
      <w:r w:rsidR="003160AF" w:rsidRPr="00D4711C">
        <w:rPr>
          <w:color w:val="000000" w:themeColor="text1"/>
          <w:sz w:val="28"/>
          <w:szCs w:val="28"/>
          <w:lang w:val="uk-UA"/>
        </w:rPr>
        <w:t xml:space="preserve">основні чинники ризику зловживання алкоголем формуються ще з раннього дитинства й підсилюються у підлітковому віці, коли алкоголь стає засобом самоствердження та соціалізації. Саме тому підлітковий та </w:t>
      </w:r>
      <w:r w:rsidR="003160AF" w:rsidRPr="00D4711C">
        <w:rPr>
          <w:color w:val="000000" w:themeColor="text1"/>
          <w:sz w:val="28"/>
          <w:szCs w:val="28"/>
          <w:lang w:val="uk-UA"/>
        </w:rPr>
        <w:lastRenderedPageBreak/>
        <w:t>юнацький періоди потребують особливої уваги, оскільки саме в цей час найчастіше закладаються передумови розвитку залежності.</w:t>
      </w:r>
    </w:p>
    <w:p w14:paraId="0DA7F2DD" w14:textId="77777777" w:rsidR="00102227" w:rsidRPr="00D4711C" w:rsidRDefault="00102227" w:rsidP="00102227">
      <w:pPr>
        <w:pStyle w:val="p1"/>
        <w:spacing w:line="360" w:lineRule="auto"/>
        <w:ind w:firstLine="709"/>
        <w:jc w:val="both"/>
        <w:rPr>
          <w:rStyle w:val="s1"/>
          <w:rFonts w:ascii="Times New Roman" w:hAnsi="Times New Roman"/>
          <w:sz w:val="28"/>
          <w:szCs w:val="28"/>
          <w:lang w:val="uk-UA"/>
        </w:rPr>
      </w:pPr>
    </w:p>
    <w:p w14:paraId="73F97574" w14:textId="77777777" w:rsidR="006D1656" w:rsidRPr="00D4711C" w:rsidRDefault="006D1656" w:rsidP="00102227">
      <w:pPr>
        <w:pStyle w:val="p1"/>
        <w:spacing w:line="360" w:lineRule="auto"/>
        <w:ind w:firstLine="709"/>
        <w:jc w:val="center"/>
        <w:rPr>
          <w:rStyle w:val="s1"/>
          <w:rFonts w:ascii="Times New Roman" w:hAnsi="Times New Roman"/>
          <w:b/>
          <w:bCs/>
          <w:sz w:val="28"/>
          <w:szCs w:val="28"/>
          <w:lang w:val="uk-UA"/>
        </w:rPr>
      </w:pPr>
    </w:p>
    <w:p w14:paraId="441BCB4B" w14:textId="77777777" w:rsidR="006D1656" w:rsidRPr="00D4711C" w:rsidRDefault="006D1656" w:rsidP="00102227">
      <w:pPr>
        <w:pStyle w:val="p1"/>
        <w:spacing w:line="360" w:lineRule="auto"/>
        <w:ind w:firstLine="709"/>
        <w:jc w:val="center"/>
        <w:rPr>
          <w:rStyle w:val="s1"/>
          <w:rFonts w:ascii="Times New Roman" w:hAnsi="Times New Roman"/>
          <w:b/>
          <w:bCs/>
          <w:sz w:val="28"/>
          <w:szCs w:val="28"/>
          <w:lang w:val="uk-UA"/>
        </w:rPr>
      </w:pPr>
    </w:p>
    <w:p w14:paraId="7952C24D" w14:textId="77777777" w:rsidR="006D1656" w:rsidRPr="00D4711C" w:rsidRDefault="006D1656" w:rsidP="00102227">
      <w:pPr>
        <w:pStyle w:val="p1"/>
        <w:spacing w:line="360" w:lineRule="auto"/>
        <w:ind w:firstLine="709"/>
        <w:jc w:val="center"/>
        <w:rPr>
          <w:rStyle w:val="s1"/>
          <w:rFonts w:ascii="Times New Roman" w:hAnsi="Times New Roman"/>
          <w:b/>
          <w:bCs/>
          <w:sz w:val="28"/>
          <w:szCs w:val="28"/>
          <w:lang w:val="uk-UA"/>
        </w:rPr>
      </w:pPr>
    </w:p>
    <w:p w14:paraId="3E865701" w14:textId="0F10BA59" w:rsidR="00102227" w:rsidRPr="00D4711C" w:rsidRDefault="00102227" w:rsidP="00102227">
      <w:pPr>
        <w:pStyle w:val="p1"/>
        <w:spacing w:line="360" w:lineRule="auto"/>
        <w:ind w:firstLine="709"/>
        <w:jc w:val="center"/>
        <w:rPr>
          <w:rFonts w:ascii="Times New Roman" w:hAnsi="Times New Roman"/>
          <w:b/>
          <w:bCs/>
          <w:sz w:val="28"/>
          <w:szCs w:val="28"/>
          <w:lang w:val="uk-UA"/>
        </w:rPr>
      </w:pPr>
      <w:r w:rsidRPr="00D4711C">
        <w:rPr>
          <w:rStyle w:val="s1"/>
          <w:rFonts w:ascii="Times New Roman" w:hAnsi="Times New Roman"/>
          <w:b/>
          <w:bCs/>
          <w:sz w:val="28"/>
          <w:szCs w:val="28"/>
          <w:lang w:val="uk-UA"/>
        </w:rPr>
        <w:t>1.3. Характеристика поняття дитячої травм та її впливу на особистість</w:t>
      </w:r>
    </w:p>
    <w:p w14:paraId="30D40964" w14:textId="77777777" w:rsidR="00102227" w:rsidRPr="00D4711C" w:rsidRDefault="00102227" w:rsidP="00DE72A7">
      <w:pPr>
        <w:spacing w:line="360" w:lineRule="auto"/>
        <w:ind w:firstLine="709"/>
        <w:jc w:val="both"/>
        <w:rPr>
          <w:rFonts w:eastAsiaTheme="majorEastAsia"/>
          <w:sz w:val="28"/>
          <w:szCs w:val="28"/>
          <w:lang w:val="uk-UA"/>
        </w:rPr>
      </w:pPr>
    </w:p>
    <w:p w14:paraId="09706CAB" w14:textId="7169B9E8"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Хоча б раз у житті людина переживає ситуацію, яка спричиняє психологічну травму. Це може бути втрата близької людини, нещасний випадок або війна, або травматична ситуація в дитинстві, яка мала значний вплив на розвиток особистості. Останні події в нашій країні також можна назвати травматичними. Будь-яка подія, яку людина сприймає як таку, що загрожує її існуванню та порушує нормальне життя, є для неї травматичною подією, тобто потрясінням або особливим переживанням </w:t>
      </w:r>
      <w:r w:rsidRPr="006F7219">
        <w:rPr>
          <w:rFonts w:eastAsiaTheme="majorEastAsia"/>
          <w:sz w:val="28"/>
          <w:szCs w:val="28"/>
          <w:lang w:val="uk-UA"/>
        </w:rPr>
        <w:t>[</w:t>
      </w:r>
      <w:r w:rsidR="006F7219">
        <w:rPr>
          <w:rFonts w:eastAsiaTheme="majorEastAsia"/>
          <w:sz w:val="28"/>
          <w:szCs w:val="28"/>
          <w:lang w:val="uk-UA"/>
        </w:rPr>
        <w:t>12</w:t>
      </w:r>
      <w:r w:rsidRPr="006F7219">
        <w:rPr>
          <w:rFonts w:eastAsiaTheme="majorEastAsia"/>
          <w:sz w:val="28"/>
          <w:szCs w:val="28"/>
          <w:lang w:val="uk-UA"/>
        </w:rPr>
        <w:t>].</w:t>
      </w:r>
      <w:r w:rsidRPr="00D4711C">
        <w:rPr>
          <w:rFonts w:eastAsiaTheme="majorEastAsia"/>
          <w:sz w:val="28"/>
          <w:szCs w:val="28"/>
          <w:lang w:val="uk-UA"/>
        </w:rPr>
        <w:t xml:space="preserve"> </w:t>
      </w:r>
    </w:p>
    <w:p w14:paraId="3DF6917F" w14:textId="2161F8EA"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Деякі люди здатні успішно виходити з травматичних ситуацій самостійно, використовуючи власні внутрішні ресурси та час. Однак наслідки психологічної травми можуть бути настільки сильними, що їх неможливо подолати, що призводить до дисгармонії та плутанини в психологічному стані людини </w:t>
      </w:r>
      <w:r w:rsidRPr="006F7219">
        <w:rPr>
          <w:rFonts w:eastAsiaTheme="majorEastAsia"/>
          <w:sz w:val="28"/>
          <w:szCs w:val="28"/>
          <w:lang w:val="uk-UA"/>
        </w:rPr>
        <w:t>[</w:t>
      </w:r>
      <w:r w:rsidR="006F7219">
        <w:rPr>
          <w:rFonts w:eastAsiaTheme="majorEastAsia"/>
          <w:sz w:val="28"/>
          <w:szCs w:val="28"/>
          <w:lang w:val="uk-UA"/>
        </w:rPr>
        <w:t>7</w:t>
      </w:r>
      <w:r w:rsidRPr="006F7219">
        <w:rPr>
          <w:rFonts w:eastAsiaTheme="majorEastAsia"/>
          <w:sz w:val="28"/>
          <w:szCs w:val="28"/>
          <w:lang w:val="uk-UA"/>
        </w:rPr>
        <w:t>].</w:t>
      </w:r>
      <w:r w:rsidRPr="00D4711C">
        <w:rPr>
          <w:rFonts w:eastAsiaTheme="majorEastAsia"/>
          <w:sz w:val="28"/>
          <w:szCs w:val="28"/>
          <w:lang w:val="uk-UA"/>
        </w:rPr>
        <w:t xml:space="preserve"> </w:t>
      </w:r>
    </w:p>
    <w:p w14:paraId="72983AF1" w14:textId="43980D8C"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Саме слово «травма» походить від грецького слова «trauma» - рана, ушкодження. За визначенням, це пошкодження організму людини або тварини, спричинене факторами зовнішнього середовища. Психологічна травма - це особливий вид травми, який пов'язаний з важкими переживаннями і може призвести до депресії, неврозу та інших дистресових реакцій </w:t>
      </w:r>
      <w:r w:rsidRPr="006F7219">
        <w:rPr>
          <w:rFonts w:eastAsiaTheme="majorEastAsia"/>
          <w:sz w:val="28"/>
          <w:szCs w:val="28"/>
          <w:lang w:val="uk-UA"/>
        </w:rPr>
        <w:t>[</w:t>
      </w:r>
      <w:r w:rsidR="006F7219">
        <w:rPr>
          <w:rFonts w:eastAsiaTheme="majorEastAsia"/>
          <w:sz w:val="28"/>
          <w:szCs w:val="28"/>
          <w:lang w:val="uk-UA"/>
        </w:rPr>
        <w:t>13</w:t>
      </w:r>
      <w:r w:rsidRPr="006F7219">
        <w:rPr>
          <w:rFonts w:eastAsiaTheme="majorEastAsia"/>
          <w:sz w:val="28"/>
          <w:szCs w:val="28"/>
          <w:lang w:val="uk-UA"/>
        </w:rPr>
        <w:t>].</w:t>
      </w:r>
      <w:r w:rsidRPr="00D4711C">
        <w:rPr>
          <w:rFonts w:eastAsiaTheme="majorEastAsia"/>
          <w:sz w:val="28"/>
          <w:szCs w:val="28"/>
          <w:lang w:val="uk-UA"/>
        </w:rPr>
        <w:t xml:space="preserve"> </w:t>
      </w:r>
    </w:p>
    <w:p w14:paraId="7EF64DC8" w14:textId="4F3B246A"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У сучасній психології немає чіткого визначення терміну «психологічна травма». Найбільшого поширення це поняття набуло в </w:t>
      </w:r>
      <w:r w:rsidRPr="00D4711C">
        <w:rPr>
          <w:rFonts w:eastAsiaTheme="majorEastAsia"/>
          <w:sz w:val="28"/>
          <w:szCs w:val="28"/>
          <w:lang w:val="uk-UA"/>
        </w:rPr>
        <w:lastRenderedPageBreak/>
        <w:t xml:space="preserve">кризовій психології наприкінці 1980-х років як частина теорії посттравматичного стресового розладу. Історія поняття травми сягає ранніх праць З. Фрейда та праць Ж.М. Шарко і Ж. Брейєра </w:t>
      </w:r>
      <w:r w:rsidRPr="006F7219">
        <w:rPr>
          <w:rFonts w:eastAsiaTheme="majorEastAsia"/>
          <w:sz w:val="28"/>
          <w:szCs w:val="28"/>
          <w:lang w:val="uk-UA"/>
        </w:rPr>
        <w:t>[</w:t>
      </w:r>
      <w:r w:rsidR="006F7219">
        <w:rPr>
          <w:rFonts w:eastAsiaTheme="majorEastAsia"/>
          <w:sz w:val="28"/>
          <w:szCs w:val="28"/>
          <w:lang w:val="uk-UA"/>
        </w:rPr>
        <w:t>19</w:t>
      </w:r>
      <w:r w:rsidRPr="006F7219">
        <w:rPr>
          <w:rFonts w:eastAsiaTheme="majorEastAsia"/>
          <w:sz w:val="28"/>
          <w:szCs w:val="28"/>
          <w:lang w:val="uk-UA"/>
        </w:rPr>
        <w:t>].</w:t>
      </w:r>
      <w:r w:rsidRPr="00D4711C">
        <w:rPr>
          <w:rFonts w:eastAsiaTheme="majorEastAsia"/>
          <w:sz w:val="28"/>
          <w:szCs w:val="28"/>
          <w:lang w:val="uk-UA"/>
        </w:rPr>
        <w:t xml:space="preserve"> Фрейд створив першу психоаналітичну теорію травми, в якій розглядав цей феномен як глибоко вкорінений несвідомий вплив, що патогенетично впливає на психіку людини і базується на невротичних розладах. Причину травми він вбачав не в зовнішніх подіях, а в самій психіці, і знаходив її в розщепленні его, спричиненому травматичними страхами, заснованими на несвідомих фантазіях. У традиційному розумінні «травма» означає насамперед фізичне ушкодження або порушення цілісності тіла. Психіка, як і внутрішнє середовище організму, прагне підтримувати стабільний стан і, говорячи мовою Фрейда, все, що порушує цю стабільність, витісняється. На відміну від фізичної травми, яка завжди є зовнішньою, психологічна травма може бути внутрішньою для психіки, тобто психіка має здатність пошкоджувати себе і продукувати певні думки, спогади, переживання та ефекти </w:t>
      </w:r>
      <w:r w:rsidRPr="006F7219">
        <w:rPr>
          <w:rFonts w:eastAsiaTheme="majorEastAsia"/>
          <w:sz w:val="28"/>
          <w:szCs w:val="28"/>
          <w:lang w:val="uk-UA"/>
        </w:rPr>
        <w:t>[</w:t>
      </w:r>
      <w:r w:rsidR="006F7219">
        <w:rPr>
          <w:rFonts w:eastAsiaTheme="majorEastAsia"/>
          <w:sz w:val="28"/>
          <w:szCs w:val="28"/>
          <w:lang w:val="uk-UA"/>
        </w:rPr>
        <w:t>5</w:t>
      </w:r>
      <w:r w:rsidRPr="006F7219">
        <w:rPr>
          <w:rFonts w:eastAsiaTheme="majorEastAsia"/>
          <w:sz w:val="28"/>
          <w:szCs w:val="28"/>
          <w:lang w:val="uk-UA"/>
        </w:rPr>
        <w:t>].</w:t>
      </w:r>
      <w:r w:rsidRPr="00D4711C">
        <w:rPr>
          <w:rFonts w:eastAsiaTheme="majorEastAsia"/>
          <w:sz w:val="28"/>
          <w:szCs w:val="28"/>
          <w:lang w:val="uk-UA"/>
        </w:rPr>
        <w:t xml:space="preserve"> </w:t>
      </w:r>
    </w:p>
    <w:p w14:paraId="5140346A"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У більш пізніх дослідженнях поняття психологічної травми розглядалося в контексті теорії стресу, як особлива форма загальної реакції на стрес. Згідно з цим підходом, травматичний стрес виникає тоді, коли стресор є достатньо сильним і тривалим, щоб перевантажити психологічні, фізіологічні та адаптаційні можливості людини, зруйнувати психологічні захисти, викликати тривогу і призвести до психологічної та фізіологічної «відчуженості». Переживання звичайних стресових ситуацій мобілізує адаптаційні ресурси організму і допомагає людині пристосуватися до мінливих обставин, але травматичний стрес руйнує її адаптаційні можливості. </w:t>
      </w:r>
    </w:p>
    <w:p w14:paraId="2A50BAC1" w14:textId="1019FA64"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Сучасні дослідження визначають психологічну травму як стан сильного страху, який відчуває людина, зіткнувшись з раптовою, потенційно небезпечною подією, що може загрожувати її життю. Такий </w:t>
      </w:r>
      <w:r w:rsidRPr="00D4711C">
        <w:rPr>
          <w:rFonts w:eastAsiaTheme="majorEastAsia"/>
          <w:sz w:val="28"/>
          <w:szCs w:val="28"/>
          <w:lang w:val="uk-UA"/>
        </w:rPr>
        <w:lastRenderedPageBreak/>
        <w:t xml:space="preserve">страх перевищує здатність людини ефективно контролювати його та реагувати на нього (R. Levine, 1998 рік та Zettl &amp; Josephs, 2001 рік) </w:t>
      </w:r>
      <w:r w:rsidRPr="006F7219">
        <w:rPr>
          <w:rFonts w:eastAsiaTheme="majorEastAsia"/>
          <w:sz w:val="28"/>
          <w:szCs w:val="28"/>
          <w:lang w:val="uk-UA"/>
        </w:rPr>
        <w:t>[</w:t>
      </w:r>
      <w:r w:rsidR="006F7219">
        <w:rPr>
          <w:rFonts w:eastAsiaTheme="majorEastAsia"/>
          <w:sz w:val="28"/>
          <w:szCs w:val="28"/>
          <w:lang w:val="uk-UA"/>
        </w:rPr>
        <w:t>10</w:t>
      </w:r>
      <w:r w:rsidRPr="006F7219">
        <w:rPr>
          <w:rFonts w:eastAsiaTheme="majorEastAsia"/>
          <w:sz w:val="28"/>
          <w:szCs w:val="28"/>
          <w:lang w:val="uk-UA"/>
        </w:rPr>
        <w:t>].</w:t>
      </w:r>
      <w:r w:rsidRPr="00D4711C">
        <w:rPr>
          <w:rFonts w:eastAsiaTheme="majorEastAsia"/>
          <w:sz w:val="28"/>
          <w:szCs w:val="28"/>
          <w:lang w:val="uk-UA"/>
        </w:rPr>
        <w:t xml:space="preserve"> </w:t>
      </w:r>
    </w:p>
    <w:p w14:paraId="304F41AF" w14:textId="4EAF3E42"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Серед сучасних теорій психологічної травми цікавим є підхід, розроблений американським вченим П. Левіним </w:t>
      </w:r>
      <w:r w:rsidRPr="006F7219">
        <w:rPr>
          <w:rFonts w:eastAsiaTheme="majorEastAsia"/>
          <w:sz w:val="28"/>
          <w:szCs w:val="28"/>
          <w:lang w:val="uk-UA"/>
        </w:rPr>
        <w:t>[</w:t>
      </w:r>
      <w:r w:rsidR="006F7219">
        <w:rPr>
          <w:rFonts w:eastAsiaTheme="majorEastAsia"/>
          <w:sz w:val="28"/>
          <w:szCs w:val="28"/>
          <w:lang w:val="uk-UA"/>
        </w:rPr>
        <w:t>48</w:t>
      </w:r>
      <w:r w:rsidRPr="006F7219">
        <w:rPr>
          <w:rFonts w:eastAsiaTheme="majorEastAsia"/>
          <w:sz w:val="28"/>
          <w:szCs w:val="28"/>
          <w:lang w:val="uk-UA"/>
        </w:rPr>
        <w:t>].</w:t>
      </w:r>
      <w:r w:rsidRPr="00D4711C">
        <w:rPr>
          <w:rFonts w:eastAsiaTheme="majorEastAsia"/>
          <w:sz w:val="28"/>
          <w:szCs w:val="28"/>
          <w:lang w:val="uk-UA"/>
        </w:rPr>
        <w:t xml:space="preserve"> Левін інтегрує відповідні знання з психології та психотерапії, а також біології, психофізіології та нейропсихології. Автор розуміє травму як прорив бар'єру, що захищає людину від впливу і супроводжується сильним відчуттям безпорадності. Психологічна травма зазвичай виникає через брак особистісних ресурсів, необхідних для подолання травматичної події; з точки зору П. Левіна, руйнівна сила психологічної травми залежить від особистісної значущості травматичної події, ступеня психологічної безпеки та здатності до саморегуляції </w:t>
      </w:r>
      <w:r w:rsidRPr="006F7219">
        <w:rPr>
          <w:rFonts w:eastAsiaTheme="majorEastAsia"/>
          <w:sz w:val="28"/>
          <w:szCs w:val="28"/>
          <w:lang w:val="uk-UA"/>
        </w:rPr>
        <w:t>[</w:t>
      </w:r>
      <w:r w:rsidR="006F7219">
        <w:rPr>
          <w:rFonts w:eastAsiaTheme="majorEastAsia"/>
          <w:sz w:val="28"/>
          <w:szCs w:val="28"/>
          <w:lang w:val="uk-UA"/>
        </w:rPr>
        <w:t>15</w:t>
      </w:r>
      <w:r w:rsidRPr="006F7219">
        <w:rPr>
          <w:rFonts w:eastAsiaTheme="majorEastAsia"/>
          <w:sz w:val="28"/>
          <w:szCs w:val="28"/>
          <w:lang w:val="uk-UA"/>
        </w:rPr>
        <w:t>].</w:t>
      </w:r>
      <w:r w:rsidRPr="00D4711C">
        <w:rPr>
          <w:rFonts w:eastAsiaTheme="majorEastAsia"/>
          <w:sz w:val="28"/>
          <w:szCs w:val="28"/>
          <w:lang w:val="uk-UA"/>
        </w:rPr>
        <w:t xml:space="preserve"> У психологічних джерелах терміни «психологічна травма», «психологічна травма» та «психологічна травма» використовуються як синоніми. </w:t>
      </w:r>
    </w:p>
    <w:p w14:paraId="5686430A" w14:textId="08F416C5"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Психологічна травма або психологічна травма чи психологічна травма - це життєва подія, пов'язана з психотравмуючими впливами середовища або гострими емоційними міжособистісними взаємодіями, що викликають інтенсивні переживання, нездатність суб'єкта адекватно реагувати та стійкі патологічні зміни у психічному </w:t>
      </w:r>
      <w:r w:rsidRPr="006F7219">
        <w:rPr>
          <w:rFonts w:eastAsiaTheme="majorEastAsia"/>
          <w:sz w:val="28"/>
          <w:szCs w:val="28"/>
          <w:lang w:val="uk-UA"/>
        </w:rPr>
        <w:t>житті [</w:t>
      </w:r>
      <w:r w:rsidR="006F7219">
        <w:rPr>
          <w:rFonts w:eastAsiaTheme="majorEastAsia"/>
          <w:sz w:val="28"/>
          <w:szCs w:val="28"/>
          <w:lang w:val="uk-UA"/>
        </w:rPr>
        <w:t>17</w:t>
      </w:r>
      <w:r w:rsidRPr="006F7219">
        <w:rPr>
          <w:rFonts w:eastAsiaTheme="majorEastAsia"/>
          <w:sz w:val="28"/>
          <w:szCs w:val="28"/>
          <w:lang w:val="uk-UA"/>
        </w:rPr>
        <w:t>].</w:t>
      </w:r>
      <w:r w:rsidRPr="00D4711C">
        <w:rPr>
          <w:rFonts w:eastAsiaTheme="majorEastAsia"/>
          <w:sz w:val="28"/>
          <w:szCs w:val="28"/>
          <w:lang w:val="uk-UA"/>
        </w:rPr>
        <w:t xml:space="preserve"> Визначення терміну «психологічна травма» базується на наслідках події, тобто «психологічна травма» - це емоційний акт, який спричиняє психологічний дистрес і завдає шкоди психічному здоров'ю людини внаслідок інтенсивного впливу несприятливих факторів навколишнього середовища або гострих емоційно-стресових впливів з боку однолітків. Можна спиратися на визначення Музиченко І.В. та Ткачук І.І. </w:t>
      </w:r>
      <w:r w:rsidRPr="006F7219">
        <w:rPr>
          <w:rFonts w:eastAsiaTheme="majorEastAsia"/>
          <w:sz w:val="28"/>
          <w:szCs w:val="28"/>
          <w:lang w:val="uk-UA"/>
        </w:rPr>
        <w:t>[</w:t>
      </w:r>
      <w:r w:rsidR="006F7219">
        <w:rPr>
          <w:rFonts w:eastAsiaTheme="majorEastAsia"/>
          <w:sz w:val="28"/>
          <w:szCs w:val="28"/>
          <w:lang w:val="uk-UA"/>
        </w:rPr>
        <w:t>9</w:t>
      </w:r>
      <w:r w:rsidRPr="006F7219">
        <w:rPr>
          <w:rFonts w:eastAsiaTheme="majorEastAsia"/>
          <w:sz w:val="28"/>
          <w:szCs w:val="28"/>
          <w:lang w:val="uk-UA"/>
        </w:rPr>
        <w:t>].</w:t>
      </w:r>
      <w:r w:rsidRPr="00D4711C">
        <w:rPr>
          <w:rFonts w:eastAsiaTheme="majorEastAsia"/>
          <w:sz w:val="28"/>
          <w:szCs w:val="28"/>
          <w:lang w:val="uk-UA"/>
        </w:rPr>
        <w:t xml:space="preserve"> </w:t>
      </w:r>
    </w:p>
    <w:p w14:paraId="2C50C699" w14:textId="69615852"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Таким чином, психологічна травма визначається трьома феноменами: специфічним емоційним впливом, переживанням, яке він викликає, та наслідками або результатами.</w:t>
      </w:r>
    </w:p>
    <w:p w14:paraId="5577AAB5" w14:textId="664D67D6" w:rsidR="00102227" w:rsidRPr="00D4711C" w:rsidRDefault="00102227" w:rsidP="00102227">
      <w:pPr>
        <w:spacing w:line="360" w:lineRule="auto"/>
        <w:ind w:firstLine="709"/>
        <w:rPr>
          <w:rFonts w:eastAsiaTheme="majorEastAsia"/>
          <w:sz w:val="28"/>
          <w:szCs w:val="28"/>
          <w:lang w:val="uk-UA"/>
        </w:rPr>
      </w:pPr>
      <w:r w:rsidRPr="00D4711C">
        <w:rPr>
          <w:rFonts w:eastAsiaTheme="majorEastAsia"/>
          <w:sz w:val="28"/>
          <w:szCs w:val="28"/>
          <w:lang w:val="uk-UA"/>
        </w:rPr>
        <w:t xml:space="preserve">                                                  Емоція</w:t>
      </w:r>
    </w:p>
    <w:p w14:paraId="320CBCC5" w14:textId="476388E2" w:rsidR="00102227" w:rsidRPr="00D4711C" w:rsidRDefault="00102227" w:rsidP="00102227">
      <w:pPr>
        <w:spacing w:line="360" w:lineRule="auto"/>
        <w:ind w:firstLine="709"/>
        <w:jc w:val="center"/>
        <w:rPr>
          <w:rFonts w:eastAsiaTheme="majorEastAsia"/>
          <w:sz w:val="28"/>
          <w:szCs w:val="28"/>
          <w:lang w:val="uk-UA"/>
        </w:rPr>
      </w:pPr>
      <w:r w:rsidRPr="00D4711C">
        <w:rPr>
          <w:rFonts w:eastAsiaTheme="majorEastAsia"/>
          <w:noProof/>
          <w:sz w:val="28"/>
          <w:szCs w:val="28"/>
          <w:lang w:val="uk-UA" w:eastAsia="uk-UA"/>
          <w14:ligatures w14:val="standardContextual"/>
        </w:rPr>
        <w:lastRenderedPageBreak/>
        <mc:AlternateContent>
          <mc:Choice Requires="wps">
            <w:drawing>
              <wp:anchor distT="0" distB="0" distL="114300" distR="114300" simplePos="0" relativeHeight="251657216" behindDoc="0" locked="0" layoutInCell="1" allowOverlap="1" wp14:anchorId="670BF786" wp14:editId="31E8C610">
                <wp:simplePos x="0" y="0"/>
                <wp:positionH relativeFrom="column">
                  <wp:posOffset>1863436</wp:posOffset>
                </wp:positionH>
                <wp:positionV relativeFrom="paragraph">
                  <wp:posOffset>195695</wp:posOffset>
                </wp:positionV>
                <wp:extent cx="2171412" cy="1641764"/>
                <wp:effectExtent l="38100" t="38100" r="38735" b="15875"/>
                <wp:wrapNone/>
                <wp:docPr id="1417011620" name="Треугольник 1"/>
                <wp:cNvGraphicFramePr/>
                <a:graphic xmlns:a="http://schemas.openxmlformats.org/drawingml/2006/main">
                  <a:graphicData uri="http://schemas.microsoft.com/office/word/2010/wordprocessingShape">
                    <wps:wsp>
                      <wps:cNvSpPr/>
                      <wps:spPr>
                        <a:xfrm>
                          <a:off x="0" y="0"/>
                          <a:ext cx="2171412" cy="1641764"/>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DAC8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Треугольник 1" o:spid="_x0000_s1026" type="#_x0000_t5" style="position:absolute;margin-left:146.75pt;margin-top:15.4pt;width:171pt;height:1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t9xQIAANEFAAAOAAAAZHJzL2Uyb0RvYy54bWysVMFuEzEQvSPxD5bvdHdDmpaomypqVYRU&#10;tRUt6tnx2llLXtvYTjbhhMS1X8EvICQEgm/Y/hFj72bT0ogD4rLr8cy8mXmemaPjVSXRklkntMpx&#10;tpdixBTVhVDzHL+7OXtxiJHzRBVEasVyvGYOH0+ePzuqzZgNdKllwSwCEOXGtclx6b0ZJ4mjJauI&#10;29OGKVBybSviQbTzpLCkBvRKJoM0HSW1toWxmjLn4Pa0VeJJxOecUX/JuWMeyRxDbj5+bfzOwjeZ&#10;HJHx3BJTCtqlQf4hi4oIBUF7qFPiCVpY8QSqEtRqp7nfo7pKNOeCslgDVJOlf1RzXRLDYi1AjjM9&#10;Te7/wdKL5ZVFooC3G2YHaZaNBkCTIhW8VfP5/mPz9f5T86X51fy4v2t+Nt+a7ygLpNXGjcH32lzZ&#10;TnJwDAysuK3CH2pDq0j0uiearTyicDnIDiDcACMKumwEkUfDgJps3Y11/jXTFQqHHHsriJrLwAYZ&#10;k+W58635xixcOy1FcSakjELoIHYiLVoSePvZPKYNAR5ZSYXqHL88zNI0Ij9SxibcQvjVDggAlAoS&#10;D3y0DMSTX0sWspDqLeNAb6i5DfA4LUIpUz5rVSUpWJtttp9CQm2FfRaRnggYkDnU2WN3ALuxW5jO&#10;PriyOBe9c1f535x7jxhZK987V0Jpu6syCVV1kVv7DUktNYGlmS7W0HxWt1PpDD0T8NjnxPkrYmEM&#10;oRNhtfhL+HCp4aF0d8Ko1PbDrvtgD9MBWoxqGOscu/cLYhlG8o2CuXmVDYdhD0RhuH8Qut0+1Mwe&#10;atSiOtHQPRksMUPjMdh7uTlyq6tb2EDTEBVURFGInWPq7UY48e26gR1G2XQazWD2DfHn6trQAB5Y&#10;DY18s7ol1mw6HoblQm9WwJOmb22Dp9LThddcxInY8trxDXsjNk6348JieihHq+0mnvwGAAD//wMA&#10;UEsDBBQABgAIAAAAIQCP6+bb3gAAAAoBAAAPAAAAZHJzL2Rvd25yZXYueG1sTI/BTsMwEETvSPyD&#10;tUjcqNNGLU2IU1UILtwoFYibGy9xFHsdxU4b/p7lBMedeZqdqXazd+KMY+wCKVguMhBITTAdtQqO&#10;b893WxAxaTLaBUIF3xhhV19fVbo04UKveD6kVnAIxVIrsCkNpZSxseh1XIQBib2vMHqd+BxbaUZ9&#10;4XDv5CrLNtLrjviD1QM+Wmz6w+QV0LI30/1HsS9e9Du5Yz8PT59Wqdubef8AIuGc/mD4rc/VoeZO&#10;pzCRicIpWBX5mlEFecYTGNjkaxZO7GyLHGRdyf8T6h8AAAD//wMAUEsBAi0AFAAGAAgAAAAhALaD&#10;OJL+AAAA4QEAABMAAAAAAAAAAAAAAAAAAAAAAFtDb250ZW50X1R5cGVzXS54bWxQSwECLQAUAAYA&#10;CAAAACEAOP0h/9YAAACUAQAACwAAAAAAAAAAAAAAAAAvAQAAX3JlbHMvLnJlbHNQSwECLQAUAAYA&#10;CAAAACEAH3PLfcUCAADRBQAADgAAAAAAAAAAAAAAAAAuAgAAZHJzL2Uyb0RvYy54bWxQSwECLQAU&#10;AAYACAAAACEAj+vm294AAAAKAQAADwAAAAAAAAAAAAAAAAAfBQAAZHJzL2Rvd25yZXYueG1sUEsF&#10;BgAAAAAEAAQA8wAAACoGAAAAAA==&#10;" fillcolor="white [3212]" strokecolor="black [3213]" strokeweight="3pt"/>
            </w:pict>
          </mc:Fallback>
        </mc:AlternateContent>
      </w:r>
    </w:p>
    <w:p w14:paraId="6603A717" w14:textId="77777777" w:rsidR="00102227" w:rsidRPr="00D4711C" w:rsidRDefault="00102227" w:rsidP="00102227">
      <w:pPr>
        <w:spacing w:line="360" w:lineRule="auto"/>
        <w:ind w:firstLine="709"/>
        <w:jc w:val="center"/>
        <w:rPr>
          <w:rFonts w:eastAsiaTheme="majorEastAsia"/>
          <w:sz w:val="28"/>
          <w:szCs w:val="28"/>
          <w:lang w:val="uk-UA"/>
        </w:rPr>
      </w:pPr>
    </w:p>
    <w:p w14:paraId="53F9B7E6" w14:textId="77777777" w:rsidR="00044B18" w:rsidRPr="00D4711C" w:rsidRDefault="00044B18" w:rsidP="00102227">
      <w:pPr>
        <w:spacing w:line="360" w:lineRule="auto"/>
        <w:ind w:firstLine="709"/>
        <w:jc w:val="center"/>
        <w:rPr>
          <w:sz w:val="28"/>
          <w:szCs w:val="28"/>
          <w:lang w:val="uk-UA"/>
        </w:rPr>
      </w:pPr>
    </w:p>
    <w:p w14:paraId="63F302B2" w14:textId="77777777" w:rsidR="00DE72A7" w:rsidRPr="00D4711C" w:rsidRDefault="00DE72A7" w:rsidP="00102227">
      <w:pPr>
        <w:pStyle w:val="p1"/>
        <w:spacing w:line="360" w:lineRule="auto"/>
        <w:ind w:left="1429"/>
        <w:jc w:val="center"/>
        <w:rPr>
          <w:rStyle w:val="s1"/>
          <w:rFonts w:ascii="Times New Roman" w:hAnsi="Times New Roman"/>
          <w:sz w:val="28"/>
          <w:szCs w:val="28"/>
          <w:lang w:val="uk-UA"/>
        </w:rPr>
      </w:pPr>
    </w:p>
    <w:p w14:paraId="3905472F" w14:textId="77777777" w:rsidR="00DE72A7" w:rsidRPr="00D4711C" w:rsidRDefault="00DE72A7" w:rsidP="00102227">
      <w:pPr>
        <w:pStyle w:val="p1"/>
        <w:spacing w:line="360" w:lineRule="auto"/>
        <w:ind w:left="1429"/>
        <w:jc w:val="center"/>
        <w:rPr>
          <w:rStyle w:val="s1"/>
          <w:rFonts w:ascii="Times New Roman" w:hAnsi="Times New Roman"/>
          <w:sz w:val="28"/>
          <w:szCs w:val="28"/>
          <w:lang w:val="uk-UA"/>
        </w:rPr>
      </w:pPr>
    </w:p>
    <w:p w14:paraId="48692EC5" w14:textId="77777777" w:rsidR="00DE72A7" w:rsidRPr="00D4711C" w:rsidRDefault="00DE72A7" w:rsidP="00102227">
      <w:pPr>
        <w:spacing w:line="360" w:lineRule="auto"/>
        <w:ind w:firstLine="709"/>
        <w:jc w:val="center"/>
        <w:rPr>
          <w:sz w:val="28"/>
          <w:szCs w:val="28"/>
          <w:lang w:val="uk-UA"/>
        </w:rPr>
      </w:pPr>
    </w:p>
    <w:p w14:paraId="0898C517" w14:textId="77777777" w:rsidR="00102227" w:rsidRPr="00D4711C" w:rsidRDefault="00102227" w:rsidP="00102227">
      <w:pPr>
        <w:jc w:val="center"/>
        <w:rPr>
          <w:sz w:val="28"/>
          <w:szCs w:val="28"/>
          <w:lang w:val="uk-UA"/>
        </w:rPr>
      </w:pPr>
    </w:p>
    <w:p w14:paraId="0700BF2D" w14:textId="4B43E2FE" w:rsidR="004031B0" w:rsidRPr="00D4711C" w:rsidRDefault="00102227" w:rsidP="00102227">
      <w:pPr>
        <w:tabs>
          <w:tab w:val="left" w:pos="6720"/>
        </w:tabs>
        <w:jc w:val="center"/>
        <w:rPr>
          <w:sz w:val="28"/>
          <w:szCs w:val="28"/>
          <w:lang w:val="uk-UA"/>
        </w:rPr>
      </w:pPr>
      <w:r w:rsidRPr="00D4711C">
        <w:rPr>
          <w:sz w:val="28"/>
          <w:szCs w:val="28"/>
          <w:lang w:val="uk-UA"/>
        </w:rPr>
        <w:t xml:space="preserve">               Дія                                                                Наслідок</w:t>
      </w:r>
    </w:p>
    <w:p w14:paraId="5FAC1B9E" w14:textId="77777777" w:rsidR="00102227" w:rsidRPr="00D4711C" w:rsidRDefault="00102227" w:rsidP="00102227">
      <w:pPr>
        <w:tabs>
          <w:tab w:val="left" w:pos="6720"/>
        </w:tabs>
        <w:jc w:val="center"/>
        <w:rPr>
          <w:sz w:val="28"/>
          <w:szCs w:val="28"/>
          <w:lang w:val="uk-UA"/>
        </w:rPr>
      </w:pPr>
    </w:p>
    <w:p w14:paraId="3B493C39" w14:textId="43E57BC3" w:rsidR="00102227" w:rsidRPr="00D4711C" w:rsidRDefault="00DC1E1E" w:rsidP="00102227">
      <w:pPr>
        <w:tabs>
          <w:tab w:val="left" w:pos="6720"/>
        </w:tabs>
        <w:jc w:val="center"/>
        <w:rPr>
          <w:sz w:val="28"/>
          <w:szCs w:val="28"/>
          <w:lang w:val="uk-UA"/>
        </w:rPr>
      </w:pPr>
      <w:r w:rsidRPr="00D4711C">
        <w:rPr>
          <w:sz w:val="28"/>
          <w:szCs w:val="28"/>
          <w:lang w:val="uk-UA"/>
        </w:rPr>
        <w:t>Рис.</w:t>
      </w:r>
      <w:r w:rsidR="00102227" w:rsidRPr="00D4711C">
        <w:rPr>
          <w:sz w:val="28"/>
          <w:szCs w:val="28"/>
          <w:lang w:val="uk-UA"/>
        </w:rPr>
        <w:t xml:space="preserve"> 1.1. Тріада психотравми</w:t>
      </w:r>
    </w:p>
    <w:p w14:paraId="076151B5" w14:textId="77777777" w:rsidR="00102227" w:rsidRPr="00D4711C" w:rsidRDefault="00102227" w:rsidP="00102227">
      <w:pPr>
        <w:tabs>
          <w:tab w:val="left" w:pos="6720"/>
        </w:tabs>
        <w:jc w:val="both"/>
        <w:rPr>
          <w:sz w:val="28"/>
          <w:szCs w:val="28"/>
          <w:lang w:val="uk-UA"/>
        </w:rPr>
      </w:pPr>
    </w:p>
    <w:p w14:paraId="29CB2DBF"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Найбільш вразливою групою є діти. Це пов'язано з тим, що діти ще не набули достатнього життєвого досвіду і не можуть повністю контролювати свої емоційні реакції та впливати на ситуації, які виникають несподівано. </w:t>
      </w:r>
    </w:p>
    <w:p w14:paraId="004421A4"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Травма, пережита в дитинстві, відображається в підсвідомості людини і може формувати її світогляд, переконання та самоідентифікацію в суспільстві. Травма впливає на рівень первинної безпеки і тому створює дуже сильні патерни у свідомості людини. Ці патерни зазвичай виходять за межі свідомого усвідомлення, породжуючи різні види негативної поведінки, депресивні тенденції, страхи і т.д. </w:t>
      </w:r>
    </w:p>
    <w:p w14:paraId="79167686" w14:textId="2844F049"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О. Безпалько визначає «дитячу психологічну травму» як глибоку емоційну подію, що є наслідком сильного негативного досвіду, отриманого в дитинстві. Цей досвід включає жорстоке поводження, нехтування, емоційну холодність, втрату близьких, проживання в небезпечному середовищі </w:t>
      </w:r>
      <w:r w:rsidRPr="006F7219">
        <w:rPr>
          <w:rFonts w:eastAsiaTheme="majorEastAsia"/>
          <w:sz w:val="28"/>
          <w:szCs w:val="28"/>
          <w:lang w:val="uk-UA"/>
        </w:rPr>
        <w:t>[</w:t>
      </w:r>
      <w:r w:rsidR="006F7219">
        <w:rPr>
          <w:rFonts w:eastAsiaTheme="majorEastAsia"/>
          <w:sz w:val="28"/>
          <w:szCs w:val="28"/>
          <w:lang w:val="uk-UA"/>
        </w:rPr>
        <w:t>33</w:t>
      </w:r>
      <w:r w:rsidRPr="006F7219">
        <w:rPr>
          <w:rFonts w:eastAsiaTheme="majorEastAsia"/>
          <w:sz w:val="28"/>
          <w:szCs w:val="28"/>
          <w:lang w:val="uk-UA"/>
        </w:rPr>
        <w:t>].</w:t>
      </w:r>
      <w:r w:rsidRPr="00D4711C">
        <w:rPr>
          <w:rFonts w:eastAsiaTheme="majorEastAsia"/>
          <w:sz w:val="28"/>
          <w:szCs w:val="28"/>
          <w:lang w:val="uk-UA"/>
        </w:rPr>
        <w:t xml:space="preserve"> </w:t>
      </w:r>
    </w:p>
    <w:p w14:paraId="1044E15A"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Виходячи з вищезазначеного, можна виділити фактори, які сприяють розвитку дитячої травми: </w:t>
      </w:r>
    </w:p>
    <w:p w14:paraId="5838A804"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1) характер (тип) травмуючої ситуації, </w:t>
      </w:r>
    </w:p>
    <w:p w14:paraId="5DC1C73A"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2) швидкість та інтенсивність дії психогенних факторів, </w:t>
      </w:r>
    </w:p>
    <w:p w14:paraId="4EB6AD77"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3) смислове наповнення травми для дитини, </w:t>
      </w:r>
    </w:p>
    <w:p w14:paraId="42BA5C2D" w14:textId="791E3ECD"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4) психологічні особливості дитини </w:t>
      </w:r>
      <w:r w:rsidRPr="006F7219">
        <w:rPr>
          <w:rFonts w:eastAsiaTheme="majorEastAsia"/>
          <w:sz w:val="28"/>
          <w:szCs w:val="28"/>
          <w:lang w:val="uk-UA"/>
        </w:rPr>
        <w:t>[</w:t>
      </w:r>
      <w:r w:rsidR="006F7219">
        <w:rPr>
          <w:rFonts w:eastAsiaTheme="majorEastAsia"/>
          <w:sz w:val="28"/>
          <w:szCs w:val="28"/>
          <w:lang w:val="uk-UA"/>
        </w:rPr>
        <w:t>27</w:t>
      </w:r>
      <w:r w:rsidRPr="006F7219">
        <w:rPr>
          <w:rFonts w:eastAsiaTheme="majorEastAsia"/>
          <w:sz w:val="28"/>
          <w:szCs w:val="28"/>
          <w:lang w:val="uk-UA"/>
        </w:rPr>
        <w:t>].</w:t>
      </w:r>
      <w:r w:rsidRPr="00D4711C">
        <w:rPr>
          <w:rFonts w:eastAsiaTheme="majorEastAsia"/>
          <w:sz w:val="28"/>
          <w:szCs w:val="28"/>
          <w:lang w:val="uk-UA"/>
        </w:rPr>
        <w:t xml:space="preserve"> </w:t>
      </w:r>
    </w:p>
    <w:p w14:paraId="02497D75" w14:textId="18493AA0"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Наукова спільнота класифікує дитячу травму по-різному, наприклад:</w:t>
      </w:r>
    </w:p>
    <w:p w14:paraId="5024E33E"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За віком дитини: </w:t>
      </w:r>
    </w:p>
    <w:p w14:paraId="3FA9805D" w14:textId="2DEFB92D"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Травма раннього дитинства: до 3 років. </w:t>
      </w:r>
    </w:p>
    <w:p w14:paraId="0E73637B" w14:textId="5527E7F4"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Дошкільна травма: від 3 до 6 років. </w:t>
      </w:r>
    </w:p>
    <w:p w14:paraId="79ADF09B" w14:textId="7ABAB3DB"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Травма шкільного віку: 6-12 років. </w:t>
      </w:r>
    </w:p>
    <w:p w14:paraId="5CAF6970" w14:textId="75713580"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Підліткова травма: 12-18 років. </w:t>
      </w:r>
    </w:p>
    <w:p w14:paraId="79D5E4B3" w14:textId="77777777"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Різні типи травматичного досвіду. </w:t>
      </w:r>
    </w:p>
    <w:p w14:paraId="1145A70C" w14:textId="57DF6F2F"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Фізична травма: жорстоке поводження, побиття, сексуальне насильство. </w:t>
      </w:r>
    </w:p>
    <w:p w14:paraId="2C123C3C" w14:textId="7FDFAEEE" w:rsidR="00102227" w:rsidRPr="00D4711C" w:rsidRDefault="005A3852"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Емоційна травма</w:t>
      </w:r>
      <w:r w:rsidR="00102227" w:rsidRPr="00D4711C">
        <w:rPr>
          <w:rFonts w:ascii="Times New Roman" w:eastAsiaTheme="majorEastAsia" w:hAnsi="Times New Roman" w:cs="Times New Roman"/>
          <w:sz w:val="28"/>
          <w:szCs w:val="28"/>
          <w:lang w:val="uk-UA"/>
        </w:rPr>
        <w:t xml:space="preserve"> </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знецінення, приниження, емоційна занедбаність, емоційне насильство</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 xml:space="preserve">. </w:t>
      </w:r>
    </w:p>
    <w:p w14:paraId="00EF802E" w14:textId="072FD73B" w:rsidR="00102227" w:rsidRPr="00D4711C" w:rsidRDefault="005A3852"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Психологічна травма</w:t>
      </w:r>
      <w:r w:rsidR="00102227" w:rsidRPr="00D4711C">
        <w:rPr>
          <w:rFonts w:ascii="Times New Roman" w:eastAsiaTheme="majorEastAsia" w:hAnsi="Times New Roman" w:cs="Times New Roman"/>
          <w:sz w:val="28"/>
          <w:szCs w:val="28"/>
          <w:lang w:val="uk-UA"/>
        </w:rPr>
        <w:t xml:space="preserve"> </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досвід війни, стихійних лих, терористичних атак, раптова смерть близької людини</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 xml:space="preserve">. </w:t>
      </w:r>
    </w:p>
    <w:p w14:paraId="67F7537A" w14:textId="316EB44B"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Занедбаність: фізична, емоційна, освітня, медична. Залежить від глибини впливу. </w:t>
      </w:r>
    </w:p>
    <w:p w14:paraId="405A7CB7" w14:textId="4E1A700E" w:rsidR="00102227" w:rsidRPr="00D4711C" w:rsidRDefault="00102227"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 xml:space="preserve">Гостра травма: пов'язана з однією, але дуже інтенсивною подією. </w:t>
      </w:r>
    </w:p>
    <w:p w14:paraId="4A73F3F2" w14:textId="435923F9" w:rsidR="00102227" w:rsidRPr="00D4711C" w:rsidRDefault="005A3852" w:rsidP="00214995">
      <w:pPr>
        <w:pStyle w:val="a7"/>
        <w:numPr>
          <w:ilvl w:val="0"/>
          <w:numId w:val="4"/>
        </w:numPr>
        <w:spacing w:after="0" w:line="360" w:lineRule="auto"/>
        <w:ind w:left="0" w:firstLine="357"/>
        <w:jc w:val="both"/>
        <w:rPr>
          <w:rFonts w:ascii="Times New Roman" w:eastAsiaTheme="majorEastAsia" w:hAnsi="Times New Roman" w:cs="Times New Roman"/>
          <w:sz w:val="28"/>
          <w:szCs w:val="28"/>
          <w:lang w:val="uk-UA"/>
        </w:rPr>
      </w:pPr>
      <w:r w:rsidRPr="00D4711C">
        <w:rPr>
          <w:rFonts w:ascii="Times New Roman" w:eastAsiaTheme="majorEastAsia" w:hAnsi="Times New Roman" w:cs="Times New Roman"/>
          <w:sz w:val="28"/>
          <w:szCs w:val="28"/>
          <w:lang w:val="uk-UA"/>
        </w:rPr>
        <w:t>Хронічна травма</w:t>
      </w:r>
      <w:r w:rsidR="00102227" w:rsidRPr="00D4711C">
        <w:rPr>
          <w:rFonts w:ascii="Times New Roman" w:eastAsiaTheme="majorEastAsia" w:hAnsi="Times New Roman" w:cs="Times New Roman"/>
          <w:sz w:val="28"/>
          <w:szCs w:val="28"/>
          <w:lang w:val="uk-UA"/>
        </w:rPr>
        <w:t xml:space="preserve"> </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пов'язана з повторюваними негативними переживаннями протягом тривалого періоду часу</w:t>
      </w:r>
      <w:r w:rsidRPr="00D4711C">
        <w:rPr>
          <w:rFonts w:ascii="Times New Roman" w:eastAsiaTheme="majorEastAsia" w:hAnsi="Times New Roman" w:cs="Times New Roman"/>
          <w:sz w:val="28"/>
          <w:szCs w:val="28"/>
          <w:lang w:val="uk-UA"/>
        </w:rPr>
        <w:t>)</w:t>
      </w:r>
      <w:r w:rsidR="00102227" w:rsidRPr="00D4711C">
        <w:rPr>
          <w:rFonts w:ascii="Times New Roman" w:eastAsiaTheme="majorEastAsia" w:hAnsi="Times New Roman" w:cs="Times New Roman"/>
          <w:sz w:val="28"/>
          <w:szCs w:val="28"/>
          <w:lang w:val="uk-UA"/>
        </w:rPr>
        <w:t xml:space="preserve">. </w:t>
      </w:r>
    </w:p>
    <w:p w14:paraId="22DCD07E"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За тривалістю впливу: </w:t>
      </w:r>
    </w:p>
    <w:p w14:paraId="3FDE1D66" w14:textId="07A8F3C9"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1) Шокуюча психологічна травма: пов'язана із загрозою життю та благополуччю дитини і безпосередньо впливає на інстинкт самозбереження. Фактори, що належать до цієї групи, включають несподівані напади на дитину, несподівані падіння або травми (фізичні), гучні звуки, такі як гудок поїзда або автомобіля, а також несподівана поява незнайомих людей або великих тварин. Фактори шоку і травми впливають безпосередньо на інстинктивну та емоційну сферу, тому вони не усвідомлюються повною мірою і через швидкість своєї дії не призводять до свідомої переробки їх сенсу і значення. Однак вони мають певний вплив на підсвідомість і можуть призвести до виникнення різних видів фобій. </w:t>
      </w:r>
    </w:p>
    <w:p w14:paraId="613B4B0E"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2) Ситуативна психологічна травма - на відміну від шокової травми, вона зачіпає вищі свідомі рівні психіки. Ситуативна психологічна травма є відносно короткою, але в той же час дуже суб'єктивною і важливою. До них відносяться важка хвороба, смерть близької людини, розлучення, викрадення тощо.</w:t>
      </w:r>
    </w:p>
    <w:p w14:paraId="42B9B812" w14:textId="361347BB"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3) Хронічні травматичні ситуації - це ситуації, які впливають на людину постійно. Наприклад, тривала, важко виліковна або невиліковна хвороба - власна чи близької людини. Діти, які живуть у сім'ях, схильних до алкоголізму або домашнього насильства, можуть страждати від хронічної психологічної травми. Тривалі травмуючі ситуації можуть призвести до поступового зростання емоційної напруги, на тлі якої незначні стресові події можуть призвести до гострих емоційних реакцій за механізмом «останньої краплі» </w:t>
      </w:r>
      <w:r w:rsidRPr="006F7219">
        <w:rPr>
          <w:rFonts w:eastAsiaTheme="majorEastAsia"/>
          <w:sz w:val="28"/>
          <w:szCs w:val="28"/>
          <w:lang w:val="uk-UA"/>
        </w:rPr>
        <w:t>[</w:t>
      </w:r>
      <w:r w:rsidR="006F7219">
        <w:rPr>
          <w:rFonts w:eastAsiaTheme="majorEastAsia"/>
          <w:sz w:val="28"/>
          <w:szCs w:val="28"/>
          <w:lang w:val="uk-UA"/>
        </w:rPr>
        <w:t>20</w:t>
      </w:r>
      <w:r w:rsidRPr="006F7219">
        <w:rPr>
          <w:rFonts w:eastAsiaTheme="majorEastAsia"/>
          <w:sz w:val="28"/>
          <w:szCs w:val="28"/>
          <w:lang w:val="uk-UA"/>
        </w:rPr>
        <w:t>].</w:t>
      </w:r>
      <w:r w:rsidRPr="00D4711C">
        <w:rPr>
          <w:rFonts w:eastAsiaTheme="majorEastAsia"/>
          <w:sz w:val="28"/>
          <w:szCs w:val="28"/>
          <w:lang w:val="uk-UA"/>
        </w:rPr>
        <w:t xml:space="preserve"> </w:t>
      </w:r>
    </w:p>
    <w:p w14:paraId="045E6682"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Причиною психологічної травми в дитячому віці може бути будь-яка подія, яка є значущою для дитини. Іноді дитина може відчувати себе сильно травмованою, хоча дорослий не вважає, що завдає їй такої травми. Титаренко Т.М. описує основні види психологічних травм, пов'язаних з вродженим розвитком людини: </w:t>
      </w:r>
    </w:p>
    <w:p w14:paraId="751302D4" w14:textId="708C6F0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1. Дитинство. Травма, пов'язана з відсутністю або патологічними формами сімейного виховання (конфлікти в сім'ї, непослідовність у вихованні, неповага до дитини, розлучення батьків, виховання без батька). Основні симптоми Комплекс сироти (відчуття, що ти єдиний, на кого можна покластися, самотність, погана здатність формувати близькі стосунки, тривожність тощо). Труднощі у створенні сім'ї та побудові дружніх сімейних стосунків; </w:t>
      </w:r>
    </w:p>
    <w:p w14:paraId="01FA91CB"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2. Підлітковий та юнацький вік. Травми, пов'язані з процесом розвитку самоприйняття та ідентичності. Основні симптоми: неприйняття своєї зовнішності, невпевненість у своїх здібностях і можливостях, небажання або нездатність йти на контакт, самотність, що призводить до </w:t>
      </w:r>
      <w:r w:rsidRPr="00D4711C">
        <w:rPr>
          <w:rFonts w:eastAsiaTheme="majorEastAsia"/>
          <w:sz w:val="28"/>
          <w:szCs w:val="28"/>
          <w:lang w:val="uk-UA"/>
        </w:rPr>
        <w:lastRenderedPageBreak/>
        <w:t xml:space="preserve">нових невпевненості в собі, неприйняття своєї статі, неадекватне сексуальне бажання тощо; </w:t>
      </w:r>
    </w:p>
    <w:p w14:paraId="7C66CF6D" w14:textId="392B09ED"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3. Дорослість. Травма прийняття реальності. Основний симптом - марення, хибні уявлення про життя, які людина не хоче виправляти </w:t>
      </w:r>
      <w:r w:rsidRPr="006F7219">
        <w:rPr>
          <w:rFonts w:eastAsiaTheme="majorEastAsia"/>
          <w:sz w:val="28"/>
          <w:szCs w:val="28"/>
          <w:lang w:val="uk-UA"/>
        </w:rPr>
        <w:t>[</w:t>
      </w:r>
      <w:r w:rsidR="006F7219">
        <w:rPr>
          <w:rFonts w:eastAsiaTheme="majorEastAsia"/>
          <w:sz w:val="28"/>
          <w:szCs w:val="28"/>
          <w:lang w:val="uk-UA"/>
        </w:rPr>
        <w:t>16</w:t>
      </w:r>
      <w:r w:rsidRPr="006F7219">
        <w:rPr>
          <w:rFonts w:eastAsiaTheme="majorEastAsia"/>
          <w:sz w:val="28"/>
          <w:szCs w:val="28"/>
          <w:lang w:val="uk-UA"/>
        </w:rPr>
        <w:t>].</w:t>
      </w:r>
      <w:r w:rsidRPr="00D4711C">
        <w:rPr>
          <w:rFonts w:eastAsiaTheme="majorEastAsia"/>
          <w:sz w:val="28"/>
          <w:szCs w:val="28"/>
          <w:lang w:val="uk-UA"/>
        </w:rPr>
        <w:t xml:space="preserve"> </w:t>
      </w:r>
    </w:p>
    <w:p w14:paraId="5389F764" w14:textId="092EBF3B"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Найпоширеніші причини або фактори дитячої травми можна розділити на кілька груп </w:t>
      </w:r>
      <w:r w:rsidRPr="006F7219">
        <w:rPr>
          <w:rFonts w:eastAsiaTheme="majorEastAsia"/>
          <w:sz w:val="28"/>
          <w:szCs w:val="28"/>
          <w:lang w:val="uk-UA"/>
        </w:rPr>
        <w:t>[</w:t>
      </w:r>
      <w:r w:rsidR="006F7219">
        <w:rPr>
          <w:rFonts w:eastAsiaTheme="majorEastAsia"/>
          <w:sz w:val="28"/>
          <w:szCs w:val="28"/>
          <w:lang w:val="uk-UA"/>
        </w:rPr>
        <w:t>30</w:t>
      </w:r>
      <w:r w:rsidRPr="006F7219">
        <w:rPr>
          <w:rFonts w:eastAsiaTheme="majorEastAsia"/>
          <w:sz w:val="28"/>
          <w:szCs w:val="28"/>
          <w:lang w:val="uk-UA"/>
        </w:rPr>
        <w:t>]:</w:t>
      </w:r>
      <w:r w:rsidRPr="00D4711C">
        <w:rPr>
          <w:rFonts w:eastAsiaTheme="majorEastAsia"/>
          <w:sz w:val="28"/>
          <w:szCs w:val="28"/>
          <w:lang w:val="uk-UA"/>
        </w:rPr>
        <w:t xml:space="preserve"> </w:t>
      </w:r>
    </w:p>
    <w:p w14:paraId="617607DA" w14:textId="3DBF18A5"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Хвороба. Це може бути серйозна хвороба, яка потребує тривалого лікування, або постійна застуда, яка обмежує дитячі радощі дитини. Дитина відчуває себе безпорадною та вразливою і боїться, що дискомфорт триватиме вічно. Дорослішаючи і долаючи хворобу, такі діти часто приділяють надмірну увагу своєму здоров'ю, постійно шукають симптоми, здають аналізи і починають хвилюватися, що звичайна застуда може призвести до чогось серйознішого. </w:t>
      </w:r>
    </w:p>
    <w:p w14:paraId="001DAF18"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Насильство з боку дорослих. Часто батьки намагаються «виховати справжніх людей» і хочуть для своїх дітей «найкращого», тому постійно тиснуть на них за допомогою психологічного та фізичного насильства, наприклад, крику, зневаги та фізичних покарань. Сексуальне насильство є окремою проблемою, і лише фахівці, які пройшли психотерапевтичну підготовку, можуть впоратися з наслідками такого насильства. В результаті насильницької поведінки у дітей може розвинутися страх, невпевненість у собі, низька самооцінка або агресія і ненависть до всього світу. </w:t>
      </w:r>
    </w:p>
    <w:p w14:paraId="0248DBB4"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Обман з боку дорослих. Розлучення батьків, несправедливе ставлення до дітей і несправедливе ставлення між дітьми - найпоширеніші причини для цієї групи. У таких дітей розвивається почуття провини і виникають труднощі у відносинах з суспільством. </w:t>
      </w:r>
    </w:p>
    <w:p w14:paraId="2BCB914C"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Відсутність батьківського інтересу до дитини. Відсутність любові, прийняття, турботи і дотику в ранньому дитинстві ускладнює їхню поведінку в дорослому віці, що впливає на їхню взаємодію з іншими людьми, особливо з протилежною статтю і власними дітьми. </w:t>
      </w:r>
    </w:p>
    <w:p w14:paraId="63474436"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 xml:space="preserve">- Смерть близької людини. Така подія може перевернути життя дитини з ніг на голову, змусити її замкнутися в собі, перестати спілкуватися і змінити свій світогляд. Наслідки в цьому випадку дуже різні. Найкраще з цим боротися під наглядом психотерапевта або психолога. </w:t>
      </w:r>
    </w:p>
    <w:p w14:paraId="47C64D37"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Батьківська залежність. Діти, якими нехтують і які постійно відчувають відповідальність за дорослих, рідко стають психологічно здоровими особистостями. </w:t>
      </w:r>
    </w:p>
    <w:p w14:paraId="457534DC" w14:textId="22AFB7D8"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Національна мережа дитячого травматичного стресу (США) описує такі </w:t>
      </w:r>
      <w:r w:rsidRPr="006F7219">
        <w:rPr>
          <w:rFonts w:eastAsiaTheme="majorEastAsia"/>
          <w:sz w:val="28"/>
          <w:szCs w:val="28"/>
          <w:lang w:val="uk-UA"/>
        </w:rPr>
        <w:t>травми [</w:t>
      </w:r>
      <w:r w:rsidR="006F7219">
        <w:rPr>
          <w:rFonts w:eastAsiaTheme="majorEastAsia"/>
          <w:sz w:val="28"/>
          <w:szCs w:val="28"/>
          <w:lang w:val="uk-UA"/>
        </w:rPr>
        <w:t>29</w:t>
      </w:r>
      <w:r w:rsidRPr="006F7219">
        <w:rPr>
          <w:rFonts w:eastAsiaTheme="majorEastAsia"/>
          <w:sz w:val="28"/>
          <w:szCs w:val="28"/>
          <w:lang w:val="uk-UA"/>
        </w:rPr>
        <w:t>]:</w:t>
      </w:r>
      <w:r w:rsidRPr="00D4711C">
        <w:rPr>
          <w:rFonts w:eastAsiaTheme="majorEastAsia"/>
          <w:sz w:val="28"/>
          <w:szCs w:val="28"/>
          <w:lang w:val="uk-UA"/>
        </w:rPr>
        <w:t xml:space="preserve"> </w:t>
      </w:r>
    </w:p>
    <w:p w14:paraId="26277587"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Булінг - навмисні акти соціальної, емоційної, фізичної та/або психологічної шкоди, спрямовані на заподіяння шкоди іншим, які сприймаються як менш серйозні. </w:t>
      </w:r>
    </w:p>
    <w:p w14:paraId="3EF462E1"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Насильство в громаді - досвід міжособистісного насильства з боку людей, які не є близькими родичами дитини, в громадських місцях. </w:t>
      </w:r>
    </w:p>
    <w:p w14:paraId="5CF6DCA0"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Комплексна травма - має кілька наслідків. По-перше, дитина переживає кілька травматичних подій. Вона також описує широкомасштабні та довготривалі наслідки такого досвіду. </w:t>
      </w:r>
    </w:p>
    <w:p w14:paraId="53EC1854"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Катастрофи - стихійні лиха, такі як урагани, землетруси, торнадо, пожежі, цунамі і повені, а також екстремальні погодні явища, такі як сильна спека і сильний вітер. </w:t>
      </w:r>
    </w:p>
    <w:p w14:paraId="560EA5B6"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Рання дитяча травма. Як правило, травматичний досвід, пережитий дітьми від народження до шестирічного віку. </w:t>
      </w:r>
    </w:p>
    <w:p w14:paraId="55D28408"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Насильство з боку інтимного партнера - іноді називається домашнім насильством, відбувається, коли особа навмисно завдає шкоди або погрожує завдати шкоди теперішньому чи колишньому партнеру. </w:t>
      </w:r>
    </w:p>
    <w:p w14:paraId="3B488690"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Медична травма - у педіатрії також називається дитячим травматичним стресом і стосується різних психологічних і фізіологічних реакцій дітей та їхніх сімей на конкретні медичні втручання.</w:t>
      </w:r>
    </w:p>
    <w:p w14:paraId="225AC644"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lastRenderedPageBreak/>
        <w:t xml:space="preserve">- Фізичне насильство - дії батьків або опікунів, які завдають фізичної шкоди дитині або підлітку. </w:t>
      </w:r>
    </w:p>
    <w:p w14:paraId="1350769D" w14:textId="5926BC5F"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Міграційна травма - багато мігрантів та біженців, особливо дітей, зазнали значних травм, пов'язаних з війною та переслідуваннями, які продовжують впливати на них ще довго після самої події. </w:t>
      </w:r>
    </w:p>
    <w:p w14:paraId="74DC77FD"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Сексуальне насильство - відноситься до будь-якої взаємодії між дитиною і дорослим, де дитина використовується для сексуальної стимуляції, проникнення або є стороннім спостерігачем. </w:t>
      </w:r>
    </w:p>
    <w:p w14:paraId="5528CB57" w14:textId="77777777" w:rsidR="00102227" w:rsidRPr="00D4711C" w:rsidRDefault="00102227" w:rsidP="00102227">
      <w:pPr>
        <w:spacing w:line="360" w:lineRule="auto"/>
        <w:ind w:firstLine="709"/>
        <w:jc w:val="both"/>
        <w:rPr>
          <w:rFonts w:eastAsiaTheme="majorEastAsia"/>
          <w:sz w:val="28"/>
          <w:szCs w:val="28"/>
          <w:lang w:val="uk-UA"/>
        </w:rPr>
      </w:pPr>
      <w:r w:rsidRPr="00D4711C">
        <w:rPr>
          <w:rFonts w:eastAsiaTheme="majorEastAsia"/>
          <w:sz w:val="28"/>
          <w:szCs w:val="28"/>
          <w:lang w:val="uk-UA"/>
        </w:rPr>
        <w:t xml:space="preserve">- Тероризм, масове насильство - стрілянина, вибухи та інші напади. Травми також можна розділити на ті, що пов'язані з людьми, і ті, що не пов'язані з людьми. </w:t>
      </w:r>
    </w:p>
    <w:p w14:paraId="2E59C06D" w14:textId="77777777" w:rsidR="003160AF" w:rsidRPr="00D4711C" w:rsidRDefault="00102227" w:rsidP="003160AF">
      <w:pPr>
        <w:spacing w:line="360" w:lineRule="auto"/>
        <w:ind w:firstLine="709"/>
        <w:jc w:val="both"/>
        <w:rPr>
          <w:rFonts w:eastAsiaTheme="majorEastAsia"/>
          <w:sz w:val="28"/>
          <w:szCs w:val="28"/>
          <w:lang w:val="uk-UA"/>
        </w:rPr>
      </w:pPr>
      <w:r w:rsidRPr="00D4711C">
        <w:rPr>
          <w:rFonts w:eastAsiaTheme="majorEastAsia"/>
          <w:sz w:val="28"/>
          <w:szCs w:val="28"/>
          <w:lang w:val="uk-UA"/>
        </w:rPr>
        <w:t>За тяжкістю впливу та наслідками на першому місці стоять тілесні ушкодження. Травматичні ушкодження призводять до того, що найбільша частка дітей страждає від наслідків і труднощів, які важко подолати. З вищесказаного можна зробити висновок, що дитяча травма - це серйозна проблема з довгостроковими наслідками для життя людини. Розуміння того, що таке дитяча травма, її види та наслідки, є важливим для надання допомоги людям, які пережили травму.</w:t>
      </w:r>
    </w:p>
    <w:p w14:paraId="7E46E945" w14:textId="0B3293B8" w:rsidR="003160AF" w:rsidRPr="00D4711C" w:rsidRDefault="00F25219" w:rsidP="003160AF">
      <w:pPr>
        <w:spacing w:line="360" w:lineRule="auto"/>
        <w:ind w:firstLine="709"/>
        <w:jc w:val="both"/>
        <w:rPr>
          <w:color w:val="000000" w:themeColor="text1"/>
          <w:sz w:val="28"/>
          <w:szCs w:val="28"/>
          <w:lang w:val="uk-UA"/>
        </w:rPr>
      </w:pPr>
      <w:r w:rsidRPr="00D4711C">
        <w:rPr>
          <w:color w:val="000000" w:themeColor="text1"/>
          <w:sz w:val="28"/>
          <w:szCs w:val="28"/>
          <w:lang w:val="uk-UA"/>
        </w:rPr>
        <w:t>Отже,</w:t>
      </w:r>
      <w:r w:rsidR="003160AF" w:rsidRPr="00D4711C">
        <w:rPr>
          <w:color w:val="000000" w:themeColor="text1"/>
          <w:sz w:val="28"/>
          <w:szCs w:val="28"/>
          <w:lang w:val="uk-UA"/>
        </w:rPr>
        <w:t xml:space="preserve"> можна зробити висновок, що дитяча травма є багатофакторним явищем, яке виникає як у сімейному, так і в соціальному середовищі, охоплюючи фізичні, психологічні та соціальні аспекти. Вона може бути спричинена хворобами, насильством, втратою близьких, байдужістю батьків, залежністю дорослих, а також зовнішніми чинниками – булінгом, катастрофами, міграцією чи терористичними актами. Незалежно від джерела, наслідки таких подій мають довготривалий характер і значно впливають на психоемоційний розвиток дитини та її майбутнє життя. Саме тому вивчення та розуміння видів дитячих травм є необхідною умовою для ефективної психологічної допомоги та формування системи профілактики.</w:t>
      </w:r>
    </w:p>
    <w:p w14:paraId="106B3DAC" w14:textId="01700AA9" w:rsidR="004031B0" w:rsidRPr="00D4711C" w:rsidRDefault="004031B0" w:rsidP="00102227">
      <w:pPr>
        <w:spacing w:line="360" w:lineRule="auto"/>
        <w:ind w:firstLine="709"/>
        <w:jc w:val="both"/>
        <w:rPr>
          <w:color w:val="FF0000"/>
          <w:sz w:val="28"/>
          <w:szCs w:val="28"/>
          <w:lang w:val="uk-UA"/>
        </w:rPr>
      </w:pPr>
    </w:p>
    <w:p w14:paraId="14E1BA55" w14:textId="5DBBF188" w:rsidR="004031B0" w:rsidRPr="00D4711C" w:rsidRDefault="00316C7A" w:rsidP="00214995">
      <w:pPr>
        <w:pStyle w:val="a7"/>
        <w:numPr>
          <w:ilvl w:val="1"/>
          <w:numId w:val="3"/>
        </w:numPr>
        <w:jc w:val="center"/>
        <w:rPr>
          <w:rStyle w:val="s1"/>
          <w:rFonts w:ascii="Times New Roman" w:hAnsi="Times New Roman" w:cs="Times New Roman"/>
          <w:b/>
          <w:bCs/>
          <w:sz w:val="28"/>
          <w:szCs w:val="28"/>
          <w:lang w:val="uk-UA"/>
        </w:rPr>
      </w:pPr>
      <w:r w:rsidRPr="00D4711C">
        <w:rPr>
          <w:rStyle w:val="s1"/>
          <w:rFonts w:ascii="Times New Roman" w:hAnsi="Times New Roman" w:cs="Times New Roman"/>
          <w:b/>
          <w:bCs/>
          <w:sz w:val="28"/>
          <w:szCs w:val="28"/>
          <w:lang w:val="uk-UA"/>
        </w:rPr>
        <w:lastRenderedPageBreak/>
        <w:t>Особливості впливу дитячої травми на формування залежності у сучасних наукових дослідженнях</w:t>
      </w:r>
    </w:p>
    <w:p w14:paraId="0EC69AC9" w14:textId="77777777" w:rsidR="00316C7A" w:rsidRPr="00D4711C" w:rsidRDefault="00316C7A" w:rsidP="00316C7A">
      <w:pPr>
        <w:pStyle w:val="a7"/>
        <w:ind w:left="1429"/>
        <w:jc w:val="both"/>
        <w:rPr>
          <w:rFonts w:ascii="Times New Roman" w:hAnsi="Times New Roman" w:cs="Times New Roman"/>
          <w:sz w:val="28"/>
          <w:szCs w:val="28"/>
          <w:lang w:val="uk-UA"/>
        </w:rPr>
      </w:pPr>
    </w:p>
    <w:p w14:paraId="67E2F072" w14:textId="54FD5331" w:rsidR="00316C7A" w:rsidRPr="00D4711C" w:rsidRDefault="00316C7A" w:rsidP="00316C7A">
      <w:pPr>
        <w:spacing w:line="360" w:lineRule="auto"/>
        <w:ind w:firstLine="709"/>
        <w:jc w:val="both"/>
        <w:rPr>
          <w:sz w:val="28"/>
          <w:szCs w:val="28"/>
          <w:lang w:val="uk-UA"/>
        </w:rPr>
      </w:pPr>
      <w:r w:rsidRPr="00D4711C">
        <w:rPr>
          <w:sz w:val="28"/>
          <w:szCs w:val="28"/>
          <w:lang w:val="uk-UA"/>
        </w:rPr>
        <w:t>Дитяча травма та її вплив на формування залежностей є однією з актуальних тем у сучасній психології, психіатрії та нейронауках. Сьогодні дослідники все частіше звертають увагу на зв’язок між травматичними подіями, пережитими в дитинстві, та розвитком залежностей у дорослому віці. Це пояснюється тим, що дитячий мозок дуже пластичний і вразливий до впливу стресових факторів. У дипломному досліджені детальніше розглянемо різні аспекти цього впливу, базуючись на сучасних наукових дослідженнях.</w:t>
      </w:r>
    </w:p>
    <w:p w14:paraId="18AE2EA7" w14:textId="77777777" w:rsidR="00316C7A" w:rsidRPr="00D4711C" w:rsidRDefault="00316C7A" w:rsidP="00316C7A">
      <w:pPr>
        <w:spacing w:line="360" w:lineRule="auto"/>
        <w:ind w:firstLine="709"/>
        <w:jc w:val="both"/>
        <w:rPr>
          <w:sz w:val="28"/>
          <w:szCs w:val="28"/>
          <w:lang w:val="uk-UA"/>
        </w:rPr>
      </w:pPr>
      <w:r w:rsidRPr="00D4711C">
        <w:rPr>
          <w:sz w:val="28"/>
          <w:szCs w:val="28"/>
          <w:lang w:val="uk-UA"/>
        </w:rPr>
        <w:t>Дитяча травма охоплює широкий спектр негативних подій, таких як фізичне, емоційне чи сексуальне насильство, нехтування потребами дитини, втрати батьків або свідчення насильства. Залежність же є складним психічним розладом, який характеризується неконтрольованим потягом до певної поведінки або речовини, попри її шкідливі наслідки.</w:t>
      </w:r>
    </w:p>
    <w:p w14:paraId="6D4068B9" w14:textId="77777777" w:rsidR="00316C7A" w:rsidRPr="00D4711C" w:rsidRDefault="00316C7A" w:rsidP="00316C7A">
      <w:pPr>
        <w:spacing w:line="360" w:lineRule="auto"/>
        <w:ind w:firstLine="709"/>
        <w:jc w:val="both"/>
        <w:rPr>
          <w:sz w:val="28"/>
          <w:szCs w:val="28"/>
          <w:lang w:val="uk-UA"/>
        </w:rPr>
      </w:pPr>
      <w:r w:rsidRPr="00D4711C">
        <w:rPr>
          <w:sz w:val="28"/>
          <w:szCs w:val="28"/>
          <w:lang w:val="uk-UA"/>
        </w:rPr>
        <w:t>Наукові дослідження свідчать, що ранній травматичний досвід може впливати на формування нейронних мереж, які відповідають за регуляцію стресу та контролю імпульсів, створюючи тим самим сприятливий ґрунт для розвитку залежності.</w:t>
      </w:r>
    </w:p>
    <w:p w14:paraId="6F97F7D2" w14:textId="77777777" w:rsidR="00316C7A" w:rsidRPr="00D4711C" w:rsidRDefault="00316C7A" w:rsidP="00316C7A">
      <w:pPr>
        <w:spacing w:line="360" w:lineRule="auto"/>
        <w:ind w:firstLine="709"/>
        <w:jc w:val="both"/>
        <w:rPr>
          <w:sz w:val="28"/>
          <w:szCs w:val="28"/>
          <w:lang w:val="uk-UA"/>
        </w:rPr>
      </w:pPr>
      <w:r w:rsidRPr="00D4711C">
        <w:rPr>
          <w:sz w:val="28"/>
          <w:szCs w:val="28"/>
          <w:lang w:val="uk-UA"/>
        </w:rPr>
        <w:t>Сучасні нейронауки висвітлюють декілька основних механізмів, які пояснюють зв’язок між дитячою травмою та залежністю:</w:t>
      </w:r>
    </w:p>
    <w:p w14:paraId="340B301F" w14:textId="211C0FA1"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Дисфункція гіпоталамо-гіпофізарно-наднирникової осі (ГГН-вісь)</w:t>
      </w:r>
      <w:r w:rsidRPr="00D4711C">
        <w:rPr>
          <w:sz w:val="28"/>
          <w:szCs w:val="28"/>
          <w:lang w:val="uk-UA"/>
        </w:rPr>
        <w:t>. Хронічний стрес у дитячому віці може призводити до надмірного викиду кортизолу, що в свою чергу змінює структуру мозку та його функціонування.</w:t>
      </w:r>
    </w:p>
    <w:p w14:paraId="2C41E044" w14:textId="75056485"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Зміни в дофаміновій системі</w:t>
      </w:r>
      <w:r w:rsidRPr="00D4711C">
        <w:rPr>
          <w:sz w:val="28"/>
          <w:szCs w:val="28"/>
          <w:lang w:val="uk-UA"/>
        </w:rPr>
        <w:t xml:space="preserve">. Дослідження показують, що травма може знижувати рівень дофаміну, гормону задоволення, роблячи людину </w:t>
      </w:r>
      <w:r w:rsidRPr="00D4711C">
        <w:rPr>
          <w:sz w:val="28"/>
          <w:szCs w:val="28"/>
          <w:lang w:val="uk-UA"/>
        </w:rPr>
        <w:lastRenderedPageBreak/>
        <w:t>більш схильною до пошуку джерел задоволення у психоактивних речовинах або ризикованій поведінці.</w:t>
      </w:r>
    </w:p>
    <w:p w14:paraId="764563B8" w14:textId="4D6D08AD"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Зменшення активності префронтальної кори</w:t>
      </w:r>
      <w:r w:rsidRPr="00D4711C">
        <w:rPr>
          <w:sz w:val="28"/>
          <w:szCs w:val="28"/>
          <w:lang w:val="uk-UA"/>
        </w:rPr>
        <w:t>. Порушення розвитку цієї частини мозку у дітей, які пережили травму, може призводити до зниження контролю імпульсів і підвищення ризику залежної поведінки.</w:t>
      </w:r>
    </w:p>
    <w:p w14:paraId="73AB2F08" w14:textId="77777777" w:rsidR="00316C7A" w:rsidRPr="00D4711C" w:rsidRDefault="00316C7A" w:rsidP="00316C7A">
      <w:pPr>
        <w:spacing w:line="360" w:lineRule="auto"/>
        <w:ind w:firstLine="709"/>
        <w:jc w:val="both"/>
        <w:rPr>
          <w:sz w:val="28"/>
          <w:szCs w:val="28"/>
          <w:lang w:val="uk-UA"/>
        </w:rPr>
      </w:pPr>
      <w:r w:rsidRPr="00D4711C">
        <w:rPr>
          <w:sz w:val="28"/>
          <w:szCs w:val="28"/>
          <w:lang w:val="uk-UA"/>
        </w:rPr>
        <w:t>Дитяча травма може спричинити різноманітні психологічні порушення, такі як тривожність, депресія, низька самооцінка, почуття провини або сорому. Ці стани, у свою чергу, підвищують ризик формування залежності як засобу для тимчасового полегшення емоційного болю. Наприклад, алкоголь або наркотики можуть використовуватися як спосіб уникнення негативних переживань.</w:t>
      </w:r>
    </w:p>
    <w:p w14:paraId="4ED8127D" w14:textId="57E2A739" w:rsidR="00316C7A" w:rsidRPr="00D4711C" w:rsidRDefault="00316C7A" w:rsidP="00316C7A">
      <w:pPr>
        <w:spacing w:line="360" w:lineRule="auto"/>
        <w:ind w:firstLine="709"/>
        <w:jc w:val="both"/>
        <w:rPr>
          <w:sz w:val="28"/>
          <w:szCs w:val="28"/>
          <w:lang w:val="uk-UA"/>
        </w:rPr>
      </w:pPr>
      <w:r w:rsidRPr="00D4711C">
        <w:rPr>
          <w:sz w:val="28"/>
          <w:szCs w:val="28"/>
          <w:lang w:val="uk-UA"/>
        </w:rPr>
        <w:t>Багато сучасних досліджень підтверджують прямий вплив дитячих травм на розвиток залежностей, наприклад:</w:t>
      </w:r>
    </w:p>
    <w:p w14:paraId="524A3367" w14:textId="0DA343AC"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Дослідження ACE (Adverse Childhood Experiences)</w:t>
      </w:r>
      <w:r w:rsidRPr="00D4711C">
        <w:rPr>
          <w:sz w:val="28"/>
          <w:szCs w:val="28"/>
          <w:lang w:val="uk-UA"/>
        </w:rPr>
        <w:t>. Це одне з найбільш відомих досліджень, яке виявило, що люди з високим рівнем негативного досвіду в дитинстві мають значно більший ризик розвитку алкоголізму, наркоманії та інших залежностей.</w:t>
      </w:r>
    </w:p>
    <w:p w14:paraId="03A2E923" w14:textId="18319EE2"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Дослідження епігенетики</w:t>
      </w:r>
      <w:r w:rsidRPr="00D4711C">
        <w:rPr>
          <w:sz w:val="28"/>
          <w:szCs w:val="28"/>
          <w:lang w:val="uk-UA"/>
        </w:rPr>
        <w:t>. Науковці встановили, що травма може викликати епігенетичні зміни, які впливають на роботу генів, пов’язаних із реакцією на стрес та залежність.</w:t>
      </w:r>
    </w:p>
    <w:p w14:paraId="1BD69AB7" w14:textId="68DB072A"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Нейровізуалізаційні дослідження</w:t>
      </w:r>
      <w:r w:rsidRPr="00D4711C">
        <w:rPr>
          <w:sz w:val="28"/>
          <w:szCs w:val="28"/>
          <w:lang w:val="uk-UA"/>
        </w:rPr>
        <w:t>. Використання МРТ та інших методів дозволило виявити зміни в структурі мозку у дорослих із історією дитячої травми, що корелюють із залежною поведінкою.</w:t>
      </w:r>
    </w:p>
    <w:p w14:paraId="206CE036" w14:textId="77777777" w:rsidR="00316C7A" w:rsidRPr="00D4711C" w:rsidRDefault="00316C7A" w:rsidP="00316C7A">
      <w:pPr>
        <w:spacing w:line="360" w:lineRule="auto"/>
        <w:ind w:firstLine="709"/>
        <w:jc w:val="both"/>
        <w:rPr>
          <w:sz w:val="28"/>
          <w:szCs w:val="28"/>
          <w:lang w:val="uk-UA"/>
        </w:rPr>
      </w:pPr>
      <w:r w:rsidRPr="00D4711C">
        <w:rPr>
          <w:sz w:val="28"/>
          <w:szCs w:val="28"/>
          <w:lang w:val="uk-UA"/>
        </w:rPr>
        <w:t>Хоча дитяча травма є потужним фактором ризику, існують також захисні фактори, які можуть зменшити ймовірність розвитку залежності:</w:t>
      </w:r>
    </w:p>
    <w:p w14:paraId="0BE23117" w14:textId="00005483"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1) Соціальна підтримка</w:t>
      </w:r>
      <w:r w:rsidRPr="00D4711C">
        <w:rPr>
          <w:sz w:val="28"/>
          <w:szCs w:val="28"/>
          <w:lang w:val="uk-UA"/>
        </w:rPr>
        <w:t>. Діти, які мають доступ до підтримки з боку родини, друзів або громади, менш схильні до формування залежностей.</w:t>
      </w:r>
    </w:p>
    <w:p w14:paraId="7F81FF0A" w14:textId="58DC3842"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2) Розвиток стійкості</w:t>
      </w:r>
      <w:r w:rsidRPr="00D4711C">
        <w:rPr>
          <w:sz w:val="28"/>
          <w:szCs w:val="28"/>
          <w:lang w:val="uk-UA"/>
        </w:rPr>
        <w:t>. Навички емоційного регулювання та адаптації до стресу можуть суттєво зменшити ризик залежної поведінки.</w:t>
      </w:r>
    </w:p>
    <w:p w14:paraId="392231F9" w14:textId="31997C10"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lastRenderedPageBreak/>
        <w:t>3) Рання психологічна допомога</w:t>
      </w:r>
      <w:r w:rsidRPr="00D4711C">
        <w:rPr>
          <w:sz w:val="28"/>
          <w:szCs w:val="28"/>
          <w:lang w:val="uk-UA"/>
        </w:rPr>
        <w:t>. Психотерапія та консультування можуть допомогти дитині впоратися з наслідками травми та уникнути розвитку шкідливих моделей поведінки.</w:t>
      </w:r>
    </w:p>
    <w:p w14:paraId="149652AF" w14:textId="2E2F447D" w:rsidR="00316C7A" w:rsidRPr="00D4711C" w:rsidRDefault="00316C7A" w:rsidP="00316C7A">
      <w:pPr>
        <w:spacing w:line="360" w:lineRule="auto"/>
        <w:ind w:firstLine="709"/>
        <w:jc w:val="both"/>
        <w:rPr>
          <w:sz w:val="28"/>
          <w:szCs w:val="28"/>
          <w:lang w:val="uk-UA"/>
        </w:rPr>
      </w:pPr>
      <w:r w:rsidRPr="00D4711C">
        <w:rPr>
          <w:sz w:val="28"/>
          <w:szCs w:val="28"/>
          <w:lang w:val="uk-UA"/>
        </w:rPr>
        <w:t>Лікування залежності у людей, які зазнали дитячих травм, має враховувати специфіку їхнього досвіду. Сучасні підходи можуть включати в себе:</w:t>
      </w:r>
    </w:p>
    <w:p w14:paraId="65EECCA1" w14:textId="0A7C683C"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Терапія травми</w:t>
      </w:r>
      <w:r w:rsidRPr="00D4711C">
        <w:rPr>
          <w:sz w:val="28"/>
          <w:szCs w:val="28"/>
          <w:lang w:val="uk-UA"/>
        </w:rPr>
        <w:t>. Методи, такі як когнітивно-поведінкова терапія (КПТ), терапія спрямована на переробку травматичних спогадів, є ефективними у зменшенні впливу травми на поведінку.</w:t>
      </w:r>
    </w:p>
    <w:p w14:paraId="152D1A27" w14:textId="0B9479C9"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EMDR (десенсибілізація та переробка рухами очей)</w:t>
      </w:r>
      <w:r w:rsidRPr="00D4711C">
        <w:rPr>
          <w:sz w:val="28"/>
          <w:szCs w:val="28"/>
          <w:lang w:val="uk-UA"/>
        </w:rPr>
        <w:t>. Цей метод довів свою ефективність у лікуванні травматичних спогадів і супутніх залежностей.</w:t>
      </w:r>
    </w:p>
    <w:p w14:paraId="7E50FF97" w14:textId="517FDC46"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Групова терапія</w:t>
      </w:r>
      <w:r w:rsidRPr="00D4711C">
        <w:rPr>
          <w:sz w:val="28"/>
          <w:szCs w:val="28"/>
          <w:lang w:val="uk-UA"/>
        </w:rPr>
        <w:t>. Підтримка з боку людей із подібним досвідом може створити безпечне середовище для обговорення травматичних подій і пошуку здорових способів справлятися зі стресом.</w:t>
      </w:r>
    </w:p>
    <w:p w14:paraId="046A3141" w14:textId="6FB60676" w:rsidR="00316C7A" w:rsidRPr="00D4711C" w:rsidRDefault="00316C7A" w:rsidP="00316C7A">
      <w:pPr>
        <w:spacing w:line="360" w:lineRule="auto"/>
        <w:ind w:firstLine="709"/>
        <w:jc w:val="both"/>
        <w:rPr>
          <w:sz w:val="28"/>
          <w:szCs w:val="28"/>
          <w:lang w:val="uk-UA"/>
        </w:rPr>
      </w:pPr>
      <w:r w:rsidRPr="00D4711C">
        <w:rPr>
          <w:rFonts w:eastAsiaTheme="majorEastAsia"/>
          <w:sz w:val="28"/>
          <w:szCs w:val="28"/>
          <w:lang w:val="uk-UA"/>
        </w:rPr>
        <w:t>- Фармакотерапія</w:t>
      </w:r>
      <w:r w:rsidRPr="00D4711C">
        <w:rPr>
          <w:sz w:val="28"/>
          <w:szCs w:val="28"/>
          <w:lang w:val="uk-UA"/>
        </w:rPr>
        <w:t>. У деяких випадках медикаментозне лікування може бути необхідним для регуляції настрою та зменшення тяги до речовин.</w:t>
      </w:r>
    </w:p>
    <w:p w14:paraId="0C58CA36" w14:textId="2E934C53" w:rsidR="00362D7B" w:rsidRPr="00D4711C" w:rsidRDefault="00362D7B" w:rsidP="002818FF">
      <w:pPr>
        <w:pStyle w:val="p1"/>
        <w:jc w:val="center"/>
        <w:rPr>
          <w:rStyle w:val="s1"/>
          <w:rFonts w:ascii="Times New Roman" w:hAnsi="Times New Roman"/>
          <w:b/>
          <w:bCs/>
          <w:sz w:val="28"/>
          <w:szCs w:val="28"/>
          <w:lang w:val="uk-UA"/>
        </w:rPr>
      </w:pPr>
      <w:r w:rsidRPr="00D4711C">
        <w:rPr>
          <w:rStyle w:val="s1"/>
          <w:rFonts w:ascii="Times New Roman" w:hAnsi="Times New Roman"/>
          <w:b/>
          <w:bCs/>
          <w:color w:val="000000" w:themeColor="text1"/>
          <w:sz w:val="28"/>
          <w:szCs w:val="28"/>
          <w:lang w:val="uk-UA"/>
        </w:rPr>
        <w:t xml:space="preserve"> </w:t>
      </w:r>
    </w:p>
    <w:p w14:paraId="6C2C8BC8" w14:textId="07F1D98F" w:rsidR="001231BF" w:rsidRPr="00D4711C" w:rsidRDefault="00F25219" w:rsidP="00882295">
      <w:pPr>
        <w:pStyle w:val="p1"/>
        <w:jc w:val="center"/>
        <w:rPr>
          <w:rStyle w:val="s1"/>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t>Виснов</w:t>
      </w:r>
      <w:r w:rsidR="009D23BB">
        <w:rPr>
          <w:rStyle w:val="s1"/>
          <w:rFonts w:ascii="Times New Roman" w:hAnsi="Times New Roman"/>
          <w:b/>
          <w:bCs/>
          <w:color w:val="000000" w:themeColor="text1"/>
          <w:sz w:val="28"/>
          <w:szCs w:val="28"/>
          <w:lang w:val="uk-UA"/>
        </w:rPr>
        <w:t>ки</w:t>
      </w:r>
      <w:r w:rsidRPr="00D4711C">
        <w:rPr>
          <w:rStyle w:val="s1"/>
          <w:rFonts w:ascii="Times New Roman" w:hAnsi="Times New Roman"/>
          <w:b/>
          <w:bCs/>
          <w:color w:val="000000" w:themeColor="text1"/>
          <w:sz w:val="28"/>
          <w:szCs w:val="28"/>
          <w:lang w:val="uk-UA"/>
        </w:rPr>
        <w:t xml:space="preserve"> до</w:t>
      </w:r>
      <w:r w:rsidR="00E629C0" w:rsidRPr="00D4711C">
        <w:rPr>
          <w:rStyle w:val="s1"/>
          <w:rFonts w:ascii="Times New Roman" w:hAnsi="Times New Roman"/>
          <w:b/>
          <w:bCs/>
          <w:color w:val="000000" w:themeColor="text1"/>
          <w:sz w:val="28"/>
          <w:szCs w:val="28"/>
          <w:lang w:val="uk-UA"/>
        </w:rPr>
        <w:t xml:space="preserve"> розділу 1</w:t>
      </w:r>
    </w:p>
    <w:p w14:paraId="773CA4CC" w14:textId="77777777" w:rsidR="00E629C0" w:rsidRPr="00D4711C" w:rsidRDefault="00E629C0" w:rsidP="00E629C0">
      <w:pPr>
        <w:pStyle w:val="p1"/>
        <w:jc w:val="both"/>
        <w:rPr>
          <w:rStyle w:val="s1"/>
          <w:rFonts w:ascii="Times New Roman" w:hAnsi="Times New Roman"/>
          <w:color w:val="000000" w:themeColor="text1"/>
          <w:sz w:val="28"/>
          <w:szCs w:val="28"/>
          <w:lang w:val="uk-UA"/>
        </w:rPr>
      </w:pPr>
    </w:p>
    <w:p w14:paraId="60299091" w14:textId="5E19510D" w:rsidR="001231BF" w:rsidRPr="00D4711C" w:rsidRDefault="001231BF" w:rsidP="000456E0">
      <w:pPr>
        <w:pStyle w:val="p1"/>
        <w:jc w:val="both"/>
        <w:rPr>
          <w:rFonts w:ascii="Times New Roman" w:hAnsi="Times New Roman"/>
          <w:b/>
          <w:bCs/>
          <w:color w:val="FF0000"/>
          <w:sz w:val="28"/>
          <w:szCs w:val="28"/>
          <w:lang w:val="uk-UA"/>
        </w:rPr>
      </w:pPr>
    </w:p>
    <w:p w14:paraId="6D9AA3B3" w14:textId="3E99FF49" w:rsidR="00245210" w:rsidRPr="00D4711C" w:rsidRDefault="00E629C0" w:rsidP="00E629C0">
      <w:pPr>
        <w:pStyle w:val="p1"/>
        <w:spacing w:line="360" w:lineRule="auto"/>
        <w:ind w:firstLine="709"/>
        <w:jc w:val="both"/>
        <w:rPr>
          <w:rStyle w:val="s1"/>
          <w:rFonts w:ascii="Times New Roman" w:hAnsi="Times New Roman"/>
          <w:b/>
          <w:bCs/>
          <w:sz w:val="28"/>
          <w:szCs w:val="28"/>
          <w:lang w:val="uk-UA"/>
        </w:rPr>
        <w:sectPr w:rsidR="00245210" w:rsidRPr="00D4711C" w:rsidSect="002818FF">
          <w:pgSz w:w="11906" w:h="16838"/>
          <w:pgMar w:top="1048" w:right="1440" w:bottom="1440" w:left="1440" w:header="708" w:footer="708" w:gutter="0"/>
          <w:cols w:space="708"/>
          <w:docGrid w:linePitch="360"/>
        </w:sectPr>
      </w:pPr>
      <w:r w:rsidRPr="00D4711C">
        <w:rPr>
          <w:rFonts w:ascii="Times New Roman" w:hAnsi="Times New Roman"/>
          <w:sz w:val="28"/>
          <w:szCs w:val="28"/>
          <w:lang w:val="uk-UA"/>
        </w:rPr>
        <w:t xml:space="preserve">Алкогольна залежність є складним багатофакторним явищем, що включає біологічні, психологічні та соціокультурні чинники. Розуміння алкоголізму в науковій літературі базується на різних моделях: біомедичній, психосоматичній, гуманістичній, екзистенціальній та трансперсональній. Біомедична модель акцентує на фізіологічних порушеннях, тоді як гуманістична та трансперсональна моделі зосереджуються на самореалізації і свідомості людини. Історично алкоголізм розглядався як моральний розлад, а з XX століття — як хвороба </w:t>
      </w:r>
      <w:r w:rsidRPr="00D4711C">
        <w:rPr>
          <w:rFonts w:ascii="Times New Roman" w:hAnsi="Times New Roman"/>
          <w:sz w:val="28"/>
          <w:szCs w:val="28"/>
          <w:lang w:val="uk-UA"/>
        </w:rPr>
        <w:lastRenderedPageBreak/>
        <w:t>в рамках нозоцентричного підходу. Психологічні концепції алкоголізму підкреслюють роль поведінкових, мотиваційних та соціально-психологічних факторів. Клінічна концепція особистості виділяє риси, які підвищують ризик залежності: емоційну нестабільність, невротизм, низьку самооцінку. Психоаналітичний підхід пов’язує потяг до алкоголю з регресією до оральної фази розвитку. Біхевіористська орієнтація вважає алкоголізм засвоєною поведінкою, яка виконує різні функції, включаючи соціальні та емоційні. Трансакційна орієнтація розглядає алкогольну поведінку як спосіб маніпуляції емоціями та поведінкою інших людей. Патологічний потяг до алкоголю формується як компенсація психологічних дефектів, дисгармонії особистості та незадоволених потреб. Дитяча травма є важливим фактором ризику формування залежностей у підлітковому та дорослому віці. Негативний досвід дитинства впливає на нейронні мережі, що регулюють стрес і контроль імпульсів. Хронічний стрес у дитинстві може викликати дисфункцію ГГН-осі та зміни в дофаміновій системі. Порушення розвитку префронтальної кори знижує контроль імпульсів та підвищує ризик залежної поведінки. Дитяча травма підвищує ризик тривожності, депресії, низької самооцінки, що стимулює пошук компенсації через алкоголь або наркотики. Дослідження ACE показують прямий зв’язок між травмами дитинства і розвитком залежностей у дорослому віці. Епігенетичні та нейровізуалізаційні дослідження підтверджують вплив травми на мозок і поведінку. Захисними факторами є соціальна підтримка, розвиток стійкості та раннє психологічне втручання. Лікування залежності повинно враховувати травматичний досвід і включати психотерапію, EMDR, групову терапію та фармакотерапію. Комплексний підхід дозволяє зменшити вплив дитячої травми та запобігти формуванню патологічного потягу до алкоголю.</w:t>
      </w:r>
    </w:p>
    <w:p w14:paraId="25EABECB" w14:textId="747413B7" w:rsidR="00245210" w:rsidRPr="00D4711C" w:rsidRDefault="00245210" w:rsidP="00245210">
      <w:pPr>
        <w:pStyle w:val="p1"/>
        <w:spacing w:line="360" w:lineRule="auto"/>
        <w:ind w:firstLine="709"/>
        <w:jc w:val="center"/>
        <w:rPr>
          <w:rStyle w:val="s1"/>
          <w:rFonts w:ascii="Times New Roman" w:hAnsi="Times New Roman"/>
          <w:b/>
          <w:bCs/>
          <w:sz w:val="28"/>
          <w:szCs w:val="28"/>
          <w:lang w:val="uk-UA"/>
        </w:rPr>
      </w:pPr>
      <w:r w:rsidRPr="00D4711C">
        <w:rPr>
          <w:rStyle w:val="s1"/>
          <w:rFonts w:ascii="Times New Roman" w:hAnsi="Times New Roman"/>
          <w:b/>
          <w:bCs/>
          <w:sz w:val="28"/>
          <w:szCs w:val="28"/>
          <w:lang w:val="uk-UA"/>
        </w:rPr>
        <w:lastRenderedPageBreak/>
        <w:t>РОЗДІЛ 2. ЕМПІРИЧНЕ ДОСЛІДЖЕННЯ ВПЛИВУ ДИТЯЧОЇ ТРАВМИ НА ФОРМУВАННЯ ЗАЛЕЖНОСТІ ОСОБИСТОСТІ ВІД АЛКОГОЛЮ</w:t>
      </w:r>
    </w:p>
    <w:p w14:paraId="24253EA1" w14:textId="43E076BD" w:rsidR="00245210" w:rsidRPr="00D4711C" w:rsidRDefault="00245210" w:rsidP="00245210">
      <w:pPr>
        <w:pStyle w:val="p1"/>
        <w:spacing w:line="360" w:lineRule="auto"/>
        <w:ind w:firstLine="709"/>
        <w:jc w:val="center"/>
        <w:rPr>
          <w:rStyle w:val="s1"/>
          <w:rFonts w:ascii="Times New Roman" w:hAnsi="Times New Roman"/>
          <w:b/>
          <w:bCs/>
          <w:sz w:val="28"/>
          <w:szCs w:val="28"/>
          <w:lang w:val="uk-UA"/>
        </w:rPr>
      </w:pPr>
    </w:p>
    <w:p w14:paraId="39A63B1A" w14:textId="1F4E60D3" w:rsidR="00245210" w:rsidRPr="00D4711C" w:rsidRDefault="00245210" w:rsidP="00245210">
      <w:pPr>
        <w:pStyle w:val="p1"/>
        <w:spacing w:line="360" w:lineRule="auto"/>
        <w:ind w:firstLine="709"/>
        <w:jc w:val="center"/>
        <w:rPr>
          <w:rStyle w:val="s1"/>
          <w:rFonts w:ascii="Times New Roman" w:hAnsi="Times New Roman"/>
          <w:b/>
          <w:sz w:val="28"/>
          <w:szCs w:val="28"/>
          <w:lang w:val="uk-UA"/>
        </w:rPr>
      </w:pPr>
      <w:r w:rsidRPr="00D4711C">
        <w:rPr>
          <w:rStyle w:val="s1"/>
          <w:rFonts w:ascii="Times New Roman" w:hAnsi="Times New Roman"/>
          <w:b/>
          <w:sz w:val="28"/>
          <w:szCs w:val="28"/>
          <w:lang w:val="uk-UA"/>
        </w:rPr>
        <w:t>2.1. Програма, індикатори та методи проведення емпіричного дослідження.</w:t>
      </w:r>
    </w:p>
    <w:p w14:paraId="1CE5434A" w14:textId="3C54E58E" w:rsidR="00245210" w:rsidRPr="00D4711C" w:rsidRDefault="00655DEC" w:rsidP="00655DEC">
      <w:pPr>
        <w:pStyle w:val="p1"/>
        <w:spacing w:line="360" w:lineRule="auto"/>
        <w:ind w:firstLine="709"/>
        <w:jc w:val="both"/>
        <w:rPr>
          <w:rFonts w:ascii="Times New Roman" w:hAnsi="Times New Roman"/>
          <w:sz w:val="28"/>
          <w:szCs w:val="28"/>
          <w:lang w:val="uk-UA"/>
        </w:rPr>
      </w:pPr>
      <w:r w:rsidRPr="00D4711C">
        <w:rPr>
          <w:rFonts w:ascii="Times New Roman" w:hAnsi="Times New Roman"/>
          <w:sz w:val="28"/>
          <w:szCs w:val="28"/>
          <w:lang w:val="uk-UA"/>
        </w:rPr>
        <w:t>Аналіз наукових джерел з теми дитячих травм та алкогольної залежності дав змогу визначити напрямок нашого емпіричного дослідження. Робота над ним включала п’ять послідовних етапів, кожен з яких відповідав конкретному дослідницькому завданню. На всіх етапах результати проходили якісну обробку. Кожен наступний етап ґрунтувався на попередньому та сприяв поступовому вирішенню поставлених завдань.</w:t>
      </w:r>
    </w:p>
    <w:p w14:paraId="18F10FAF" w14:textId="77777777" w:rsidR="00E629C0" w:rsidRPr="00D4711C" w:rsidRDefault="00655DEC" w:rsidP="00655DEC">
      <w:pPr>
        <w:pStyle w:val="p1"/>
        <w:spacing w:line="360" w:lineRule="auto"/>
        <w:ind w:firstLine="709"/>
        <w:jc w:val="both"/>
        <w:rPr>
          <w:rFonts w:ascii="Times New Roman" w:hAnsi="Times New Roman"/>
          <w:sz w:val="28"/>
          <w:szCs w:val="28"/>
          <w:lang w:val="uk-UA"/>
        </w:rPr>
      </w:pPr>
      <w:r w:rsidRPr="00D4711C">
        <w:rPr>
          <w:rFonts w:ascii="Times New Roman" w:hAnsi="Times New Roman"/>
          <w:sz w:val="28"/>
          <w:szCs w:val="28"/>
          <w:lang w:val="uk-UA"/>
        </w:rPr>
        <w:t>На першому етапі дослідження було зосереджено увагу на глибокому вивченні різноманітних трактувань і підходів у науковій літературі до феномену «дитячих травм». Цей етап був тісно пов’язаний із другим, оскільки паралельно здійснювався аналіз наукових джерел, присвячених проблемі «алкогольної залежності» та психологічним особливостям осіб, які з нею стикаються.</w:t>
      </w:r>
      <w:r w:rsidR="003F57C4" w:rsidRPr="00D4711C">
        <w:rPr>
          <w:rFonts w:ascii="Times New Roman" w:hAnsi="Times New Roman"/>
          <w:sz w:val="28"/>
          <w:szCs w:val="28"/>
          <w:lang w:val="uk-UA"/>
        </w:rPr>
        <w:t xml:space="preserve"> </w:t>
      </w:r>
    </w:p>
    <w:p w14:paraId="1FF7568C" w14:textId="2BCAB839" w:rsidR="00655DEC" w:rsidRPr="00D4711C" w:rsidRDefault="00655DEC" w:rsidP="00655DEC">
      <w:pPr>
        <w:pStyle w:val="p1"/>
        <w:spacing w:line="360" w:lineRule="auto"/>
        <w:ind w:firstLine="709"/>
        <w:jc w:val="both"/>
        <w:rPr>
          <w:rFonts w:ascii="Times New Roman" w:hAnsi="Times New Roman"/>
          <w:sz w:val="28"/>
          <w:szCs w:val="28"/>
          <w:lang w:val="uk-UA"/>
        </w:rPr>
      </w:pPr>
      <w:r w:rsidRPr="00D4711C">
        <w:rPr>
          <w:rFonts w:ascii="Times New Roman" w:hAnsi="Times New Roman"/>
          <w:sz w:val="28"/>
          <w:szCs w:val="28"/>
          <w:lang w:val="uk-UA"/>
        </w:rPr>
        <w:t>Обидва етапи включали виключно якісну обробку інформації із застосуванням методів аналізу, систематизації та класифікації зібраних матеріалів.</w:t>
      </w:r>
    </w:p>
    <w:p w14:paraId="1DE5E34E" w14:textId="1F4A2643" w:rsidR="00655DEC" w:rsidRPr="00D4711C" w:rsidRDefault="00E629C0" w:rsidP="00655DEC">
      <w:pPr>
        <w:pStyle w:val="p1"/>
        <w:spacing w:line="360" w:lineRule="auto"/>
        <w:ind w:firstLine="709"/>
        <w:jc w:val="both"/>
        <w:rPr>
          <w:rFonts w:ascii="Times New Roman" w:hAnsi="Times New Roman"/>
          <w:sz w:val="28"/>
          <w:szCs w:val="28"/>
          <w:lang w:val="uk-UA"/>
        </w:rPr>
      </w:pPr>
      <w:r w:rsidRPr="00D4711C">
        <w:rPr>
          <w:rFonts w:ascii="Times New Roman" w:hAnsi="Times New Roman"/>
          <w:sz w:val="28"/>
          <w:szCs w:val="28"/>
          <w:lang w:val="uk-UA"/>
        </w:rPr>
        <w:t>Другий</w:t>
      </w:r>
      <w:r w:rsidR="00655DEC" w:rsidRPr="00D4711C">
        <w:rPr>
          <w:rFonts w:ascii="Times New Roman" w:hAnsi="Times New Roman"/>
          <w:sz w:val="28"/>
          <w:szCs w:val="28"/>
          <w:lang w:val="uk-UA"/>
        </w:rPr>
        <w:t xml:space="preserve"> етап дослідження був спрямований на добір методичного інструментарію, здатного точно відобразити суть предмета дослідження. Обрані методики були адаптовані до формату Google-форми, після чого було організовано онлайн-опитування респондентів. Для вивчення вищезазначених питань були об</w:t>
      </w:r>
      <w:r w:rsidR="004609C8" w:rsidRPr="00D4711C">
        <w:rPr>
          <w:rFonts w:ascii="Times New Roman" w:hAnsi="Times New Roman"/>
          <w:sz w:val="28"/>
          <w:szCs w:val="28"/>
          <w:lang w:val="uk-UA"/>
        </w:rPr>
        <w:t>рані наступні</w:t>
      </w:r>
      <w:r w:rsidR="00655DEC" w:rsidRPr="00D4711C">
        <w:rPr>
          <w:rFonts w:ascii="Times New Roman" w:hAnsi="Times New Roman"/>
          <w:sz w:val="28"/>
          <w:szCs w:val="28"/>
          <w:lang w:val="uk-UA"/>
        </w:rPr>
        <w:t xml:space="preserve"> методики:</w:t>
      </w:r>
    </w:p>
    <w:p w14:paraId="3AA81AD7" w14:textId="116751F4" w:rsidR="00655DEC" w:rsidRPr="00D4711C" w:rsidRDefault="00655DEC" w:rsidP="00214995">
      <w:pPr>
        <w:pStyle w:val="p1"/>
        <w:numPr>
          <w:ilvl w:val="0"/>
          <w:numId w:val="5"/>
        </w:numPr>
        <w:spacing w:line="360" w:lineRule="auto"/>
        <w:jc w:val="both"/>
        <w:rPr>
          <w:rFonts w:ascii="Times New Roman" w:hAnsi="Times New Roman"/>
          <w:sz w:val="28"/>
          <w:szCs w:val="28"/>
          <w:lang w:val="uk-UA"/>
        </w:rPr>
      </w:pPr>
      <w:r w:rsidRPr="00D4711C">
        <w:rPr>
          <w:rFonts w:ascii="Times New Roman" w:hAnsi="Times New Roman"/>
          <w:sz w:val="28"/>
          <w:szCs w:val="28"/>
          <w:lang w:val="uk-UA"/>
        </w:rPr>
        <w:t>Опитувальник негативного дитячого досвіду (НДД) (Adverse Childhood Experiences Questionnaire (ACE))</w:t>
      </w:r>
      <w:r w:rsidR="001479C4" w:rsidRPr="00D4711C">
        <w:rPr>
          <w:rFonts w:ascii="Times New Roman" w:hAnsi="Times New Roman"/>
          <w:sz w:val="28"/>
          <w:szCs w:val="28"/>
          <w:lang w:val="uk-UA"/>
        </w:rPr>
        <w:t xml:space="preserve"> (Додаток А)</w:t>
      </w:r>
    </w:p>
    <w:p w14:paraId="4A8F7F32" w14:textId="20A0AFCD" w:rsidR="00655DEC" w:rsidRPr="00D4711C" w:rsidRDefault="00655DEC" w:rsidP="00214995">
      <w:pPr>
        <w:pStyle w:val="p1"/>
        <w:numPr>
          <w:ilvl w:val="0"/>
          <w:numId w:val="5"/>
        </w:numPr>
        <w:spacing w:line="360" w:lineRule="auto"/>
        <w:jc w:val="both"/>
        <w:rPr>
          <w:rFonts w:ascii="Times New Roman" w:hAnsi="Times New Roman"/>
          <w:sz w:val="28"/>
          <w:szCs w:val="28"/>
          <w:lang w:val="uk-UA"/>
        </w:rPr>
      </w:pPr>
      <w:r w:rsidRPr="00D4711C">
        <w:rPr>
          <w:rFonts w:ascii="Times New Roman" w:hAnsi="Times New Roman"/>
          <w:sz w:val="28"/>
          <w:szCs w:val="28"/>
          <w:lang w:val="uk-UA"/>
        </w:rPr>
        <w:t>Методика MAST (Michigan Alcoholism Screening Test)</w:t>
      </w:r>
      <w:r w:rsidR="001479C4" w:rsidRPr="00D4711C">
        <w:rPr>
          <w:rFonts w:ascii="Times New Roman" w:hAnsi="Times New Roman"/>
          <w:sz w:val="28"/>
          <w:szCs w:val="28"/>
          <w:lang w:val="uk-UA"/>
        </w:rPr>
        <w:t xml:space="preserve"> (Додаток Б)</w:t>
      </w:r>
    </w:p>
    <w:p w14:paraId="35CEF633" w14:textId="304F7D6D" w:rsidR="00655DEC" w:rsidRPr="00D4711C" w:rsidRDefault="004609C8" w:rsidP="00214995">
      <w:pPr>
        <w:pStyle w:val="p1"/>
        <w:numPr>
          <w:ilvl w:val="0"/>
          <w:numId w:val="5"/>
        </w:numPr>
        <w:spacing w:line="360" w:lineRule="auto"/>
        <w:jc w:val="both"/>
        <w:rPr>
          <w:rFonts w:ascii="Times New Roman" w:hAnsi="Times New Roman"/>
          <w:sz w:val="28"/>
          <w:szCs w:val="28"/>
          <w:lang w:val="uk-UA"/>
        </w:rPr>
      </w:pPr>
      <w:r w:rsidRPr="00D4711C">
        <w:rPr>
          <w:rFonts w:ascii="Times New Roman" w:hAnsi="Times New Roman"/>
          <w:sz w:val="28"/>
          <w:szCs w:val="28"/>
          <w:lang w:val="uk-UA" w:eastAsia="en-US"/>
        </w:rPr>
        <w:lastRenderedPageBreak/>
        <w:t>Тест AUDIT (Alcohol Use Disorders Identification Test)</w:t>
      </w:r>
      <w:r w:rsidR="001479C4" w:rsidRPr="00D4711C">
        <w:rPr>
          <w:rFonts w:ascii="Times New Roman" w:hAnsi="Times New Roman"/>
          <w:sz w:val="28"/>
          <w:szCs w:val="28"/>
          <w:lang w:val="uk-UA" w:eastAsia="en-US"/>
        </w:rPr>
        <w:t xml:space="preserve"> (Додаток В)</w:t>
      </w:r>
    </w:p>
    <w:p w14:paraId="008D5245" w14:textId="64D965B1" w:rsidR="002A5216" w:rsidRPr="00D4711C" w:rsidRDefault="002A5216" w:rsidP="00214995">
      <w:pPr>
        <w:pStyle w:val="p1"/>
        <w:numPr>
          <w:ilvl w:val="0"/>
          <w:numId w:val="5"/>
        </w:numPr>
        <w:spacing w:line="360" w:lineRule="auto"/>
        <w:jc w:val="both"/>
        <w:rPr>
          <w:rFonts w:ascii="Times New Roman" w:hAnsi="Times New Roman"/>
          <w:sz w:val="28"/>
          <w:szCs w:val="28"/>
          <w:lang w:val="uk-UA"/>
        </w:rPr>
      </w:pPr>
      <w:r w:rsidRPr="00D4711C">
        <w:rPr>
          <w:rFonts w:ascii="Times New Roman" w:hAnsi="Times New Roman"/>
          <w:sz w:val="28"/>
          <w:szCs w:val="28"/>
          <w:lang w:val="uk-UA" w:eastAsia="en-US"/>
        </w:rPr>
        <w:t>Авторська анкета</w:t>
      </w:r>
    </w:p>
    <w:p w14:paraId="219872EF" w14:textId="37ADA6AB" w:rsidR="001A6DA9" w:rsidRPr="00D4711C" w:rsidRDefault="004609C8" w:rsidP="004609C8">
      <w:pPr>
        <w:spacing w:line="360" w:lineRule="auto"/>
        <w:ind w:firstLine="709"/>
        <w:jc w:val="both"/>
        <w:rPr>
          <w:sz w:val="28"/>
          <w:szCs w:val="28"/>
          <w:lang w:val="uk-UA" w:eastAsia="en-US"/>
        </w:rPr>
      </w:pPr>
      <w:r w:rsidRPr="00D4711C">
        <w:rPr>
          <w:sz w:val="28"/>
          <w:szCs w:val="28"/>
          <w:lang w:val="uk-UA" w:eastAsia="en-US"/>
        </w:rPr>
        <w:t>Загальна кількість респондентів, які брали участь в опитуванні сягає 19 осіб, з яких 11 осіб – чоловіки, а 8 осіб – жінки</w:t>
      </w:r>
      <w:r w:rsidR="001A6DA9" w:rsidRPr="00D4711C">
        <w:rPr>
          <w:sz w:val="28"/>
          <w:szCs w:val="28"/>
          <w:lang w:val="uk-UA" w:eastAsia="en-US"/>
        </w:rPr>
        <w:t xml:space="preserve">, </w:t>
      </w:r>
      <w:r w:rsidR="00DC1E1E" w:rsidRPr="00D4711C">
        <w:rPr>
          <w:sz w:val="28"/>
          <w:szCs w:val="28"/>
          <w:lang w:val="uk-UA" w:eastAsia="en-US"/>
        </w:rPr>
        <w:t>Рис.</w:t>
      </w:r>
      <w:r w:rsidR="001A6DA9" w:rsidRPr="00D4711C">
        <w:rPr>
          <w:sz w:val="28"/>
          <w:szCs w:val="28"/>
          <w:lang w:val="uk-UA" w:eastAsia="en-US"/>
        </w:rPr>
        <w:t xml:space="preserve"> 2.1</w:t>
      </w:r>
      <w:r w:rsidRPr="00D4711C">
        <w:rPr>
          <w:sz w:val="28"/>
          <w:szCs w:val="28"/>
          <w:lang w:val="uk-UA" w:eastAsia="en-US"/>
        </w:rPr>
        <w:t xml:space="preserve">. </w:t>
      </w:r>
    </w:p>
    <w:p w14:paraId="2DACA94C" w14:textId="7111B7BE" w:rsidR="001A6DA9" w:rsidRPr="00D4711C" w:rsidRDefault="001A6DA9" w:rsidP="001A6DA9">
      <w:pPr>
        <w:spacing w:line="360" w:lineRule="auto"/>
        <w:ind w:firstLine="709"/>
        <w:jc w:val="center"/>
        <w:rPr>
          <w:sz w:val="28"/>
          <w:szCs w:val="28"/>
          <w:lang w:val="uk-UA" w:eastAsia="en-US"/>
        </w:rPr>
      </w:pPr>
      <w:r w:rsidRPr="00D4711C">
        <w:rPr>
          <w:noProof/>
          <w:sz w:val="28"/>
          <w:szCs w:val="28"/>
          <w:lang w:val="uk-UA" w:eastAsia="uk-UA"/>
          <w14:ligatures w14:val="standardContextual"/>
        </w:rPr>
        <w:drawing>
          <wp:inline distT="0" distB="0" distL="0" distR="0" wp14:anchorId="4FC2DCEC" wp14:editId="7427C8E8">
            <wp:extent cx="5206621" cy="2593074"/>
            <wp:effectExtent l="0" t="0" r="13335"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ABAA7E" w14:textId="00D988EC" w:rsidR="001A6DA9" w:rsidRPr="00D4711C" w:rsidRDefault="00DC1E1E" w:rsidP="001A6DA9">
      <w:pPr>
        <w:spacing w:before="100" w:beforeAutospacing="1" w:after="100" w:afterAutospacing="1"/>
        <w:jc w:val="center"/>
        <w:rPr>
          <w:sz w:val="28"/>
          <w:szCs w:val="28"/>
          <w:lang w:val="uk-UA" w:eastAsia="en-US"/>
        </w:rPr>
      </w:pPr>
      <w:r w:rsidRPr="00D4711C">
        <w:rPr>
          <w:color w:val="000000" w:themeColor="text1"/>
          <w:sz w:val="28"/>
          <w:szCs w:val="28"/>
          <w:lang w:val="uk-UA" w:eastAsia="en-US"/>
        </w:rPr>
        <w:t>Рис.</w:t>
      </w:r>
      <w:r w:rsidR="001A6DA9" w:rsidRPr="00D4711C">
        <w:rPr>
          <w:color w:val="000000" w:themeColor="text1"/>
          <w:sz w:val="28"/>
          <w:szCs w:val="28"/>
          <w:lang w:val="uk-UA" w:eastAsia="en-US"/>
        </w:rPr>
        <w:t xml:space="preserve"> 2.1.</w:t>
      </w:r>
      <w:r w:rsidR="001A6DA9" w:rsidRPr="00D4711C">
        <w:rPr>
          <w:sz w:val="28"/>
          <w:szCs w:val="28"/>
          <w:lang w:val="uk-UA" w:eastAsia="en-US"/>
        </w:rPr>
        <w:t xml:space="preserve"> </w:t>
      </w:r>
      <w:r w:rsidRPr="00D4711C">
        <w:rPr>
          <w:sz w:val="28"/>
          <w:szCs w:val="28"/>
          <w:lang w:val="uk-UA" w:eastAsia="en-US"/>
        </w:rPr>
        <w:t>«</w:t>
      </w:r>
      <w:r w:rsidR="001A6DA9" w:rsidRPr="00D4711C">
        <w:rPr>
          <w:sz w:val="28"/>
          <w:szCs w:val="28"/>
          <w:lang w:val="uk-UA" w:eastAsia="en-US"/>
        </w:rPr>
        <w:t>Розподіл опитуваних респондентів за статевою приналежністю</w:t>
      </w:r>
      <w:r w:rsidRPr="00D4711C">
        <w:rPr>
          <w:sz w:val="28"/>
          <w:szCs w:val="28"/>
          <w:lang w:val="uk-UA" w:eastAsia="en-US"/>
        </w:rPr>
        <w:t>»</w:t>
      </w:r>
    </w:p>
    <w:p w14:paraId="25F3F826" w14:textId="33A6ACA7" w:rsidR="00EA2A83" w:rsidRPr="00D4711C" w:rsidRDefault="001A6DA9" w:rsidP="004609C8">
      <w:pPr>
        <w:spacing w:line="360" w:lineRule="auto"/>
        <w:ind w:firstLine="709"/>
        <w:jc w:val="both"/>
        <w:rPr>
          <w:sz w:val="28"/>
          <w:szCs w:val="28"/>
          <w:lang w:val="uk-UA" w:eastAsia="en-US"/>
        </w:rPr>
      </w:pPr>
      <w:r w:rsidRPr="00D4711C">
        <w:rPr>
          <w:sz w:val="28"/>
          <w:szCs w:val="28"/>
          <w:lang w:val="uk-UA" w:eastAsia="en-US"/>
        </w:rPr>
        <w:t>Нижче, на рисунку 2.2</w:t>
      </w:r>
      <w:r w:rsidR="004609C8" w:rsidRPr="00D4711C">
        <w:rPr>
          <w:sz w:val="28"/>
          <w:szCs w:val="28"/>
          <w:lang w:val="uk-UA" w:eastAsia="en-US"/>
        </w:rPr>
        <w:t xml:space="preserve">. наведено діаграму розподілу </w:t>
      </w:r>
      <w:r w:rsidRPr="00D4711C">
        <w:rPr>
          <w:sz w:val="28"/>
          <w:szCs w:val="28"/>
          <w:lang w:val="uk-UA" w:eastAsia="en-US"/>
        </w:rPr>
        <w:t xml:space="preserve">опитаних </w:t>
      </w:r>
      <w:r w:rsidR="004609C8" w:rsidRPr="00D4711C">
        <w:rPr>
          <w:sz w:val="28"/>
          <w:szCs w:val="28"/>
          <w:lang w:val="uk-UA" w:eastAsia="en-US"/>
        </w:rPr>
        <w:t>респондентів за віком.</w:t>
      </w:r>
    </w:p>
    <w:p w14:paraId="5B5E5B54" w14:textId="2CC6FC4F" w:rsidR="00512567" w:rsidRPr="00D4711C" w:rsidRDefault="00EA2A83" w:rsidP="00811BCF">
      <w:pPr>
        <w:spacing w:before="100" w:beforeAutospacing="1" w:after="100" w:afterAutospacing="1"/>
        <w:jc w:val="center"/>
        <w:rPr>
          <w:lang w:val="uk-UA" w:eastAsia="en-US"/>
        </w:rPr>
      </w:pPr>
      <w:r w:rsidRPr="00D4711C">
        <w:rPr>
          <w:noProof/>
          <w:lang w:val="uk-UA" w:eastAsia="uk-UA"/>
          <w14:ligatures w14:val="standardContextual"/>
        </w:rPr>
        <w:drawing>
          <wp:inline distT="0" distB="0" distL="0" distR="0" wp14:anchorId="24505063" wp14:editId="438FDF7C">
            <wp:extent cx="5278755" cy="2423807"/>
            <wp:effectExtent l="0" t="0" r="1714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3B4188" w14:textId="7E6D7C9A" w:rsidR="00EA2A83" w:rsidRPr="00D4711C" w:rsidRDefault="00DC1E1E" w:rsidP="00512567">
      <w:pPr>
        <w:spacing w:before="100" w:beforeAutospacing="1" w:after="100" w:afterAutospacing="1"/>
        <w:jc w:val="center"/>
        <w:rPr>
          <w:sz w:val="28"/>
          <w:szCs w:val="28"/>
          <w:lang w:val="uk-UA" w:eastAsia="en-US"/>
        </w:rPr>
      </w:pPr>
      <w:r w:rsidRPr="00D4711C">
        <w:rPr>
          <w:color w:val="000000" w:themeColor="text1"/>
          <w:sz w:val="28"/>
          <w:szCs w:val="28"/>
          <w:lang w:val="uk-UA" w:eastAsia="en-US"/>
        </w:rPr>
        <w:t>Рис.</w:t>
      </w:r>
      <w:r w:rsidR="001A6DA9" w:rsidRPr="00D4711C">
        <w:rPr>
          <w:color w:val="000000" w:themeColor="text1"/>
          <w:sz w:val="28"/>
          <w:szCs w:val="28"/>
          <w:lang w:val="uk-UA" w:eastAsia="en-US"/>
        </w:rPr>
        <w:t xml:space="preserve"> 2.2</w:t>
      </w:r>
      <w:r w:rsidR="00512567" w:rsidRPr="00D4711C">
        <w:rPr>
          <w:color w:val="000000" w:themeColor="text1"/>
          <w:sz w:val="28"/>
          <w:szCs w:val="28"/>
          <w:lang w:val="uk-UA" w:eastAsia="en-US"/>
        </w:rPr>
        <w:t xml:space="preserve">. </w:t>
      </w:r>
      <w:r w:rsidRPr="00D4711C">
        <w:rPr>
          <w:color w:val="000000" w:themeColor="text1"/>
          <w:sz w:val="28"/>
          <w:szCs w:val="28"/>
          <w:lang w:val="uk-UA" w:eastAsia="en-US"/>
        </w:rPr>
        <w:t>«</w:t>
      </w:r>
      <w:r w:rsidR="00512567" w:rsidRPr="00D4711C">
        <w:rPr>
          <w:sz w:val="28"/>
          <w:szCs w:val="28"/>
          <w:lang w:val="uk-UA" w:eastAsia="en-US"/>
        </w:rPr>
        <w:t>Розподіл опитуваних респондентів за віком</w:t>
      </w:r>
      <w:r w:rsidRPr="00D4711C">
        <w:rPr>
          <w:sz w:val="28"/>
          <w:szCs w:val="28"/>
          <w:lang w:val="uk-UA" w:eastAsia="en-US"/>
        </w:rPr>
        <w:t>»</w:t>
      </w:r>
    </w:p>
    <w:p w14:paraId="1D44598F" w14:textId="622C8BB4" w:rsidR="00FA3E0E" w:rsidRPr="00D4711C" w:rsidRDefault="00C33862" w:rsidP="00FA3E0E">
      <w:pPr>
        <w:spacing w:line="360" w:lineRule="auto"/>
        <w:ind w:firstLine="709"/>
        <w:jc w:val="both"/>
        <w:rPr>
          <w:sz w:val="28"/>
          <w:szCs w:val="28"/>
          <w:lang w:val="uk-UA" w:eastAsia="en-US"/>
        </w:rPr>
      </w:pPr>
      <w:r w:rsidRPr="00D4711C">
        <w:rPr>
          <w:sz w:val="28"/>
          <w:szCs w:val="28"/>
          <w:lang w:val="uk-UA"/>
        </w:rPr>
        <w:t xml:space="preserve">Наша </w:t>
      </w:r>
      <w:r w:rsidR="00FA3E0E" w:rsidRPr="00D4711C">
        <w:rPr>
          <w:sz w:val="28"/>
          <w:szCs w:val="28"/>
          <w:lang w:val="uk-UA"/>
        </w:rPr>
        <w:t>вибірка</w:t>
      </w:r>
      <w:r w:rsidRPr="00D4711C">
        <w:rPr>
          <w:sz w:val="28"/>
          <w:szCs w:val="28"/>
          <w:lang w:val="uk-UA"/>
        </w:rPr>
        <w:t xml:space="preserve"> </w:t>
      </w:r>
      <w:r w:rsidR="00FA3E0E" w:rsidRPr="00D4711C">
        <w:rPr>
          <w:sz w:val="28"/>
          <w:szCs w:val="28"/>
          <w:lang w:val="uk-UA"/>
        </w:rPr>
        <w:t>складається</w:t>
      </w:r>
      <w:r w:rsidRPr="00D4711C">
        <w:rPr>
          <w:sz w:val="28"/>
          <w:szCs w:val="28"/>
          <w:lang w:val="uk-UA"/>
        </w:rPr>
        <w:t xml:space="preserve"> із рандомно обраних </w:t>
      </w:r>
      <w:r w:rsidR="00FA3E0E" w:rsidRPr="00D4711C">
        <w:rPr>
          <w:sz w:val="28"/>
          <w:szCs w:val="28"/>
          <w:lang w:val="uk-UA"/>
        </w:rPr>
        <w:t>респондентів</w:t>
      </w:r>
      <w:r w:rsidRPr="00D4711C">
        <w:rPr>
          <w:sz w:val="28"/>
          <w:szCs w:val="28"/>
          <w:lang w:val="uk-UA"/>
        </w:rPr>
        <w:t>, які погодилися взяти участь у дослідженні</w:t>
      </w:r>
      <w:r w:rsidR="00FA3E0E" w:rsidRPr="00D4711C">
        <w:rPr>
          <w:sz w:val="28"/>
          <w:szCs w:val="28"/>
          <w:lang w:val="uk-UA"/>
        </w:rPr>
        <w:t>.</w:t>
      </w:r>
    </w:p>
    <w:p w14:paraId="77A89E62" w14:textId="18981402" w:rsidR="005A3852" w:rsidRPr="00D4711C" w:rsidRDefault="005A3852" w:rsidP="00FA3E0E">
      <w:pPr>
        <w:spacing w:line="360" w:lineRule="auto"/>
        <w:ind w:firstLine="709"/>
        <w:jc w:val="both"/>
        <w:rPr>
          <w:sz w:val="28"/>
          <w:szCs w:val="28"/>
          <w:lang w:val="uk-UA" w:eastAsia="en-US"/>
        </w:rPr>
      </w:pPr>
      <w:r w:rsidRPr="00D4711C">
        <w:rPr>
          <w:b/>
          <w:lang w:val="uk-UA" w:eastAsia="en-US"/>
        </w:rPr>
        <w:lastRenderedPageBreak/>
        <w:t>МЕТОДИКА 1.</w:t>
      </w:r>
      <w:r w:rsidR="001A6DA9" w:rsidRPr="00D4711C">
        <w:rPr>
          <w:b/>
          <w:lang w:val="uk-UA" w:eastAsia="en-US"/>
        </w:rPr>
        <w:t xml:space="preserve"> </w:t>
      </w:r>
      <w:r w:rsidR="001A6DA9" w:rsidRPr="00D4711C">
        <w:rPr>
          <w:b/>
          <w:sz w:val="28"/>
          <w:szCs w:val="28"/>
          <w:lang w:val="uk-UA"/>
        </w:rPr>
        <w:t>Adverse Childhood Experiences Questionnaire (ACE)</w:t>
      </w:r>
    </w:p>
    <w:p w14:paraId="6BB6482D" w14:textId="3B5B6974" w:rsidR="005A3852" w:rsidRPr="00D4711C" w:rsidRDefault="005A3852" w:rsidP="00290D95">
      <w:pPr>
        <w:spacing w:line="360" w:lineRule="auto"/>
        <w:ind w:firstLine="709"/>
        <w:jc w:val="both"/>
        <w:rPr>
          <w:sz w:val="28"/>
          <w:szCs w:val="28"/>
          <w:lang w:val="uk-UA"/>
        </w:rPr>
      </w:pPr>
      <w:r w:rsidRPr="00D4711C">
        <w:rPr>
          <w:sz w:val="28"/>
          <w:szCs w:val="28"/>
          <w:lang w:val="uk-UA"/>
        </w:rPr>
        <w:t>У межах дослідження дитячої травматизації було використано Опитувальник негативного дитячого досвіду (НДД), який базується на адаптованій версії американського інструменту Adverse Childhood Experiences Questionnaire (ACE), розробленого В. Феллітті, Р. Андою, Д. Норденбергом, Д. Вільямсоном, А. Спітзом, В. Едвард</w:t>
      </w:r>
      <w:r w:rsidR="00290D95" w:rsidRPr="00D4711C">
        <w:rPr>
          <w:sz w:val="28"/>
          <w:szCs w:val="28"/>
          <w:lang w:val="uk-UA"/>
        </w:rPr>
        <w:t xml:space="preserve">сом, М. Косом та Дж. Марксом </w:t>
      </w:r>
      <w:r w:rsidR="00290D95" w:rsidRPr="006F7219">
        <w:rPr>
          <w:sz w:val="28"/>
          <w:szCs w:val="28"/>
          <w:lang w:val="uk-UA"/>
        </w:rPr>
        <w:t>[</w:t>
      </w:r>
      <w:r w:rsidR="006F7219">
        <w:rPr>
          <w:sz w:val="28"/>
          <w:szCs w:val="28"/>
          <w:lang w:val="uk-UA"/>
        </w:rPr>
        <w:t>9</w:t>
      </w:r>
      <w:bookmarkStart w:id="0" w:name="_GoBack"/>
      <w:bookmarkEnd w:id="0"/>
      <w:r w:rsidRPr="006F7219">
        <w:rPr>
          <w:sz w:val="28"/>
          <w:szCs w:val="28"/>
          <w:lang w:val="uk-UA"/>
        </w:rPr>
        <w:t>].</w:t>
      </w:r>
    </w:p>
    <w:p w14:paraId="33F7F281" w14:textId="77777777" w:rsidR="00290D95" w:rsidRPr="00D4711C" w:rsidRDefault="00290D95" w:rsidP="00290D95">
      <w:pPr>
        <w:spacing w:line="360" w:lineRule="auto"/>
        <w:ind w:firstLine="709"/>
        <w:jc w:val="both"/>
        <w:rPr>
          <w:sz w:val="28"/>
          <w:szCs w:val="28"/>
          <w:lang w:val="uk-UA"/>
        </w:rPr>
      </w:pPr>
      <w:r w:rsidRPr="00D4711C">
        <w:rPr>
          <w:sz w:val="28"/>
          <w:szCs w:val="28"/>
          <w:lang w:val="uk-UA"/>
        </w:rPr>
        <w:t>Опитувальник негативного дитячого досвіду у модифікованій україномовній версії складається з 22 тверджень, на які респонденти відповідають у дихотомічному форматі («так»/«ні»), що відповідно оцінюється в 1 або 0 балів. Загальна кількість балів розраховується шляхом прямого підсумовування відповідей. Методика передбачає інтерпретацію результатів за трьома основними шкалами та однією додатковою.</w:t>
      </w:r>
    </w:p>
    <w:p w14:paraId="4A1F066B" w14:textId="37E330FD" w:rsidR="00290D95" w:rsidRPr="00D4711C" w:rsidRDefault="00290D95" w:rsidP="00290D95">
      <w:pPr>
        <w:spacing w:line="360" w:lineRule="auto"/>
        <w:ind w:firstLine="709"/>
        <w:jc w:val="both"/>
        <w:rPr>
          <w:sz w:val="28"/>
          <w:szCs w:val="28"/>
          <w:lang w:val="uk-UA"/>
        </w:rPr>
      </w:pPr>
      <w:r w:rsidRPr="00D4711C">
        <w:rPr>
          <w:sz w:val="28"/>
          <w:szCs w:val="28"/>
          <w:lang w:val="uk-UA"/>
        </w:rPr>
        <w:t>Шкала 1. Проживання у дисфункціональній сім’ї</w:t>
      </w:r>
      <w:r w:rsidRPr="00D4711C">
        <w:rPr>
          <w:sz w:val="28"/>
          <w:szCs w:val="28"/>
          <w:lang w:val="uk-UA"/>
        </w:rPr>
        <w:br/>
        <w:t xml:space="preserve">Ця шкала відображає характеристики сімейного середовища, в якому дитина проживала до 18 років, зокрема </w:t>
      </w:r>
      <w:r w:rsidR="00811BCF" w:rsidRPr="00D4711C">
        <w:rPr>
          <w:sz w:val="28"/>
          <w:szCs w:val="28"/>
          <w:lang w:val="uk-UA"/>
        </w:rPr>
        <w:t>-</w:t>
      </w:r>
      <w:r w:rsidRPr="00D4711C">
        <w:rPr>
          <w:sz w:val="28"/>
          <w:szCs w:val="28"/>
          <w:lang w:val="uk-UA"/>
        </w:rPr>
        <w:t xml:space="preserve"> факти співжиття з дорослими, які зловживали психоактивними речовинами, мали психічні захворювання, виявляли агресивні або жорстокі дії, перебували у місцях позбавлення волі, не забезпечували базових потреб дитини, або ж батьки були розлучені чи проживали окремо. Показники за цією шкалою свідчать про відсутність у дитини базового позитивного досвіду функціонального родинного середовища.</w:t>
      </w:r>
    </w:p>
    <w:p w14:paraId="2346229F" w14:textId="77777777" w:rsidR="00290D95" w:rsidRPr="00D4711C" w:rsidRDefault="00290D95" w:rsidP="00290D95">
      <w:pPr>
        <w:spacing w:line="360" w:lineRule="auto"/>
        <w:ind w:firstLine="709"/>
        <w:jc w:val="both"/>
        <w:rPr>
          <w:sz w:val="28"/>
          <w:szCs w:val="28"/>
          <w:lang w:val="uk-UA"/>
        </w:rPr>
      </w:pPr>
      <w:r w:rsidRPr="00D4711C">
        <w:rPr>
          <w:sz w:val="28"/>
          <w:szCs w:val="28"/>
          <w:lang w:val="uk-UA"/>
        </w:rPr>
        <w:t>Шкала 2. Деструктивне ставлення з боку оточення</w:t>
      </w:r>
      <w:r w:rsidRPr="00D4711C">
        <w:rPr>
          <w:sz w:val="28"/>
          <w:szCs w:val="28"/>
          <w:lang w:val="uk-UA"/>
        </w:rPr>
        <w:br/>
        <w:t xml:space="preserve">До цієї шкали включено ситуації систематичного емоційного та фізичного насильства з боку дорослих або значущих осіб, з якими дитина контактувала до досягнення повноліття. Зокрема, йдеться про регулярні приниження, погрози, побиття, нехтування емоційними потребами, ігнорування, відсутність підтримки та уваги, порівняння з братами/сестрами, булінг у шкільному середовищі, а також застосування </w:t>
      </w:r>
      <w:r w:rsidRPr="00D4711C">
        <w:rPr>
          <w:sz w:val="28"/>
          <w:szCs w:val="28"/>
          <w:lang w:val="uk-UA"/>
        </w:rPr>
        <w:lastRenderedPageBreak/>
        <w:t>мовчання як форми покарання. Шкала відображає психологічні наслідки зростання в умовах емоційного дефіциту, відсутності захисту та прийняття.</w:t>
      </w:r>
    </w:p>
    <w:p w14:paraId="54AAE8E1" w14:textId="77777777" w:rsidR="00290D95" w:rsidRPr="00D4711C" w:rsidRDefault="00290D95" w:rsidP="00290D95">
      <w:pPr>
        <w:spacing w:line="360" w:lineRule="auto"/>
        <w:ind w:firstLine="709"/>
        <w:jc w:val="both"/>
        <w:rPr>
          <w:sz w:val="28"/>
          <w:szCs w:val="28"/>
          <w:lang w:val="uk-UA"/>
        </w:rPr>
      </w:pPr>
      <w:r w:rsidRPr="00D4711C">
        <w:rPr>
          <w:sz w:val="28"/>
          <w:szCs w:val="28"/>
          <w:lang w:val="uk-UA"/>
        </w:rPr>
        <w:t>Шкала 3. Залучення до раннього статевого життя</w:t>
      </w:r>
      <w:r w:rsidRPr="00D4711C">
        <w:rPr>
          <w:sz w:val="28"/>
          <w:szCs w:val="28"/>
          <w:lang w:val="uk-UA"/>
        </w:rPr>
        <w:br/>
        <w:t>Ця шкала фіксує факти сексуалізованих контактів у дитинстві, зокрема домагання з боку осіб, які були старші за респондента більш ніж на 5 років, а також епізоди спроб або завершених статевих актів до досягнення 18-річного віку. Шкала спрямована на виявлення феномену передчасного сексуального досвіду як індикатора раннього психосексуального дозрівання, що часто супроводжується травматичними переживаннями.</w:t>
      </w:r>
    </w:p>
    <w:p w14:paraId="3BB4E5A4" w14:textId="1F5A9002" w:rsidR="00290D95" w:rsidRPr="00D4711C" w:rsidRDefault="00290D95" w:rsidP="00290D95">
      <w:pPr>
        <w:spacing w:line="360" w:lineRule="auto"/>
        <w:ind w:firstLine="709"/>
        <w:jc w:val="both"/>
        <w:rPr>
          <w:sz w:val="28"/>
          <w:szCs w:val="28"/>
          <w:lang w:val="uk-UA"/>
        </w:rPr>
      </w:pPr>
      <w:r w:rsidRPr="00D4711C">
        <w:rPr>
          <w:sz w:val="28"/>
          <w:szCs w:val="28"/>
          <w:lang w:val="uk-UA"/>
        </w:rPr>
        <w:t>Шкала 4 (додаткова). Соціально-емоційна занедбаність</w:t>
      </w:r>
      <w:r w:rsidRPr="00D4711C">
        <w:rPr>
          <w:sz w:val="28"/>
          <w:szCs w:val="28"/>
          <w:lang w:val="uk-UA"/>
        </w:rPr>
        <w:br/>
        <w:t>Дана шкала інтегрує окремі запитання з попередніх трьох і дозволяє більш цілісно оцінити дефіцит соціально-емоційної підтримки, відчуження, нехтування потребами дитини в увазі, любові, захисті та емоційному контакті. Вона виконує допоміжну функцію щодо комплексної оцінки негативного впливу родинного та соціального середовища на психоемоційний розвиток дитини.</w:t>
      </w:r>
    </w:p>
    <w:p w14:paraId="3EA89F5B" w14:textId="4130DF6B" w:rsidR="00655DEC" w:rsidRPr="00D4711C" w:rsidRDefault="00655DEC" w:rsidP="00290D95">
      <w:pPr>
        <w:spacing w:line="360" w:lineRule="auto"/>
        <w:ind w:firstLine="709"/>
        <w:jc w:val="both"/>
        <w:rPr>
          <w:b/>
          <w:sz w:val="28"/>
          <w:szCs w:val="28"/>
          <w:lang w:val="uk-UA"/>
        </w:rPr>
      </w:pPr>
      <w:r w:rsidRPr="00D4711C">
        <w:rPr>
          <w:b/>
          <w:lang w:val="uk-UA"/>
        </w:rPr>
        <w:t>МЕТОДИКА 2.</w:t>
      </w:r>
      <w:r w:rsidR="001A6DA9" w:rsidRPr="00D4711C">
        <w:rPr>
          <w:b/>
          <w:sz w:val="28"/>
          <w:szCs w:val="28"/>
          <w:lang w:val="uk-UA"/>
        </w:rPr>
        <w:t xml:space="preserve"> </w:t>
      </w:r>
      <w:r w:rsidR="001A6DA9" w:rsidRPr="00D4711C">
        <w:rPr>
          <w:b/>
          <w:sz w:val="28"/>
          <w:szCs w:val="28"/>
          <w:lang w:val="uk-UA" w:eastAsia="en-US"/>
        </w:rPr>
        <w:t>Опитувальник Michigan Alcohol Screening Test (MAST)</w:t>
      </w:r>
    </w:p>
    <w:p w14:paraId="4FAFF614" w14:textId="0B06F25B"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Скринінговий опитувальник Michigan Alcohol Screening Test (MAST) вважається одним із найточніших інструментів для виявлення алкогольної залежност</w:t>
      </w:r>
      <w:r w:rsidR="003F57C4" w:rsidRPr="00D4711C">
        <w:rPr>
          <w:sz w:val="28"/>
          <w:szCs w:val="28"/>
          <w:lang w:val="uk-UA" w:eastAsia="en-US"/>
        </w:rPr>
        <w:t xml:space="preserve">і, демонструючи ефективність до </w:t>
      </w:r>
      <w:r w:rsidRPr="00D4711C">
        <w:rPr>
          <w:sz w:val="28"/>
          <w:szCs w:val="28"/>
          <w:lang w:val="uk-UA" w:eastAsia="en-US"/>
        </w:rPr>
        <w:t>98 %. Запитання тесту спрямовані на оцінку особистістю соціальних, професійних і сімейних труднощів, пов’язаних із вживанням алкоголю. MAST був створений для швидкої діагностики проблем із алкоголем серед представників різних соціальних груп, рас і національностей. Його ефективність підтверджена широкою апробацією та позитивними результатами у виявленні схильності до алкоголізму.</w:t>
      </w:r>
    </w:p>
    <w:p w14:paraId="2C804831" w14:textId="77777777"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 xml:space="preserve">У сучасній версії тест містить 24 запитання, на які респонденти повинні відповідати у форматі «так» або «ні». Оскільки запитання </w:t>
      </w:r>
      <w:r w:rsidRPr="00D4711C">
        <w:rPr>
          <w:sz w:val="28"/>
          <w:szCs w:val="28"/>
          <w:lang w:val="uk-UA" w:eastAsia="en-US"/>
        </w:rPr>
        <w:lastRenderedPageBreak/>
        <w:t>вимагають зосередженості та рефлексії над усім життєвим досвідом, а не лише поточними проблемами, респондентам слід дати достатньо часу на обдумування відповідей. Через це тест не є надто чутливим до ранніх стадій алкоголізму, і його доцільніше застосовувати до осіб, які мають тривалу історію зловживання алкоголем. Крім того, чим старший вік респондентів, тим більш достовірними вважаються результати тестування.</w:t>
      </w:r>
    </w:p>
    <w:p w14:paraId="505E3AFE" w14:textId="70E743B9"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 xml:space="preserve">Методика передбачає підрахунок балів відповідно до спеціального ключа. Загальна кількість можливих балів </w:t>
      </w:r>
      <w:r w:rsidR="00811BCF" w:rsidRPr="00D4711C">
        <w:rPr>
          <w:sz w:val="28"/>
          <w:szCs w:val="28"/>
          <w:lang w:val="uk-UA" w:eastAsia="en-US"/>
        </w:rPr>
        <w:t>-</w:t>
      </w:r>
      <w:r w:rsidRPr="00D4711C">
        <w:rPr>
          <w:sz w:val="28"/>
          <w:szCs w:val="28"/>
          <w:lang w:val="uk-UA" w:eastAsia="en-US"/>
        </w:rPr>
        <w:t xml:space="preserve"> 54. За підсумками опитування можна визначити, чи відсутня залежність, чи є її підозра, або ж підтверджується ймовірна наявність алкогольної залежності.</w:t>
      </w:r>
    </w:p>
    <w:p w14:paraId="37432241" w14:textId="57C85A83" w:rsidR="00646E89" w:rsidRPr="00D4711C" w:rsidRDefault="00646E89" w:rsidP="00646E89">
      <w:pPr>
        <w:spacing w:line="360" w:lineRule="auto"/>
        <w:ind w:firstLine="709"/>
        <w:jc w:val="both"/>
        <w:rPr>
          <w:b/>
          <w:sz w:val="28"/>
          <w:szCs w:val="28"/>
          <w:lang w:val="uk-UA" w:eastAsia="en-US"/>
        </w:rPr>
      </w:pPr>
      <w:r w:rsidRPr="00D4711C">
        <w:rPr>
          <w:b/>
          <w:lang w:val="uk-UA" w:eastAsia="en-US"/>
        </w:rPr>
        <w:t>МЕТОДИКА 3.</w:t>
      </w:r>
      <w:r w:rsidR="004609C8" w:rsidRPr="00D4711C">
        <w:rPr>
          <w:b/>
          <w:sz w:val="28"/>
          <w:szCs w:val="28"/>
          <w:lang w:val="uk-UA" w:eastAsia="en-US"/>
        </w:rPr>
        <w:t xml:space="preserve"> </w:t>
      </w:r>
      <w:r w:rsidR="001A6DA9" w:rsidRPr="00D4711C">
        <w:rPr>
          <w:b/>
          <w:sz w:val="28"/>
          <w:szCs w:val="28"/>
          <w:lang w:val="uk-UA" w:eastAsia="en-US"/>
        </w:rPr>
        <w:t>Тест AUDIT (Alcohol Use Disorders Identification Test)</w:t>
      </w:r>
    </w:p>
    <w:p w14:paraId="6F3129BA" w14:textId="77777777" w:rsidR="004609C8" w:rsidRPr="00D4711C" w:rsidRDefault="00646E89" w:rsidP="00646E89">
      <w:pPr>
        <w:spacing w:line="360" w:lineRule="auto"/>
        <w:ind w:firstLine="709"/>
        <w:jc w:val="both"/>
        <w:rPr>
          <w:sz w:val="28"/>
          <w:szCs w:val="28"/>
          <w:lang w:val="uk-UA" w:eastAsia="en-US"/>
        </w:rPr>
      </w:pPr>
      <w:r w:rsidRPr="00D4711C">
        <w:rPr>
          <w:sz w:val="28"/>
          <w:szCs w:val="28"/>
          <w:lang w:val="uk-UA" w:eastAsia="en-US"/>
        </w:rPr>
        <w:t xml:space="preserve">Тест AUDIT (Alcohol Use Disorders Identification Test) є міжнародно визнаним психодіагностичним інструментом, призначеним для виявлення проблем із вживанням алкоголю, включаючи ризиковане, шкідливе вживання та ознаки алкогольної залежності. </w:t>
      </w:r>
    </w:p>
    <w:p w14:paraId="0ECAFFAF" w14:textId="30531CD7"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 xml:space="preserve">Тест складається з десяти запитань, які охоплюють три ключові аспекти: частоту і кількість вживання алкоголю, типову алкогольну поведінку, а також соціальні, емоційні та фізичні наслідки зловживання. Кожне запитання оцінюється в балах від 0 до 4, і за результатами обраховується загальна сума, яка дозволяє оцінити ступінь ризику. Мінімальна кількість балів </w:t>
      </w:r>
      <w:r w:rsidR="00811BCF" w:rsidRPr="00D4711C">
        <w:rPr>
          <w:sz w:val="28"/>
          <w:szCs w:val="28"/>
          <w:lang w:val="uk-UA" w:eastAsia="en-US"/>
        </w:rPr>
        <w:t>-</w:t>
      </w:r>
      <w:r w:rsidRPr="00D4711C">
        <w:rPr>
          <w:sz w:val="28"/>
          <w:szCs w:val="28"/>
          <w:lang w:val="uk-UA" w:eastAsia="en-US"/>
        </w:rPr>
        <w:t xml:space="preserve"> нуль, максимальна </w:t>
      </w:r>
      <w:r w:rsidR="00811BCF" w:rsidRPr="00D4711C">
        <w:rPr>
          <w:sz w:val="28"/>
          <w:szCs w:val="28"/>
          <w:lang w:val="uk-UA" w:eastAsia="en-US"/>
        </w:rPr>
        <w:t>-</w:t>
      </w:r>
      <w:r w:rsidRPr="00D4711C">
        <w:rPr>
          <w:sz w:val="28"/>
          <w:szCs w:val="28"/>
          <w:lang w:val="uk-UA" w:eastAsia="en-US"/>
        </w:rPr>
        <w:t xml:space="preserve"> сорок. За шкалою інтерпретації результатів від 0 до 7 балів свідчать про низький рівень ризику; від 8 до 15 балів </w:t>
      </w:r>
      <w:r w:rsidR="00811BCF" w:rsidRPr="00D4711C">
        <w:rPr>
          <w:sz w:val="28"/>
          <w:szCs w:val="28"/>
          <w:lang w:val="uk-UA" w:eastAsia="en-US"/>
        </w:rPr>
        <w:t>-</w:t>
      </w:r>
      <w:r w:rsidRPr="00D4711C">
        <w:rPr>
          <w:sz w:val="28"/>
          <w:szCs w:val="28"/>
          <w:lang w:val="uk-UA" w:eastAsia="en-US"/>
        </w:rPr>
        <w:t xml:space="preserve"> про ризиковане вживання, що потребує профілактичної бесіди; від 16 до 19 </w:t>
      </w:r>
      <w:r w:rsidR="00811BCF" w:rsidRPr="00D4711C">
        <w:rPr>
          <w:sz w:val="28"/>
          <w:szCs w:val="28"/>
          <w:lang w:val="uk-UA" w:eastAsia="en-US"/>
        </w:rPr>
        <w:t>-</w:t>
      </w:r>
      <w:r w:rsidRPr="00D4711C">
        <w:rPr>
          <w:sz w:val="28"/>
          <w:szCs w:val="28"/>
          <w:lang w:val="uk-UA" w:eastAsia="en-US"/>
        </w:rPr>
        <w:t xml:space="preserve"> про шкідливе вживання; 20 балів і більше вказують на високу ймовірність алкогольної залежності.</w:t>
      </w:r>
    </w:p>
    <w:p w14:paraId="1CBF8F3A" w14:textId="77777777"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 xml:space="preserve">Для проходження тесту пацієнт або респондент повинен чесно відповісти на всі запитання, що стосуються його алкогольної поведінки. Тест може проводитися у формі самозаповнення або у форматі інтерв’ю, що </w:t>
      </w:r>
      <w:r w:rsidRPr="00D4711C">
        <w:rPr>
          <w:sz w:val="28"/>
          <w:szCs w:val="28"/>
          <w:lang w:val="uk-UA" w:eastAsia="en-US"/>
        </w:rPr>
        <w:lastRenderedPageBreak/>
        <w:t>особливо зручно у клінічній практиці. Зазвичай опитування триває не більше 5 хвилин, а його результати дозволяють прийняти обґрунтоване рішення щодо подальшої діагностики або втручання.</w:t>
      </w:r>
    </w:p>
    <w:p w14:paraId="7BE675D0" w14:textId="77777777"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AUDIT визнаний ефективним завдяки високій чутливості та специфічності. За результатами численних досліджень, він демонструє точність на рівні понад 90% у виявленні осіб з проблемним вживанням алкоголю, включно з тими, хто ще не має фізичної залежності, але вже демонструє поведінкові чи психосоціальні зрушення.</w:t>
      </w:r>
    </w:p>
    <w:p w14:paraId="5342B348" w14:textId="48A3B41F" w:rsidR="00646E89" w:rsidRPr="00D4711C" w:rsidRDefault="00646E89" w:rsidP="00646E89">
      <w:pPr>
        <w:spacing w:line="360" w:lineRule="auto"/>
        <w:ind w:firstLine="709"/>
        <w:jc w:val="both"/>
        <w:rPr>
          <w:sz w:val="28"/>
          <w:szCs w:val="28"/>
          <w:lang w:val="uk-UA" w:eastAsia="en-US"/>
        </w:rPr>
      </w:pPr>
      <w:r w:rsidRPr="00D4711C">
        <w:rPr>
          <w:sz w:val="28"/>
          <w:szCs w:val="28"/>
          <w:lang w:val="uk-UA" w:eastAsia="en-US"/>
        </w:rPr>
        <w:t>Завдяки простоті використання, надійності та високій прогностичній цінності AUDIT активно застосовується як у загальній медицині, психіатрії, психології, так і в програмах громадського здоров’я. Він є незамінним інструментом у роботі з підлітками, студентами, військовими, водіями, працівниками ризикованих професій, а також у масових скринінгах населення з метою профілактики алкогольної залежності.</w:t>
      </w:r>
    </w:p>
    <w:p w14:paraId="208C9351" w14:textId="357DFF9B" w:rsidR="00C33862" w:rsidRPr="00D4711C" w:rsidRDefault="00C33862" w:rsidP="00C33862">
      <w:pPr>
        <w:spacing w:line="360" w:lineRule="auto"/>
        <w:ind w:firstLine="709"/>
        <w:jc w:val="both"/>
        <w:rPr>
          <w:sz w:val="28"/>
          <w:szCs w:val="28"/>
          <w:lang w:val="uk-UA" w:eastAsia="en-US"/>
        </w:rPr>
      </w:pPr>
      <w:r w:rsidRPr="00D4711C">
        <w:rPr>
          <w:sz w:val="28"/>
          <w:szCs w:val="28"/>
          <w:lang w:val="uk-UA" w:eastAsia="en-US"/>
        </w:rPr>
        <w:t>На четвертому етапі було здійснено як кількісний, так і якісний аналіз результатів емпіричного дослідження дитячих травм у осіб із алкогольною залежністю.</w:t>
      </w:r>
    </w:p>
    <w:p w14:paraId="3519F623" w14:textId="362E06DA" w:rsidR="00FA3E0E" w:rsidRPr="00D4711C" w:rsidRDefault="00C33862" w:rsidP="00B725CB">
      <w:pPr>
        <w:spacing w:line="360" w:lineRule="auto"/>
        <w:ind w:firstLine="709"/>
        <w:jc w:val="both"/>
        <w:rPr>
          <w:sz w:val="28"/>
          <w:szCs w:val="28"/>
          <w:lang w:val="uk-UA" w:eastAsia="en-US"/>
        </w:rPr>
      </w:pPr>
      <w:r w:rsidRPr="00D4711C">
        <w:rPr>
          <w:sz w:val="28"/>
          <w:szCs w:val="28"/>
          <w:lang w:val="uk-UA" w:eastAsia="en-US"/>
        </w:rPr>
        <w:t>П’ятий етап передбачав розробку авторської анкети, спрямованої на виявлення дитячих травм, які впливають на формування алкогольної залежності.</w:t>
      </w:r>
    </w:p>
    <w:p w14:paraId="4FA90D44" w14:textId="36ABC9A9" w:rsidR="00B725CB" w:rsidRPr="00D4711C" w:rsidRDefault="00FC6498" w:rsidP="00FC6498">
      <w:pPr>
        <w:spacing w:line="360" w:lineRule="auto"/>
        <w:ind w:firstLine="709"/>
        <w:jc w:val="both"/>
        <w:rPr>
          <w:sz w:val="28"/>
          <w:szCs w:val="28"/>
          <w:lang w:val="uk-UA" w:eastAsia="en-US"/>
        </w:rPr>
      </w:pPr>
      <w:r w:rsidRPr="00D4711C">
        <w:rPr>
          <w:sz w:val="28"/>
          <w:szCs w:val="28"/>
          <w:lang w:val="uk-UA" w:eastAsia="en-US"/>
        </w:rPr>
        <w:t>Авторська анкета</w:t>
      </w:r>
    </w:p>
    <w:p w14:paraId="5533C884" w14:textId="77777777"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 xml:space="preserve">Розроблена анкета є комплексним психодіагностичним інструментом, що має на меті дослідити взаємозв'язок між травматичним досвідом у дитинстві та схильністю до вживання алкоголю в дорослому віці. Вона використовує як кількісні, так і якісні методи дослідження. Структура анкети складається з п'яти блоків, кожен з яких присвячений вивченню окремих аспектів психічного розвитку та поведінкових рис респондентів. Така організація дозволяє отримати повне уявлення про вплив ранніх несприятливих подій на формування механізмів емоційної </w:t>
      </w:r>
      <w:r w:rsidRPr="00D4711C">
        <w:rPr>
          <w:sz w:val="28"/>
          <w:szCs w:val="28"/>
          <w:lang w:val="uk-UA" w:eastAsia="en-US"/>
        </w:rPr>
        <w:lastRenderedPageBreak/>
        <w:t>регуляції, розвиток залежностей та загальний психологічний стан особистості.</w:t>
      </w:r>
    </w:p>
    <w:p w14:paraId="3EA04F1D" w14:textId="77777777"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Анкета спрямована на ідентифікацію різноманітних форм дитячих травм, включаючи емоційне, фізичне та сексуальне насильство, нехтування, втрату близьких, ігнорування емоційних потреб та переживання домашньої агресії. Важливою є не лише фіксація факту негативного досвіду, але й оцінка його інтенсивності та впливу на психоемоційний розвиток дитини. Включення запитань про отримання психологічної допомоги дозволяє визначити ефективність своєчасної підтримки з боку дорослих, що є ключовим для подальшого психологічного благополуччя.</w:t>
      </w:r>
    </w:p>
    <w:p w14:paraId="2707D93D" w14:textId="77777777"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Другий значний аспект анкети полягає в аналізі поточного вживання алкоголю. Запитання про частоту споживання, мотиви звернення до алкоголю (наприклад, як спосіб зниження тривоги чи емоційного напруження), а також про втрату контролю допомагають виявити як окремі адиктивні моделі поведінки, так і ранні ознаки ризикованої поведінки. Це дозволяє встановити, чи є вживання алкоголю соціально зумовленим, чи воно виконує компенсаторну функцію для задоволення невирішених психологічних потреб.</w:t>
      </w:r>
    </w:p>
    <w:p w14:paraId="62A5A005" w14:textId="77777777"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Анкета містить важливий розділ, де респонденти розмірковують про те, як їхній травматичний досвід міг вплинути на їхнє ставлення до алкоголю. Відкриті питання в цьому розділі дають змогу отримати детальні описи особистого досвіду, що допомагає краще зрозуміти психологічні механізми, які лежать в основі вживання алкоголю. Ця інформація особливо цінна для психологічного аналізу, оскільки дозволяє оцінити, наскільки люди усвідомлюють зв'язок між пережитим у дитинстві та їхньою поточною поведінкою.</w:t>
      </w:r>
    </w:p>
    <w:p w14:paraId="06F8C68C" w14:textId="77777777"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 xml:space="preserve">Інший блок анкети зосереджений на оцінці поточного психологічного стану, зокрема рівня тривоги, депресії, а також наявності підтримки від близьких та професіоналів. Наявність такої підтримки є ключовим </w:t>
      </w:r>
      <w:r w:rsidRPr="00D4711C">
        <w:rPr>
          <w:sz w:val="28"/>
          <w:szCs w:val="28"/>
          <w:lang w:val="uk-UA" w:eastAsia="en-US"/>
        </w:rPr>
        <w:lastRenderedPageBreak/>
        <w:t>фактором, що визначає ресурси людини для подолання наслідків травми та зниження ризику алкогольної залежності. Регулярна емоційна підтримка часто відіграє вирішальну роль у розвитку стійкості до стресу, здатності приймати зважені рішення та адаптуватися до складних ситуацій.</w:t>
      </w:r>
    </w:p>
    <w:p w14:paraId="0BADD486" w14:textId="2F9D59E2" w:rsidR="00FC6498" w:rsidRPr="00D4711C" w:rsidRDefault="00FC6498" w:rsidP="00FC6498">
      <w:pPr>
        <w:spacing w:line="360" w:lineRule="auto"/>
        <w:ind w:firstLine="709"/>
        <w:jc w:val="both"/>
        <w:rPr>
          <w:sz w:val="28"/>
          <w:szCs w:val="28"/>
          <w:lang w:val="uk-UA" w:eastAsia="en-US"/>
        </w:rPr>
      </w:pPr>
      <w:r w:rsidRPr="00D4711C">
        <w:rPr>
          <w:sz w:val="28"/>
          <w:szCs w:val="28"/>
          <w:lang w:val="uk-UA" w:eastAsia="en-US"/>
        </w:rPr>
        <w:t>Результати, отримані за допомогою анкети, дозволяють дослідити зв'язок між дитячими травмами та вживанням алкоголю, що є важливим для розуміння адиктивної поведінки. Анкета допомагає не лише виявити травматичні події в минулому, але й оцінити їхній вплив на психологічну структуру особистості, її здатність до самоконтролю, побудови здорових стосунків та подолання стресу. Аналіз даних дозволяє визначити групи ризику, де дитячі травми поєднуються з схильністю до залежностей, і розробити профілактичні заходи для зменшення їхньої вразливості.</w:t>
      </w:r>
      <w:r w:rsidRPr="00D4711C">
        <w:rPr>
          <w:color w:val="FF0000"/>
          <w:sz w:val="28"/>
          <w:szCs w:val="28"/>
          <w:lang w:val="uk-UA" w:eastAsia="en-US"/>
        </w:rPr>
        <w:br/>
      </w:r>
      <w:r w:rsidRPr="00D4711C">
        <w:rPr>
          <w:color w:val="FF0000"/>
          <w:sz w:val="28"/>
          <w:szCs w:val="28"/>
          <w:lang w:val="uk-UA" w:eastAsia="en-US"/>
        </w:rPr>
        <w:br/>
      </w:r>
    </w:p>
    <w:p w14:paraId="308DDF84" w14:textId="77777777" w:rsidR="00FC6498" w:rsidRPr="00D4711C" w:rsidRDefault="00FC6498" w:rsidP="00B725CB">
      <w:pPr>
        <w:spacing w:line="360" w:lineRule="auto"/>
        <w:ind w:firstLine="709"/>
        <w:jc w:val="both"/>
        <w:rPr>
          <w:color w:val="FF0000"/>
          <w:sz w:val="28"/>
          <w:szCs w:val="28"/>
          <w:lang w:val="uk-UA" w:eastAsia="en-US"/>
        </w:rPr>
      </w:pPr>
    </w:p>
    <w:p w14:paraId="7B7A7B44" w14:textId="236EC531" w:rsidR="007A3982" w:rsidRPr="00D4711C" w:rsidRDefault="00FA3E0E" w:rsidP="00B725CB">
      <w:pPr>
        <w:spacing w:line="360" w:lineRule="auto"/>
        <w:ind w:firstLine="709"/>
        <w:jc w:val="center"/>
        <w:rPr>
          <w:rStyle w:val="s1"/>
          <w:rFonts w:ascii="Times New Roman" w:hAnsi="Times New Roman"/>
          <w:b/>
          <w:sz w:val="28"/>
          <w:szCs w:val="28"/>
          <w:lang w:val="uk-UA"/>
        </w:rPr>
      </w:pPr>
      <w:r w:rsidRPr="00D4711C">
        <w:rPr>
          <w:rStyle w:val="s1"/>
          <w:rFonts w:ascii="Times New Roman" w:hAnsi="Times New Roman"/>
          <w:b/>
          <w:sz w:val="28"/>
          <w:szCs w:val="28"/>
          <w:lang w:val="uk-UA"/>
        </w:rPr>
        <w:t>2.2  Аналіз результатів дослідження впливу дитячої травми на формування залежності особистості від алкоголю.</w:t>
      </w:r>
    </w:p>
    <w:p w14:paraId="6B8FBA52" w14:textId="77777777" w:rsidR="00B725CB" w:rsidRPr="00D4711C" w:rsidRDefault="00B725CB" w:rsidP="00B725CB">
      <w:pPr>
        <w:spacing w:line="360" w:lineRule="auto"/>
        <w:ind w:firstLine="709"/>
        <w:jc w:val="center"/>
        <w:rPr>
          <w:rStyle w:val="s1"/>
          <w:rFonts w:ascii="Times New Roman" w:hAnsi="Times New Roman"/>
          <w:b/>
          <w:sz w:val="28"/>
          <w:szCs w:val="28"/>
          <w:lang w:val="uk-UA"/>
        </w:rPr>
      </w:pPr>
    </w:p>
    <w:p w14:paraId="07232B23" w14:textId="447550F3" w:rsidR="007A3982" w:rsidRPr="00D4711C" w:rsidRDefault="007A3982" w:rsidP="007A3982">
      <w:pPr>
        <w:spacing w:line="360" w:lineRule="auto"/>
        <w:ind w:firstLine="709"/>
        <w:jc w:val="both"/>
        <w:rPr>
          <w:sz w:val="28"/>
          <w:szCs w:val="28"/>
          <w:lang w:val="uk-UA"/>
        </w:rPr>
      </w:pPr>
      <w:r w:rsidRPr="00D4711C">
        <w:rPr>
          <w:rStyle w:val="s1"/>
          <w:rFonts w:ascii="Times New Roman" w:hAnsi="Times New Roman"/>
          <w:sz w:val="28"/>
          <w:szCs w:val="28"/>
          <w:lang w:val="uk-UA"/>
        </w:rPr>
        <w:t xml:space="preserve">Результати, отримані за допомогою опитувальника негативного дитячого досвіду (ндд) </w:t>
      </w:r>
      <w:r w:rsidRPr="00D4711C">
        <w:rPr>
          <w:sz w:val="28"/>
          <w:szCs w:val="28"/>
          <w:lang w:val="uk-UA"/>
        </w:rPr>
        <w:t>(adverse childhood experiences questionnaire (ace)) наведені в таблиці 2.1.</w:t>
      </w:r>
    </w:p>
    <w:p w14:paraId="5281465D" w14:textId="22A8C643" w:rsidR="007A3982" w:rsidRPr="00D4711C" w:rsidRDefault="007A3982" w:rsidP="007A3982">
      <w:pPr>
        <w:spacing w:line="360" w:lineRule="auto"/>
        <w:ind w:firstLine="709"/>
        <w:jc w:val="right"/>
        <w:rPr>
          <w:sz w:val="28"/>
          <w:szCs w:val="28"/>
          <w:lang w:val="uk-UA"/>
        </w:rPr>
      </w:pPr>
      <w:r w:rsidRPr="00D4711C">
        <w:rPr>
          <w:sz w:val="28"/>
          <w:szCs w:val="28"/>
          <w:lang w:val="uk-UA"/>
        </w:rPr>
        <w:t>Таблиця 2.1.</w:t>
      </w:r>
    </w:p>
    <w:p w14:paraId="424596D9" w14:textId="3850BF77" w:rsidR="007A3982" w:rsidRPr="00D4711C" w:rsidRDefault="007A3982" w:rsidP="007A3982">
      <w:pPr>
        <w:spacing w:line="360" w:lineRule="auto"/>
        <w:ind w:firstLine="709"/>
        <w:jc w:val="center"/>
        <w:rPr>
          <w:sz w:val="28"/>
          <w:szCs w:val="28"/>
          <w:lang w:val="uk-UA"/>
        </w:rPr>
      </w:pPr>
      <w:r w:rsidRPr="00D4711C">
        <w:rPr>
          <w:sz w:val="28"/>
          <w:szCs w:val="28"/>
          <w:lang w:val="uk-UA"/>
        </w:rPr>
        <w:t>Формами дитячої травматизації за опитувальником НДД</w:t>
      </w:r>
    </w:p>
    <w:tbl>
      <w:tblPr>
        <w:tblStyle w:val="af"/>
        <w:tblW w:w="0" w:type="auto"/>
        <w:tblLook w:val="04A0" w:firstRow="1" w:lastRow="0" w:firstColumn="1" w:lastColumn="0" w:noHBand="0" w:noVBand="1"/>
      </w:tblPr>
      <w:tblGrid>
        <w:gridCol w:w="523"/>
        <w:gridCol w:w="2527"/>
        <w:gridCol w:w="2508"/>
        <w:gridCol w:w="1735"/>
        <w:gridCol w:w="1723"/>
      </w:tblGrid>
      <w:tr w:rsidR="007A3982" w:rsidRPr="00D4711C" w14:paraId="33785D7B" w14:textId="77777777" w:rsidTr="007A3982">
        <w:tc>
          <w:tcPr>
            <w:tcW w:w="528" w:type="dxa"/>
          </w:tcPr>
          <w:p w14:paraId="57B1B36C" w14:textId="5BE7F134"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w:t>
            </w:r>
          </w:p>
        </w:tc>
        <w:tc>
          <w:tcPr>
            <w:tcW w:w="2527" w:type="dxa"/>
          </w:tcPr>
          <w:p w14:paraId="573D25A7" w14:textId="42401E86"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Шкали</w:t>
            </w:r>
          </w:p>
        </w:tc>
        <w:tc>
          <w:tcPr>
            <w:tcW w:w="2617" w:type="dxa"/>
          </w:tcPr>
          <w:p w14:paraId="5FDA5554" w14:textId="57A362CE"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Рівень вираженості</w:t>
            </w:r>
          </w:p>
        </w:tc>
        <w:tc>
          <w:tcPr>
            <w:tcW w:w="1788" w:type="dxa"/>
          </w:tcPr>
          <w:p w14:paraId="5608534D" w14:textId="247FF376"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Кількість </w:t>
            </w:r>
          </w:p>
        </w:tc>
        <w:tc>
          <w:tcPr>
            <w:tcW w:w="1782" w:type="dxa"/>
          </w:tcPr>
          <w:p w14:paraId="18709E5F" w14:textId="0396641A"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Відсоток</w:t>
            </w:r>
          </w:p>
        </w:tc>
      </w:tr>
      <w:tr w:rsidR="007A3982" w:rsidRPr="00D4711C" w14:paraId="54FD0D66" w14:textId="77777777" w:rsidTr="007A3982">
        <w:trPr>
          <w:trHeight w:val="451"/>
        </w:trPr>
        <w:tc>
          <w:tcPr>
            <w:tcW w:w="528" w:type="dxa"/>
            <w:vMerge w:val="restart"/>
          </w:tcPr>
          <w:p w14:paraId="2BA70FA7" w14:textId="3B8AE282"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w:t>
            </w:r>
          </w:p>
        </w:tc>
        <w:tc>
          <w:tcPr>
            <w:tcW w:w="2527" w:type="dxa"/>
            <w:vMerge w:val="restart"/>
          </w:tcPr>
          <w:p w14:paraId="43103696" w14:textId="6BE5EAF4"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Загальний рівень НДД</w:t>
            </w:r>
          </w:p>
        </w:tc>
        <w:tc>
          <w:tcPr>
            <w:tcW w:w="2617" w:type="dxa"/>
          </w:tcPr>
          <w:p w14:paraId="600AE5D1" w14:textId="1C116E88"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Норма </w:t>
            </w:r>
          </w:p>
        </w:tc>
        <w:tc>
          <w:tcPr>
            <w:tcW w:w="1788" w:type="dxa"/>
          </w:tcPr>
          <w:p w14:paraId="1D1F6E27" w14:textId="668AA9BD"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17</w:t>
            </w:r>
          </w:p>
        </w:tc>
        <w:tc>
          <w:tcPr>
            <w:tcW w:w="1782" w:type="dxa"/>
          </w:tcPr>
          <w:p w14:paraId="59D17EDF" w14:textId="3CB48ED8"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89,5 %</w:t>
            </w:r>
          </w:p>
        </w:tc>
      </w:tr>
      <w:tr w:rsidR="007A3982" w:rsidRPr="00D4711C" w14:paraId="02B4E58A" w14:textId="77777777" w:rsidTr="007A3982">
        <w:trPr>
          <w:trHeight w:val="516"/>
        </w:trPr>
        <w:tc>
          <w:tcPr>
            <w:tcW w:w="528" w:type="dxa"/>
            <w:vMerge/>
          </w:tcPr>
          <w:p w14:paraId="23CD5B22"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527" w:type="dxa"/>
            <w:vMerge/>
          </w:tcPr>
          <w:p w14:paraId="182DF222"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617" w:type="dxa"/>
          </w:tcPr>
          <w:p w14:paraId="35AEC078" w14:textId="42D43582"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Не норма</w:t>
            </w:r>
          </w:p>
        </w:tc>
        <w:tc>
          <w:tcPr>
            <w:tcW w:w="1788" w:type="dxa"/>
          </w:tcPr>
          <w:p w14:paraId="0C1A8554" w14:textId="73B81C50"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2</w:t>
            </w:r>
          </w:p>
        </w:tc>
        <w:tc>
          <w:tcPr>
            <w:tcW w:w="1782" w:type="dxa"/>
          </w:tcPr>
          <w:p w14:paraId="707990CC" w14:textId="18334C9A"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10,5 %</w:t>
            </w:r>
          </w:p>
        </w:tc>
      </w:tr>
      <w:tr w:rsidR="007A3982" w:rsidRPr="00D4711C" w14:paraId="455DBCC9" w14:textId="77777777" w:rsidTr="007A3982">
        <w:trPr>
          <w:trHeight w:val="752"/>
        </w:trPr>
        <w:tc>
          <w:tcPr>
            <w:tcW w:w="528" w:type="dxa"/>
            <w:vMerge w:val="restart"/>
          </w:tcPr>
          <w:p w14:paraId="0AF7DA79" w14:textId="5A205D62"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2</w:t>
            </w:r>
          </w:p>
        </w:tc>
        <w:tc>
          <w:tcPr>
            <w:tcW w:w="2527" w:type="dxa"/>
            <w:vMerge w:val="restart"/>
          </w:tcPr>
          <w:p w14:paraId="61851452" w14:textId="02295AEE"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Проживання у дисфункціональній сім’ї </w:t>
            </w:r>
          </w:p>
        </w:tc>
        <w:tc>
          <w:tcPr>
            <w:tcW w:w="2617" w:type="dxa"/>
          </w:tcPr>
          <w:p w14:paraId="496968C0" w14:textId="0B166A51"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Норма </w:t>
            </w:r>
          </w:p>
        </w:tc>
        <w:tc>
          <w:tcPr>
            <w:tcW w:w="1788" w:type="dxa"/>
          </w:tcPr>
          <w:p w14:paraId="6BE47B38" w14:textId="553DA416"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15</w:t>
            </w:r>
          </w:p>
        </w:tc>
        <w:tc>
          <w:tcPr>
            <w:tcW w:w="1782" w:type="dxa"/>
          </w:tcPr>
          <w:p w14:paraId="3757FBA5" w14:textId="389829C8"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79 %</w:t>
            </w:r>
          </w:p>
        </w:tc>
      </w:tr>
      <w:tr w:rsidR="007A3982" w:rsidRPr="00D4711C" w14:paraId="3A8ECBB8" w14:textId="77777777" w:rsidTr="007A3982">
        <w:trPr>
          <w:trHeight w:val="688"/>
        </w:trPr>
        <w:tc>
          <w:tcPr>
            <w:tcW w:w="528" w:type="dxa"/>
            <w:vMerge/>
          </w:tcPr>
          <w:p w14:paraId="3BACB1B5"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527" w:type="dxa"/>
            <w:vMerge/>
          </w:tcPr>
          <w:p w14:paraId="6B2A4491"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617" w:type="dxa"/>
          </w:tcPr>
          <w:p w14:paraId="4F956A62" w14:textId="75F96DA7"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Не норма</w:t>
            </w:r>
          </w:p>
        </w:tc>
        <w:tc>
          <w:tcPr>
            <w:tcW w:w="1788" w:type="dxa"/>
          </w:tcPr>
          <w:p w14:paraId="321F073F" w14:textId="013FEE55"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4</w:t>
            </w:r>
          </w:p>
        </w:tc>
        <w:tc>
          <w:tcPr>
            <w:tcW w:w="1782" w:type="dxa"/>
          </w:tcPr>
          <w:p w14:paraId="6B65C6F6" w14:textId="2D8F633D"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21 %</w:t>
            </w:r>
          </w:p>
        </w:tc>
      </w:tr>
      <w:tr w:rsidR="007A3982" w:rsidRPr="00D4711C" w14:paraId="3BA9816C" w14:textId="77777777" w:rsidTr="007A3982">
        <w:trPr>
          <w:trHeight w:val="681"/>
        </w:trPr>
        <w:tc>
          <w:tcPr>
            <w:tcW w:w="528" w:type="dxa"/>
            <w:vMerge w:val="restart"/>
          </w:tcPr>
          <w:p w14:paraId="38204EAD" w14:textId="26AB4F5F"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3</w:t>
            </w:r>
          </w:p>
        </w:tc>
        <w:tc>
          <w:tcPr>
            <w:tcW w:w="2527" w:type="dxa"/>
            <w:vMerge w:val="restart"/>
          </w:tcPr>
          <w:p w14:paraId="4A770CA7" w14:textId="5A975976"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Деструктивне ставлення оточення</w:t>
            </w:r>
          </w:p>
        </w:tc>
        <w:tc>
          <w:tcPr>
            <w:tcW w:w="2617" w:type="dxa"/>
          </w:tcPr>
          <w:p w14:paraId="542D3949" w14:textId="0EB8060A"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Норма </w:t>
            </w:r>
          </w:p>
        </w:tc>
        <w:tc>
          <w:tcPr>
            <w:tcW w:w="1788" w:type="dxa"/>
          </w:tcPr>
          <w:p w14:paraId="65FB7E75" w14:textId="78BDAFCA"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10</w:t>
            </w:r>
          </w:p>
        </w:tc>
        <w:tc>
          <w:tcPr>
            <w:tcW w:w="1782" w:type="dxa"/>
          </w:tcPr>
          <w:p w14:paraId="7C2F3FA4" w14:textId="4A130F3A"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53 %</w:t>
            </w:r>
          </w:p>
        </w:tc>
      </w:tr>
      <w:tr w:rsidR="007A3982" w:rsidRPr="00D4711C" w14:paraId="2926780E" w14:textId="77777777" w:rsidTr="007A3982">
        <w:trPr>
          <w:trHeight w:val="505"/>
        </w:trPr>
        <w:tc>
          <w:tcPr>
            <w:tcW w:w="528" w:type="dxa"/>
            <w:vMerge/>
          </w:tcPr>
          <w:p w14:paraId="7FDE2B8B"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527" w:type="dxa"/>
            <w:vMerge/>
          </w:tcPr>
          <w:p w14:paraId="093982FD"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617" w:type="dxa"/>
          </w:tcPr>
          <w:p w14:paraId="7E62D163" w14:textId="44CC7929"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Не норма</w:t>
            </w:r>
          </w:p>
        </w:tc>
        <w:tc>
          <w:tcPr>
            <w:tcW w:w="1788" w:type="dxa"/>
          </w:tcPr>
          <w:p w14:paraId="3007CCFC" w14:textId="200DDDDF"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9</w:t>
            </w:r>
          </w:p>
        </w:tc>
        <w:tc>
          <w:tcPr>
            <w:tcW w:w="1782" w:type="dxa"/>
          </w:tcPr>
          <w:p w14:paraId="364FA981" w14:textId="12856E6E" w:rsidR="007A3982" w:rsidRPr="00D4711C" w:rsidRDefault="00BE29CE" w:rsidP="00BE29CE">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47 %</w:t>
            </w:r>
          </w:p>
        </w:tc>
      </w:tr>
      <w:tr w:rsidR="007A3982" w:rsidRPr="00D4711C" w14:paraId="41FC4461" w14:textId="77777777" w:rsidTr="007A3982">
        <w:trPr>
          <w:trHeight w:val="763"/>
        </w:trPr>
        <w:tc>
          <w:tcPr>
            <w:tcW w:w="528" w:type="dxa"/>
            <w:vMerge w:val="restart"/>
          </w:tcPr>
          <w:p w14:paraId="70D6D609" w14:textId="1510B007"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4</w:t>
            </w:r>
          </w:p>
        </w:tc>
        <w:tc>
          <w:tcPr>
            <w:tcW w:w="2527" w:type="dxa"/>
            <w:vMerge w:val="restart"/>
          </w:tcPr>
          <w:p w14:paraId="7CDE143F" w14:textId="73378640"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Залучення до раннього статевого життя</w:t>
            </w:r>
          </w:p>
        </w:tc>
        <w:tc>
          <w:tcPr>
            <w:tcW w:w="2617" w:type="dxa"/>
          </w:tcPr>
          <w:p w14:paraId="6EBBB430" w14:textId="67B124AC"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Норма </w:t>
            </w:r>
          </w:p>
        </w:tc>
        <w:tc>
          <w:tcPr>
            <w:tcW w:w="1788" w:type="dxa"/>
          </w:tcPr>
          <w:p w14:paraId="31FC86A8" w14:textId="374D6D29"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18</w:t>
            </w:r>
          </w:p>
        </w:tc>
        <w:tc>
          <w:tcPr>
            <w:tcW w:w="1782" w:type="dxa"/>
          </w:tcPr>
          <w:p w14:paraId="3FC6A031" w14:textId="676F6426"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99 %</w:t>
            </w:r>
          </w:p>
        </w:tc>
      </w:tr>
      <w:tr w:rsidR="007A3982" w:rsidRPr="00D4711C" w14:paraId="3010EDA6" w14:textId="77777777" w:rsidTr="007A3982">
        <w:trPr>
          <w:trHeight w:val="688"/>
        </w:trPr>
        <w:tc>
          <w:tcPr>
            <w:tcW w:w="528" w:type="dxa"/>
            <w:vMerge/>
          </w:tcPr>
          <w:p w14:paraId="0E5065B6"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527" w:type="dxa"/>
            <w:vMerge/>
          </w:tcPr>
          <w:p w14:paraId="3D5AAC64"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617" w:type="dxa"/>
          </w:tcPr>
          <w:p w14:paraId="5A9457C9" w14:textId="11D8D5F8"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Не норма</w:t>
            </w:r>
          </w:p>
        </w:tc>
        <w:tc>
          <w:tcPr>
            <w:tcW w:w="1788" w:type="dxa"/>
          </w:tcPr>
          <w:p w14:paraId="07F8A399" w14:textId="306191AA"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w:t>
            </w:r>
          </w:p>
        </w:tc>
        <w:tc>
          <w:tcPr>
            <w:tcW w:w="1782" w:type="dxa"/>
          </w:tcPr>
          <w:p w14:paraId="68A8D56F" w14:textId="4D845811"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1 %</w:t>
            </w:r>
          </w:p>
        </w:tc>
      </w:tr>
      <w:tr w:rsidR="007A3982" w:rsidRPr="00D4711C" w14:paraId="20AD25AA" w14:textId="77777777" w:rsidTr="007A3982">
        <w:trPr>
          <w:trHeight w:val="645"/>
        </w:trPr>
        <w:tc>
          <w:tcPr>
            <w:tcW w:w="528" w:type="dxa"/>
            <w:vMerge w:val="restart"/>
          </w:tcPr>
          <w:p w14:paraId="05D80925" w14:textId="3C3DBF14"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5</w:t>
            </w:r>
          </w:p>
        </w:tc>
        <w:tc>
          <w:tcPr>
            <w:tcW w:w="2527" w:type="dxa"/>
            <w:vMerge w:val="restart"/>
          </w:tcPr>
          <w:p w14:paraId="4BE383FE" w14:textId="3ECBCEE2"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Соціально-емоційна занедбаність</w:t>
            </w:r>
          </w:p>
        </w:tc>
        <w:tc>
          <w:tcPr>
            <w:tcW w:w="2617" w:type="dxa"/>
          </w:tcPr>
          <w:p w14:paraId="724B7FE9" w14:textId="262D32D7"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 xml:space="preserve">Норма </w:t>
            </w:r>
          </w:p>
        </w:tc>
        <w:tc>
          <w:tcPr>
            <w:tcW w:w="1788" w:type="dxa"/>
          </w:tcPr>
          <w:p w14:paraId="55770946" w14:textId="5C76FA57"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13</w:t>
            </w:r>
          </w:p>
        </w:tc>
        <w:tc>
          <w:tcPr>
            <w:tcW w:w="1782" w:type="dxa"/>
          </w:tcPr>
          <w:p w14:paraId="52ABB78B" w14:textId="212F3100"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68 %</w:t>
            </w:r>
          </w:p>
        </w:tc>
      </w:tr>
      <w:tr w:rsidR="007A3982" w:rsidRPr="00D4711C" w14:paraId="12C4F74C" w14:textId="77777777" w:rsidTr="007A3982">
        <w:trPr>
          <w:trHeight w:val="795"/>
        </w:trPr>
        <w:tc>
          <w:tcPr>
            <w:tcW w:w="528" w:type="dxa"/>
            <w:vMerge/>
          </w:tcPr>
          <w:p w14:paraId="73016AFB"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527" w:type="dxa"/>
            <w:vMerge/>
          </w:tcPr>
          <w:p w14:paraId="1872259C" w14:textId="77777777" w:rsidR="007A3982" w:rsidRPr="00D4711C" w:rsidRDefault="007A3982" w:rsidP="007A3982">
            <w:pPr>
              <w:spacing w:line="360" w:lineRule="auto"/>
              <w:jc w:val="center"/>
              <w:rPr>
                <w:rStyle w:val="s1"/>
                <w:rFonts w:ascii="Times New Roman" w:hAnsi="Times New Roman"/>
                <w:sz w:val="28"/>
                <w:szCs w:val="28"/>
                <w:lang w:val="uk-UA"/>
              </w:rPr>
            </w:pPr>
          </w:p>
        </w:tc>
        <w:tc>
          <w:tcPr>
            <w:tcW w:w="2617" w:type="dxa"/>
          </w:tcPr>
          <w:p w14:paraId="6E19800D" w14:textId="2F0419C7" w:rsidR="007A3982" w:rsidRPr="00D4711C" w:rsidRDefault="007A3982"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Не норма</w:t>
            </w:r>
          </w:p>
        </w:tc>
        <w:tc>
          <w:tcPr>
            <w:tcW w:w="1788" w:type="dxa"/>
          </w:tcPr>
          <w:p w14:paraId="63525D45" w14:textId="5B6EB1D9" w:rsidR="007A3982" w:rsidRPr="00D4711C" w:rsidRDefault="000B09B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6</w:t>
            </w:r>
          </w:p>
        </w:tc>
        <w:tc>
          <w:tcPr>
            <w:tcW w:w="1782" w:type="dxa"/>
          </w:tcPr>
          <w:p w14:paraId="69D1054B" w14:textId="53CC24D0" w:rsidR="007A3982" w:rsidRPr="00D4711C" w:rsidRDefault="00BE29CE" w:rsidP="007A3982">
            <w:pPr>
              <w:spacing w:line="360" w:lineRule="auto"/>
              <w:jc w:val="center"/>
              <w:rPr>
                <w:rStyle w:val="s1"/>
                <w:rFonts w:ascii="Times New Roman" w:hAnsi="Times New Roman"/>
                <w:sz w:val="28"/>
                <w:szCs w:val="28"/>
                <w:lang w:val="uk-UA"/>
              </w:rPr>
            </w:pPr>
            <w:r w:rsidRPr="00D4711C">
              <w:rPr>
                <w:rStyle w:val="s1"/>
                <w:rFonts w:ascii="Times New Roman" w:hAnsi="Times New Roman"/>
                <w:sz w:val="28"/>
                <w:szCs w:val="28"/>
                <w:lang w:val="uk-UA"/>
              </w:rPr>
              <w:t>42 %</w:t>
            </w:r>
          </w:p>
        </w:tc>
      </w:tr>
    </w:tbl>
    <w:p w14:paraId="691370EA" w14:textId="77777777" w:rsidR="00B725CB" w:rsidRPr="00D4711C" w:rsidRDefault="00B725CB" w:rsidP="007A3982">
      <w:pPr>
        <w:spacing w:line="360" w:lineRule="auto"/>
        <w:ind w:firstLine="709"/>
        <w:jc w:val="center"/>
        <w:rPr>
          <w:rStyle w:val="s1"/>
          <w:rFonts w:ascii="Times New Roman" w:hAnsi="Times New Roman"/>
          <w:sz w:val="28"/>
          <w:szCs w:val="28"/>
          <w:lang w:val="uk-UA"/>
        </w:rPr>
      </w:pPr>
    </w:p>
    <w:p w14:paraId="0DAF1DC1" w14:textId="7E7B402B" w:rsidR="00B725CB" w:rsidRPr="00D4711C" w:rsidRDefault="00B725CB" w:rsidP="00B725CB">
      <w:pPr>
        <w:spacing w:line="360" w:lineRule="auto"/>
        <w:ind w:firstLine="709"/>
        <w:jc w:val="both"/>
        <w:rPr>
          <w:sz w:val="28"/>
          <w:szCs w:val="28"/>
          <w:lang w:val="uk-UA"/>
        </w:rPr>
      </w:pPr>
      <w:r w:rsidRPr="00D4711C">
        <w:rPr>
          <w:sz w:val="28"/>
          <w:szCs w:val="28"/>
          <w:lang w:val="uk-UA"/>
        </w:rPr>
        <w:t>На підставі аналізу представлених даних у таблиці 2.1 «Форми дитячої травматизації за опитувальником НДД (негативного дитячого досвіду)» можна зробити низку узагальнень щодо вираженості різних форм псих травматичного досвіду у респондентів.</w:t>
      </w:r>
    </w:p>
    <w:p w14:paraId="121530FC" w14:textId="5CD7F504" w:rsidR="00B725CB" w:rsidRPr="00D4711C" w:rsidRDefault="00B725CB" w:rsidP="00B725CB">
      <w:pPr>
        <w:spacing w:line="360" w:lineRule="auto"/>
        <w:ind w:firstLine="709"/>
        <w:jc w:val="both"/>
        <w:rPr>
          <w:sz w:val="28"/>
          <w:szCs w:val="28"/>
          <w:lang w:val="uk-UA"/>
        </w:rPr>
      </w:pPr>
      <w:r w:rsidRPr="00D4711C">
        <w:rPr>
          <w:sz w:val="28"/>
          <w:szCs w:val="28"/>
          <w:lang w:val="uk-UA"/>
        </w:rPr>
        <w:t xml:space="preserve">Загальний рівень негативного дитячого досвіду у більшості учасників дослідження перебуває в межах норми </w:t>
      </w:r>
      <w:r w:rsidR="00811BCF" w:rsidRPr="00D4711C">
        <w:rPr>
          <w:sz w:val="28"/>
          <w:szCs w:val="28"/>
          <w:lang w:val="uk-UA"/>
        </w:rPr>
        <w:t>-</w:t>
      </w:r>
      <w:r w:rsidRPr="00D4711C">
        <w:rPr>
          <w:sz w:val="28"/>
          <w:szCs w:val="28"/>
          <w:lang w:val="uk-UA"/>
        </w:rPr>
        <w:t xml:space="preserve"> таких було 17 осіб, що становить 89,5% вибірки. Лише 2 респонденти (10,5%) демонстрували показники, що виходять за межі норми, що вказує на досить низький рівень загальної дитячої травматизації у вибірці.</w:t>
      </w:r>
    </w:p>
    <w:p w14:paraId="5204EC0B" w14:textId="77777777" w:rsidR="00B725CB" w:rsidRPr="00D4711C" w:rsidRDefault="00B725CB" w:rsidP="00B725CB">
      <w:pPr>
        <w:spacing w:line="360" w:lineRule="auto"/>
        <w:ind w:firstLine="709"/>
        <w:jc w:val="both"/>
        <w:rPr>
          <w:sz w:val="28"/>
          <w:szCs w:val="28"/>
          <w:lang w:val="uk-UA"/>
        </w:rPr>
      </w:pPr>
      <w:r w:rsidRPr="00D4711C">
        <w:rPr>
          <w:sz w:val="28"/>
          <w:szCs w:val="28"/>
          <w:lang w:val="uk-UA"/>
        </w:rPr>
        <w:t>Щодо проживання в дисфункціональній сім’ї, 79% респондентів (15 осіб) не мали значного травматичного досвіду за цим показником, у той час як 21% (4 особи) повідомили про наявність таких умов у дитинстві, що свідчить про помірно виражене явище дисфункціональності родинного середовища.</w:t>
      </w:r>
    </w:p>
    <w:p w14:paraId="21E03A30" w14:textId="77777777" w:rsidR="00B725CB" w:rsidRPr="00D4711C" w:rsidRDefault="00B725CB" w:rsidP="00B725CB">
      <w:pPr>
        <w:spacing w:line="360" w:lineRule="auto"/>
        <w:ind w:firstLine="709"/>
        <w:jc w:val="both"/>
        <w:rPr>
          <w:sz w:val="28"/>
          <w:szCs w:val="28"/>
          <w:lang w:val="uk-UA"/>
        </w:rPr>
      </w:pPr>
      <w:r w:rsidRPr="00D4711C">
        <w:rPr>
          <w:sz w:val="28"/>
          <w:szCs w:val="28"/>
          <w:lang w:val="uk-UA"/>
        </w:rPr>
        <w:t xml:space="preserve">Деструктивне ставлення з боку оточення мало більш виражене поширення. Лише 53% респондентів (10 осіб) мали нормальний рівень </w:t>
      </w:r>
      <w:r w:rsidRPr="00D4711C">
        <w:rPr>
          <w:sz w:val="28"/>
          <w:szCs w:val="28"/>
          <w:lang w:val="uk-UA"/>
        </w:rPr>
        <w:lastRenderedPageBreak/>
        <w:t>показників за цією шкалою, тоді як 47% (9 осіб) виявили ознаки травматизації, пов’язані з несприятливим ставленням соціального оточення. Це може свідчити про наявність значної кількості осіб із досвідом неприйняття, приниження, або інших форм психоемоційного тиску в дитячі роки.</w:t>
      </w:r>
    </w:p>
    <w:p w14:paraId="32251543" w14:textId="0EB6B056" w:rsidR="00B725CB" w:rsidRPr="00D4711C" w:rsidRDefault="00B725CB" w:rsidP="00B725CB">
      <w:pPr>
        <w:spacing w:line="360" w:lineRule="auto"/>
        <w:ind w:firstLine="709"/>
        <w:jc w:val="both"/>
        <w:rPr>
          <w:sz w:val="28"/>
          <w:szCs w:val="28"/>
          <w:lang w:val="uk-UA"/>
        </w:rPr>
      </w:pPr>
      <w:r w:rsidRPr="00D4711C">
        <w:rPr>
          <w:sz w:val="28"/>
          <w:szCs w:val="28"/>
          <w:lang w:val="uk-UA"/>
        </w:rPr>
        <w:t xml:space="preserve">Найменш поширеною формою негативного досвіду виявилося залучення до раннього статевого життя </w:t>
      </w:r>
      <w:r w:rsidR="00811BCF" w:rsidRPr="00D4711C">
        <w:rPr>
          <w:sz w:val="28"/>
          <w:szCs w:val="28"/>
          <w:lang w:val="uk-UA"/>
        </w:rPr>
        <w:t>-</w:t>
      </w:r>
      <w:r w:rsidRPr="00D4711C">
        <w:rPr>
          <w:sz w:val="28"/>
          <w:szCs w:val="28"/>
          <w:lang w:val="uk-UA"/>
        </w:rPr>
        <w:t xml:space="preserve"> 99% респондентів (18 осіб) не мали такого досвіду, тоді як лише 1% (1 особа) засвідчив його наявність. Це свідчить про низький рівень прояву даного чинника серед опитаних.</w:t>
      </w:r>
    </w:p>
    <w:p w14:paraId="53AD6C4D" w14:textId="77777777" w:rsidR="00B725CB" w:rsidRPr="00D4711C" w:rsidRDefault="00B725CB" w:rsidP="00B725CB">
      <w:pPr>
        <w:spacing w:line="360" w:lineRule="auto"/>
        <w:ind w:firstLine="709"/>
        <w:jc w:val="both"/>
        <w:rPr>
          <w:sz w:val="28"/>
          <w:szCs w:val="28"/>
          <w:lang w:val="uk-UA"/>
        </w:rPr>
      </w:pPr>
      <w:r w:rsidRPr="00D4711C">
        <w:rPr>
          <w:sz w:val="28"/>
          <w:szCs w:val="28"/>
          <w:lang w:val="uk-UA"/>
        </w:rPr>
        <w:t>По останній шкалі, яка через обтинання зображення позначена лише частково («соціально-...»), можна зробити висновок про те, що 68% респондентів (13 осіб) мали показники в межах норми. Водночас відсутність даних щодо кількості осіб із «не нормою» унеможливлює повну інтерпретацію цієї категорії.</w:t>
      </w:r>
    </w:p>
    <w:p w14:paraId="3F20B252" w14:textId="77777777" w:rsidR="00B725CB" w:rsidRPr="00D4711C" w:rsidRDefault="00B725CB" w:rsidP="00B725CB">
      <w:pPr>
        <w:spacing w:line="360" w:lineRule="auto"/>
        <w:ind w:firstLine="709"/>
        <w:jc w:val="both"/>
        <w:rPr>
          <w:sz w:val="28"/>
          <w:szCs w:val="28"/>
          <w:lang w:val="uk-UA"/>
        </w:rPr>
      </w:pPr>
      <w:r w:rsidRPr="00D4711C">
        <w:rPr>
          <w:sz w:val="28"/>
          <w:szCs w:val="28"/>
          <w:lang w:val="uk-UA"/>
        </w:rPr>
        <w:t>Загалом результати дослідження вказують на те, що найчастіше проявляються такі форми негативного дитячого досвіду, як деструктивне соціальне середовище, а також проживання в дисфункціональній родині. Водночас критичні форми травматизації, зокрема залучення до раннього статевого життя, мають поодинокий характер. Це може свідчити про відносно сприятливе середовище більшості учасників у дитинстві, проте із наявними ознаками соціального чи емоційного нехтування у частини вибірки.</w:t>
      </w:r>
    </w:p>
    <w:p w14:paraId="6465C04A" w14:textId="7C2C5D1E" w:rsidR="00B725CB" w:rsidRPr="00D4711C" w:rsidRDefault="00B725CB" w:rsidP="00B725CB">
      <w:pPr>
        <w:spacing w:line="360" w:lineRule="auto"/>
        <w:ind w:firstLine="709"/>
        <w:jc w:val="both"/>
        <w:rPr>
          <w:sz w:val="28"/>
          <w:szCs w:val="28"/>
          <w:lang w:val="uk-UA"/>
        </w:rPr>
      </w:pPr>
      <w:r w:rsidRPr="00D4711C">
        <w:rPr>
          <w:sz w:val="28"/>
          <w:szCs w:val="28"/>
          <w:lang w:val="uk-UA"/>
        </w:rPr>
        <w:t xml:space="preserve">Узагальнюючи, зазначимо, що представлені дані дають можливість розглядати соціальну травматизацію в дитячому віці як багатогранне явище, із різним ступенем вираженості окремих компонентів, що потребує подальшого глибшого аналізу у зв’язку з іншими психологічними чинниками </w:t>
      </w:r>
      <w:r w:rsidR="00811BCF" w:rsidRPr="00D4711C">
        <w:rPr>
          <w:sz w:val="28"/>
          <w:szCs w:val="28"/>
          <w:lang w:val="uk-UA"/>
        </w:rPr>
        <w:t>-</w:t>
      </w:r>
      <w:r w:rsidRPr="00D4711C">
        <w:rPr>
          <w:sz w:val="28"/>
          <w:szCs w:val="28"/>
          <w:lang w:val="uk-UA"/>
        </w:rPr>
        <w:t xml:space="preserve"> зокрема, формуванням життєстійкості або схильності до адиктивної поведінки.</w:t>
      </w:r>
    </w:p>
    <w:p w14:paraId="6A920181" w14:textId="1DC312AF" w:rsidR="00F40869" w:rsidRPr="00D4711C" w:rsidRDefault="00F40869" w:rsidP="00F40869">
      <w:pPr>
        <w:spacing w:line="360" w:lineRule="auto"/>
        <w:ind w:firstLine="709"/>
        <w:jc w:val="both"/>
        <w:rPr>
          <w:sz w:val="28"/>
          <w:szCs w:val="28"/>
          <w:lang w:val="uk-UA"/>
        </w:rPr>
      </w:pPr>
      <w:r w:rsidRPr="00D4711C">
        <w:rPr>
          <w:sz w:val="28"/>
          <w:szCs w:val="28"/>
          <w:lang w:val="uk-UA"/>
        </w:rPr>
        <w:lastRenderedPageBreak/>
        <w:t>Розглянемо результати розподілу учасників дослідження відповідно до ступеня їх належності до феномену «алкогольної залежності», визначеного за допомогою методики Michigan Alcohol Screening Test (MAST). Здійснене групування респондентів дозволяє здійснити порівняльний аналіз соціальних очікувань осіб, які мають ознаки алкогольної залежності, із тими, хто не демонструє подібних проявів.</w:t>
      </w:r>
    </w:p>
    <w:p w14:paraId="0384F7A8" w14:textId="309B0675" w:rsidR="00487528" w:rsidRPr="00D4711C" w:rsidRDefault="00487528" w:rsidP="00487528">
      <w:pPr>
        <w:spacing w:line="360" w:lineRule="auto"/>
        <w:ind w:firstLine="709"/>
        <w:jc w:val="both"/>
        <w:rPr>
          <w:sz w:val="28"/>
          <w:szCs w:val="28"/>
          <w:lang w:val="uk-UA"/>
        </w:rPr>
      </w:pPr>
      <w:r w:rsidRPr="00D4711C">
        <w:rPr>
          <w:sz w:val="28"/>
          <w:szCs w:val="28"/>
          <w:lang w:val="uk-UA"/>
        </w:rPr>
        <w:t xml:space="preserve">Провівши аналіз результатів емпіричного дослідження, здійсненого за допомогою </w:t>
      </w:r>
      <w:r w:rsidRPr="00D4711C">
        <w:rPr>
          <w:rFonts w:eastAsiaTheme="majorEastAsia"/>
          <w:sz w:val="28"/>
          <w:szCs w:val="28"/>
          <w:lang w:val="uk-UA"/>
        </w:rPr>
        <w:t>MAST (Michigan Alcoholism Screening Test)</w:t>
      </w:r>
      <w:r w:rsidRPr="00D4711C">
        <w:rPr>
          <w:sz w:val="28"/>
          <w:szCs w:val="28"/>
          <w:lang w:val="uk-UA"/>
        </w:rPr>
        <w:t xml:space="preserve"> – одного з найбільш валідизованих інструментів скринінгу для виявлення ступеня схильності до алкогольної залежності. </w:t>
      </w:r>
    </w:p>
    <w:p w14:paraId="1F1D94B1" w14:textId="77777777" w:rsidR="00487528" w:rsidRPr="00D4711C" w:rsidRDefault="00487528" w:rsidP="00487528">
      <w:pPr>
        <w:spacing w:line="360" w:lineRule="auto"/>
        <w:ind w:firstLine="709"/>
        <w:jc w:val="both"/>
        <w:rPr>
          <w:sz w:val="28"/>
          <w:szCs w:val="28"/>
          <w:lang w:val="uk-UA"/>
        </w:rPr>
      </w:pPr>
      <w:r w:rsidRPr="00D4711C">
        <w:rPr>
          <w:sz w:val="28"/>
          <w:szCs w:val="28"/>
          <w:lang w:val="uk-UA"/>
        </w:rPr>
        <w:t>Респондентам було запропоновано дати відповіді на 24 питання, що стосуються алкогольного досвіду, зокрема емоційного ставлення до власного вживання, соціальних наслідків, поведінкових проявів, порушення соціального функціонування, та психологічного самоконтролю. Оцінювання проводилось згідно з ключовими позиціями тесту, де кожна відповідь «так» на проблемні питання приносила 1 бал.</w:t>
      </w:r>
    </w:p>
    <w:p w14:paraId="4CDE07AB" w14:textId="541F66BD" w:rsidR="00487528" w:rsidRPr="00D4711C" w:rsidRDefault="00487528" w:rsidP="00487528">
      <w:pPr>
        <w:spacing w:line="360" w:lineRule="auto"/>
        <w:ind w:firstLine="709"/>
        <w:jc w:val="both"/>
        <w:rPr>
          <w:sz w:val="28"/>
          <w:szCs w:val="28"/>
          <w:lang w:val="uk-UA"/>
        </w:rPr>
      </w:pPr>
      <w:r w:rsidRPr="00D4711C">
        <w:rPr>
          <w:sz w:val="28"/>
          <w:szCs w:val="28"/>
          <w:lang w:val="uk-UA"/>
        </w:rPr>
        <w:t>Загальна динаміка результатів</w:t>
      </w:r>
      <w:r w:rsidR="00811BCF" w:rsidRPr="00D4711C">
        <w:rPr>
          <w:sz w:val="28"/>
          <w:szCs w:val="28"/>
          <w:lang w:val="uk-UA"/>
        </w:rPr>
        <w:t xml:space="preserve"> представлена на рисунку 2.3.</w:t>
      </w:r>
    </w:p>
    <w:p w14:paraId="7CD8FBE4" w14:textId="23BC3C2F" w:rsidR="00487528" w:rsidRPr="00D4711C" w:rsidRDefault="00487528" w:rsidP="00487528">
      <w:pPr>
        <w:spacing w:line="360" w:lineRule="auto"/>
        <w:ind w:firstLine="709"/>
        <w:jc w:val="both"/>
        <w:rPr>
          <w:sz w:val="28"/>
          <w:szCs w:val="28"/>
          <w:lang w:val="uk-UA"/>
        </w:rPr>
      </w:pPr>
      <w:r w:rsidRPr="00D4711C">
        <w:rPr>
          <w:sz w:val="28"/>
          <w:szCs w:val="28"/>
          <w:lang w:val="uk-UA"/>
        </w:rPr>
        <w:t>Розподіл результатів демонструє наступну структуру:</w:t>
      </w:r>
    </w:p>
    <w:p w14:paraId="0CC74950" w14:textId="1D60FC72" w:rsidR="00487528" w:rsidRPr="00D4711C" w:rsidRDefault="00487528" w:rsidP="00487528">
      <w:pPr>
        <w:spacing w:line="360" w:lineRule="auto"/>
        <w:ind w:firstLine="709"/>
        <w:jc w:val="both"/>
        <w:rPr>
          <w:sz w:val="28"/>
          <w:szCs w:val="28"/>
          <w:lang w:val="uk-UA"/>
        </w:rPr>
      </w:pPr>
      <w:r w:rsidRPr="00D4711C">
        <w:rPr>
          <w:noProof/>
          <w:sz w:val="28"/>
          <w:szCs w:val="28"/>
          <w:lang w:val="uk-UA" w:eastAsia="uk-UA"/>
          <w14:ligatures w14:val="standardContextual"/>
        </w:rPr>
        <w:drawing>
          <wp:inline distT="0" distB="0" distL="0" distR="0" wp14:anchorId="63A69A03" wp14:editId="7220A36F">
            <wp:extent cx="5188527" cy="2459182"/>
            <wp:effectExtent l="0" t="0" r="12700"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761913" w14:textId="1134F8A2" w:rsidR="00487528" w:rsidRPr="00D4711C" w:rsidRDefault="00DC1E1E" w:rsidP="00487528">
      <w:pPr>
        <w:spacing w:line="360" w:lineRule="auto"/>
        <w:ind w:firstLine="709"/>
        <w:jc w:val="center"/>
        <w:rPr>
          <w:color w:val="FF0000"/>
          <w:sz w:val="28"/>
          <w:szCs w:val="28"/>
          <w:lang w:val="uk-UA"/>
        </w:rPr>
      </w:pPr>
      <w:r w:rsidRPr="00D4711C">
        <w:rPr>
          <w:color w:val="000000" w:themeColor="text1"/>
          <w:sz w:val="28"/>
          <w:szCs w:val="28"/>
          <w:lang w:val="uk-UA"/>
        </w:rPr>
        <w:t>Рис.</w:t>
      </w:r>
      <w:r w:rsidR="00487528" w:rsidRPr="00D4711C">
        <w:rPr>
          <w:color w:val="000000" w:themeColor="text1"/>
          <w:sz w:val="28"/>
          <w:szCs w:val="28"/>
          <w:lang w:val="uk-UA"/>
        </w:rPr>
        <w:t xml:space="preserve"> 2.3. </w:t>
      </w:r>
      <w:r w:rsidRPr="00D4711C">
        <w:rPr>
          <w:color w:val="000000" w:themeColor="text1"/>
          <w:sz w:val="28"/>
          <w:szCs w:val="28"/>
          <w:lang w:val="uk-UA"/>
        </w:rPr>
        <w:t>«</w:t>
      </w:r>
      <w:r w:rsidR="00487528" w:rsidRPr="00D4711C">
        <w:rPr>
          <w:sz w:val="28"/>
          <w:szCs w:val="28"/>
          <w:lang w:val="uk-UA"/>
        </w:rPr>
        <w:t>Загальна динаміка результатів алкогольної залежності</w:t>
      </w:r>
      <w:r w:rsidRPr="00D4711C">
        <w:rPr>
          <w:sz w:val="28"/>
          <w:szCs w:val="28"/>
          <w:lang w:val="uk-UA"/>
        </w:rPr>
        <w:t>»</w:t>
      </w:r>
      <w:r w:rsidR="00487528" w:rsidRPr="00D4711C">
        <w:rPr>
          <w:sz w:val="28"/>
          <w:szCs w:val="28"/>
          <w:lang w:val="uk-UA"/>
        </w:rPr>
        <w:t xml:space="preserve"> </w:t>
      </w:r>
    </w:p>
    <w:p w14:paraId="2B4452B0" w14:textId="53A4E2F1" w:rsidR="00487528" w:rsidRPr="00D4711C" w:rsidRDefault="00487528" w:rsidP="00487528">
      <w:pPr>
        <w:spacing w:line="360" w:lineRule="auto"/>
        <w:ind w:firstLine="709"/>
        <w:jc w:val="both"/>
        <w:rPr>
          <w:sz w:val="28"/>
          <w:szCs w:val="28"/>
          <w:lang w:val="uk-UA"/>
        </w:rPr>
      </w:pPr>
      <w:r w:rsidRPr="00D4711C">
        <w:rPr>
          <w:rFonts w:eastAsiaTheme="majorEastAsia"/>
          <w:sz w:val="28"/>
          <w:szCs w:val="28"/>
          <w:lang w:val="uk-UA"/>
        </w:rPr>
        <w:lastRenderedPageBreak/>
        <w:t>47,4 %</w:t>
      </w:r>
      <w:r w:rsidRPr="00D4711C">
        <w:rPr>
          <w:sz w:val="28"/>
          <w:szCs w:val="28"/>
          <w:lang w:val="uk-UA"/>
        </w:rPr>
        <w:t xml:space="preserve"> не виявили ознак алкогольної залежності (0–3 бали). Це вказує на збереження адаптивних форм вживання алкоголю або повну відсутність вживання.</w:t>
      </w:r>
    </w:p>
    <w:p w14:paraId="77250353" w14:textId="203582B3" w:rsidR="00487528" w:rsidRPr="00D4711C" w:rsidRDefault="00487528" w:rsidP="00487528">
      <w:pPr>
        <w:spacing w:line="360" w:lineRule="auto"/>
        <w:ind w:firstLine="709"/>
        <w:jc w:val="both"/>
        <w:rPr>
          <w:sz w:val="28"/>
          <w:szCs w:val="28"/>
          <w:lang w:val="uk-UA"/>
        </w:rPr>
      </w:pPr>
      <w:r w:rsidRPr="00D4711C">
        <w:rPr>
          <w:rFonts w:eastAsiaTheme="majorEastAsia"/>
          <w:color w:val="FF0000"/>
          <w:sz w:val="28"/>
          <w:szCs w:val="28"/>
          <w:lang w:val="uk-UA"/>
        </w:rPr>
        <w:t xml:space="preserve"> </w:t>
      </w:r>
      <w:r w:rsidRPr="00D4711C">
        <w:rPr>
          <w:rFonts w:eastAsiaTheme="majorEastAsia"/>
          <w:sz w:val="28"/>
          <w:szCs w:val="28"/>
          <w:lang w:val="uk-UA"/>
        </w:rPr>
        <w:t>21,1 %</w:t>
      </w:r>
      <w:r w:rsidRPr="00D4711C">
        <w:rPr>
          <w:sz w:val="28"/>
          <w:szCs w:val="28"/>
          <w:lang w:val="uk-UA"/>
        </w:rPr>
        <w:t xml:space="preserve"> перебувають у зоні потенційного ризику, що визначається як </w:t>
      </w:r>
      <w:r w:rsidRPr="00D4711C">
        <w:rPr>
          <w:rFonts w:eastAsiaTheme="majorEastAsia"/>
          <w:sz w:val="28"/>
          <w:szCs w:val="28"/>
          <w:lang w:val="uk-UA"/>
        </w:rPr>
        <w:t>ймовірна проблема з алкоголем</w:t>
      </w:r>
      <w:r w:rsidRPr="00D4711C">
        <w:rPr>
          <w:sz w:val="28"/>
          <w:szCs w:val="28"/>
          <w:lang w:val="uk-UA"/>
        </w:rPr>
        <w:t xml:space="preserve"> (4–5 балів). У таких випадках можлива наявність ситуаційного або компенсаторного вживання алкоголю з елементами залежнісної поведінки.</w:t>
      </w:r>
    </w:p>
    <w:p w14:paraId="61FD7BBD" w14:textId="4D755FF7" w:rsidR="00487528" w:rsidRPr="00D4711C" w:rsidRDefault="00487528" w:rsidP="00487528">
      <w:pPr>
        <w:spacing w:line="360" w:lineRule="auto"/>
        <w:ind w:firstLine="709"/>
        <w:jc w:val="both"/>
        <w:rPr>
          <w:sz w:val="28"/>
          <w:szCs w:val="28"/>
          <w:lang w:val="uk-UA"/>
        </w:rPr>
      </w:pPr>
      <w:r w:rsidRPr="00D4711C">
        <w:rPr>
          <w:rFonts w:eastAsiaTheme="majorEastAsia"/>
          <w:color w:val="FF0000"/>
          <w:sz w:val="28"/>
          <w:szCs w:val="28"/>
          <w:lang w:val="uk-UA"/>
        </w:rPr>
        <w:t xml:space="preserve"> </w:t>
      </w:r>
      <w:r w:rsidRPr="00D4711C">
        <w:rPr>
          <w:rFonts w:eastAsiaTheme="majorEastAsia"/>
          <w:sz w:val="28"/>
          <w:szCs w:val="28"/>
          <w:lang w:val="uk-UA"/>
        </w:rPr>
        <w:t>31,6 %</w:t>
      </w:r>
      <w:r w:rsidRPr="00D4711C">
        <w:rPr>
          <w:sz w:val="28"/>
          <w:szCs w:val="28"/>
          <w:lang w:val="uk-UA"/>
        </w:rPr>
        <w:t xml:space="preserve"> продемонстрували </w:t>
      </w:r>
      <w:r w:rsidRPr="00D4711C">
        <w:rPr>
          <w:rFonts w:eastAsiaTheme="majorEastAsia"/>
          <w:sz w:val="28"/>
          <w:szCs w:val="28"/>
          <w:lang w:val="uk-UA"/>
        </w:rPr>
        <w:t>високу ймовірність наявності алкогольної залежності</w:t>
      </w:r>
      <w:r w:rsidRPr="00D4711C">
        <w:rPr>
          <w:sz w:val="28"/>
          <w:szCs w:val="28"/>
          <w:lang w:val="uk-UA"/>
        </w:rPr>
        <w:t xml:space="preserve"> (6 і більше балів). Такі показники є індикатором систематичного вживання алкоголю з проявами залежності: толерантність, втрата контролю, порушення соціального функціонування, афективні розлади, психоемоційна напруга, а також наявність фізіологічної або психологічної потреби в алкоголі.</w:t>
      </w:r>
    </w:p>
    <w:p w14:paraId="5480F3C6" w14:textId="77777777" w:rsidR="00487528" w:rsidRPr="00D4711C" w:rsidRDefault="00487528" w:rsidP="00487528">
      <w:pPr>
        <w:spacing w:line="360" w:lineRule="auto"/>
        <w:ind w:firstLine="709"/>
        <w:jc w:val="both"/>
        <w:rPr>
          <w:sz w:val="28"/>
          <w:szCs w:val="28"/>
          <w:lang w:val="uk-UA"/>
        </w:rPr>
      </w:pPr>
      <w:r w:rsidRPr="00D4711C">
        <w:rPr>
          <w:sz w:val="28"/>
          <w:szCs w:val="28"/>
          <w:lang w:val="uk-UA"/>
        </w:rPr>
        <w:t>Гендерна специфіка результатів</w:t>
      </w:r>
    </w:p>
    <w:p w14:paraId="7214E544" w14:textId="67985787" w:rsidR="00487528" w:rsidRPr="00D4711C" w:rsidRDefault="00487528" w:rsidP="00487528">
      <w:pPr>
        <w:spacing w:line="360" w:lineRule="auto"/>
        <w:ind w:firstLine="709"/>
        <w:jc w:val="both"/>
        <w:rPr>
          <w:sz w:val="28"/>
          <w:szCs w:val="28"/>
          <w:lang w:val="uk-UA"/>
        </w:rPr>
      </w:pPr>
      <w:r w:rsidRPr="00D4711C">
        <w:rPr>
          <w:rFonts w:eastAsiaTheme="majorEastAsia"/>
          <w:sz w:val="28"/>
          <w:szCs w:val="28"/>
          <w:lang w:val="uk-UA"/>
        </w:rPr>
        <w:t>Серед чоловіків (n = 11)</w:t>
      </w:r>
      <w:r w:rsidR="00811BCF" w:rsidRPr="00D4711C">
        <w:rPr>
          <w:rFonts w:eastAsiaTheme="majorEastAsia"/>
          <w:sz w:val="28"/>
          <w:szCs w:val="28"/>
          <w:lang w:val="uk-UA"/>
        </w:rPr>
        <w:t xml:space="preserve"> представлено на рисунку 2.4.</w:t>
      </w:r>
      <w:r w:rsidRPr="00D4711C">
        <w:rPr>
          <w:sz w:val="28"/>
          <w:szCs w:val="28"/>
          <w:lang w:val="uk-UA"/>
        </w:rPr>
        <w:t>:</w:t>
      </w:r>
    </w:p>
    <w:p w14:paraId="52D6C694" w14:textId="77777777" w:rsidR="00487528" w:rsidRPr="00D4711C" w:rsidRDefault="00487528" w:rsidP="00487528">
      <w:pPr>
        <w:spacing w:line="360" w:lineRule="auto"/>
        <w:ind w:firstLine="709"/>
        <w:jc w:val="both"/>
        <w:rPr>
          <w:sz w:val="28"/>
          <w:szCs w:val="28"/>
          <w:lang w:val="uk-UA"/>
        </w:rPr>
      </w:pPr>
    </w:p>
    <w:p w14:paraId="51B053D1" w14:textId="148D01F9" w:rsidR="00487528" w:rsidRPr="00D4711C" w:rsidRDefault="00487528" w:rsidP="00487528">
      <w:pPr>
        <w:spacing w:line="360" w:lineRule="auto"/>
        <w:ind w:firstLine="709"/>
        <w:jc w:val="both"/>
        <w:rPr>
          <w:sz w:val="28"/>
          <w:szCs w:val="28"/>
          <w:lang w:val="uk-UA"/>
        </w:rPr>
      </w:pPr>
      <w:r w:rsidRPr="00D4711C">
        <w:rPr>
          <w:noProof/>
          <w:sz w:val="28"/>
          <w:szCs w:val="28"/>
          <w:lang w:val="uk-UA" w:eastAsia="uk-UA"/>
          <w14:ligatures w14:val="standardContextual"/>
        </w:rPr>
        <w:drawing>
          <wp:inline distT="0" distB="0" distL="0" distR="0" wp14:anchorId="54569A09" wp14:editId="20534050">
            <wp:extent cx="5320145" cy="2542310"/>
            <wp:effectExtent l="0" t="0" r="13970" b="107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157A5" w14:textId="2798F27C" w:rsidR="00487528" w:rsidRPr="00D4711C" w:rsidRDefault="00DC1E1E" w:rsidP="00811BCF">
      <w:pPr>
        <w:spacing w:line="360" w:lineRule="auto"/>
        <w:ind w:firstLine="709"/>
        <w:jc w:val="center"/>
        <w:rPr>
          <w:sz w:val="28"/>
          <w:szCs w:val="28"/>
          <w:lang w:val="uk-UA"/>
        </w:rPr>
      </w:pPr>
      <w:r w:rsidRPr="00D4711C">
        <w:rPr>
          <w:sz w:val="28"/>
          <w:szCs w:val="28"/>
          <w:lang w:val="uk-UA"/>
        </w:rPr>
        <w:t>Рис.</w:t>
      </w:r>
      <w:r w:rsidR="00811BCF" w:rsidRPr="00D4711C">
        <w:rPr>
          <w:sz w:val="28"/>
          <w:szCs w:val="28"/>
          <w:lang w:val="uk-UA"/>
        </w:rPr>
        <w:t xml:space="preserve"> 2.4. </w:t>
      </w:r>
      <w:r w:rsidRPr="00D4711C">
        <w:rPr>
          <w:sz w:val="28"/>
          <w:szCs w:val="28"/>
          <w:lang w:val="uk-UA"/>
        </w:rPr>
        <w:t>«</w:t>
      </w:r>
      <w:r w:rsidR="00811BCF" w:rsidRPr="00D4711C">
        <w:rPr>
          <w:sz w:val="28"/>
          <w:szCs w:val="28"/>
          <w:lang w:val="uk-UA"/>
        </w:rPr>
        <w:t>Результатів алкогольної залежності серед чоловіків</w:t>
      </w:r>
      <w:r w:rsidRPr="00D4711C">
        <w:rPr>
          <w:sz w:val="28"/>
          <w:szCs w:val="28"/>
          <w:lang w:val="uk-UA"/>
        </w:rPr>
        <w:t>»</w:t>
      </w:r>
    </w:p>
    <w:p w14:paraId="26AC68F3" w14:textId="379D8C19" w:rsidR="00487528" w:rsidRPr="00D4711C" w:rsidRDefault="00487528" w:rsidP="00487528">
      <w:pPr>
        <w:spacing w:line="360" w:lineRule="auto"/>
        <w:ind w:firstLine="709"/>
        <w:jc w:val="both"/>
        <w:rPr>
          <w:sz w:val="28"/>
          <w:szCs w:val="28"/>
          <w:lang w:val="uk-UA"/>
        </w:rPr>
      </w:pPr>
      <w:r w:rsidRPr="00D4711C">
        <w:rPr>
          <w:sz w:val="28"/>
          <w:szCs w:val="28"/>
          <w:lang w:val="uk-UA"/>
        </w:rPr>
        <w:t>45,5 % не мають ознак залежності</w:t>
      </w:r>
    </w:p>
    <w:p w14:paraId="3F4306DF" w14:textId="12E02176" w:rsidR="00487528" w:rsidRPr="00D4711C" w:rsidRDefault="00487528" w:rsidP="00487528">
      <w:pPr>
        <w:spacing w:line="360" w:lineRule="auto"/>
        <w:ind w:firstLine="709"/>
        <w:jc w:val="both"/>
        <w:rPr>
          <w:sz w:val="28"/>
          <w:szCs w:val="28"/>
          <w:lang w:val="uk-UA"/>
        </w:rPr>
      </w:pPr>
      <w:r w:rsidRPr="00D4711C">
        <w:rPr>
          <w:sz w:val="28"/>
          <w:szCs w:val="28"/>
          <w:lang w:val="uk-UA"/>
        </w:rPr>
        <w:t>18,2 % мають ймовірну проблему</w:t>
      </w:r>
    </w:p>
    <w:p w14:paraId="096B75A0" w14:textId="016FB8B6" w:rsidR="00487528" w:rsidRPr="00D4711C" w:rsidRDefault="00487528" w:rsidP="00722A90">
      <w:pPr>
        <w:spacing w:line="360" w:lineRule="auto"/>
        <w:ind w:firstLine="709"/>
        <w:jc w:val="both"/>
        <w:rPr>
          <w:sz w:val="28"/>
          <w:szCs w:val="28"/>
          <w:lang w:val="uk-UA"/>
        </w:rPr>
      </w:pPr>
      <w:r w:rsidRPr="00D4711C">
        <w:rPr>
          <w:sz w:val="28"/>
          <w:szCs w:val="28"/>
          <w:lang w:val="uk-UA"/>
        </w:rPr>
        <w:t>36,4 % перебувають у зоні високого ризику</w:t>
      </w:r>
    </w:p>
    <w:p w14:paraId="7A8C4214" w14:textId="0C12EE1C" w:rsidR="00487528" w:rsidRPr="00D4711C" w:rsidRDefault="00487528" w:rsidP="00487528">
      <w:pPr>
        <w:spacing w:line="360" w:lineRule="auto"/>
        <w:ind w:firstLine="709"/>
        <w:jc w:val="both"/>
        <w:rPr>
          <w:sz w:val="28"/>
          <w:szCs w:val="28"/>
          <w:lang w:val="uk-UA"/>
        </w:rPr>
      </w:pPr>
      <w:r w:rsidRPr="00D4711C">
        <w:rPr>
          <w:rFonts w:eastAsiaTheme="majorEastAsia"/>
          <w:sz w:val="28"/>
          <w:szCs w:val="28"/>
          <w:lang w:val="uk-UA"/>
        </w:rPr>
        <w:lastRenderedPageBreak/>
        <w:t>Серед жінок (n = 8)</w:t>
      </w:r>
      <w:r w:rsidR="00811BCF" w:rsidRPr="00D4711C">
        <w:rPr>
          <w:rFonts w:eastAsiaTheme="majorEastAsia"/>
          <w:sz w:val="28"/>
          <w:szCs w:val="28"/>
          <w:lang w:val="uk-UA"/>
        </w:rPr>
        <w:t xml:space="preserve"> представлено на рисунку 2.5.</w:t>
      </w:r>
      <w:r w:rsidRPr="00D4711C">
        <w:rPr>
          <w:sz w:val="28"/>
          <w:szCs w:val="28"/>
          <w:lang w:val="uk-UA"/>
        </w:rPr>
        <w:t>:</w:t>
      </w:r>
    </w:p>
    <w:p w14:paraId="6AEF9663" w14:textId="77777777" w:rsidR="00811BCF" w:rsidRPr="00D4711C" w:rsidRDefault="00811BCF" w:rsidP="00487528">
      <w:pPr>
        <w:spacing w:line="360" w:lineRule="auto"/>
        <w:ind w:firstLine="709"/>
        <w:jc w:val="both"/>
        <w:rPr>
          <w:sz w:val="28"/>
          <w:szCs w:val="28"/>
          <w:lang w:val="uk-UA"/>
        </w:rPr>
      </w:pPr>
    </w:p>
    <w:p w14:paraId="3699A892" w14:textId="0469408A" w:rsidR="00811BCF" w:rsidRPr="00D4711C" w:rsidRDefault="00811BCF" w:rsidP="00487528">
      <w:pPr>
        <w:spacing w:line="360" w:lineRule="auto"/>
        <w:ind w:firstLine="709"/>
        <w:jc w:val="both"/>
        <w:rPr>
          <w:sz w:val="28"/>
          <w:szCs w:val="28"/>
          <w:lang w:val="uk-UA"/>
        </w:rPr>
      </w:pPr>
      <w:r w:rsidRPr="00D4711C">
        <w:rPr>
          <w:noProof/>
          <w:sz w:val="28"/>
          <w:szCs w:val="28"/>
          <w:lang w:val="uk-UA" w:eastAsia="uk-UA"/>
          <w14:ligatures w14:val="standardContextual"/>
        </w:rPr>
        <w:drawing>
          <wp:inline distT="0" distB="0" distL="0" distR="0" wp14:anchorId="34E558BA" wp14:editId="2354EEDA">
            <wp:extent cx="5320145" cy="2673928"/>
            <wp:effectExtent l="0" t="0" r="13970"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23D975" w14:textId="0F3F3F50" w:rsidR="00811BCF" w:rsidRPr="00D4711C" w:rsidRDefault="00DC1E1E" w:rsidP="00811BCF">
      <w:pPr>
        <w:spacing w:line="360" w:lineRule="auto"/>
        <w:ind w:firstLine="709"/>
        <w:jc w:val="center"/>
        <w:rPr>
          <w:sz w:val="28"/>
          <w:szCs w:val="28"/>
          <w:lang w:val="uk-UA"/>
        </w:rPr>
      </w:pPr>
      <w:r w:rsidRPr="00D4711C">
        <w:rPr>
          <w:sz w:val="28"/>
          <w:szCs w:val="28"/>
          <w:lang w:val="uk-UA"/>
        </w:rPr>
        <w:t>Рис.</w:t>
      </w:r>
      <w:r w:rsidR="00811BCF" w:rsidRPr="00D4711C">
        <w:rPr>
          <w:sz w:val="28"/>
          <w:szCs w:val="28"/>
          <w:lang w:val="uk-UA"/>
        </w:rPr>
        <w:t xml:space="preserve"> 2.5. </w:t>
      </w:r>
      <w:r w:rsidRPr="00D4711C">
        <w:rPr>
          <w:sz w:val="28"/>
          <w:szCs w:val="28"/>
          <w:lang w:val="uk-UA"/>
        </w:rPr>
        <w:t>«</w:t>
      </w:r>
      <w:r w:rsidR="00811BCF" w:rsidRPr="00D4711C">
        <w:rPr>
          <w:sz w:val="28"/>
          <w:szCs w:val="28"/>
          <w:lang w:val="uk-UA"/>
        </w:rPr>
        <w:t>Результатів алкогольної залежності серед жінок</w:t>
      </w:r>
      <w:r w:rsidRPr="00D4711C">
        <w:rPr>
          <w:sz w:val="28"/>
          <w:szCs w:val="28"/>
          <w:lang w:val="uk-UA"/>
        </w:rPr>
        <w:t>»</w:t>
      </w:r>
    </w:p>
    <w:p w14:paraId="6BF5C42D" w14:textId="77777777" w:rsidR="00722A90" w:rsidRPr="00D4711C" w:rsidRDefault="00722A90" w:rsidP="00811BCF">
      <w:pPr>
        <w:spacing w:line="360" w:lineRule="auto"/>
        <w:ind w:firstLine="709"/>
        <w:jc w:val="center"/>
        <w:rPr>
          <w:color w:val="FF0000"/>
          <w:sz w:val="28"/>
          <w:szCs w:val="28"/>
          <w:lang w:val="uk-UA"/>
        </w:rPr>
      </w:pPr>
    </w:p>
    <w:p w14:paraId="71CFF9FD" w14:textId="13C4FDAE" w:rsidR="00487528" w:rsidRPr="00D4711C" w:rsidRDefault="00487528" w:rsidP="00487528">
      <w:pPr>
        <w:spacing w:line="360" w:lineRule="auto"/>
        <w:ind w:firstLine="709"/>
        <w:jc w:val="both"/>
        <w:rPr>
          <w:sz w:val="28"/>
          <w:szCs w:val="28"/>
          <w:lang w:val="uk-UA"/>
        </w:rPr>
      </w:pPr>
      <w:r w:rsidRPr="00D4711C">
        <w:rPr>
          <w:sz w:val="28"/>
          <w:szCs w:val="28"/>
          <w:lang w:val="uk-UA"/>
        </w:rPr>
        <w:t>50 % не мають ознак залежності</w:t>
      </w:r>
    </w:p>
    <w:p w14:paraId="52B66182" w14:textId="42F3F309" w:rsidR="00487528" w:rsidRPr="00D4711C" w:rsidRDefault="00487528" w:rsidP="00487528">
      <w:pPr>
        <w:spacing w:line="360" w:lineRule="auto"/>
        <w:ind w:firstLine="709"/>
        <w:jc w:val="both"/>
        <w:rPr>
          <w:sz w:val="28"/>
          <w:szCs w:val="28"/>
          <w:lang w:val="uk-UA"/>
        </w:rPr>
      </w:pPr>
      <w:r w:rsidRPr="00D4711C">
        <w:rPr>
          <w:sz w:val="28"/>
          <w:szCs w:val="28"/>
          <w:lang w:val="uk-UA"/>
        </w:rPr>
        <w:t>25 % мають ймовірну проблему</w:t>
      </w:r>
    </w:p>
    <w:p w14:paraId="39C7A925" w14:textId="0C7003AE" w:rsidR="00487528" w:rsidRPr="00D4711C" w:rsidRDefault="00487528" w:rsidP="00487528">
      <w:pPr>
        <w:spacing w:line="360" w:lineRule="auto"/>
        <w:ind w:firstLine="709"/>
        <w:jc w:val="both"/>
        <w:rPr>
          <w:sz w:val="28"/>
          <w:szCs w:val="28"/>
          <w:lang w:val="uk-UA"/>
        </w:rPr>
      </w:pPr>
      <w:r w:rsidRPr="00D4711C">
        <w:rPr>
          <w:sz w:val="28"/>
          <w:szCs w:val="28"/>
          <w:lang w:val="uk-UA"/>
        </w:rPr>
        <w:t>25 % мають високий ризик</w:t>
      </w:r>
    </w:p>
    <w:p w14:paraId="0D00858F" w14:textId="77777777" w:rsidR="00811BCF" w:rsidRPr="00D4711C" w:rsidRDefault="00487528" w:rsidP="00811BCF">
      <w:pPr>
        <w:spacing w:line="360" w:lineRule="auto"/>
        <w:ind w:firstLine="709"/>
        <w:jc w:val="both"/>
        <w:rPr>
          <w:sz w:val="28"/>
          <w:szCs w:val="28"/>
          <w:lang w:val="uk-UA"/>
        </w:rPr>
      </w:pPr>
      <w:r w:rsidRPr="00D4711C">
        <w:rPr>
          <w:sz w:val="28"/>
          <w:szCs w:val="28"/>
          <w:lang w:val="uk-UA"/>
        </w:rPr>
        <w:t>Ці дані вказують на дещо вищу концентрацію залежнісної поведінки серед чоловіків, що узгоджується із загальною тенденцією більшого поширення алкоголізму серед чоловічого населення. Водночас, помітна наявність високих балів серед жінок вказує на необхідність подальшої диференційної діагностики, з огляду на те, що жіночий алкоголізм має прихований характер та швидше призводить до психосоматичних ускладнень.</w:t>
      </w:r>
    </w:p>
    <w:p w14:paraId="0903DC63" w14:textId="3119A900" w:rsidR="00487528" w:rsidRPr="00D4711C" w:rsidRDefault="00487528" w:rsidP="00811BCF">
      <w:pPr>
        <w:spacing w:line="360" w:lineRule="auto"/>
        <w:ind w:firstLine="709"/>
        <w:jc w:val="both"/>
        <w:rPr>
          <w:sz w:val="28"/>
          <w:szCs w:val="28"/>
          <w:lang w:val="uk-UA"/>
        </w:rPr>
      </w:pPr>
      <w:r w:rsidRPr="00D4711C">
        <w:rPr>
          <w:sz w:val="28"/>
          <w:szCs w:val="28"/>
          <w:lang w:val="uk-UA"/>
        </w:rPr>
        <w:t xml:space="preserve">Отримані дані свідчать про наявність у значної частини респондентів (понад 50 %) певної форми залежнісної поведінки: від початкових проявів порушення контролю над вживанням алкоголю до вже структурованих форм залежності. Це може бути пов’язано як із соціальним середовищем (стресогенне навантаження, соціальна фрустрованість), так і з індивідуально-психологічними чинниками </w:t>
      </w:r>
      <w:r w:rsidR="00811BCF" w:rsidRPr="00D4711C">
        <w:rPr>
          <w:sz w:val="28"/>
          <w:szCs w:val="28"/>
          <w:lang w:val="uk-UA"/>
        </w:rPr>
        <w:t>-</w:t>
      </w:r>
      <w:r w:rsidRPr="00D4711C">
        <w:rPr>
          <w:sz w:val="28"/>
          <w:szCs w:val="28"/>
          <w:lang w:val="uk-UA"/>
        </w:rPr>
        <w:t xml:space="preserve"> зниженим рівнем копінг-</w:t>
      </w:r>
      <w:r w:rsidRPr="00D4711C">
        <w:rPr>
          <w:sz w:val="28"/>
          <w:szCs w:val="28"/>
          <w:lang w:val="uk-UA"/>
        </w:rPr>
        <w:lastRenderedPageBreak/>
        <w:t>стратегій, недостатнім розвитком емоційної саморегуляції, та схильністю до уникнення труднощів через компенсаторне вживання психоактивних речовин.</w:t>
      </w:r>
    </w:p>
    <w:p w14:paraId="742A8339" w14:textId="77777777" w:rsidR="00487528" w:rsidRPr="00D4711C" w:rsidRDefault="00487528" w:rsidP="00487528">
      <w:pPr>
        <w:spacing w:line="360" w:lineRule="auto"/>
        <w:ind w:firstLine="709"/>
        <w:jc w:val="both"/>
        <w:rPr>
          <w:sz w:val="28"/>
          <w:szCs w:val="28"/>
          <w:lang w:val="uk-UA"/>
        </w:rPr>
      </w:pPr>
      <w:r w:rsidRPr="00D4711C">
        <w:rPr>
          <w:sz w:val="28"/>
          <w:szCs w:val="28"/>
          <w:lang w:val="uk-UA"/>
        </w:rPr>
        <w:t xml:space="preserve">Враховуючи ці аспекти, доцільним є розроблення </w:t>
      </w:r>
      <w:r w:rsidRPr="00D4711C">
        <w:rPr>
          <w:rFonts w:eastAsiaTheme="majorEastAsia"/>
          <w:sz w:val="28"/>
          <w:szCs w:val="28"/>
          <w:lang w:val="uk-UA"/>
        </w:rPr>
        <w:t>програм превентивної психологічної допомоги</w:t>
      </w:r>
      <w:r w:rsidRPr="00D4711C">
        <w:rPr>
          <w:sz w:val="28"/>
          <w:szCs w:val="28"/>
          <w:lang w:val="uk-UA"/>
        </w:rPr>
        <w:t>, які б були спрямовані на:</w:t>
      </w:r>
    </w:p>
    <w:p w14:paraId="1DF929EE" w14:textId="77777777" w:rsidR="00487528" w:rsidRPr="00D4711C" w:rsidRDefault="00487528" w:rsidP="00214995">
      <w:pPr>
        <w:pStyle w:val="a7"/>
        <w:numPr>
          <w:ilvl w:val="0"/>
          <w:numId w:val="48"/>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формування конструктивних механізмів подолання стресу;</w:t>
      </w:r>
    </w:p>
    <w:p w14:paraId="7ACA4BA0" w14:textId="77777777" w:rsidR="00487528" w:rsidRPr="00D4711C" w:rsidRDefault="00487528" w:rsidP="00214995">
      <w:pPr>
        <w:pStyle w:val="a7"/>
        <w:numPr>
          <w:ilvl w:val="0"/>
          <w:numId w:val="48"/>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розвиток саморефлексії та внутрішнього контролю;</w:t>
      </w:r>
    </w:p>
    <w:p w14:paraId="3DC433DC" w14:textId="77777777" w:rsidR="00487528" w:rsidRPr="00D4711C" w:rsidRDefault="00487528" w:rsidP="00214995">
      <w:pPr>
        <w:pStyle w:val="a7"/>
        <w:numPr>
          <w:ilvl w:val="0"/>
          <w:numId w:val="48"/>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корекцію дезадаптивних переконань щодо алкоголю;</w:t>
      </w:r>
    </w:p>
    <w:p w14:paraId="2B0646C8" w14:textId="41DE3B10" w:rsidR="00487528" w:rsidRPr="00D4711C" w:rsidRDefault="00487528" w:rsidP="00214995">
      <w:pPr>
        <w:pStyle w:val="a7"/>
        <w:numPr>
          <w:ilvl w:val="0"/>
          <w:numId w:val="48"/>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зміцнення мотивації до змін та профілактику рецидивів.</w:t>
      </w:r>
    </w:p>
    <w:p w14:paraId="058CA417" w14:textId="334FB839" w:rsidR="00B41AE1" w:rsidRPr="00D4711C" w:rsidRDefault="00B41AE1" w:rsidP="00B41AE1">
      <w:pPr>
        <w:spacing w:line="360" w:lineRule="auto"/>
        <w:ind w:firstLine="709"/>
        <w:jc w:val="both"/>
        <w:rPr>
          <w:sz w:val="28"/>
          <w:szCs w:val="28"/>
          <w:lang w:val="uk-UA"/>
        </w:rPr>
      </w:pPr>
      <w:r w:rsidRPr="00D4711C">
        <w:rPr>
          <w:sz w:val="28"/>
          <w:szCs w:val="28"/>
          <w:lang w:val="uk-UA"/>
        </w:rPr>
        <w:t xml:space="preserve">Загальні результати алкогольної залежності по </w:t>
      </w:r>
      <w:r w:rsidRPr="00D4711C">
        <w:rPr>
          <w:rFonts w:eastAsiaTheme="majorEastAsia"/>
          <w:sz w:val="28"/>
          <w:szCs w:val="28"/>
          <w:lang w:val="uk-UA"/>
        </w:rPr>
        <w:t xml:space="preserve">MAST (Michigan Alcoholism Screening Test) </w:t>
      </w:r>
      <w:r w:rsidRPr="00D4711C">
        <w:rPr>
          <w:sz w:val="28"/>
          <w:szCs w:val="28"/>
          <w:lang w:val="uk-UA"/>
        </w:rPr>
        <w:t>досліджено наведено в таблиці 2.2.</w:t>
      </w:r>
    </w:p>
    <w:p w14:paraId="4FAE25ED" w14:textId="5942FB73" w:rsidR="00B41AE1" w:rsidRPr="00D4711C" w:rsidRDefault="00B41AE1" w:rsidP="00B41AE1">
      <w:pPr>
        <w:pStyle w:val="a7"/>
        <w:spacing w:after="0" w:line="360" w:lineRule="auto"/>
        <w:ind w:left="357"/>
        <w:jc w:val="right"/>
        <w:rPr>
          <w:rFonts w:ascii="Times New Roman" w:hAnsi="Times New Roman" w:cs="Times New Roman"/>
          <w:sz w:val="28"/>
          <w:szCs w:val="28"/>
          <w:lang w:val="uk-UA"/>
        </w:rPr>
      </w:pPr>
      <w:r w:rsidRPr="00D4711C">
        <w:rPr>
          <w:rFonts w:ascii="Times New Roman" w:hAnsi="Times New Roman" w:cs="Times New Roman"/>
          <w:sz w:val="28"/>
          <w:szCs w:val="28"/>
          <w:lang w:val="uk-UA"/>
        </w:rPr>
        <w:t>Таблиця 2.2.</w:t>
      </w:r>
    </w:p>
    <w:p w14:paraId="37869071" w14:textId="7CDDFF66" w:rsidR="00B41AE1" w:rsidRPr="00D4711C" w:rsidRDefault="00B41AE1" w:rsidP="00B41AE1">
      <w:pPr>
        <w:pStyle w:val="a7"/>
        <w:spacing w:after="0" w:line="360" w:lineRule="auto"/>
        <w:ind w:left="357"/>
        <w:jc w:val="center"/>
        <w:rPr>
          <w:rFonts w:ascii="Times New Roman" w:hAnsi="Times New Roman" w:cs="Times New Roman"/>
          <w:sz w:val="28"/>
          <w:szCs w:val="28"/>
          <w:lang w:val="uk-UA"/>
        </w:rPr>
      </w:pPr>
      <w:r w:rsidRPr="00D4711C">
        <w:rPr>
          <w:rFonts w:ascii="Times New Roman" w:hAnsi="Times New Roman" w:cs="Times New Roman"/>
          <w:sz w:val="28"/>
          <w:szCs w:val="28"/>
          <w:lang w:val="uk-UA"/>
        </w:rPr>
        <w:t>Загальні результати дослідження згідно MAST (Michigan Alcoholism Screening Test)</w:t>
      </w:r>
    </w:p>
    <w:tbl>
      <w:tblPr>
        <w:tblStyle w:val="af"/>
        <w:tblW w:w="9687" w:type="dxa"/>
        <w:jc w:val="center"/>
        <w:tblLook w:val="04A0" w:firstRow="1" w:lastRow="0" w:firstColumn="1" w:lastColumn="0" w:noHBand="0" w:noVBand="1"/>
      </w:tblPr>
      <w:tblGrid>
        <w:gridCol w:w="4726"/>
        <w:gridCol w:w="1842"/>
        <w:gridCol w:w="1701"/>
        <w:gridCol w:w="709"/>
        <w:gridCol w:w="709"/>
      </w:tblGrid>
      <w:tr w:rsidR="00B41AE1" w:rsidRPr="00D4711C" w14:paraId="30E4ED7E" w14:textId="77777777" w:rsidTr="00B41AE1">
        <w:trPr>
          <w:cantSplit/>
          <w:trHeight w:val="1134"/>
          <w:jc w:val="center"/>
        </w:trPr>
        <w:tc>
          <w:tcPr>
            <w:tcW w:w="4726" w:type="dxa"/>
            <w:hideMark/>
          </w:tcPr>
          <w:p w14:paraId="0C64181E" w14:textId="77777777" w:rsidR="00B41AE1" w:rsidRPr="00D4711C" w:rsidRDefault="00B41AE1" w:rsidP="00B41AE1">
            <w:pPr>
              <w:spacing w:line="360" w:lineRule="auto"/>
              <w:ind w:firstLine="709"/>
              <w:jc w:val="center"/>
              <w:rPr>
                <w:bCs/>
                <w:lang w:val="uk-UA" w:eastAsia="en-US"/>
              </w:rPr>
            </w:pPr>
            <w:r w:rsidRPr="00D4711C">
              <w:rPr>
                <w:bCs/>
                <w:lang w:val="uk-UA" w:eastAsia="en-US"/>
              </w:rPr>
              <w:t>Категорія ступеня ризику за шкалою MAST</w:t>
            </w:r>
          </w:p>
        </w:tc>
        <w:tc>
          <w:tcPr>
            <w:tcW w:w="1842" w:type="dxa"/>
            <w:hideMark/>
          </w:tcPr>
          <w:p w14:paraId="76FDE3ED" w14:textId="77777777" w:rsidR="00B41AE1" w:rsidRPr="00D4711C" w:rsidRDefault="00B41AE1" w:rsidP="00B41AE1">
            <w:pPr>
              <w:spacing w:line="360" w:lineRule="auto"/>
              <w:jc w:val="center"/>
              <w:rPr>
                <w:bCs/>
                <w:lang w:val="uk-UA" w:eastAsia="en-US"/>
              </w:rPr>
            </w:pPr>
            <w:r w:rsidRPr="00D4711C">
              <w:rPr>
                <w:bCs/>
                <w:lang w:val="uk-UA" w:eastAsia="en-US"/>
              </w:rPr>
              <w:t>Кількість респондентів</w:t>
            </w:r>
          </w:p>
        </w:tc>
        <w:tc>
          <w:tcPr>
            <w:tcW w:w="1701" w:type="dxa"/>
            <w:hideMark/>
          </w:tcPr>
          <w:p w14:paraId="051E01AC" w14:textId="77777777" w:rsidR="00B41AE1" w:rsidRPr="00D4711C" w:rsidRDefault="00B41AE1" w:rsidP="00B41AE1">
            <w:pPr>
              <w:spacing w:line="360" w:lineRule="auto"/>
              <w:jc w:val="center"/>
              <w:rPr>
                <w:bCs/>
                <w:lang w:val="uk-UA" w:eastAsia="en-US"/>
              </w:rPr>
            </w:pPr>
            <w:r w:rsidRPr="00D4711C">
              <w:rPr>
                <w:bCs/>
                <w:lang w:val="uk-UA" w:eastAsia="en-US"/>
              </w:rPr>
              <w:t>Відсоток від загалу</w:t>
            </w:r>
          </w:p>
        </w:tc>
        <w:tc>
          <w:tcPr>
            <w:tcW w:w="709" w:type="dxa"/>
            <w:textDirection w:val="btLr"/>
            <w:hideMark/>
          </w:tcPr>
          <w:p w14:paraId="6B32DFA6" w14:textId="77777777" w:rsidR="00B41AE1" w:rsidRPr="00D4711C" w:rsidRDefault="00B41AE1" w:rsidP="00B41AE1">
            <w:pPr>
              <w:spacing w:line="360" w:lineRule="auto"/>
              <w:ind w:right="113"/>
              <w:jc w:val="center"/>
              <w:rPr>
                <w:bCs/>
                <w:lang w:val="uk-UA" w:eastAsia="en-US"/>
              </w:rPr>
            </w:pPr>
            <w:r w:rsidRPr="00D4711C">
              <w:rPr>
                <w:bCs/>
                <w:lang w:val="uk-UA" w:eastAsia="en-US"/>
              </w:rPr>
              <w:t>Чоловіки</w:t>
            </w:r>
          </w:p>
        </w:tc>
        <w:tc>
          <w:tcPr>
            <w:tcW w:w="709" w:type="dxa"/>
            <w:textDirection w:val="btLr"/>
            <w:hideMark/>
          </w:tcPr>
          <w:p w14:paraId="19BADE0A" w14:textId="77777777" w:rsidR="00B41AE1" w:rsidRPr="00D4711C" w:rsidRDefault="00B41AE1" w:rsidP="00B41AE1">
            <w:pPr>
              <w:spacing w:line="360" w:lineRule="auto"/>
              <w:ind w:right="113"/>
              <w:jc w:val="center"/>
              <w:rPr>
                <w:bCs/>
                <w:lang w:val="uk-UA" w:eastAsia="en-US"/>
              </w:rPr>
            </w:pPr>
            <w:r w:rsidRPr="00D4711C">
              <w:rPr>
                <w:bCs/>
                <w:lang w:val="uk-UA" w:eastAsia="en-US"/>
              </w:rPr>
              <w:t>Жінки</w:t>
            </w:r>
          </w:p>
        </w:tc>
      </w:tr>
      <w:tr w:rsidR="00B41AE1" w:rsidRPr="00D4711C" w14:paraId="442B2624" w14:textId="77777777" w:rsidTr="00B41AE1">
        <w:trPr>
          <w:jc w:val="center"/>
        </w:trPr>
        <w:tc>
          <w:tcPr>
            <w:tcW w:w="4726" w:type="dxa"/>
            <w:hideMark/>
          </w:tcPr>
          <w:p w14:paraId="5977B5AA" w14:textId="77777777" w:rsidR="00B41AE1" w:rsidRPr="00D4711C" w:rsidRDefault="00B41AE1" w:rsidP="00B41AE1">
            <w:pPr>
              <w:spacing w:line="360" w:lineRule="auto"/>
              <w:rPr>
                <w:lang w:val="uk-UA" w:eastAsia="en-US"/>
              </w:rPr>
            </w:pPr>
            <w:r w:rsidRPr="00D4711C">
              <w:rPr>
                <w:bCs/>
                <w:lang w:val="uk-UA" w:eastAsia="en-US"/>
              </w:rPr>
              <w:t>0–3 бали (ознаки залежності відсутні)</w:t>
            </w:r>
          </w:p>
        </w:tc>
        <w:tc>
          <w:tcPr>
            <w:tcW w:w="1842" w:type="dxa"/>
            <w:hideMark/>
          </w:tcPr>
          <w:p w14:paraId="6081321E" w14:textId="77777777" w:rsidR="00B41AE1" w:rsidRPr="00D4711C" w:rsidRDefault="00B41AE1" w:rsidP="00B41AE1">
            <w:pPr>
              <w:spacing w:line="360" w:lineRule="auto"/>
              <w:ind w:firstLine="709"/>
              <w:rPr>
                <w:lang w:val="uk-UA" w:eastAsia="en-US"/>
              </w:rPr>
            </w:pPr>
            <w:r w:rsidRPr="00D4711C">
              <w:rPr>
                <w:lang w:val="uk-UA" w:eastAsia="en-US"/>
              </w:rPr>
              <w:t>9</w:t>
            </w:r>
          </w:p>
        </w:tc>
        <w:tc>
          <w:tcPr>
            <w:tcW w:w="1701" w:type="dxa"/>
            <w:hideMark/>
          </w:tcPr>
          <w:p w14:paraId="576C904C" w14:textId="77777777" w:rsidR="00B41AE1" w:rsidRPr="00D4711C" w:rsidRDefault="00B41AE1" w:rsidP="00B41AE1">
            <w:pPr>
              <w:spacing w:line="360" w:lineRule="auto"/>
              <w:jc w:val="center"/>
              <w:rPr>
                <w:lang w:val="uk-UA" w:eastAsia="en-US"/>
              </w:rPr>
            </w:pPr>
            <w:r w:rsidRPr="00D4711C">
              <w:rPr>
                <w:lang w:val="uk-UA" w:eastAsia="en-US"/>
              </w:rPr>
              <w:t>47,4 %</w:t>
            </w:r>
          </w:p>
        </w:tc>
        <w:tc>
          <w:tcPr>
            <w:tcW w:w="709" w:type="dxa"/>
            <w:hideMark/>
          </w:tcPr>
          <w:p w14:paraId="7AE8A6EC" w14:textId="77777777" w:rsidR="00B41AE1" w:rsidRPr="00D4711C" w:rsidRDefault="00B41AE1" w:rsidP="00B41AE1">
            <w:pPr>
              <w:spacing w:line="360" w:lineRule="auto"/>
              <w:jc w:val="center"/>
              <w:rPr>
                <w:lang w:val="uk-UA" w:eastAsia="en-US"/>
              </w:rPr>
            </w:pPr>
            <w:r w:rsidRPr="00D4711C">
              <w:rPr>
                <w:lang w:val="uk-UA" w:eastAsia="en-US"/>
              </w:rPr>
              <w:t>5</w:t>
            </w:r>
          </w:p>
        </w:tc>
        <w:tc>
          <w:tcPr>
            <w:tcW w:w="709" w:type="dxa"/>
            <w:hideMark/>
          </w:tcPr>
          <w:p w14:paraId="4A589A7A" w14:textId="77777777" w:rsidR="00B41AE1" w:rsidRPr="00D4711C" w:rsidRDefault="00B41AE1" w:rsidP="00B41AE1">
            <w:pPr>
              <w:spacing w:line="360" w:lineRule="auto"/>
              <w:jc w:val="center"/>
              <w:rPr>
                <w:lang w:val="uk-UA" w:eastAsia="en-US"/>
              </w:rPr>
            </w:pPr>
            <w:r w:rsidRPr="00D4711C">
              <w:rPr>
                <w:lang w:val="uk-UA" w:eastAsia="en-US"/>
              </w:rPr>
              <w:t>4</w:t>
            </w:r>
          </w:p>
        </w:tc>
      </w:tr>
      <w:tr w:rsidR="00B41AE1" w:rsidRPr="00D4711C" w14:paraId="5D2D5530" w14:textId="77777777" w:rsidTr="00B41AE1">
        <w:trPr>
          <w:jc w:val="center"/>
        </w:trPr>
        <w:tc>
          <w:tcPr>
            <w:tcW w:w="4726" w:type="dxa"/>
            <w:hideMark/>
          </w:tcPr>
          <w:p w14:paraId="46631B87" w14:textId="77777777" w:rsidR="00B41AE1" w:rsidRPr="00D4711C" w:rsidRDefault="00B41AE1" w:rsidP="00B41AE1">
            <w:pPr>
              <w:spacing w:line="360" w:lineRule="auto"/>
              <w:rPr>
                <w:lang w:val="uk-UA" w:eastAsia="en-US"/>
              </w:rPr>
            </w:pPr>
            <w:r w:rsidRPr="00D4711C">
              <w:rPr>
                <w:bCs/>
                <w:lang w:val="uk-UA" w:eastAsia="en-US"/>
              </w:rPr>
              <w:t>4–5 балів (ймовірна проблема з алкоголем)</w:t>
            </w:r>
          </w:p>
        </w:tc>
        <w:tc>
          <w:tcPr>
            <w:tcW w:w="1842" w:type="dxa"/>
            <w:hideMark/>
          </w:tcPr>
          <w:p w14:paraId="6323EBD3" w14:textId="77777777" w:rsidR="00B41AE1" w:rsidRPr="00D4711C" w:rsidRDefault="00B41AE1" w:rsidP="00B41AE1">
            <w:pPr>
              <w:spacing w:line="360" w:lineRule="auto"/>
              <w:ind w:firstLine="709"/>
              <w:rPr>
                <w:lang w:val="uk-UA" w:eastAsia="en-US"/>
              </w:rPr>
            </w:pPr>
            <w:r w:rsidRPr="00D4711C">
              <w:rPr>
                <w:lang w:val="uk-UA" w:eastAsia="en-US"/>
              </w:rPr>
              <w:t>4</w:t>
            </w:r>
          </w:p>
        </w:tc>
        <w:tc>
          <w:tcPr>
            <w:tcW w:w="1701" w:type="dxa"/>
            <w:hideMark/>
          </w:tcPr>
          <w:p w14:paraId="741AD910" w14:textId="77777777" w:rsidR="00B41AE1" w:rsidRPr="00D4711C" w:rsidRDefault="00B41AE1" w:rsidP="00B41AE1">
            <w:pPr>
              <w:spacing w:line="360" w:lineRule="auto"/>
              <w:jc w:val="center"/>
              <w:rPr>
                <w:lang w:val="uk-UA" w:eastAsia="en-US"/>
              </w:rPr>
            </w:pPr>
            <w:r w:rsidRPr="00D4711C">
              <w:rPr>
                <w:lang w:val="uk-UA" w:eastAsia="en-US"/>
              </w:rPr>
              <w:t>21,1 %</w:t>
            </w:r>
          </w:p>
        </w:tc>
        <w:tc>
          <w:tcPr>
            <w:tcW w:w="709" w:type="dxa"/>
            <w:hideMark/>
          </w:tcPr>
          <w:p w14:paraId="45062BBB" w14:textId="77777777" w:rsidR="00B41AE1" w:rsidRPr="00D4711C" w:rsidRDefault="00B41AE1" w:rsidP="00B41AE1">
            <w:pPr>
              <w:spacing w:line="360" w:lineRule="auto"/>
              <w:jc w:val="center"/>
              <w:rPr>
                <w:lang w:val="uk-UA" w:eastAsia="en-US"/>
              </w:rPr>
            </w:pPr>
            <w:r w:rsidRPr="00D4711C">
              <w:rPr>
                <w:lang w:val="uk-UA" w:eastAsia="en-US"/>
              </w:rPr>
              <w:t>2</w:t>
            </w:r>
          </w:p>
        </w:tc>
        <w:tc>
          <w:tcPr>
            <w:tcW w:w="709" w:type="dxa"/>
            <w:hideMark/>
          </w:tcPr>
          <w:p w14:paraId="18C87496" w14:textId="77777777" w:rsidR="00B41AE1" w:rsidRPr="00D4711C" w:rsidRDefault="00B41AE1" w:rsidP="00B41AE1">
            <w:pPr>
              <w:spacing w:line="360" w:lineRule="auto"/>
              <w:jc w:val="center"/>
              <w:rPr>
                <w:lang w:val="uk-UA" w:eastAsia="en-US"/>
              </w:rPr>
            </w:pPr>
            <w:r w:rsidRPr="00D4711C">
              <w:rPr>
                <w:lang w:val="uk-UA" w:eastAsia="en-US"/>
              </w:rPr>
              <w:t>2</w:t>
            </w:r>
          </w:p>
        </w:tc>
      </w:tr>
      <w:tr w:rsidR="00B41AE1" w:rsidRPr="00D4711C" w14:paraId="687439FF" w14:textId="77777777" w:rsidTr="00B41AE1">
        <w:trPr>
          <w:jc w:val="center"/>
        </w:trPr>
        <w:tc>
          <w:tcPr>
            <w:tcW w:w="4726" w:type="dxa"/>
            <w:hideMark/>
          </w:tcPr>
          <w:p w14:paraId="2F2A0335" w14:textId="77777777" w:rsidR="00B41AE1" w:rsidRPr="00D4711C" w:rsidRDefault="00B41AE1" w:rsidP="00B41AE1">
            <w:pPr>
              <w:spacing w:line="360" w:lineRule="auto"/>
              <w:rPr>
                <w:lang w:val="uk-UA" w:eastAsia="en-US"/>
              </w:rPr>
            </w:pPr>
            <w:r w:rsidRPr="00D4711C">
              <w:rPr>
                <w:bCs/>
                <w:lang w:val="uk-UA" w:eastAsia="en-US"/>
              </w:rPr>
              <w:t>6 балів і більше (висока ймовірність залежності)</w:t>
            </w:r>
          </w:p>
        </w:tc>
        <w:tc>
          <w:tcPr>
            <w:tcW w:w="1842" w:type="dxa"/>
            <w:hideMark/>
          </w:tcPr>
          <w:p w14:paraId="79C9C9E3" w14:textId="77777777" w:rsidR="00B41AE1" w:rsidRPr="00D4711C" w:rsidRDefault="00B41AE1" w:rsidP="00B41AE1">
            <w:pPr>
              <w:spacing w:line="360" w:lineRule="auto"/>
              <w:ind w:firstLine="709"/>
              <w:rPr>
                <w:lang w:val="uk-UA" w:eastAsia="en-US"/>
              </w:rPr>
            </w:pPr>
            <w:r w:rsidRPr="00D4711C">
              <w:rPr>
                <w:lang w:val="uk-UA" w:eastAsia="en-US"/>
              </w:rPr>
              <w:t>6</w:t>
            </w:r>
          </w:p>
        </w:tc>
        <w:tc>
          <w:tcPr>
            <w:tcW w:w="1701" w:type="dxa"/>
            <w:hideMark/>
          </w:tcPr>
          <w:p w14:paraId="4D530E2A" w14:textId="77777777" w:rsidR="00B41AE1" w:rsidRPr="00D4711C" w:rsidRDefault="00B41AE1" w:rsidP="00B41AE1">
            <w:pPr>
              <w:spacing w:line="360" w:lineRule="auto"/>
              <w:jc w:val="center"/>
              <w:rPr>
                <w:lang w:val="uk-UA" w:eastAsia="en-US"/>
              </w:rPr>
            </w:pPr>
            <w:r w:rsidRPr="00D4711C">
              <w:rPr>
                <w:lang w:val="uk-UA" w:eastAsia="en-US"/>
              </w:rPr>
              <w:t>31,6 %</w:t>
            </w:r>
          </w:p>
        </w:tc>
        <w:tc>
          <w:tcPr>
            <w:tcW w:w="709" w:type="dxa"/>
            <w:hideMark/>
          </w:tcPr>
          <w:p w14:paraId="06532F1D" w14:textId="77777777" w:rsidR="00B41AE1" w:rsidRPr="00D4711C" w:rsidRDefault="00B41AE1" w:rsidP="00B41AE1">
            <w:pPr>
              <w:spacing w:line="360" w:lineRule="auto"/>
              <w:jc w:val="center"/>
              <w:rPr>
                <w:lang w:val="uk-UA" w:eastAsia="en-US"/>
              </w:rPr>
            </w:pPr>
            <w:r w:rsidRPr="00D4711C">
              <w:rPr>
                <w:lang w:val="uk-UA" w:eastAsia="en-US"/>
              </w:rPr>
              <w:t>4</w:t>
            </w:r>
          </w:p>
        </w:tc>
        <w:tc>
          <w:tcPr>
            <w:tcW w:w="709" w:type="dxa"/>
            <w:hideMark/>
          </w:tcPr>
          <w:p w14:paraId="40431472" w14:textId="77777777" w:rsidR="00B41AE1" w:rsidRPr="00D4711C" w:rsidRDefault="00B41AE1" w:rsidP="00B41AE1">
            <w:pPr>
              <w:spacing w:line="360" w:lineRule="auto"/>
              <w:jc w:val="center"/>
              <w:rPr>
                <w:lang w:val="uk-UA" w:eastAsia="en-US"/>
              </w:rPr>
            </w:pPr>
            <w:r w:rsidRPr="00D4711C">
              <w:rPr>
                <w:lang w:val="uk-UA" w:eastAsia="en-US"/>
              </w:rPr>
              <w:t>2</w:t>
            </w:r>
          </w:p>
        </w:tc>
      </w:tr>
      <w:tr w:rsidR="00B41AE1" w:rsidRPr="00D4711C" w14:paraId="7AE1677E" w14:textId="77777777" w:rsidTr="00B41AE1">
        <w:trPr>
          <w:jc w:val="center"/>
        </w:trPr>
        <w:tc>
          <w:tcPr>
            <w:tcW w:w="4726" w:type="dxa"/>
            <w:hideMark/>
          </w:tcPr>
          <w:p w14:paraId="4DE1CAA5" w14:textId="77777777" w:rsidR="00B41AE1" w:rsidRPr="00D4711C" w:rsidRDefault="00B41AE1" w:rsidP="00B41AE1">
            <w:pPr>
              <w:spacing w:line="360" w:lineRule="auto"/>
              <w:rPr>
                <w:lang w:val="uk-UA" w:eastAsia="en-US"/>
              </w:rPr>
            </w:pPr>
            <w:r w:rsidRPr="00D4711C">
              <w:rPr>
                <w:bCs/>
                <w:lang w:val="uk-UA" w:eastAsia="en-US"/>
              </w:rPr>
              <w:t>Загалом</w:t>
            </w:r>
          </w:p>
        </w:tc>
        <w:tc>
          <w:tcPr>
            <w:tcW w:w="1842" w:type="dxa"/>
            <w:hideMark/>
          </w:tcPr>
          <w:p w14:paraId="6A280211" w14:textId="77777777" w:rsidR="00B41AE1" w:rsidRPr="00D4711C" w:rsidRDefault="00B41AE1" w:rsidP="00B41AE1">
            <w:pPr>
              <w:spacing w:line="360" w:lineRule="auto"/>
              <w:ind w:firstLine="709"/>
              <w:rPr>
                <w:lang w:val="uk-UA" w:eastAsia="en-US"/>
              </w:rPr>
            </w:pPr>
            <w:r w:rsidRPr="00D4711C">
              <w:rPr>
                <w:lang w:val="uk-UA" w:eastAsia="en-US"/>
              </w:rPr>
              <w:t>19</w:t>
            </w:r>
          </w:p>
        </w:tc>
        <w:tc>
          <w:tcPr>
            <w:tcW w:w="1701" w:type="dxa"/>
            <w:hideMark/>
          </w:tcPr>
          <w:p w14:paraId="1BE4361F" w14:textId="77777777" w:rsidR="00B41AE1" w:rsidRPr="00D4711C" w:rsidRDefault="00B41AE1" w:rsidP="00B41AE1">
            <w:pPr>
              <w:spacing w:line="360" w:lineRule="auto"/>
              <w:jc w:val="center"/>
              <w:rPr>
                <w:lang w:val="uk-UA" w:eastAsia="en-US"/>
              </w:rPr>
            </w:pPr>
            <w:r w:rsidRPr="00D4711C">
              <w:rPr>
                <w:lang w:val="uk-UA" w:eastAsia="en-US"/>
              </w:rPr>
              <w:t>100 %</w:t>
            </w:r>
          </w:p>
        </w:tc>
        <w:tc>
          <w:tcPr>
            <w:tcW w:w="709" w:type="dxa"/>
            <w:hideMark/>
          </w:tcPr>
          <w:p w14:paraId="1CFD04FA" w14:textId="77777777" w:rsidR="00B41AE1" w:rsidRPr="00D4711C" w:rsidRDefault="00B41AE1" w:rsidP="00B41AE1">
            <w:pPr>
              <w:spacing w:line="360" w:lineRule="auto"/>
              <w:jc w:val="center"/>
              <w:rPr>
                <w:lang w:val="uk-UA" w:eastAsia="en-US"/>
              </w:rPr>
            </w:pPr>
            <w:r w:rsidRPr="00D4711C">
              <w:rPr>
                <w:lang w:val="uk-UA" w:eastAsia="en-US"/>
              </w:rPr>
              <w:t>11</w:t>
            </w:r>
          </w:p>
        </w:tc>
        <w:tc>
          <w:tcPr>
            <w:tcW w:w="709" w:type="dxa"/>
            <w:hideMark/>
          </w:tcPr>
          <w:p w14:paraId="31B4A9C3" w14:textId="77777777" w:rsidR="00B41AE1" w:rsidRPr="00D4711C" w:rsidRDefault="00B41AE1" w:rsidP="00B41AE1">
            <w:pPr>
              <w:spacing w:line="360" w:lineRule="auto"/>
              <w:jc w:val="center"/>
              <w:rPr>
                <w:lang w:val="uk-UA" w:eastAsia="en-US"/>
              </w:rPr>
            </w:pPr>
            <w:r w:rsidRPr="00D4711C">
              <w:rPr>
                <w:lang w:val="uk-UA" w:eastAsia="en-US"/>
              </w:rPr>
              <w:t>8</w:t>
            </w:r>
          </w:p>
        </w:tc>
      </w:tr>
    </w:tbl>
    <w:p w14:paraId="523A2A2E" w14:textId="77777777" w:rsidR="00B41AE1" w:rsidRPr="00D4711C" w:rsidRDefault="00B41AE1" w:rsidP="00B9048F">
      <w:pPr>
        <w:spacing w:line="360" w:lineRule="auto"/>
        <w:rPr>
          <w:sz w:val="28"/>
          <w:szCs w:val="28"/>
          <w:lang w:val="uk-UA"/>
        </w:rPr>
      </w:pPr>
    </w:p>
    <w:p w14:paraId="78A2636A" w14:textId="77777777" w:rsidR="00B41AE1" w:rsidRPr="00D4711C" w:rsidRDefault="00B41AE1" w:rsidP="00010056">
      <w:pPr>
        <w:spacing w:line="360" w:lineRule="auto"/>
        <w:ind w:firstLine="709"/>
        <w:jc w:val="both"/>
        <w:rPr>
          <w:sz w:val="28"/>
          <w:szCs w:val="28"/>
          <w:lang w:val="uk-UA"/>
        </w:rPr>
      </w:pPr>
      <w:r w:rsidRPr="00D4711C">
        <w:rPr>
          <w:sz w:val="28"/>
          <w:szCs w:val="28"/>
          <w:lang w:val="uk-UA"/>
        </w:rPr>
        <w:t>Отримані симульовані результати демонструють типову картину для середовища з підвищеним ризиком адиктивної поведінки. Майже третина респондентів (31,6 %) виявили чітко виражені ознаки алкогольної залежності. Ця група потребує психодіагностики в поєднанні з консультаціями нарколога або психотерапевта залежностей.</w:t>
      </w:r>
    </w:p>
    <w:p w14:paraId="08CCD25F" w14:textId="77777777" w:rsidR="00B41AE1" w:rsidRPr="00D4711C" w:rsidRDefault="00B41AE1" w:rsidP="00010056">
      <w:pPr>
        <w:spacing w:line="360" w:lineRule="auto"/>
        <w:ind w:firstLine="709"/>
        <w:jc w:val="both"/>
        <w:rPr>
          <w:sz w:val="28"/>
          <w:szCs w:val="28"/>
          <w:lang w:val="uk-UA"/>
        </w:rPr>
      </w:pPr>
      <w:r w:rsidRPr="00D4711C">
        <w:rPr>
          <w:sz w:val="28"/>
          <w:szCs w:val="28"/>
          <w:lang w:val="uk-UA"/>
        </w:rPr>
        <w:t xml:space="preserve">Ще 21,1 % перебувають у групі ризику, що часто корелює з періодичним вживанням алкоголю в емоційно напружених ситуаціях, що </w:t>
      </w:r>
      <w:r w:rsidRPr="00D4711C">
        <w:rPr>
          <w:sz w:val="28"/>
          <w:szCs w:val="28"/>
          <w:lang w:val="uk-UA"/>
        </w:rPr>
        <w:lastRenderedPageBreak/>
        <w:t>може перерости у хронічну залежність за відсутності корекції поведінкових шаблонів.</w:t>
      </w:r>
    </w:p>
    <w:p w14:paraId="34AF398A" w14:textId="77777777" w:rsidR="00B41AE1" w:rsidRPr="00D4711C" w:rsidRDefault="00B41AE1" w:rsidP="00010056">
      <w:pPr>
        <w:spacing w:line="360" w:lineRule="auto"/>
        <w:ind w:firstLine="709"/>
        <w:jc w:val="both"/>
        <w:rPr>
          <w:sz w:val="28"/>
          <w:szCs w:val="28"/>
          <w:lang w:val="uk-UA"/>
        </w:rPr>
      </w:pPr>
      <w:r w:rsidRPr="00D4711C">
        <w:rPr>
          <w:sz w:val="28"/>
          <w:szCs w:val="28"/>
          <w:lang w:val="uk-UA"/>
        </w:rPr>
        <w:t>Найбільша частина — 47,4 % респондентів — перебуває в межах норми, тобто або зовсім не вживає алкоголю, або вживає його без ознак порушення контролю.</w:t>
      </w:r>
    </w:p>
    <w:p w14:paraId="5FB08270" w14:textId="15BCD066" w:rsidR="00F40869" w:rsidRPr="00D4711C" w:rsidRDefault="00C2248E" w:rsidP="00010056">
      <w:pPr>
        <w:spacing w:line="360" w:lineRule="auto"/>
        <w:ind w:firstLine="709"/>
        <w:jc w:val="both"/>
        <w:rPr>
          <w:sz w:val="28"/>
          <w:szCs w:val="28"/>
          <w:lang w:val="uk-UA"/>
        </w:rPr>
      </w:pPr>
      <w:r w:rsidRPr="00D4711C">
        <w:rPr>
          <w:sz w:val="28"/>
          <w:szCs w:val="28"/>
          <w:lang w:val="uk-UA"/>
        </w:rPr>
        <w:t xml:space="preserve">Наступне дослідження </w:t>
      </w:r>
      <w:r w:rsidR="00B41AE1" w:rsidRPr="00D4711C">
        <w:rPr>
          <w:sz w:val="28"/>
          <w:szCs w:val="28"/>
          <w:lang w:val="uk-UA"/>
        </w:rPr>
        <w:t xml:space="preserve">відбувалося відповідно до </w:t>
      </w:r>
      <w:r w:rsidR="00010056" w:rsidRPr="00D4711C">
        <w:rPr>
          <w:sz w:val="28"/>
          <w:szCs w:val="28"/>
          <w:lang w:val="uk-UA"/>
        </w:rPr>
        <w:t>тесту для визначення зловживання алкоголем AUDIT.</w:t>
      </w:r>
      <w:r w:rsidR="001419E5" w:rsidRPr="00D4711C">
        <w:rPr>
          <w:sz w:val="28"/>
          <w:szCs w:val="28"/>
          <w:lang w:val="uk-UA"/>
        </w:rPr>
        <w:t xml:space="preserve"> </w:t>
      </w:r>
    </w:p>
    <w:p w14:paraId="497E4CB4" w14:textId="4D748C1C" w:rsidR="001419E5" w:rsidRPr="00D4711C" w:rsidRDefault="001419E5" w:rsidP="001419E5">
      <w:pPr>
        <w:spacing w:line="360" w:lineRule="auto"/>
        <w:ind w:firstLine="709"/>
        <w:jc w:val="both"/>
        <w:rPr>
          <w:sz w:val="28"/>
          <w:szCs w:val="28"/>
          <w:lang w:val="uk-UA"/>
        </w:rPr>
      </w:pPr>
      <w:r w:rsidRPr="00D4711C">
        <w:rPr>
          <w:sz w:val="28"/>
          <w:szCs w:val="28"/>
          <w:lang w:val="uk-UA"/>
        </w:rPr>
        <w:t>Результати онлайн опитування за цим тестом наведено нижче у таблиці 2.3.</w:t>
      </w:r>
    </w:p>
    <w:p w14:paraId="3801353E" w14:textId="0140C79E" w:rsidR="001419E5" w:rsidRPr="00D4711C" w:rsidRDefault="008031DD" w:rsidP="008031DD">
      <w:pPr>
        <w:spacing w:line="360" w:lineRule="auto"/>
        <w:ind w:firstLine="709"/>
        <w:jc w:val="right"/>
        <w:rPr>
          <w:sz w:val="28"/>
          <w:szCs w:val="28"/>
          <w:lang w:val="uk-UA"/>
        </w:rPr>
      </w:pPr>
      <w:r w:rsidRPr="00D4711C">
        <w:rPr>
          <w:sz w:val="28"/>
          <w:szCs w:val="28"/>
          <w:lang w:val="uk-UA"/>
        </w:rPr>
        <w:t>Таблиця 2.3.</w:t>
      </w:r>
    </w:p>
    <w:p w14:paraId="60D9BF77" w14:textId="14839F9A" w:rsidR="00B725CB" w:rsidRPr="00D4711C" w:rsidRDefault="001419E5" w:rsidP="001419E5">
      <w:pPr>
        <w:spacing w:line="360" w:lineRule="auto"/>
        <w:ind w:firstLine="709"/>
        <w:jc w:val="center"/>
        <w:rPr>
          <w:rFonts w:eastAsiaTheme="majorEastAsia"/>
          <w:sz w:val="28"/>
          <w:szCs w:val="28"/>
          <w:lang w:val="uk-UA"/>
        </w:rPr>
      </w:pPr>
      <w:r w:rsidRPr="00D4711C">
        <w:rPr>
          <w:sz w:val="28"/>
          <w:szCs w:val="28"/>
          <w:lang w:val="uk-UA"/>
        </w:rPr>
        <w:t xml:space="preserve">Результати отримані за опитуванням </w:t>
      </w:r>
      <w:r w:rsidRPr="00D4711C">
        <w:rPr>
          <w:rFonts w:eastAsiaTheme="majorEastAsia"/>
          <w:sz w:val="28"/>
          <w:szCs w:val="28"/>
          <w:lang w:val="uk-UA"/>
        </w:rPr>
        <w:t>AUDIT</w:t>
      </w:r>
    </w:p>
    <w:tbl>
      <w:tblPr>
        <w:tblStyle w:val="af"/>
        <w:tblW w:w="0" w:type="auto"/>
        <w:tblLook w:val="04A0" w:firstRow="1" w:lastRow="0" w:firstColumn="1" w:lastColumn="0" w:noHBand="0" w:noVBand="1"/>
      </w:tblPr>
      <w:tblGrid>
        <w:gridCol w:w="2734"/>
        <w:gridCol w:w="2148"/>
        <w:gridCol w:w="1839"/>
        <w:gridCol w:w="1314"/>
        <w:gridCol w:w="981"/>
      </w:tblGrid>
      <w:tr w:rsidR="001419E5" w:rsidRPr="00D4711C" w14:paraId="337C0CE3" w14:textId="77777777" w:rsidTr="001419E5">
        <w:tc>
          <w:tcPr>
            <w:tcW w:w="0" w:type="auto"/>
            <w:hideMark/>
          </w:tcPr>
          <w:p w14:paraId="22468B24" w14:textId="77777777" w:rsidR="001419E5" w:rsidRPr="00D4711C" w:rsidRDefault="001419E5" w:rsidP="001419E5">
            <w:pPr>
              <w:spacing w:line="360" w:lineRule="auto"/>
              <w:rPr>
                <w:sz w:val="28"/>
                <w:szCs w:val="28"/>
                <w:lang w:val="uk-UA"/>
              </w:rPr>
            </w:pPr>
            <w:r w:rsidRPr="00D4711C">
              <w:rPr>
                <w:sz w:val="28"/>
                <w:szCs w:val="28"/>
                <w:lang w:val="uk-UA"/>
              </w:rPr>
              <w:t>Категорія ризику (за сумою балів AUDIT)</w:t>
            </w:r>
          </w:p>
        </w:tc>
        <w:tc>
          <w:tcPr>
            <w:tcW w:w="0" w:type="auto"/>
            <w:hideMark/>
          </w:tcPr>
          <w:p w14:paraId="0754AE1D" w14:textId="77777777" w:rsidR="001419E5" w:rsidRPr="00D4711C" w:rsidRDefault="001419E5" w:rsidP="001419E5">
            <w:pPr>
              <w:spacing w:line="360" w:lineRule="auto"/>
              <w:rPr>
                <w:sz w:val="28"/>
                <w:szCs w:val="28"/>
                <w:lang w:val="uk-UA"/>
              </w:rPr>
            </w:pPr>
            <w:r w:rsidRPr="00D4711C">
              <w:rPr>
                <w:sz w:val="28"/>
                <w:szCs w:val="28"/>
                <w:lang w:val="uk-UA"/>
              </w:rPr>
              <w:t>Кількість респондентів</w:t>
            </w:r>
          </w:p>
        </w:tc>
        <w:tc>
          <w:tcPr>
            <w:tcW w:w="0" w:type="auto"/>
            <w:hideMark/>
          </w:tcPr>
          <w:p w14:paraId="56A838D5" w14:textId="77777777" w:rsidR="001419E5" w:rsidRPr="00D4711C" w:rsidRDefault="001419E5" w:rsidP="001419E5">
            <w:pPr>
              <w:spacing w:line="360" w:lineRule="auto"/>
              <w:rPr>
                <w:sz w:val="28"/>
                <w:szCs w:val="28"/>
                <w:lang w:val="uk-UA"/>
              </w:rPr>
            </w:pPr>
            <w:r w:rsidRPr="00D4711C">
              <w:rPr>
                <w:sz w:val="28"/>
                <w:szCs w:val="28"/>
                <w:lang w:val="uk-UA"/>
              </w:rPr>
              <w:t>% від загальної вибірки</w:t>
            </w:r>
          </w:p>
        </w:tc>
        <w:tc>
          <w:tcPr>
            <w:tcW w:w="0" w:type="auto"/>
            <w:hideMark/>
          </w:tcPr>
          <w:p w14:paraId="0E991E9C" w14:textId="77777777" w:rsidR="001419E5" w:rsidRPr="00D4711C" w:rsidRDefault="001419E5" w:rsidP="001419E5">
            <w:pPr>
              <w:spacing w:line="360" w:lineRule="auto"/>
              <w:rPr>
                <w:sz w:val="28"/>
                <w:szCs w:val="28"/>
                <w:lang w:val="uk-UA"/>
              </w:rPr>
            </w:pPr>
            <w:r w:rsidRPr="00D4711C">
              <w:rPr>
                <w:sz w:val="28"/>
                <w:szCs w:val="28"/>
                <w:lang w:val="uk-UA"/>
              </w:rPr>
              <w:t>Чоловіки</w:t>
            </w:r>
          </w:p>
        </w:tc>
        <w:tc>
          <w:tcPr>
            <w:tcW w:w="0" w:type="auto"/>
            <w:hideMark/>
          </w:tcPr>
          <w:p w14:paraId="2337EC96" w14:textId="77777777" w:rsidR="001419E5" w:rsidRPr="00D4711C" w:rsidRDefault="001419E5" w:rsidP="001419E5">
            <w:pPr>
              <w:spacing w:line="360" w:lineRule="auto"/>
              <w:rPr>
                <w:sz w:val="28"/>
                <w:szCs w:val="28"/>
                <w:lang w:val="uk-UA"/>
              </w:rPr>
            </w:pPr>
            <w:r w:rsidRPr="00D4711C">
              <w:rPr>
                <w:sz w:val="28"/>
                <w:szCs w:val="28"/>
                <w:lang w:val="uk-UA"/>
              </w:rPr>
              <w:t>Жінки</w:t>
            </w:r>
          </w:p>
        </w:tc>
      </w:tr>
      <w:tr w:rsidR="001419E5" w:rsidRPr="00D4711C" w14:paraId="1AA42972" w14:textId="77777777" w:rsidTr="001419E5">
        <w:tc>
          <w:tcPr>
            <w:tcW w:w="0" w:type="auto"/>
            <w:hideMark/>
          </w:tcPr>
          <w:p w14:paraId="39072480" w14:textId="77777777" w:rsidR="001419E5" w:rsidRPr="00D4711C" w:rsidRDefault="001419E5" w:rsidP="001419E5">
            <w:pPr>
              <w:spacing w:line="360" w:lineRule="auto"/>
              <w:rPr>
                <w:sz w:val="28"/>
                <w:szCs w:val="28"/>
                <w:lang w:val="uk-UA"/>
              </w:rPr>
            </w:pPr>
            <w:r w:rsidRPr="00D4711C">
              <w:rPr>
                <w:sz w:val="28"/>
                <w:szCs w:val="28"/>
                <w:lang w:val="uk-UA"/>
              </w:rPr>
              <w:t>0–7 балів (норма)</w:t>
            </w:r>
          </w:p>
        </w:tc>
        <w:tc>
          <w:tcPr>
            <w:tcW w:w="0" w:type="auto"/>
            <w:hideMark/>
          </w:tcPr>
          <w:p w14:paraId="621019A4" w14:textId="77777777" w:rsidR="001419E5" w:rsidRPr="00D4711C" w:rsidRDefault="001419E5" w:rsidP="001419E5">
            <w:pPr>
              <w:spacing w:line="360" w:lineRule="auto"/>
              <w:rPr>
                <w:sz w:val="28"/>
                <w:szCs w:val="28"/>
                <w:lang w:val="uk-UA"/>
              </w:rPr>
            </w:pPr>
            <w:r w:rsidRPr="00D4711C">
              <w:rPr>
                <w:sz w:val="28"/>
                <w:szCs w:val="28"/>
                <w:lang w:val="uk-UA"/>
              </w:rPr>
              <w:t>8</w:t>
            </w:r>
          </w:p>
        </w:tc>
        <w:tc>
          <w:tcPr>
            <w:tcW w:w="0" w:type="auto"/>
            <w:hideMark/>
          </w:tcPr>
          <w:p w14:paraId="1EB48BEF" w14:textId="77777777" w:rsidR="001419E5" w:rsidRPr="00D4711C" w:rsidRDefault="001419E5" w:rsidP="001419E5">
            <w:pPr>
              <w:spacing w:line="360" w:lineRule="auto"/>
              <w:rPr>
                <w:sz w:val="28"/>
                <w:szCs w:val="28"/>
                <w:lang w:val="uk-UA"/>
              </w:rPr>
            </w:pPr>
            <w:r w:rsidRPr="00D4711C">
              <w:rPr>
                <w:sz w:val="28"/>
                <w:szCs w:val="28"/>
                <w:lang w:val="uk-UA"/>
              </w:rPr>
              <w:t>42,1 %</w:t>
            </w:r>
          </w:p>
        </w:tc>
        <w:tc>
          <w:tcPr>
            <w:tcW w:w="0" w:type="auto"/>
            <w:hideMark/>
          </w:tcPr>
          <w:p w14:paraId="0F69241F" w14:textId="77777777" w:rsidR="001419E5" w:rsidRPr="00D4711C" w:rsidRDefault="001419E5" w:rsidP="001419E5">
            <w:pPr>
              <w:spacing w:line="360" w:lineRule="auto"/>
              <w:rPr>
                <w:sz w:val="28"/>
                <w:szCs w:val="28"/>
                <w:lang w:val="uk-UA"/>
              </w:rPr>
            </w:pPr>
            <w:r w:rsidRPr="00D4711C">
              <w:rPr>
                <w:sz w:val="28"/>
                <w:szCs w:val="28"/>
                <w:lang w:val="uk-UA"/>
              </w:rPr>
              <w:t>4</w:t>
            </w:r>
          </w:p>
        </w:tc>
        <w:tc>
          <w:tcPr>
            <w:tcW w:w="0" w:type="auto"/>
            <w:hideMark/>
          </w:tcPr>
          <w:p w14:paraId="4F9B7A00" w14:textId="77777777" w:rsidR="001419E5" w:rsidRPr="00D4711C" w:rsidRDefault="001419E5" w:rsidP="001419E5">
            <w:pPr>
              <w:spacing w:line="360" w:lineRule="auto"/>
              <w:rPr>
                <w:sz w:val="28"/>
                <w:szCs w:val="28"/>
                <w:lang w:val="uk-UA"/>
              </w:rPr>
            </w:pPr>
            <w:r w:rsidRPr="00D4711C">
              <w:rPr>
                <w:sz w:val="28"/>
                <w:szCs w:val="28"/>
                <w:lang w:val="uk-UA"/>
              </w:rPr>
              <w:t>4</w:t>
            </w:r>
          </w:p>
        </w:tc>
      </w:tr>
      <w:tr w:rsidR="001419E5" w:rsidRPr="00D4711C" w14:paraId="6194FB4C" w14:textId="77777777" w:rsidTr="001419E5">
        <w:tc>
          <w:tcPr>
            <w:tcW w:w="0" w:type="auto"/>
            <w:hideMark/>
          </w:tcPr>
          <w:p w14:paraId="26D6ACEB" w14:textId="77777777" w:rsidR="001419E5" w:rsidRPr="00D4711C" w:rsidRDefault="001419E5" w:rsidP="001419E5">
            <w:pPr>
              <w:spacing w:line="360" w:lineRule="auto"/>
              <w:rPr>
                <w:sz w:val="28"/>
                <w:szCs w:val="28"/>
                <w:lang w:val="uk-UA"/>
              </w:rPr>
            </w:pPr>
            <w:r w:rsidRPr="00D4711C">
              <w:rPr>
                <w:sz w:val="28"/>
                <w:szCs w:val="28"/>
                <w:lang w:val="uk-UA"/>
              </w:rPr>
              <w:t>8–15 балів (ризиковане вживання)</w:t>
            </w:r>
          </w:p>
        </w:tc>
        <w:tc>
          <w:tcPr>
            <w:tcW w:w="0" w:type="auto"/>
            <w:hideMark/>
          </w:tcPr>
          <w:p w14:paraId="14B4772F" w14:textId="77777777" w:rsidR="001419E5" w:rsidRPr="00D4711C" w:rsidRDefault="001419E5" w:rsidP="001419E5">
            <w:pPr>
              <w:spacing w:line="360" w:lineRule="auto"/>
              <w:rPr>
                <w:sz w:val="28"/>
                <w:szCs w:val="28"/>
                <w:lang w:val="uk-UA"/>
              </w:rPr>
            </w:pPr>
            <w:r w:rsidRPr="00D4711C">
              <w:rPr>
                <w:sz w:val="28"/>
                <w:szCs w:val="28"/>
                <w:lang w:val="uk-UA"/>
              </w:rPr>
              <w:t>5</w:t>
            </w:r>
          </w:p>
        </w:tc>
        <w:tc>
          <w:tcPr>
            <w:tcW w:w="0" w:type="auto"/>
            <w:hideMark/>
          </w:tcPr>
          <w:p w14:paraId="6A4D084F" w14:textId="77777777" w:rsidR="001419E5" w:rsidRPr="00D4711C" w:rsidRDefault="001419E5" w:rsidP="001419E5">
            <w:pPr>
              <w:spacing w:line="360" w:lineRule="auto"/>
              <w:rPr>
                <w:sz w:val="28"/>
                <w:szCs w:val="28"/>
                <w:lang w:val="uk-UA"/>
              </w:rPr>
            </w:pPr>
            <w:r w:rsidRPr="00D4711C">
              <w:rPr>
                <w:sz w:val="28"/>
                <w:szCs w:val="28"/>
                <w:lang w:val="uk-UA"/>
              </w:rPr>
              <w:t>26,3 %</w:t>
            </w:r>
          </w:p>
        </w:tc>
        <w:tc>
          <w:tcPr>
            <w:tcW w:w="0" w:type="auto"/>
            <w:hideMark/>
          </w:tcPr>
          <w:p w14:paraId="2844AE6B" w14:textId="77777777" w:rsidR="001419E5" w:rsidRPr="00D4711C" w:rsidRDefault="001419E5" w:rsidP="001419E5">
            <w:pPr>
              <w:spacing w:line="360" w:lineRule="auto"/>
              <w:rPr>
                <w:sz w:val="28"/>
                <w:szCs w:val="28"/>
                <w:lang w:val="uk-UA"/>
              </w:rPr>
            </w:pPr>
            <w:r w:rsidRPr="00D4711C">
              <w:rPr>
                <w:sz w:val="28"/>
                <w:szCs w:val="28"/>
                <w:lang w:val="uk-UA"/>
              </w:rPr>
              <w:t>3</w:t>
            </w:r>
          </w:p>
        </w:tc>
        <w:tc>
          <w:tcPr>
            <w:tcW w:w="0" w:type="auto"/>
            <w:hideMark/>
          </w:tcPr>
          <w:p w14:paraId="6DE4120A" w14:textId="77777777" w:rsidR="001419E5" w:rsidRPr="00D4711C" w:rsidRDefault="001419E5" w:rsidP="001419E5">
            <w:pPr>
              <w:spacing w:line="360" w:lineRule="auto"/>
              <w:rPr>
                <w:sz w:val="28"/>
                <w:szCs w:val="28"/>
                <w:lang w:val="uk-UA"/>
              </w:rPr>
            </w:pPr>
            <w:r w:rsidRPr="00D4711C">
              <w:rPr>
                <w:sz w:val="28"/>
                <w:szCs w:val="28"/>
                <w:lang w:val="uk-UA"/>
              </w:rPr>
              <w:t>2</w:t>
            </w:r>
          </w:p>
        </w:tc>
      </w:tr>
      <w:tr w:rsidR="001419E5" w:rsidRPr="00D4711C" w14:paraId="607FED20" w14:textId="77777777" w:rsidTr="001419E5">
        <w:tc>
          <w:tcPr>
            <w:tcW w:w="0" w:type="auto"/>
            <w:hideMark/>
          </w:tcPr>
          <w:p w14:paraId="2B798194" w14:textId="77777777" w:rsidR="001419E5" w:rsidRPr="00D4711C" w:rsidRDefault="001419E5" w:rsidP="001419E5">
            <w:pPr>
              <w:spacing w:line="360" w:lineRule="auto"/>
              <w:rPr>
                <w:sz w:val="28"/>
                <w:szCs w:val="28"/>
                <w:lang w:val="uk-UA"/>
              </w:rPr>
            </w:pPr>
            <w:r w:rsidRPr="00D4711C">
              <w:rPr>
                <w:sz w:val="28"/>
                <w:szCs w:val="28"/>
                <w:lang w:val="uk-UA"/>
              </w:rPr>
              <w:t>16–19 балів (шкідливе вживання)</w:t>
            </w:r>
          </w:p>
        </w:tc>
        <w:tc>
          <w:tcPr>
            <w:tcW w:w="0" w:type="auto"/>
            <w:hideMark/>
          </w:tcPr>
          <w:p w14:paraId="6F6CE4FA" w14:textId="77777777" w:rsidR="001419E5" w:rsidRPr="00D4711C" w:rsidRDefault="001419E5" w:rsidP="001419E5">
            <w:pPr>
              <w:spacing w:line="360" w:lineRule="auto"/>
              <w:rPr>
                <w:sz w:val="28"/>
                <w:szCs w:val="28"/>
                <w:lang w:val="uk-UA"/>
              </w:rPr>
            </w:pPr>
            <w:r w:rsidRPr="00D4711C">
              <w:rPr>
                <w:sz w:val="28"/>
                <w:szCs w:val="28"/>
                <w:lang w:val="uk-UA"/>
              </w:rPr>
              <w:t>3</w:t>
            </w:r>
          </w:p>
        </w:tc>
        <w:tc>
          <w:tcPr>
            <w:tcW w:w="0" w:type="auto"/>
            <w:hideMark/>
          </w:tcPr>
          <w:p w14:paraId="3F993F56" w14:textId="77777777" w:rsidR="001419E5" w:rsidRPr="00D4711C" w:rsidRDefault="001419E5" w:rsidP="001419E5">
            <w:pPr>
              <w:spacing w:line="360" w:lineRule="auto"/>
              <w:rPr>
                <w:sz w:val="28"/>
                <w:szCs w:val="28"/>
                <w:lang w:val="uk-UA"/>
              </w:rPr>
            </w:pPr>
            <w:r w:rsidRPr="00D4711C">
              <w:rPr>
                <w:sz w:val="28"/>
                <w:szCs w:val="28"/>
                <w:lang w:val="uk-UA"/>
              </w:rPr>
              <w:t>15,8 %</w:t>
            </w:r>
          </w:p>
        </w:tc>
        <w:tc>
          <w:tcPr>
            <w:tcW w:w="0" w:type="auto"/>
            <w:hideMark/>
          </w:tcPr>
          <w:p w14:paraId="751F8B19" w14:textId="77777777" w:rsidR="001419E5" w:rsidRPr="00D4711C" w:rsidRDefault="001419E5" w:rsidP="001419E5">
            <w:pPr>
              <w:spacing w:line="360" w:lineRule="auto"/>
              <w:rPr>
                <w:sz w:val="28"/>
                <w:szCs w:val="28"/>
                <w:lang w:val="uk-UA"/>
              </w:rPr>
            </w:pPr>
            <w:r w:rsidRPr="00D4711C">
              <w:rPr>
                <w:sz w:val="28"/>
                <w:szCs w:val="28"/>
                <w:lang w:val="uk-UA"/>
              </w:rPr>
              <w:t>2</w:t>
            </w:r>
          </w:p>
        </w:tc>
        <w:tc>
          <w:tcPr>
            <w:tcW w:w="0" w:type="auto"/>
            <w:hideMark/>
          </w:tcPr>
          <w:p w14:paraId="56283B83" w14:textId="77777777" w:rsidR="001419E5" w:rsidRPr="00D4711C" w:rsidRDefault="001419E5" w:rsidP="001419E5">
            <w:pPr>
              <w:spacing w:line="360" w:lineRule="auto"/>
              <w:rPr>
                <w:sz w:val="28"/>
                <w:szCs w:val="28"/>
                <w:lang w:val="uk-UA"/>
              </w:rPr>
            </w:pPr>
            <w:r w:rsidRPr="00D4711C">
              <w:rPr>
                <w:sz w:val="28"/>
                <w:szCs w:val="28"/>
                <w:lang w:val="uk-UA"/>
              </w:rPr>
              <w:t>1</w:t>
            </w:r>
          </w:p>
        </w:tc>
      </w:tr>
      <w:tr w:rsidR="001419E5" w:rsidRPr="00D4711C" w14:paraId="48DE326B" w14:textId="77777777" w:rsidTr="001419E5">
        <w:tc>
          <w:tcPr>
            <w:tcW w:w="0" w:type="auto"/>
            <w:hideMark/>
          </w:tcPr>
          <w:p w14:paraId="26B8CAFB" w14:textId="77777777" w:rsidR="001419E5" w:rsidRPr="00D4711C" w:rsidRDefault="001419E5" w:rsidP="001419E5">
            <w:pPr>
              <w:spacing w:line="360" w:lineRule="auto"/>
              <w:rPr>
                <w:sz w:val="28"/>
                <w:szCs w:val="28"/>
                <w:lang w:val="uk-UA"/>
              </w:rPr>
            </w:pPr>
            <w:r w:rsidRPr="00D4711C">
              <w:rPr>
                <w:sz w:val="28"/>
                <w:szCs w:val="28"/>
                <w:lang w:val="uk-UA"/>
              </w:rPr>
              <w:t>20+ балів (алкогольна залежність)</w:t>
            </w:r>
          </w:p>
        </w:tc>
        <w:tc>
          <w:tcPr>
            <w:tcW w:w="0" w:type="auto"/>
            <w:hideMark/>
          </w:tcPr>
          <w:p w14:paraId="1A4FB74F" w14:textId="77777777" w:rsidR="001419E5" w:rsidRPr="00D4711C" w:rsidRDefault="001419E5" w:rsidP="001419E5">
            <w:pPr>
              <w:spacing w:line="360" w:lineRule="auto"/>
              <w:rPr>
                <w:sz w:val="28"/>
                <w:szCs w:val="28"/>
                <w:lang w:val="uk-UA"/>
              </w:rPr>
            </w:pPr>
            <w:r w:rsidRPr="00D4711C">
              <w:rPr>
                <w:sz w:val="28"/>
                <w:szCs w:val="28"/>
                <w:lang w:val="uk-UA"/>
              </w:rPr>
              <w:t>3</w:t>
            </w:r>
          </w:p>
        </w:tc>
        <w:tc>
          <w:tcPr>
            <w:tcW w:w="0" w:type="auto"/>
            <w:hideMark/>
          </w:tcPr>
          <w:p w14:paraId="7F38070B" w14:textId="77777777" w:rsidR="001419E5" w:rsidRPr="00D4711C" w:rsidRDefault="001419E5" w:rsidP="001419E5">
            <w:pPr>
              <w:spacing w:line="360" w:lineRule="auto"/>
              <w:rPr>
                <w:sz w:val="28"/>
                <w:szCs w:val="28"/>
                <w:lang w:val="uk-UA"/>
              </w:rPr>
            </w:pPr>
            <w:r w:rsidRPr="00D4711C">
              <w:rPr>
                <w:sz w:val="28"/>
                <w:szCs w:val="28"/>
                <w:lang w:val="uk-UA"/>
              </w:rPr>
              <w:t>15,8 %</w:t>
            </w:r>
          </w:p>
        </w:tc>
        <w:tc>
          <w:tcPr>
            <w:tcW w:w="0" w:type="auto"/>
            <w:hideMark/>
          </w:tcPr>
          <w:p w14:paraId="23733DCA" w14:textId="77777777" w:rsidR="001419E5" w:rsidRPr="00D4711C" w:rsidRDefault="001419E5" w:rsidP="001419E5">
            <w:pPr>
              <w:spacing w:line="360" w:lineRule="auto"/>
              <w:rPr>
                <w:sz w:val="28"/>
                <w:szCs w:val="28"/>
                <w:lang w:val="uk-UA"/>
              </w:rPr>
            </w:pPr>
            <w:r w:rsidRPr="00D4711C">
              <w:rPr>
                <w:sz w:val="28"/>
                <w:szCs w:val="28"/>
                <w:lang w:val="uk-UA"/>
              </w:rPr>
              <w:t>2</w:t>
            </w:r>
          </w:p>
        </w:tc>
        <w:tc>
          <w:tcPr>
            <w:tcW w:w="0" w:type="auto"/>
            <w:hideMark/>
          </w:tcPr>
          <w:p w14:paraId="17162D8D" w14:textId="77777777" w:rsidR="001419E5" w:rsidRPr="00D4711C" w:rsidRDefault="001419E5" w:rsidP="001419E5">
            <w:pPr>
              <w:spacing w:line="360" w:lineRule="auto"/>
              <w:rPr>
                <w:sz w:val="28"/>
                <w:szCs w:val="28"/>
                <w:lang w:val="uk-UA"/>
              </w:rPr>
            </w:pPr>
            <w:r w:rsidRPr="00D4711C">
              <w:rPr>
                <w:sz w:val="28"/>
                <w:szCs w:val="28"/>
                <w:lang w:val="uk-UA"/>
              </w:rPr>
              <w:t>1</w:t>
            </w:r>
          </w:p>
        </w:tc>
      </w:tr>
      <w:tr w:rsidR="001419E5" w:rsidRPr="00D4711C" w14:paraId="7AC13887" w14:textId="77777777" w:rsidTr="001419E5">
        <w:tc>
          <w:tcPr>
            <w:tcW w:w="0" w:type="auto"/>
            <w:hideMark/>
          </w:tcPr>
          <w:p w14:paraId="0F41158E" w14:textId="77777777" w:rsidR="001419E5" w:rsidRPr="00D4711C" w:rsidRDefault="001419E5" w:rsidP="001419E5">
            <w:pPr>
              <w:spacing w:line="360" w:lineRule="auto"/>
              <w:rPr>
                <w:sz w:val="28"/>
                <w:szCs w:val="28"/>
                <w:lang w:val="uk-UA"/>
              </w:rPr>
            </w:pPr>
            <w:r w:rsidRPr="00D4711C">
              <w:rPr>
                <w:sz w:val="28"/>
                <w:szCs w:val="28"/>
                <w:lang w:val="uk-UA"/>
              </w:rPr>
              <w:t>Всього</w:t>
            </w:r>
          </w:p>
        </w:tc>
        <w:tc>
          <w:tcPr>
            <w:tcW w:w="0" w:type="auto"/>
            <w:hideMark/>
          </w:tcPr>
          <w:p w14:paraId="4EE4A487" w14:textId="77777777" w:rsidR="001419E5" w:rsidRPr="00D4711C" w:rsidRDefault="001419E5" w:rsidP="001419E5">
            <w:pPr>
              <w:spacing w:line="360" w:lineRule="auto"/>
              <w:rPr>
                <w:sz w:val="28"/>
                <w:szCs w:val="28"/>
                <w:lang w:val="uk-UA"/>
              </w:rPr>
            </w:pPr>
            <w:r w:rsidRPr="00D4711C">
              <w:rPr>
                <w:sz w:val="28"/>
                <w:szCs w:val="28"/>
                <w:lang w:val="uk-UA"/>
              </w:rPr>
              <w:t>19</w:t>
            </w:r>
          </w:p>
        </w:tc>
        <w:tc>
          <w:tcPr>
            <w:tcW w:w="0" w:type="auto"/>
            <w:hideMark/>
          </w:tcPr>
          <w:p w14:paraId="3488B4DF" w14:textId="77777777" w:rsidR="001419E5" w:rsidRPr="00D4711C" w:rsidRDefault="001419E5" w:rsidP="001419E5">
            <w:pPr>
              <w:spacing w:line="360" w:lineRule="auto"/>
              <w:rPr>
                <w:sz w:val="28"/>
                <w:szCs w:val="28"/>
                <w:lang w:val="uk-UA"/>
              </w:rPr>
            </w:pPr>
            <w:r w:rsidRPr="00D4711C">
              <w:rPr>
                <w:sz w:val="28"/>
                <w:szCs w:val="28"/>
                <w:lang w:val="uk-UA"/>
              </w:rPr>
              <w:t>100 %</w:t>
            </w:r>
          </w:p>
        </w:tc>
        <w:tc>
          <w:tcPr>
            <w:tcW w:w="0" w:type="auto"/>
            <w:hideMark/>
          </w:tcPr>
          <w:p w14:paraId="7B8FA314" w14:textId="77777777" w:rsidR="001419E5" w:rsidRPr="00D4711C" w:rsidRDefault="001419E5" w:rsidP="001419E5">
            <w:pPr>
              <w:spacing w:line="360" w:lineRule="auto"/>
              <w:rPr>
                <w:sz w:val="28"/>
                <w:szCs w:val="28"/>
                <w:lang w:val="uk-UA"/>
              </w:rPr>
            </w:pPr>
            <w:r w:rsidRPr="00D4711C">
              <w:rPr>
                <w:sz w:val="28"/>
                <w:szCs w:val="28"/>
                <w:lang w:val="uk-UA"/>
              </w:rPr>
              <w:t>11</w:t>
            </w:r>
          </w:p>
        </w:tc>
        <w:tc>
          <w:tcPr>
            <w:tcW w:w="0" w:type="auto"/>
            <w:hideMark/>
          </w:tcPr>
          <w:p w14:paraId="50702ED3" w14:textId="77777777" w:rsidR="001419E5" w:rsidRPr="00D4711C" w:rsidRDefault="001419E5" w:rsidP="001419E5">
            <w:pPr>
              <w:spacing w:line="360" w:lineRule="auto"/>
              <w:rPr>
                <w:sz w:val="28"/>
                <w:szCs w:val="28"/>
                <w:lang w:val="uk-UA"/>
              </w:rPr>
            </w:pPr>
            <w:r w:rsidRPr="00D4711C">
              <w:rPr>
                <w:sz w:val="28"/>
                <w:szCs w:val="28"/>
                <w:lang w:val="uk-UA"/>
              </w:rPr>
              <w:t>8</w:t>
            </w:r>
          </w:p>
        </w:tc>
      </w:tr>
    </w:tbl>
    <w:p w14:paraId="52E57348" w14:textId="6FE17063" w:rsidR="00722A90" w:rsidRPr="00D4711C" w:rsidRDefault="00722A90" w:rsidP="00B9048F">
      <w:pPr>
        <w:tabs>
          <w:tab w:val="left" w:pos="6720"/>
        </w:tabs>
        <w:rPr>
          <w:color w:val="FF0000"/>
          <w:sz w:val="28"/>
          <w:szCs w:val="28"/>
          <w:lang w:val="uk-UA"/>
        </w:rPr>
      </w:pPr>
    </w:p>
    <w:p w14:paraId="1F2EF251" w14:textId="68402E78" w:rsidR="001419E5" w:rsidRPr="00D4711C" w:rsidRDefault="001419E5" w:rsidP="001419E5">
      <w:pPr>
        <w:spacing w:line="360" w:lineRule="auto"/>
        <w:ind w:firstLine="709"/>
        <w:jc w:val="both"/>
        <w:rPr>
          <w:sz w:val="28"/>
          <w:szCs w:val="28"/>
          <w:lang w:val="uk-UA"/>
        </w:rPr>
      </w:pPr>
      <w:r w:rsidRPr="00D4711C">
        <w:rPr>
          <w:sz w:val="28"/>
          <w:szCs w:val="28"/>
          <w:lang w:val="uk-UA"/>
        </w:rPr>
        <w:t xml:space="preserve">Проведене умовне тестування за шкалою </w:t>
      </w:r>
      <w:r w:rsidRPr="00D4711C">
        <w:rPr>
          <w:rFonts w:eastAsiaTheme="majorEastAsia"/>
          <w:sz w:val="28"/>
          <w:szCs w:val="28"/>
          <w:lang w:val="uk-UA"/>
        </w:rPr>
        <w:t>AUDIT</w:t>
      </w:r>
      <w:r w:rsidRPr="00D4711C">
        <w:rPr>
          <w:sz w:val="28"/>
          <w:szCs w:val="28"/>
          <w:lang w:val="uk-UA"/>
        </w:rPr>
        <w:t xml:space="preserve"> свідчить про диференційований розподіл ступеня ризику алкогольних розладів серед учасників дослідження. Згідно з результатами</w:t>
      </w:r>
      <w:r w:rsidR="008031DD" w:rsidRPr="00D4711C">
        <w:rPr>
          <w:sz w:val="28"/>
          <w:szCs w:val="28"/>
          <w:lang w:val="uk-UA"/>
        </w:rPr>
        <w:t xml:space="preserve"> (</w:t>
      </w:r>
      <w:r w:rsidR="00DC1E1E" w:rsidRPr="00D4711C">
        <w:rPr>
          <w:sz w:val="28"/>
          <w:szCs w:val="28"/>
          <w:lang w:val="uk-UA"/>
        </w:rPr>
        <w:t>Рис.</w:t>
      </w:r>
      <w:r w:rsidR="008031DD" w:rsidRPr="00D4711C">
        <w:rPr>
          <w:sz w:val="28"/>
          <w:szCs w:val="28"/>
          <w:lang w:val="uk-UA"/>
        </w:rPr>
        <w:t xml:space="preserve"> 2.6.)</w:t>
      </w:r>
      <w:r w:rsidRPr="00D4711C">
        <w:rPr>
          <w:sz w:val="28"/>
          <w:szCs w:val="28"/>
          <w:lang w:val="uk-UA"/>
        </w:rPr>
        <w:t>:</w:t>
      </w:r>
    </w:p>
    <w:p w14:paraId="21DF51F7" w14:textId="27892906" w:rsidR="001419E5" w:rsidRPr="00D4711C" w:rsidRDefault="001419E5" w:rsidP="008031DD">
      <w:pPr>
        <w:spacing w:line="360" w:lineRule="auto"/>
        <w:ind w:firstLine="709"/>
        <w:jc w:val="center"/>
        <w:rPr>
          <w:sz w:val="28"/>
          <w:szCs w:val="28"/>
          <w:lang w:val="uk-UA"/>
        </w:rPr>
      </w:pPr>
      <w:r w:rsidRPr="00D4711C">
        <w:rPr>
          <w:noProof/>
          <w:sz w:val="28"/>
          <w:szCs w:val="28"/>
          <w:lang w:val="uk-UA" w:eastAsia="uk-UA"/>
          <w14:ligatures w14:val="standardContextual"/>
        </w:rPr>
        <w:lastRenderedPageBreak/>
        <w:drawing>
          <wp:inline distT="0" distB="0" distL="0" distR="0" wp14:anchorId="04815216" wp14:editId="2A6B3E67">
            <wp:extent cx="4038600" cy="2313710"/>
            <wp:effectExtent l="0" t="0" r="19050" b="1079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F7882C" w14:textId="5CE735AF" w:rsidR="008031DD" w:rsidRPr="00D4711C" w:rsidRDefault="00DC1E1E" w:rsidP="008031DD">
      <w:pPr>
        <w:spacing w:line="360" w:lineRule="auto"/>
        <w:jc w:val="center"/>
        <w:rPr>
          <w:sz w:val="28"/>
          <w:szCs w:val="28"/>
          <w:lang w:val="uk-UA"/>
        </w:rPr>
      </w:pPr>
      <w:r w:rsidRPr="00D4711C">
        <w:rPr>
          <w:sz w:val="28"/>
          <w:szCs w:val="28"/>
          <w:lang w:val="uk-UA"/>
        </w:rPr>
        <w:t>Рис.</w:t>
      </w:r>
      <w:r w:rsidR="008031DD" w:rsidRPr="00D4711C">
        <w:rPr>
          <w:sz w:val="28"/>
          <w:szCs w:val="28"/>
          <w:lang w:val="uk-UA"/>
        </w:rPr>
        <w:t xml:space="preserve"> 2.6. </w:t>
      </w:r>
      <w:r w:rsidRPr="00D4711C">
        <w:rPr>
          <w:sz w:val="28"/>
          <w:szCs w:val="28"/>
          <w:lang w:val="uk-UA"/>
        </w:rPr>
        <w:t>«</w:t>
      </w:r>
      <w:r w:rsidR="008031DD" w:rsidRPr="00D4711C">
        <w:rPr>
          <w:sz w:val="28"/>
          <w:szCs w:val="28"/>
          <w:lang w:val="uk-UA"/>
        </w:rPr>
        <w:t>Диференційований розподіл ступеня ризику алкогольних розладів серед учасників дослідження</w:t>
      </w:r>
      <w:r w:rsidRPr="00D4711C">
        <w:rPr>
          <w:sz w:val="28"/>
          <w:szCs w:val="28"/>
          <w:lang w:val="uk-UA"/>
        </w:rPr>
        <w:t>»</w:t>
      </w:r>
    </w:p>
    <w:p w14:paraId="3EE14D01" w14:textId="77777777" w:rsidR="008031DD" w:rsidRPr="00D4711C" w:rsidRDefault="008031DD" w:rsidP="00B9048F">
      <w:pPr>
        <w:spacing w:line="360" w:lineRule="auto"/>
        <w:rPr>
          <w:sz w:val="28"/>
          <w:szCs w:val="28"/>
          <w:lang w:val="uk-UA"/>
        </w:rPr>
      </w:pPr>
    </w:p>
    <w:p w14:paraId="6712DE92" w14:textId="77777777" w:rsidR="001419E5" w:rsidRPr="00D4711C" w:rsidRDefault="001419E5" w:rsidP="001419E5">
      <w:pPr>
        <w:spacing w:line="360" w:lineRule="auto"/>
        <w:ind w:firstLine="709"/>
        <w:jc w:val="both"/>
        <w:rPr>
          <w:sz w:val="28"/>
          <w:szCs w:val="28"/>
          <w:lang w:val="uk-UA"/>
        </w:rPr>
      </w:pPr>
      <w:r w:rsidRPr="00D4711C">
        <w:rPr>
          <w:rFonts w:eastAsiaTheme="majorEastAsia"/>
          <w:sz w:val="28"/>
          <w:szCs w:val="28"/>
          <w:lang w:val="uk-UA"/>
        </w:rPr>
        <w:t>Понад 57,9 % (11 із 19)</w:t>
      </w:r>
      <w:r w:rsidRPr="00D4711C">
        <w:rPr>
          <w:sz w:val="28"/>
          <w:szCs w:val="28"/>
          <w:lang w:val="uk-UA"/>
        </w:rPr>
        <w:t xml:space="preserve"> респондентів виявили ознаки </w:t>
      </w:r>
      <w:r w:rsidRPr="00D4711C">
        <w:rPr>
          <w:rFonts w:eastAsiaTheme="majorEastAsia"/>
          <w:sz w:val="28"/>
          <w:szCs w:val="28"/>
          <w:lang w:val="uk-UA"/>
        </w:rPr>
        <w:t>ризикованого або клінічно значущого вживання алкоголю</w:t>
      </w:r>
      <w:r w:rsidRPr="00D4711C">
        <w:rPr>
          <w:sz w:val="28"/>
          <w:szCs w:val="28"/>
          <w:lang w:val="uk-UA"/>
        </w:rPr>
        <w:t>, що свідчить про необхідність психопрофілактичної або психокорекційної роботи.</w:t>
      </w:r>
    </w:p>
    <w:p w14:paraId="59F17C60" w14:textId="77777777" w:rsidR="001419E5" w:rsidRPr="00D4711C" w:rsidRDefault="001419E5" w:rsidP="001419E5">
      <w:pPr>
        <w:spacing w:line="360" w:lineRule="auto"/>
        <w:ind w:firstLine="709"/>
        <w:jc w:val="both"/>
        <w:rPr>
          <w:sz w:val="28"/>
          <w:szCs w:val="28"/>
          <w:lang w:val="uk-UA"/>
        </w:rPr>
      </w:pPr>
      <w:r w:rsidRPr="00D4711C">
        <w:rPr>
          <w:rFonts w:eastAsiaTheme="majorEastAsia"/>
          <w:sz w:val="28"/>
          <w:szCs w:val="28"/>
          <w:lang w:val="uk-UA"/>
        </w:rPr>
        <w:t>15,8 % (3 особи)</w:t>
      </w:r>
      <w:r w:rsidRPr="00D4711C">
        <w:rPr>
          <w:sz w:val="28"/>
          <w:szCs w:val="28"/>
          <w:lang w:val="uk-UA"/>
        </w:rPr>
        <w:t xml:space="preserve"> відповідають критеріям </w:t>
      </w:r>
      <w:r w:rsidRPr="00D4711C">
        <w:rPr>
          <w:rFonts w:eastAsiaTheme="majorEastAsia"/>
          <w:sz w:val="28"/>
          <w:szCs w:val="28"/>
          <w:lang w:val="uk-UA"/>
        </w:rPr>
        <w:t>алкогольної залежності</w:t>
      </w:r>
      <w:r w:rsidRPr="00D4711C">
        <w:rPr>
          <w:sz w:val="28"/>
          <w:szCs w:val="28"/>
          <w:lang w:val="uk-UA"/>
        </w:rPr>
        <w:t xml:space="preserve"> – вірогідно, у них вже сформувався синдром звикання, що потребує втручання спеціалістів наркологічного чи психотерапевтичного профілю.</w:t>
      </w:r>
    </w:p>
    <w:p w14:paraId="203D59F3" w14:textId="77777777" w:rsidR="001419E5" w:rsidRPr="00D4711C" w:rsidRDefault="001419E5" w:rsidP="001419E5">
      <w:pPr>
        <w:spacing w:line="360" w:lineRule="auto"/>
        <w:ind w:firstLine="709"/>
        <w:jc w:val="both"/>
        <w:rPr>
          <w:sz w:val="28"/>
          <w:szCs w:val="28"/>
          <w:lang w:val="uk-UA"/>
        </w:rPr>
      </w:pPr>
      <w:r w:rsidRPr="00D4711C">
        <w:rPr>
          <w:rFonts w:eastAsiaTheme="majorEastAsia"/>
          <w:sz w:val="28"/>
          <w:szCs w:val="28"/>
          <w:lang w:val="uk-UA"/>
        </w:rPr>
        <w:t>Жінки демонструють дещо нижчий рівень ризикованого вживання</w:t>
      </w:r>
      <w:r w:rsidRPr="00D4711C">
        <w:rPr>
          <w:sz w:val="28"/>
          <w:szCs w:val="28"/>
          <w:lang w:val="uk-UA"/>
        </w:rPr>
        <w:t>, однак наявність навіть одного випадку залежності серед жінок свідчить про зростання адиктивної вразливості серед жіночої частини вибірки.</w:t>
      </w:r>
    </w:p>
    <w:p w14:paraId="17CAAE36" w14:textId="02F5B5CE" w:rsidR="001419E5" w:rsidRPr="00D4711C" w:rsidRDefault="001419E5" w:rsidP="00BF6EFF">
      <w:pPr>
        <w:spacing w:line="360" w:lineRule="auto"/>
        <w:ind w:firstLine="709"/>
        <w:jc w:val="both"/>
        <w:rPr>
          <w:sz w:val="28"/>
          <w:szCs w:val="28"/>
          <w:lang w:val="uk-UA"/>
        </w:rPr>
      </w:pPr>
      <w:r w:rsidRPr="00D4711C">
        <w:rPr>
          <w:sz w:val="28"/>
          <w:szCs w:val="28"/>
          <w:lang w:val="uk-UA"/>
        </w:rPr>
        <w:t xml:space="preserve">З огляду на дані AUDIT, можна припустити, що в групі опитаних наявна певна толерантність до вживання алкоголю як засобу регуляції емоційного стану, що узгоджується з попередніми результатами за MAST. Особливо насторожує частота </w:t>
      </w:r>
      <w:r w:rsidRPr="00D4711C">
        <w:rPr>
          <w:rFonts w:eastAsiaTheme="majorEastAsia"/>
          <w:sz w:val="28"/>
          <w:szCs w:val="28"/>
          <w:lang w:val="uk-UA"/>
        </w:rPr>
        <w:t>епізодичного надмірного вживання (binge drinking)</w:t>
      </w:r>
      <w:r w:rsidRPr="00D4711C">
        <w:rPr>
          <w:sz w:val="28"/>
          <w:szCs w:val="28"/>
          <w:lang w:val="uk-UA"/>
        </w:rPr>
        <w:t>, що є характерною ознакою компенсаторної поведінки при емоційному виснаженні чи соціальній ізоляції.</w:t>
      </w:r>
    </w:p>
    <w:p w14:paraId="274C6286" w14:textId="386C7B7C" w:rsidR="00BF6EFF" w:rsidRPr="00D4711C" w:rsidRDefault="00BF6EFF" w:rsidP="00BF6EFF">
      <w:pPr>
        <w:spacing w:line="360" w:lineRule="auto"/>
        <w:ind w:firstLine="709"/>
        <w:jc w:val="both"/>
        <w:rPr>
          <w:sz w:val="28"/>
          <w:szCs w:val="28"/>
          <w:lang w:val="uk-UA"/>
        </w:rPr>
      </w:pPr>
    </w:p>
    <w:p w14:paraId="09198F2D" w14:textId="47A76D9F" w:rsidR="00BF6EFF" w:rsidRPr="00D4711C" w:rsidRDefault="00BF6EFF" w:rsidP="00BF6EFF">
      <w:pPr>
        <w:pStyle w:val="p1"/>
        <w:spacing w:line="360" w:lineRule="auto"/>
        <w:ind w:firstLine="709"/>
        <w:jc w:val="center"/>
        <w:rPr>
          <w:rStyle w:val="s1"/>
          <w:rFonts w:ascii="Times New Roman" w:hAnsi="Times New Roman"/>
          <w:b/>
          <w:sz w:val="28"/>
          <w:szCs w:val="28"/>
          <w:lang w:val="uk-UA"/>
        </w:rPr>
      </w:pPr>
      <w:r w:rsidRPr="00D4711C">
        <w:rPr>
          <w:rStyle w:val="s1"/>
          <w:rFonts w:ascii="Times New Roman" w:hAnsi="Times New Roman"/>
          <w:b/>
          <w:sz w:val="28"/>
          <w:szCs w:val="28"/>
          <w:lang w:val="uk-UA"/>
        </w:rPr>
        <w:t>2.3. Гендерні та вікові особливості у вивченні зв’язку дитячих травм і залежності від алкоголю</w:t>
      </w:r>
    </w:p>
    <w:p w14:paraId="1ADED0B2" w14:textId="7B917D51" w:rsidR="00BF6EFF" w:rsidRPr="00D4711C" w:rsidRDefault="00BF6EFF" w:rsidP="00672125">
      <w:pPr>
        <w:pStyle w:val="p1"/>
        <w:spacing w:line="360" w:lineRule="auto"/>
        <w:jc w:val="both"/>
        <w:rPr>
          <w:rStyle w:val="s1"/>
          <w:rFonts w:ascii="Times New Roman" w:hAnsi="Times New Roman"/>
          <w:sz w:val="28"/>
          <w:szCs w:val="28"/>
          <w:lang w:val="uk-UA"/>
        </w:rPr>
      </w:pPr>
    </w:p>
    <w:p w14:paraId="785251D0" w14:textId="399552D3" w:rsidR="00BF6EFF" w:rsidRPr="00D4711C" w:rsidRDefault="00AA3E84" w:rsidP="00AA3E84">
      <w:pPr>
        <w:spacing w:line="360" w:lineRule="auto"/>
        <w:ind w:firstLine="709"/>
        <w:jc w:val="both"/>
        <w:rPr>
          <w:rStyle w:val="relative"/>
          <w:rFonts w:eastAsiaTheme="majorEastAsia"/>
          <w:sz w:val="28"/>
          <w:szCs w:val="28"/>
          <w:lang w:val="uk-UA"/>
        </w:rPr>
      </w:pPr>
      <w:r w:rsidRPr="00D4711C">
        <w:rPr>
          <w:rFonts w:eastAsiaTheme="majorEastAsia"/>
          <w:sz w:val="28"/>
          <w:szCs w:val="28"/>
          <w:lang w:val="uk-UA"/>
        </w:rPr>
        <w:t>Дослідження демонструють, що характер дитячих травм істотно варіює залежно від статі, і ця різниця відбивається у подальших патернах вживання алкоголю. Так, чоловіки частіше зазнають фізичне насильство, в той час як у жінок частіше виявляється сексуальне насильство та емоційне знущання</w:t>
      </w:r>
      <w:r w:rsidRPr="00D4711C">
        <w:rPr>
          <w:sz w:val="28"/>
          <w:szCs w:val="28"/>
          <w:lang w:val="uk-UA"/>
        </w:rPr>
        <w:t xml:space="preserve">. </w:t>
      </w:r>
      <w:r w:rsidRPr="00D4711C">
        <w:rPr>
          <w:rStyle w:val="relative"/>
          <w:rFonts w:eastAsiaTheme="majorEastAsia"/>
          <w:sz w:val="28"/>
          <w:szCs w:val="28"/>
          <w:lang w:val="uk-UA"/>
        </w:rPr>
        <w:t>Ці травми не однаково впливають на розвиток алкогольних розладів.</w:t>
      </w:r>
    </w:p>
    <w:p w14:paraId="2D705828" w14:textId="7C45E749" w:rsidR="00672125" w:rsidRPr="00D4711C" w:rsidRDefault="00672125" w:rsidP="00672125">
      <w:pPr>
        <w:spacing w:line="360" w:lineRule="auto"/>
        <w:ind w:firstLine="709"/>
        <w:jc w:val="both"/>
        <w:rPr>
          <w:rStyle w:val="relative"/>
          <w:rFonts w:eastAsiaTheme="majorEastAsia"/>
          <w:sz w:val="28"/>
          <w:szCs w:val="28"/>
          <w:lang w:val="uk-UA"/>
        </w:rPr>
      </w:pPr>
      <w:r w:rsidRPr="00D4711C">
        <w:rPr>
          <w:rStyle w:val="relative"/>
          <w:rFonts w:eastAsiaTheme="majorEastAsia"/>
          <w:sz w:val="28"/>
          <w:szCs w:val="28"/>
          <w:lang w:val="uk-UA"/>
        </w:rPr>
        <w:t xml:space="preserve">На рисунку 2.7. зображено данні, які відображають середній бал за шкалою </w:t>
      </w:r>
      <w:r w:rsidRPr="00D4711C">
        <w:rPr>
          <w:sz w:val="28"/>
          <w:szCs w:val="28"/>
          <w:lang w:val="uk-UA"/>
        </w:rPr>
        <w:t>AUDIT.</w:t>
      </w:r>
    </w:p>
    <w:p w14:paraId="67CF0025" w14:textId="0378C83C" w:rsidR="00AA3E84" w:rsidRPr="00D4711C" w:rsidRDefault="00AA3E84" w:rsidP="00AA3E84">
      <w:pPr>
        <w:spacing w:line="360" w:lineRule="auto"/>
        <w:ind w:firstLine="709"/>
        <w:jc w:val="both"/>
        <w:rPr>
          <w:sz w:val="28"/>
          <w:szCs w:val="28"/>
          <w:lang w:val="uk-UA"/>
        </w:rPr>
      </w:pPr>
      <w:r w:rsidRPr="00D4711C">
        <w:rPr>
          <w:noProof/>
          <w:sz w:val="28"/>
          <w:szCs w:val="28"/>
          <w:lang w:val="uk-UA" w:eastAsia="uk-UA"/>
          <w14:ligatures w14:val="standardContextual"/>
        </w:rPr>
        <w:drawing>
          <wp:inline distT="0" distB="0" distL="0" distR="0" wp14:anchorId="4BA64976" wp14:editId="50EDDC39">
            <wp:extent cx="5036128" cy="2202873"/>
            <wp:effectExtent l="0" t="0" r="12700" b="260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78EC61" w14:textId="508D9935" w:rsidR="00722A90" w:rsidRPr="00D4711C" w:rsidRDefault="00DC1E1E" w:rsidP="00B9048F">
      <w:pPr>
        <w:spacing w:line="360" w:lineRule="auto"/>
        <w:ind w:firstLine="709"/>
        <w:jc w:val="center"/>
        <w:rPr>
          <w:sz w:val="28"/>
          <w:szCs w:val="28"/>
          <w:lang w:val="uk-UA"/>
        </w:rPr>
      </w:pPr>
      <w:r w:rsidRPr="00D4711C">
        <w:rPr>
          <w:rStyle w:val="s1"/>
          <w:rFonts w:ascii="Times New Roman" w:hAnsi="Times New Roman"/>
          <w:sz w:val="28"/>
          <w:szCs w:val="28"/>
          <w:lang w:val="uk-UA"/>
        </w:rPr>
        <w:t>Рис.</w:t>
      </w:r>
      <w:r w:rsidR="00672125" w:rsidRPr="00D4711C">
        <w:rPr>
          <w:rStyle w:val="s1"/>
          <w:rFonts w:ascii="Times New Roman" w:hAnsi="Times New Roman"/>
          <w:sz w:val="28"/>
          <w:szCs w:val="28"/>
          <w:lang w:val="uk-UA"/>
        </w:rPr>
        <w:t xml:space="preserve"> 2.7. </w:t>
      </w:r>
      <w:r w:rsidRPr="00D4711C">
        <w:rPr>
          <w:rStyle w:val="s1"/>
          <w:rFonts w:ascii="Times New Roman" w:hAnsi="Times New Roman"/>
          <w:sz w:val="28"/>
          <w:szCs w:val="28"/>
          <w:lang w:val="uk-UA"/>
        </w:rPr>
        <w:t>«</w:t>
      </w:r>
      <w:r w:rsidR="00672125" w:rsidRPr="00D4711C">
        <w:rPr>
          <w:rStyle w:val="relative"/>
          <w:rFonts w:eastAsiaTheme="majorEastAsia"/>
          <w:sz w:val="28"/>
          <w:szCs w:val="28"/>
          <w:lang w:val="uk-UA"/>
        </w:rPr>
        <w:t xml:space="preserve">Середній бал вікової категорії алкогольної залежності за шкалою </w:t>
      </w:r>
      <w:r w:rsidR="00672125" w:rsidRPr="00D4711C">
        <w:rPr>
          <w:sz w:val="28"/>
          <w:szCs w:val="28"/>
          <w:lang w:val="uk-UA"/>
        </w:rPr>
        <w:t>AUDIT</w:t>
      </w:r>
      <w:r w:rsidRPr="00D4711C">
        <w:rPr>
          <w:sz w:val="28"/>
          <w:szCs w:val="28"/>
          <w:lang w:val="uk-UA"/>
        </w:rPr>
        <w:t>»</w:t>
      </w:r>
    </w:p>
    <w:p w14:paraId="35287235" w14:textId="6EED3031" w:rsidR="00672125" w:rsidRPr="00D4711C" w:rsidRDefault="00672125" w:rsidP="00672125">
      <w:pPr>
        <w:spacing w:line="360" w:lineRule="auto"/>
        <w:ind w:firstLine="709"/>
        <w:jc w:val="both"/>
        <w:rPr>
          <w:sz w:val="28"/>
          <w:szCs w:val="28"/>
          <w:lang w:val="uk-UA"/>
        </w:rPr>
      </w:pPr>
      <w:r w:rsidRPr="00D4711C">
        <w:rPr>
          <w:rStyle w:val="s1"/>
          <w:rFonts w:ascii="Times New Roman" w:hAnsi="Times New Roman"/>
          <w:sz w:val="28"/>
          <w:szCs w:val="28"/>
          <w:lang w:val="uk-UA"/>
        </w:rPr>
        <w:t xml:space="preserve">На рисунку 2.8. відображено ті самі результати, але за шкалою </w:t>
      </w:r>
      <w:r w:rsidRPr="00D4711C">
        <w:rPr>
          <w:sz w:val="28"/>
          <w:szCs w:val="28"/>
          <w:lang w:val="uk-UA"/>
        </w:rPr>
        <w:t>MAST (Michigan Alcoholism Screening Test).</w:t>
      </w:r>
    </w:p>
    <w:p w14:paraId="1C5EB7D2" w14:textId="20780E9F" w:rsidR="00672125" w:rsidRPr="00D4711C" w:rsidRDefault="00672125" w:rsidP="00672125">
      <w:pPr>
        <w:spacing w:line="360" w:lineRule="auto"/>
        <w:ind w:firstLine="709"/>
        <w:jc w:val="both"/>
        <w:rPr>
          <w:rStyle w:val="s1"/>
          <w:rFonts w:ascii="Times New Roman" w:hAnsi="Times New Roman"/>
          <w:sz w:val="28"/>
          <w:szCs w:val="28"/>
          <w:lang w:val="uk-UA"/>
        </w:rPr>
      </w:pPr>
      <w:r w:rsidRPr="00D4711C">
        <w:rPr>
          <w:noProof/>
          <w:sz w:val="28"/>
          <w:szCs w:val="28"/>
          <w:lang w:val="uk-UA" w:eastAsia="uk-UA"/>
          <w14:ligatures w14:val="standardContextual"/>
        </w:rPr>
        <w:drawing>
          <wp:inline distT="0" distB="0" distL="0" distR="0" wp14:anchorId="1F5C25DC" wp14:editId="70714593">
            <wp:extent cx="4828309" cy="2175164"/>
            <wp:effectExtent l="0" t="0" r="1079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A4BA18" w14:textId="4027A9EF" w:rsidR="00672125" w:rsidRPr="00D4711C" w:rsidRDefault="00DC1E1E" w:rsidP="00672125">
      <w:pPr>
        <w:spacing w:line="360" w:lineRule="auto"/>
        <w:ind w:firstLine="709"/>
        <w:jc w:val="center"/>
        <w:rPr>
          <w:sz w:val="28"/>
          <w:szCs w:val="28"/>
          <w:lang w:val="uk-UA"/>
        </w:rPr>
      </w:pPr>
      <w:r w:rsidRPr="00D4711C">
        <w:rPr>
          <w:rStyle w:val="s1"/>
          <w:rFonts w:ascii="Times New Roman" w:hAnsi="Times New Roman"/>
          <w:sz w:val="28"/>
          <w:szCs w:val="28"/>
          <w:lang w:val="uk-UA"/>
        </w:rPr>
        <w:lastRenderedPageBreak/>
        <w:t>Рис.</w:t>
      </w:r>
      <w:r w:rsidR="00672125" w:rsidRPr="00D4711C">
        <w:rPr>
          <w:rStyle w:val="s1"/>
          <w:rFonts w:ascii="Times New Roman" w:hAnsi="Times New Roman"/>
          <w:sz w:val="28"/>
          <w:szCs w:val="28"/>
          <w:lang w:val="uk-UA"/>
        </w:rPr>
        <w:t xml:space="preserve"> 2.7. </w:t>
      </w:r>
      <w:r w:rsidRPr="00D4711C">
        <w:rPr>
          <w:rStyle w:val="s1"/>
          <w:rFonts w:ascii="Times New Roman" w:hAnsi="Times New Roman"/>
          <w:sz w:val="28"/>
          <w:szCs w:val="28"/>
          <w:lang w:val="uk-UA"/>
        </w:rPr>
        <w:t>«</w:t>
      </w:r>
      <w:r w:rsidR="00672125" w:rsidRPr="00D4711C">
        <w:rPr>
          <w:rStyle w:val="relative"/>
          <w:rFonts w:eastAsiaTheme="majorEastAsia"/>
          <w:sz w:val="28"/>
          <w:szCs w:val="28"/>
          <w:lang w:val="uk-UA"/>
        </w:rPr>
        <w:t xml:space="preserve">Середній бал вікової категорії алкогольної залежності за шкалою </w:t>
      </w:r>
      <w:r w:rsidR="00672125" w:rsidRPr="00D4711C">
        <w:rPr>
          <w:sz w:val="28"/>
          <w:szCs w:val="28"/>
          <w:lang w:val="uk-UA"/>
        </w:rPr>
        <w:t>MAST</w:t>
      </w:r>
      <w:r w:rsidRPr="00D4711C">
        <w:rPr>
          <w:sz w:val="28"/>
          <w:szCs w:val="28"/>
          <w:lang w:val="uk-UA"/>
        </w:rPr>
        <w:t>»</w:t>
      </w:r>
    </w:p>
    <w:p w14:paraId="0673DB44" w14:textId="77777777" w:rsidR="00672125" w:rsidRPr="00D4711C" w:rsidRDefault="00672125" w:rsidP="00672125">
      <w:pPr>
        <w:spacing w:line="360" w:lineRule="auto"/>
        <w:ind w:firstLine="709"/>
        <w:jc w:val="both"/>
        <w:rPr>
          <w:sz w:val="28"/>
          <w:szCs w:val="28"/>
          <w:lang w:val="uk-UA"/>
        </w:rPr>
      </w:pPr>
      <w:r w:rsidRPr="00D4711C">
        <w:rPr>
          <w:sz w:val="28"/>
          <w:szCs w:val="28"/>
          <w:lang w:val="uk-UA"/>
        </w:rPr>
        <w:t>У психосоціальному дослідженні зв'язку дитячих травм і алкогольної залежності виявлено статистично значущі гендерні та вікові відмінності, які заслуговують на окрему увагу. Для ілюстрації результатів було використано результати скринінгових тестів AUDIT (Alcohol Use Disorders Identification Test) та MAST (Michigan Alcoholism Screening Test), адаптованих для української вибірки.</w:t>
      </w:r>
    </w:p>
    <w:p w14:paraId="6F8084A8" w14:textId="77777777" w:rsidR="00D55610" w:rsidRPr="00D4711C" w:rsidRDefault="00672125" w:rsidP="00D55610">
      <w:pPr>
        <w:spacing w:line="360" w:lineRule="auto"/>
        <w:ind w:firstLine="709"/>
        <w:jc w:val="both"/>
        <w:rPr>
          <w:sz w:val="28"/>
          <w:szCs w:val="28"/>
          <w:lang w:val="uk-UA"/>
        </w:rPr>
      </w:pPr>
      <w:r w:rsidRPr="00D4711C">
        <w:rPr>
          <w:sz w:val="28"/>
          <w:szCs w:val="28"/>
          <w:lang w:val="uk-UA"/>
        </w:rPr>
        <w:t xml:space="preserve">У дослідженні взяли участь 19 осіб, серед яких 11 чоловіків та 8 жінок віком від 18 до 40 років. З метою аналізу учасників було розподілено на чотири групи: </w:t>
      </w:r>
    </w:p>
    <w:p w14:paraId="08B6724F" w14:textId="77777777" w:rsidR="00D55610" w:rsidRPr="00D4711C" w:rsidRDefault="00672125" w:rsidP="00214995">
      <w:pPr>
        <w:pStyle w:val="a7"/>
        <w:numPr>
          <w:ilvl w:val="0"/>
          <w:numId w:val="49"/>
        </w:numPr>
        <w:spacing w:after="0" w:line="360" w:lineRule="auto"/>
        <w:ind w:left="0" w:firstLine="709"/>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жінки віком 18–25 років, </w:t>
      </w:r>
    </w:p>
    <w:p w14:paraId="31F9B075" w14:textId="77777777" w:rsidR="00D55610" w:rsidRPr="00D4711C" w:rsidRDefault="00672125" w:rsidP="00214995">
      <w:pPr>
        <w:pStyle w:val="a7"/>
        <w:numPr>
          <w:ilvl w:val="0"/>
          <w:numId w:val="49"/>
        </w:numPr>
        <w:spacing w:after="0" w:line="360" w:lineRule="auto"/>
        <w:ind w:left="0" w:firstLine="709"/>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чоловіки 18–25 років, </w:t>
      </w:r>
    </w:p>
    <w:p w14:paraId="666DEDEF" w14:textId="77777777" w:rsidR="00D55610" w:rsidRPr="00D4711C" w:rsidRDefault="00672125" w:rsidP="00214995">
      <w:pPr>
        <w:pStyle w:val="a7"/>
        <w:numPr>
          <w:ilvl w:val="0"/>
          <w:numId w:val="49"/>
        </w:numPr>
        <w:spacing w:after="0" w:line="360" w:lineRule="auto"/>
        <w:ind w:left="0" w:firstLine="709"/>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жінки 26–40 років</w:t>
      </w:r>
      <w:r w:rsidR="00D55610" w:rsidRPr="00D4711C">
        <w:rPr>
          <w:rFonts w:ascii="Times New Roman" w:hAnsi="Times New Roman" w:cs="Times New Roman"/>
          <w:sz w:val="28"/>
          <w:szCs w:val="28"/>
          <w:lang w:val="uk-UA"/>
        </w:rPr>
        <w:t>,</w:t>
      </w:r>
    </w:p>
    <w:p w14:paraId="07FAED64" w14:textId="77777777" w:rsidR="00D55610" w:rsidRPr="00D4711C" w:rsidRDefault="00672125" w:rsidP="00214995">
      <w:pPr>
        <w:pStyle w:val="a7"/>
        <w:numPr>
          <w:ilvl w:val="0"/>
          <w:numId w:val="49"/>
        </w:numPr>
        <w:spacing w:after="0" w:line="360" w:lineRule="auto"/>
        <w:ind w:left="0" w:firstLine="709"/>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чоловіки 26–40 років. </w:t>
      </w:r>
    </w:p>
    <w:p w14:paraId="25AF6385" w14:textId="50452721" w:rsidR="00672125" w:rsidRPr="00D4711C" w:rsidRDefault="00672125" w:rsidP="00D55610">
      <w:pPr>
        <w:spacing w:line="360" w:lineRule="auto"/>
        <w:ind w:firstLine="709"/>
        <w:jc w:val="both"/>
        <w:rPr>
          <w:sz w:val="28"/>
          <w:szCs w:val="28"/>
          <w:lang w:val="uk-UA"/>
        </w:rPr>
      </w:pPr>
      <w:r w:rsidRPr="00D4711C">
        <w:rPr>
          <w:sz w:val="28"/>
          <w:szCs w:val="28"/>
          <w:lang w:val="uk-UA"/>
        </w:rPr>
        <w:t>Отримані результати дозволяють простежити як вікову, так і гендерну специфіку проявів алкогольної залежності, зокрема її взаємозв’язок з історією психологічних травм у дитинстві.</w:t>
      </w:r>
    </w:p>
    <w:p w14:paraId="5489B869" w14:textId="77777777" w:rsidR="00672125" w:rsidRPr="00D4711C" w:rsidRDefault="00672125" w:rsidP="00672125">
      <w:pPr>
        <w:spacing w:line="360" w:lineRule="auto"/>
        <w:ind w:firstLine="709"/>
        <w:jc w:val="both"/>
        <w:rPr>
          <w:sz w:val="28"/>
          <w:szCs w:val="28"/>
          <w:lang w:val="uk-UA"/>
        </w:rPr>
      </w:pPr>
      <w:r w:rsidRPr="00D4711C">
        <w:rPr>
          <w:sz w:val="28"/>
          <w:szCs w:val="28"/>
          <w:lang w:val="uk-UA"/>
        </w:rPr>
        <w:t>За шкалою AUDIT найвищі середні показники спостерігаються у чоловіків молодшої вікової категорії (18–25 років) — 19 балів, що вказує на виражені порушення, які потребують професійної допомоги. У жінок тієї ж вікової групи середній бал складає 17, що також свідчить про високий ризик. У віковій категорії 26–40 років спостерігається помірне зниження показників: серед жінок — 13 балів, серед чоловіків — 16. Це може бути пов'язано з поступовим зниженням інтенсивності зловживання або з кращими навичками контролю поведінки з віком.</w:t>
      </w:r>
    </w:p>
    <w:p w14:paraId="42747ED8" w14:textId="77777777" w:rsidR="00672125" w:rsidRPr="00D4711C" w:rsidRDefault="00672125" w:rsidP="00672125">
      <w:pPr>
        <w:spacing w:line="360" w:lineRule="auto"/>
        <w:ind w:firstLine="709"/>
        <w:jc w:val="both"/>
        <w:rPr>
          <w:sz w:val="28"/>
          <w:szCs w:val="28"/>
          <w:lang w:val="uk-UA"/>
        </w:rPr>
      </w:pPr>
      <w:r w:rsidRPr="00D4711C">
        <w:rPr>
          <w:sz w:val="28"/>
          <w:szCs w:val="28"/>
          <w:lang w:val="uk-UA"/>
        </w:rPr>
        <w:t xml:space="preserve">Схожі тенденції спостерігаються і за шкалою MAST. У групі чоловіків 18–25 років середній бал становить 15, що свідчить про високий ризик алкогольної залежності, у жінок цієї ж вікової групи — 13. Водночас </w:t>
      </w:r>
      <w:r w:rsidRPr="00D4711C">
        <w:rPr>
          <w:sz w:val="28"/>
          <w:szCs w:val="28"/>
          <w:lang w:val="uk-UA"/>
        </w:rPr>
        <w:lastRenderedPageBreak/>
        <w:t>середній показник у жінок 26–40 років становить 10, а в чоловіків — 12, що хоча й є нижчими, однак не виключають серйозного ризику.</w:t>
      </w:r>
    </w:p>
    <w:p w14:paraId="0A32F120" w14:textId="77777777" w:rsidR="00672125" w:rsidRPr="00D4711C" w:rsidRDefault="00672125" w:rsidP="00672125">
      <w:pPr>
        <w:spacing w:line="360" w:lineRule="auto"/>
        <w:ind w:firstLine="709"/>
        <w:jc w:val="both"/>
        <w:rPr>
          <w:sz w:val="28"/>
          <w:szCs w:val="28"/>
          <w:lang w:val="uk-UA"/>
        </w:rPr>
      </w:pPr>
      <w:r w:rsidRPr="00D4711C">
        <w:rPr>
          <w:sz w:val="28"/>
          <w:szCs w:val="28"/>
          <w:lang w:val="uk-UA"/>
        </w:rPr>
        <w:t>Психологічна інтерпретація цих результатів може базуватись на концепції кумулятивного ефекту дитячих психотравм та відсутності ефективних копінг-стратегій у юнацькому віці. Молоді особи, які пережили дитячі травми, такі як емоційне або фізичне насильство, часто мають тенденцію до саморегуляції через психоактивні речовини, насамперед алкоголь. Це особливо виражено у чоловіків, де соціальні норми більше толерують зловживання.</w:t>
      </w:r>
    </w:p>
    <w:p w14:paraId="5F590521" w14:textId="5ABB0B99" w:rsidR="00672125" w:rsidRPr="00D4711C" w:rsidRDefault="00672125" w:rsidP="00214995">
      <w:pPr>
        <w:spacing w:line="360" w:lineRule="auto"/>
        <w:ind w:firstLine="709"/>
        <w:jc w:val="both"/>
        <w:rPr>
          <w:sz w:val="28"/>
          <w:szCs w:val="28"/>
          <w:lang w:val="uk-UA"/>
        </w:rPr>
      </w:pPr>
      <w:r w:rsidRPr="00D4711C">
        <w:rPr>
          <w:sz w:val="28"/>
          <w:szCs w:val="28"/>
          <w:lang w:val="uk-UA"/>
        </w:rPr>
        <w:t>Таким чином, результати цього етапу дослідження свідчать про необхідність цілеспрямованих психопрофілактичних заходів, гендерно чутливих підходів у роботі з групами ризику та подальшого вивчення механізмів зв’язку між ранніми травмами та формуванням деструктивної поведінки в дорослому віці.</w:t>
      </w:r>
    </w:p>
    <w:p w14:paraId="6DAA305B"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Результати сучасних міждисциплінарних досліджень, що поєднують клінічну психологію, психотравматологію та наркопсихологію, переконливо свідчать про існування статистично значущого зв’язку між негативним дитячим досвідом (Adverse Childhood Experiences, ACE) і розвитком алкогольної залежності в дорослому віці. Досвід пережитих у дитинстві травматичних подій, таких як фізичне або сексуальне насильство, емоційне нехтування, відсутність батьківської фігури чи хронічна дисфункція родини, має кумулятивний характер і суттєво підвищує ризик формування залежної поведінки, зокрема алкогольної.</w:t>
      </w:r>
    </w:p>
    <w:p w14:paraId="350E12E3"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 xml:space="preserve">Дослідження, зокрема масштабні когортні проєкти у США та країнах Європи, засвідчують, що наявність чотирьох і більше ACE в анамнезі асоціюється з підвищенням ймовірності зловживання алкоголем у 5–7 разів. У таких випадках дитяча травматизація функціонує як потужний предиктор девіантних копінг-стратегій, у яких алкоголь відіграє роль засобу </w:t>
      </w:r>
      <w:r w:rsidRPr="00D4711C">
        <w:rPr>
          <w:sz w:val="28"/>
          <w:szCs w:val="28"/>
          <w:lang w:val="uk-UA"/>
        </w:rPr>
        <w:lastRenderedPageBreak/>
        <w:t>емоційного уникання, психологічного самозаспокоєння та механізму дисоціації.</w:t>
      </w:r>
    </w:p>
    <w:p w14:paraId="77F763CE"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Застосування стандартних інструментів психодіагностики, таких як опитувальники AUDIT та MAST, дозволяє кількісно виміряти тяжкість алкогольної залежності та оцінити структуру вживання алкоголю у вибірках із високим рівнем ACE. При інтеграції даних цих опитувальників було виявлено, що респонденти, які мали позитивну відповідь на ≥4 позиції з ACE, демонстрували високі бали за шкалами AUDIT (у середньому 14,2 бала), що перевищує клінічний поріг алкогольної загрози. Крім того, у них спостерігалися ознаки хронічної залежності, зокрема ритуалізація вживання, толерантність, симптоми абстиненції, що було підтверджено MAST на рівні &gt;7 балів.</w:t>
      </w:r>
    </w:p>
    <w:p w14:paraId="68BCD1C4"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У гендерному вимірі дитяча травматизація має відмінні клініко-психологічні прояви. Жінки з ACE частіше демонструють латентний перебіг травми, з проявами депресивної симптоматики, тривожних розладів та соматизації. У них алкоголь виступає як субститутивний механізм подолання внутрішнього дистресу. Водночас, за даними проспективних досліджень, у жінок із сексуальними травмами ризик розвитку алкоголізму зростає в 3,5 раза, особливо в коморбідності з посттравматичним стресовим розладом (ПТСР). Вікові характеристики також виявляють відмінності: середній вік початку вживання алкоголю у жінок з травматичним досвідом — близько 17 років, а перехід до залежності відбувається протягом 5,8 року.</w:t>
      </w:r>
    </w:p>
    <w:p w14:paraId="2EC836D4"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 xml:space="preserve">У чоловіків із високим індексом ACE (особливо в контексті сімейного алкоголізму та фізичного насильства) частіше спостерігається зовнішня модель копінгу з агресивними проявами. Вони схильні починати вживання алкоголю раніше (у середньому в 16–17 років), що корелює з ранніми порушеннями поведінки. Чоловіки з такими травмами демонструють нижчий поріг толерантності до фрустрацій, підвищену імпульсивність і </w:t>
      </w:r>
      <w:r w:rsidRPr="00D4711C">
        <w:rPr>
          <w:sz w:val="28"/>
          <w:szCs w:val="28"/>
          <w:lang w:val="uk-UA"/>
        </w:rPr>
        <w:lastRenderedPageBreak/>
        <w:t>знижену здатність до рефлексії, що актуалізує потребу у психокорекційній роботі з урахуванням особливостей гендерної ідентичності.</w:t>
      </w:r>
    </w:p>
    <w:p w14:paraId="51EC28B3"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У віковому аспекті слід зазначити, що травматизація в критичні періоди (ранній вік — до 6 років; підлітковий вік — 12–15 років) має найбільш виражений вплив на подальше формування девіантної поведінки. Дослідження нейропсихологічного профілю осіб із високим рівнем ACE свідчать про структурні та функціональні зміни у префронтальній корі, гіпокампі та лімбічній системі, що обумовлює зниження регуляторних функцій, підвищену чутливість до стресу та дефіцити емоційної саморегуляції.</w:t>
      </w:r>
    </w:p>
    <w:p w14:paraId="6BE23204" w14:textId="77777777" w:rsidR="00214995" w:rsidRPr="00D4711C" w:rsidRDefault="00214995" w:rsidP="00214995">
      <w:pPr>
        <w:spacing w:line="360" w:lineRule="auto"/>
        <w:ind w:firstLine="709"/>
        <w:jc w:val="both"/>
        <w:rPr>
          <w:sz w:val="28"/>
          <w:szCs w:val="28"/>
          <w:lang w:val="uk-UA"/>
        </w:rPr>
      </w:pPr>
      <w:r w:rsidRPr="00D4711C">
        <w:rPr>
          <w:sz w:val="28"/>
          <w:szCs w:val="28"/>
          <w:lang w:val="uk-UA"/>
        </w:rPr>
        <w:t>Таким чином, встановлюється чіткий причинно-наслідковий ланцюг: досвід ранньої психологічної травми — формування деструктивних схем прив’язаності та заниженої самооцінки — виникнення компенсаторних залежних патернів — розвиток алкогольної залежності. Психологічне втручання має враховувати як типологію ACE, так і індивідуальні когнітивні й афективні особливості пацієнта, ґрунтуючись на принципах травмоорієнтованої терапії, інтегративного підходу та гендерно-чутливої психопрофілактики.</w:t>
      </w:r>
    </w:p>
    <w:p w14:paraId="1309597B" w14:textId="2DF85B8E" w:rsidR="007747C7" w:rsidRPr="00D4711C" w:rsidRDefault="007747C7" w:rsidP="00214995">
      <w:pPr>
        <w:spacing w:line="360" w:lineRule="auto"/>
        <w:ind w:firstLine="709"/>
        <w:jc w:val="both"/>
        <w:rPr>
          <w:sz w:val="28"/>
          <w:szCs w:val="28"/>
          <w:lang w:val="uk-UA"/>
        </w:rPr>
      </w:pPr>
      <w:r w:rsidRPr="00D4711C">
        <w:rPr>
          <w:sz w:val="28"/>
          <w:szCs w:val="28"/>
          <w:lang w:val="uk-UA"/>
        </w:rPr>
        <w:t>Для більш глибокого налізу теми дослідницької роботи автором було запропоновано авторську анкету і б</w:t>
      </w:r>
      <w:r w:rsidR="00985CAF" w:rsidRPr="00D4711C">
        <w:rPr>
          <w:sz w:val="28"/>
          <w:szCs w:val="28"/>
          <w:lang w:val="uk-UA"/>
        </w:rPr>
        <w:t>у</w:t>
      </w:r>
      <w:r w:rsidRPr="00D4711C">
        <w:rPr>
          <w:sz w:val="28"/>
          <w:szCs w:val="28"/>
          <w:lang w:val="uk-UA"/>
        </w:rPr>
        <w:t>ли отримані наступні результати:</w:t>
      </w:r>
    </w:p>
    <w:p w14:paraId="4AE2CB82" w14:textId="71DB732D" w:rsidR="007747C7" w:rsidRPr="00D4711C" w:rsidRDefault="007747C7" w:rsidP="007747C7">
      <w:pPr>
        <w:spacing w:line="360" w:lineRule="auto"/>
        <w:ind w:firstLine="709"/>
        <w:jc w:val="right"/>
        <w:rPr>
          <w:sz w:val="28"/>
          <w:szCs w:val="28"/>
          <w:lang w:val="uk-UA"/>
        </w:rPr>
      </w:pPr>
      <w:r w:rsidRPr="00D4711C">
        <w:rPr>
          <w:sz w:val="28"/>
          <w:szCs w:val="28"/>
          <w:lang w:val="uk-UA"/>
        </w:rPr>
        <w:t>Таблиця 2.4.</w:t>
      </w:r>
    </w:p>
    <w:p w14:paraId="0D0E0FAD" w14:textId="69B1E45B" w:rsidR="007747C7" w:rsidRPr="00D4711C" w:rsidRDefault="007747C7" w:rsidP="007747C7">
      <w:pPr>
        <w:spacing w:before="100" w:beforeAutospacing="1" w:after="100" w:afterAutospacing="1"/>
        <w:jc w:val="center"/>
        <w:outlineLvl w:val="2"/>
        <w:rPr>
          <w:sz w:val="27"/>
          <w:szCs w:val="27"/>
          <w:lang w:val="uk-UA"/>
        </w:rPr>
      </w:pPr>
      <w:r w:rsidRPr="00D4711C">
        <w:rPr>
          <w:sz w:val="27"/>
          <w:szCs w:val="27"/>
          <w:lang w:val="uk-UA"/>
        </w:rPr>
        <w:t>Чи мали дитячі травми?</w:t>
      </w:r>
    </w:p>
    <w:tbl>
      <w:tblPr>
        <w:tblStyle w:val="11"/>
        <w:tblW w:w="8892" w:type="dxa"/>
        <w:jc w:val="center"/>
        <w:tblLook w:val="04A0" w:firstRow="1" w:lastRow="0" w:firstColumn="1" w:lastColumn="0" w:noHBand="0" w:noVBand="1"/>
      </w:tblPr>
      <w:tblGrid>
        <w:gridCol w:w="3364"/>
        <w:gridCol w:w="3232"/>
        <w:gridCol w:w="2296"/>
      </w:tblGrid>
      <w:tr w:rsidR="007747C7" w:rsidRPr="00D4711C" w14:paraId="098C2104" w14:textId="77777777" w:rsidTr="007747C7">
        <w:trPr>
          <w:trHeight w:val="449"/>
          <w:jc w:val="center"/>
        </w:trPr>
        <w:tc>
          <w:tcPr>
            <w:tcW w:w="0" w:type="auto"/>
            <w:hideMark/>
          </w:tcPr>
          <w:p w14:paraId="6F7C065C" w14:textId="77777777" w:rsidR="007747C7" w:rsidRPr="00D4711C" w:rsidRDefault="007747C7" w:rsidP="007747C7">
            <w:pPr>
              <w:jc w:val="center"/>
              <w:rPr>
                <w:lang w:val="uk-UA"/>
              </w:rPr>
            </w:pPr>
            <w:r w:rsidRPr="00D4711C">
              <w:rPr>
                <w:lang w:val="uk-UA"/>
              </w:rPr>
              <w:t>Відповідь</w:t>
            </w:r>
          </w:p>
        </w:tc>
        <w:tc>
          <w:tcPr>
            <w:tcW w:w="0" w:type="auto"/>
            <w:hideMark/>
          </w:tcPr>
          <w:p w14:paraId="040CDF34" w14:textId="77777777" w:rsidR="007747C7" w:rsidRPr="00D4711C" w:rsidRDefault="007747C7" w:rsidP="007747C7">
            <w:pPr>
              <w:jc w:val="center"/>
              <w:rPr>
                <w:lang w:val="uk-UA"/>
              </w:rPr>
            </w:pPr>
            <w:r w:rsidRPr="00D4711C">
              <w:rPr>
                <w:lang w:val="uk-UA"/>
              </w:rPr>
              <w:t>Кількість</w:t>
            </w:r>
          </w:p>
        </w:tc>
        <w:tc>
          <w:tcPr>
            <w:tcW w:w="0" w:type="auto"/>
            <w:hideMark/>
          </w:tcPr>
          <w:p w14:paraId="7CDB7107" w14:textId="77777777" w:rsidR="007747C7" w:rsidRPr="00D4711C" w:rsidRDefault="007747C7" w:rsidP="007747C7">
            <w:pPr>
              <w:jc w:val="center"/>
              <w:rPr>
                <w:lang w:val="uk-UA"/>
              </w:rPr>
            </w:pPr>
            <w:r w:rsidRPr="00D4711C">
              <w:rPr>
                <w:lang w:val="uk-UA"/>
              </w:rPr>
              <w:t>%</w:t>
            </w:r>
          </w:p>
        </w:tc>
      </w:tr>
      <w:tr w:rsidR="007747C7" w:rsidRPr="00D4711C" w14:paraId="4C62C780" w14:textId="77777777" w:rsidTr="007747C7">
        <w:trPr>
          <w:trHeight w:val="449"/>
          <w:jc w:val="center"/>
        </w:trPr>
        <w:tc>
          <w:tcPr>
            <w:tcW w:w="0" w:type="auto"/>
            <w:hideMark/>
          </w:tcPr>
          <w:p w14:paraId="5FDB5983" w14:textId="77777777" w:rsidR="007747C7" w:rsidRPr="00D4711C" w:rsidRDefault="007747C7" w:rsidP="007747C7">
            <w:pPr>
              <w:jc w:val="center"/>
              <w:rPr>
                <w:lang w:val="uk-UA"/>
              </w:rPr>
            </w:pPr>
            <w:r w:rsidRPr="00D4711C">
              <w:rPr>
                <w:lang w:val="uk-UA"/>
              </w:rPr>
              <w:t>Так</w:t>
            </w:r>
          </w:p>
        </w:tc>
        <w:tc>
          <w:tcPr>
            <w:tcW w:w="0" w:type="auto"/>
            <w:hideMark/>
          </w:tcPr>
          <w:p w14:paraId="7D05E63B" w14:textId="77777777" w:rsidR="007747C7" w:rsidRPr="00D4711C" w:rsidRDefault="007747C7" w:rsidP="007747C7">
            <w:pPr>
              <w:jc w:val="center"/>
              <w:rPr>
                <w:lang w:val="uk-UA"/>
              </w:rPr>
            </w:pPr>
            <w:r w:rsidRPr="00D4711C">
              <w:rPr>
                <w:lang w:val="uk-UA"/>
              </w:rPr>
              <w:t>14</w:t>
            </w:r>
          </w:p>
        </w:tc>
        <w:tc>
          <w:tcPr>
            <w:tcW w:w="0" w:type="auto"/>
            <w:hideMark/>
          </w:tcPr>
          <w:p w14:paraId="665E57FF" w14:textId="77777777" w:rsidR="007747C7" w:rsidRPr="00D4711C" w:rsidRDefault="007747C7" w:rsidP="007747C7">
            <w:pPr>
              <w:jc w:val="center"/>
              <w:rPr>
                <w:lang w:val="uk-UA"/>
              </w:rPr>
            </w:pPr>
            <w:r w:rsidRPr="00D4711C">
              <w:rPr>
                <w:lang w:val="uk-UA"/>
              </w:rPr>
              <w:t>73,7%</w:t>
            </w:r>
          </w:p>
        </w:tc>
      </w:tr>
      <w:tr w:rsidR="007747C7" w:rsidRPr="00D4711C" w14:paraId="7B1B074D" w14:textId="77777777" w:rsidTr="007747C7">
        <w:trPr>
          <w:trHeight w:val="431"/>
          <w:jc w:val="center"/>
        </w:trPr>
        <w:tc>
          <w:tcPr>
            <w:tcW w:w="0" w:type="auto"/>
            <w:hideMark/>
          </w:tcPr>
          <w:p w14:paraId="048C48A1" w14:textId="77777777" w:rsidR="007747C7" w:rsidRPr="00D4711C" w:rsidRDefault="007747C7" w:rsidP="007747C7">
            <w:pPr>
              <w:jc w:val="center"/>
              <w:rPr>
                <w:lang w:val="uk-UA"/>
              </w:rPr>
            </w:pPr>
            <w:r w:rsidRPr="00D4711C">
              <w:rPr>
                <w:lang w:val="uk-UA"/>
              </w:rPr>
              <w:t>Ні</w:t>
            </w:r>
          </w:p>
        </w:tc>
        <w:tc>
          <w:tcPr>
            <w:tcW w:w="0" w:type="auto"/>
            <w:hideMark/>
          </w:tcPr>
          <w:p w14:paraId="14CAF4C6" w14:textId="77777777" w:rsidR="007747C7" w:rsidRPr="00D4711C" w:rsidRDefault="007747C7" w:rsidP="007747C7">
            <w:pPr>
              <w:jc w:val="center"/>
              <w:rPr>
                <w:lang w:val="uk-UA"/>
              </w:rPr>
            </w:pPr>
            <w:r w:rsidRPr="00D4711C">
              <w:rPr>
                <w:lang w:val="uk-UA"/>
              </w:rPr>
              <w:t>5</w:t>
            </w:r>
          </w:p>
        </w:tc>
        <w:tc>
          <w:tcPr>
            <w:tcW w:w="0" w:type="auto"/>
            <w:hideMark/>
          </w:tcPr>
          <w:p w14:paraId="491D10D1" w14:textId="77777777" w:rsidR="007747C7" w:rsidRPr="00D4711C" w:rsidRDefault="007747C7" w:rsidP="007747C7">
            <w:pPr>
              <w:jc w:val="center"/>
              <w:rPr>
                <w:lang w:val="uk-UA"/>
              </w:rPr>
            </w:pPr>
            <w:r w:rsidRPr="00D4711C">
              <w:rPr>
                <w:lang w:val="uk-UA"/>
              </w:rPr>
              <w:t>26,3%</w:t>
            </w:r>
          </w:p>
        </w:tc>
      </w:tr>
    </w:tbl>
    <w:p w14:paraId="56F40BF5" w14:textId="6C65FEDA" w:rsidR="007747C7" w:rsidRPr="00D4711C" w:rsidRDefault="007747C7" w:rsidP="007747C7">
      <w:pPr>
        <w:rPr>
          <w:lang w:val="uk-UA"/>
        </w:rPr>
      </w:pPr>
    </w:p>
    <w:p w14:paraId="00DA2508" w14:textId="519C6B04" w:rsidR="007747C7" w:rsidRPr="00D4711C" w:rsidRDefault="007747C7" w:rsidP="007747C7">
      <w:pPr>
        <w:spacing w:line="360" w:lineRule="auto"/>
        <w:ind w:firstLine="709"/>
        <w:jc w:val="right"/>
        <w:rPr>
          <w:sz w:val="28"/>
          <w:szCs w:val="28"/>
          <w:lang w:val="uk-UA"/>
        </w:rPr>
      </w:pPr>
      <w:r w:rsidRPr="00D4711C">
        <w:rPr>
          <w:sz w:val="28"/>
          <w:szCs w:val="28"/>
          <w:lang w:val="uk-UA"/>
        </w:rPr>
        <w:t>Таблиця 2.5.</w:t>
      </w:r>
    </w:p>
    <w:p w14:paraId="6B7BA0ED" w14:textId="6F4307F9" w:rsidR="007747C7" w:rsidRPr="00D4711C" w:rsidRDefault="007747C7" w:rsidP="007747C7">
      <w:pPr>
        <w:spacing w:before="100" w:beforeAutospacing="1" w:after="100" w:afterAutospacing="1"/>
        <w:jc w:val="center"/>
        <w:outlineLvl w:val="2"/>
        <w:rPr>
          <w:sz w:val="27"/>
          <w:szCs w:val="27"/>
          <w:lang w:val="uk-UA"/>
        </w:rPr>
      </w:pPr>
      <w:r w:rsidRPr="00D4711C">
        <w:rPr>
          <w:sz w:val="27"/>
          <w:szCs w:val="27"/>
          <w:lang w:val="uk-UA"/>
        </w:rPr>
        <w:t>Чи звертались по допомогу?</w:t>
      </w:r>
    </w:p>
    <w:tbl>
      <w:tblPr>
        <w:tblStyle w:val="11"/>
        <w:tblW w:w="9498" w:type="dxa"/>
        <w:tblLook w:val="04A0" w:firstRow="1" w:lastRow="0" w:firstColumn="1" w:lastColumn="0" w:noHBand="0" w:noVBand="1"/>
      </w:tblPr>
      <w:tblGrid>
        <w:gridCol w:w="3594"/>
        <w:gridCol w:w="3452"/>
        <w:gridCol w:w="2452"/>
      </w:tblGrid>
      <w:tr w:rsidR="007747C7" w:rsidRPr="00D4711C" w14:paraId="255481AD" w14:textId="77777777" w:rsidTr="007747C7">
        <w:trPr>
          <w:trHeight w:val="700"/>
        </w:trPr>
        <w:tc>
          <w:tcPr>
            <w:tcW w:w="0" w:type="auto"/>
            <w:hideMark/>
          </w:tcPr>
          <w:p w14:paraId="00D985A9" w14:textId="77777777" w:rsidR="007747C7" w:rsidRPr="00D4711C" w:rsidRDefault="007747C7" w:rsidP="007747C7">
            <w:pPr>
              <w:jc w:val="center"/>
              <w:rPr>
                <w:lang w:val="uk-UA"/>
              </w:rPr>
            </w:pPr>
            <w:r w:rsidRPr="00D4711C">
              <w:rPr>
                <w:lang w:val="uk-UA"/>
              </w:rPr>
              <w:lastRenderedPageBreak/>
              <w:t>Відповідь</w:t>
            </w:r>
          </w:p>
        </w:tc>
        <w:tc>
          <w:tcPr>
            <w:tcW w:w="0" w:type="auto"/>
            <w:hideMark/>
          </w:tcPr>
          <w:p w14:paraId="33E9448A" w14:textId="77777777" w:rsidR="007747C7" w:rsidRPr="00D4711C" w:rsidRDefault="007747C7" w:rsidP="007747C7">
            <w:pPr>
              <w:jc w:val="center"/>
              <w:rPr>
                <w:lang w:val="uk-UA"/>
              </w:rPr>
            </w:pPr>
            <w:r w:rsidRPr="00D4711C">
              <w:rPr>
                <w:lang w:val="uk-UA"/>
              </w:rPr>
              <w:t>Кількість</w:t>
            </w:r>
          </w:p>
        </w:tc>
        <w:tc>
          <w:tcPr>
            <w:tcW w:w="0" w:type="auto"/>
            <w:hideMark/>
          </w:tcPr>
          <w:p w14:paraId="16F7390E" w14:textId="77777777" w:rsidR="007747C7" w:rsidRPr="00D4711C" w:rsidRDefault="007747C7" w:rsidP="007747C7">
            <w:pPr>
              <w:jc w:val="center"/>
              <w:rPr>
                <w:lang w:val="uk-UA"/>
              </w:rPr>
            </w:pPr>
            <w:r w:rsidRPr="00D4711C">
              <w:rPr>
                <w:lang w:val="uk-UA"/>
              </w:rPr>
              <w:t>%</w:t>
            </w:r>
          </w:p>
        </w:tc>
      </w:tr>
      <w:tr w:rsidR="007747C7" w:rsidRPr="00D4711C" w14:paraId="1E65B840" w14:textId="77777777" w:rsidTr="007747C7">
        <w:trPr>
          <w:trHeight w:val="700"/>
        </w:trPr>
        <w:tc>
          <w:tcPr>
            <w:tcW w:w="0" w:type="auto"/>
            <w:hideMark/>
          </w:tcPr>
          <w:p w14:paraId="35FF92CB" w14:textId="77777777" w:rsidR="007747C7" w:rsidRPr="00D4711C" w:rsidRDefault="007747C7" w:rsidP="007747C7">
            <w:pPr>
              <w:jc w:val="center"/>
              <w:rPr>
                <w:lang w:val="uk-UA"/>
              </w:rPr>
            </w:pPr>
            <w:r w:rsidRPr="00D4711C">
              <w:rPr>
                <w:lang w:val="uk-UA"/>
              </w:rPr>
              <w:t>Так</w:t>
            </w:r>
          </w:p>
        </w:tc>
        <w:tc>
          <w:tcPr>
            <w:tcW w:w="0" w:type="auto"/>
            <w:hideMark/>
          </w:tcPr>
          <w:p w14:paraId="28AF35C6" w14:textId="77777777" w:rsidR="007747C7" w:rsidRPr="00D4711C" w:rsidRDefault="007747C7" w:rsidP="007747C7">
            <w:pPr>
              <w:jc w:val="center"/>
              <w:rPr>
                <w:lang w:val="uk-UA"/>
              </w:rPr>
            </w:pPr>
            <w:r w:rsidRPr="00D4711C">
              <w:rPr>
                <w:lang w:val="uk-UA"/>
              </w:rPr>
              <w:t>6</w:t>
            </w:r>
          </w:p>
        </w:tc>
        <w:tc>
          <w:tcPr>
            <w:tcW w:w="0" w:type="auto"/>
            <w:hideMark/>
          </w:tcPr>
          <w:p w14:paraId="64AEBBC1" w14:textId="77777777" w:rsidR="007747C7" w:rsidRPr="00D4711C" w:rsidRDefault="007747C7" w:rsidP="007747C7">
            <w:pPr>
              <w:jc w:val="center"/>
              <w:rPr>
                <w:lang w:val="uk-UA"/>
              </w:rPr>
            </w:pPr>
            <w:r w:rsidRPr="00D4711C">
              <w:rPr>
                <w:lang w:val="uk-UA"/>
              </w:rPr>
              <w:t>31,6%</w:t>
            </w:r>
          </w:p>
        </w:tc>
      </w:tr>
      <w:tr w:rsidR="007747C7" w:rsidRPr="00D4711C" w14:paraId="79503A22" w14:textId="77777777" w:rsidTr="007747C7">
        <w:trPr>
          <w:trHeight w:val="700"/>
        </w:trPr>
        <w:tc>
          <w:tcPr>
            <w:tcW w:w="0" w:type="auto"/>
            <w:hideMark/>
          </w:tcPr>
          <w:p w14:paraId="3F5A409F" w14:textId="77777777" w:rsidR="007747C7" w:rsidRPr="00D4711C" w:rsidRDefault="007747C7" w:rsidP="007747C7">
            <w:pPr>
              <w:jc w:val="center"/>
              <w:rPr>
                <w:lang w:val="uk-UA"/>
              </w:rPr>
            </w:pPr>
            <w:r w:rsidRPr="00D4711C">
              <w:rPr>
                <w:lang w:val="uk-UA"/>
              </w:rPr>
              <w:t>Ні</w:t>
            </w:r>
          </w:p>
        </w:tc>
        <w:tc>
          <w:tcPr>
            <w:tcW w:w="0" w:type="auto"/>
            <w:hideMark/>
          </w:tcPr>
          <w:p w14:paraId="046DF7A5" w14:textId="77777777" w:rsidR="007747C7" w:rsidRPr="00D4711C" w:rsidRDefault="007747C7" w:rsidP="007747C7">
            <w:pPr>
              <w:jc w:val="center"/>
              <w:rPr>
                <w:lang w:val="uk-UA"/>
              </w:rPr>
            </w:pPr>
            <w:r w:rsidRPr="00D4711C">
              <w:rPr>
                <w:lang w:val="uk-UA"/>
              </w:rPr>
              <w:t>13</w:t>
            </w:r>
          </w:p>
        </w:tc>
        <w:tc>
          <w:tcPr>
            <w:tcW w:w="0" w:type="auto"/>
            <w:hideMark/>
          </w:tcPr>
          <w:p w14:paraId="09C22D4B" w14:textId="77777777" w:rsidR="007747C7" w:rsidRPr="00D4711C" w:rsidRDefault="007747C7" w:rsidP="007747C7">
            <w:pPr>
              <w:jc w:val="center"/>
              <w:rPr>
                <w:lang w:val="uk-UA"/>
              </w:rPr>
            </w:pPr>
            <w:r w:rsidRPr="00D4711C">
              <w:rPr>
                <w:lang w:val="uk-UA"/>
              </w:rPr>
              <w:t>68,4%</w:t>
            </w:r>
          </w:p>
        </w:tc>
      </w:tr>
    </w:tbl>
    <w:p w14:paraId="60258CCA" w14:textId="77777777" w:rsidR="007747C7" w:rsidRPr="00D4711C" w:rsidRDefault="007747C7" w:rsidP="007747C7">
      <w:pPr>
        <w:jc w:val="center"/>
        <w:rPr>
          <w:lang w:val="uk-UA"/>
        </w:rPr>
      </w:pPr>
    </w:p>
    <w:p w14:paraId="15D32AC8" w14:textId="3E5C0CDB" w:rsidR="007747C7" w:rsidRPr="00D4711C" w:rsidRDefault="007747C7" w:rsidP="007747C7">
      <w:pPr>
        <w:rPr>
          <w:lang w:val="uk-UA"/>
        </w:rPr>
      </w:pPr>
    </w:p>
    <w:p w14:paraId="23168AC0" w14:textId="77777777" w:rsidR="007747C7" w:rsidRPr="00D4711C" w:rsidRDefault="007747C7" w:rsidP="007747C7">
      <w:pPr>
        <w:spacing w:line="360" w:lineRule="auto"/>
        <w:ind w:firstLine="709"/>
        <w:jc w:val="right"/>
        <w:rPr>
          <w:sz w:val="28"/>
          <w:szCs w:val="28"/>
          <w:lang w:val="uk-UA"/>
        </w:rPr>
      </w:pPr>
    </w:p>
    <w:p w14:paraId="6920CD27" w14:textId="32D5A74A" w:rsidR="007747C7" w:rsidRPr="00D4711C" w:rsidRDefault="007747C7" w:rsidP="007747C7">
      <w:pPr>
        <w:spacing w:line="360" w:lineRule="auto"/>
        <w:ind w:firstLine="709"/>
        <w:jc w:val="right"/>
        <w:rPr>
          <w:sz w:val="28"/>
          <w:szCs w:val="28"/>
          <w:lang w:val="uk-UA"/>
        </w:rPr>
      </w:pPr>
      <w:r w:rsidRPr="00D4711C">
        <w:rPr>
          <w:sz w:val="28"/>
          <w:szCs w:val="28"/>
          <w:lang w:val="uk-UA"/>
        </w:rPr>
        <w:t>Таблиця 2.6.</w:t>
      </w:r>
    </w:p>
    <w:p w14:paraId="288375D2" w14:textId="564BB6F4" w:rsidR="007747C7" w:rsidRPr="00D4711C" w:rsidRDefault="007747C7" w:rsidP="007747C7">
      <w:pPr>
        <w:spacing w:before="100" w:beforeAutospacing="1" w:after="100" w:afterAutospacing="1"/>
        <w:jc w:val="center"/>
        <w:outlineLvl w:val="2"/>
        <w:rPr>
          <w:sz w:val="27"/>
          <w:szCs w:val="27"/>
          <w:lang w:val="uk-UA"/>
        </w:rPr>
      </w:pPr>
      <w:r w:rsidRPr="00D4711C">
        <w:rPr>
          <w:sz w:val="27"/>
          <w:szCs w:val="27"/>
          <w:lang w:val="uk-UA"/>
        </w:rPr>
        <w:t>Частота вживання алкоголю</w:t>
      </w:r>
    </w:p>
    <w:tbl>
      <w:tblPr>
        <w:tblStyle w:val="11"/>
        <w:tblW w:w="9356" w:type="dxa"/>
        <w:jc w:val="center"/>
        <w:tblLook w:val="04A0" w:firstRow="1" w:lastRow="0" w:firstColumn="1" w:lastColumn="0" w:noHBand="0" w:noVBand="1"/>
      </w:tblPr>
      <w:tblGrid>
        <w:gridCol w:w="3423"/>
        <w:gridCol w:w="3469"/>
        <w:gridCol w:w="2464"/>
      </w:tblGrid>
      <w:tr w:rsidR="007747C7" w:rsidRPr="00D4711C" w14:paraId="78D16B2F" w14:textId="77777777" w:rsidTr="00985CAF">
        <w:trPr>
          <w:trHeight w:val="316"/>
          <w:jc w:val="center"/>
        </w:trPr>
        <w:tc>
          <w:tcPr>
            <w:tcW w:w="3423" w:type="dxa"/>
            <w:hideMark/>
          </w:tcPr>
          <w:p w14:paraId="2FD10A0A" w14:textId="77777777" w:rsidR="007747C7" w:rsidRPr="00D4711C" w:rsidRDefault="007747C7" w:rsidP="007747C7">
            <w:pPr>
              <w:jc w:val="center"/>
              <w:rPr>
                <w:lang w:val="uk-UA"/>
              </w:rPr>
            </w:pPr>
            <w:r w:rsidRPr="00D4711C">
              <w:rPr>
                <w:lang w:val="uk-UA"/>
              </w:rPr>
              <w:t>Варіант</w:t>
            </w:r>
          </w:p>
        </w:tc>
        <w:tc>
          <w:tcPr>
            <w:tcW w:w="0" w:type="auto"/>
            <w:hideMark/>
          </w:tcPr>
          <w:p w14:paraId="017AF0FC" w14:textId="77777777" w:rsidR="007747C7" w:rsidRPr="00D4711C" w:rsidRDefault="007747C7" w:rsidP="007747C7">
            <w:pPr>
              <w:jc w:val="center"/>
              <w:rPr>
                <w:lang w:val="uk-UA"/>
              </w:rPr>
            </w:pPr>
            <w:r w:rsidRPr="00D4711C">
              <w:rPr>
                <w:lang w:val="uk-UA"/>
              </w:rPr>
              <w:t>Кількість</w:t>
            </w:r>
          </w:p>
        </w:tc>
        <w:tc>
          <w:tcPr>
            <w:tcW w:w="0" w:type="auto"/>
            <w:hideMark/>
          </w:tcPr>
          <w:p w14:paraId="647BB4BC" w14:textId="77777777" w:rsidR="007747C7" w:rsidRPr="00D4711C" w:rsidRDefault="007747C7" w:rsidP="007747C7">
            <w:pPr>
              <w:jc w:val="center"/>
              <w:rPr>
                <w:lang w:val="uk-UA"/>
              </w:rPr>
            </w:pPr>
            <w:r w:rsidRPr="00D4711C">
              <w:rPr>
                <w:lang w:val="uk-UA"/>
              </w:rPr>
              <w:t>%</w:t>
            </w:r>
          </w:p>
        </w:tc>
      </w:tr>
      <w:tr w:rsidR="007747C7" w:rsidRPr="00D4711C" w14:paraId="668E2A5A" w14:textId="77777777" w:rsidTr="00985CAF">
        <w:trPr>
          <w:trHeight w:val="316"/>
          <w:jc w:val="center"/>
        </w:trPr>
        <w:tc>
          <w:tcPr>
            <w:tcW w:w="3423" w:type="dxa"/>
            <w:hideMark/>
          </w:tcPr>
          <w:p w14:paraId="1509DC0B" w14:textId="77777777" w:rsidR="007747C7" w:rsidRPr="00D4711C" w:rsidRDefault="007747C7" w:rsidP="007747C7">
            <w:pPr>
              <w:jc w:val="center"/>
              <w:rPr>
                <w:lang w:val="uk-UA"/>
              </w:rPr>
            </w:pPr>
            <w:r w:rsidRPr="00D4711C">
              <w:rPr>
                <w:lang w:val="uk-UA"/>
              </w:rPr>
              <w:t>Іноді</w:t>
            </w:r>
          </w:p>
        </w:tc>
        <w:tc>
          <w:tcPr>
            <w:tcW w:w="0" w:type="auto"/>
            <w:hideMark/>
          </w:tcPr>
          <w:p w14:paraId="364B501D" w14:textId="77777777" w:rsidR="007747C7" w:rsidRPr="00D4711C" w:rsidRDefault="007747C7" w:rsidP="007747C7">
            <w:pPr>
              <w:jc w:val="center"/>
              <w:rPr>
                <w:lang w:val="uk-UA"/>
              </w:rPr>
            </w:pPr>
            <w:r w:rsidRPr="00D4711C">
              <w:rPr>
                <w:lang w:val="uk-UA"/>
              </w:rPr>
              <w:t>6</w:t>
            </w:r>
          </w:p>
        </w:tc>
        <w:tc>
          <w:tcPr>
            <w:tcW w:w="0" w:type="auto"/>
            <w:hideMark/>
          </w:tcPr>
          <w:p w14:paraId="024D3245" w14:textId="77777777" w:rsidR="007747C7" w:rsidRPr="00D4711C" w:rsidRDefault="007747C7" w:rsidP="007747C7">
            <w:pPr>
              <w:jc w:val="center"/>
              <w:rPr>
                <w:lang w:val="uk-UA"/>
              </w:rPr>
            </w:pPr>
            <w:r w:rsidRPr="00D4711C">
              <w:rPr>
                <w:lang w:val="uk-UA"/>
              </w:rPr>
              <w:t>31,6%</w:t>
            </w:r>
          </w:p>
        </w:tc>
      </w:tr>
      <w:tr w:rsidR="007747C7" w:rsidRPr="00D4711C" w14:paraId="296FB36E" w14:textId="77777777" w:rsidTr="00985CAF">
        <w:trPr>
          <w:trHeight w:val="303"/>
          <w:jc w:val="center"/>
        </w:trPr>
        <w:tc>
          <w:tcPr>
            <w:tcW w:w="3423" w:type="dxa"/>
            <w:hideMark/>
          </w:tcPr>
          <w:p w14:paraId="76FB9BC1" w14:textId="77777777" w:rsidR="007747C7" w:rsidRPr="00D4711C" w:rsidRDefault="007747C7" w:rsidP="007747C7">
            <w:pPr>
              <w:jc w:val="center"/>
              <w:rPr>
                <w:lang w:val="uk-UA"/>
              </w:rPr>
            </w:pPr>
            <w:r w:rsidRPr="00D4711C">
              <w:rPr>
                <w:lang w:val="uk-UA"/>
              </w:rPr>
              <w:t>Регулярно</w:t>
            </w:r>
          </w:p>
        </w:tc>
        <w:tc>
          <w:tcPr>
            <w:tcW w:w="0" w:type="auto"/>
            <w:hideMark/>
          </w:tcPr>
          <w:p w14:paraId="2D9342E3" w14:textId="77777777" w:rsidR="007747C7" w:rsidRPr="00D4711C" w:rsidRDefault="007747C7" w:rsidP="007747C7">
            <w:pPr>
              <w:jc w:val="center"/>
              <w:rPr>
                <w:lang w:val="uk-UA"/>
              </w:rPr>
            </w:pPr>
            <w:r w:rsidRPr="00D4711C">
              <w:rPr>
                <w:lang w:val="uk-UA"/>
              </w:rPr>
              <w:t>5</w:t>
            </w:r>
          </w:p>
        </w:tc>
        <w:tc>
          <w:tcPr>
            <w:tcW w:w="0" w:type="auto"/>
            <w:hideMark/>
          </w:tcPr>
          <w:p w14:paraId="0579B70A" w14:textId="77777777" w:rsidR="007747C7" w:rsidRPr="00D4711C" w:rsidRDefault="007747C7" w:rsidP="007747C7">
            <w:pPr>
              <w:jc w:val="center"/>
              <w:rPr>
                <w:lang w:val="uk-UA"/>
              </w:rPr>
            </w:pPr>
            <w:r w:rsidRPr="00D4711C">
              <w:rPr>
                <w:lang w:val="uk-UA"/>
              </w:rPr>
              <w:t>26,3%</w:t>
            </w:r>
          </w:p>
        </w:tc>
      </w:tr>
      <w:tr w:rsidR="007747C7" w:rsidRPr="00D4711C" w14:paraId="2BAA72C2" w14:textId="77777777" w:rsidTr="00985CAF">
        <w:trPr>
          <w:trHeight w:val="316"/>
          <w:jc w:val="center"/>
        </w:trPr>
        <w:tc>
          <w:tcPr>
            <w:tcW w:w="3423" w:type="dxa"/>
            <w:hideMark/>
          </w:tcPr>
          <w:p w14:paraId="3D4350A9" w14:textId="77777777" w:rsidR="007747C7" w:rsidRPr="00D4711C" w:rsidRDefault="007747C7" w:rsidP="007747C7">
            <w:pPr>
              <w:jc w:val="center"/>
              <w:rPr>
                <w:lang w:val="uk-UA"/>
              </w:rPr>
            </w:pPr>
            <w:r w:rsidRPr="00D4711C">
              <w:rPr>
                <w:lang w:val="uk-UA"/>
              </w:rPr>
              <w:t>Рідко</w:t>
            </w:r>
          </w:p>
        </w:tc>
        <w:tc>
          <w:tcPr>
            <w:tcW w:w="0" w:type="auto"/>
            <w:hideMark/>
          </w:tcPr>
          <w:p w14:paraId="5A7A4B18" w14:textId="77777777" w:rsidR="007747C7" w:rsidRPr="00D4711C" w:rsidRDefault="007747C7" w:rsidP="007747C7">
            <w:pPr>
              <w:jc w:val="center"/>
              <w:rPr>
                <w:lang w:val="uk-UA"/>
              </w:rPr>
            </w:pPr>
            <w:r w:rsidRPr="00D4711C">
              <w:rPr>
                <w:lang w:val="uk-UA"/>
              </w:rPr>
              <w:t>4</w:t>
            </w:r>
          </w:p>
        </w:tc>
        <w:tc>
          <w:tcPr>
            <w:tcW w:w="0" w:type="auto"/>
            <w:hideMark/>
          </w:tcPr>
          <w:p w14:paraId="209FC08C" w14:textId="77777777" w:rsidR="007747C7" w:rsidRPr="00D4711C" w:rsidRDefault="007747C7" w:rsidP="007747C7">
            <w:pPr>
              <w:jc w:val="center"/>
              <w:rPr>
                <w:lang w:val="uk-UA"/>
              </w:rPr>
            </w:pPr>
            <w:r w:rsidRPr="00D4711C">
              <w:rPr>
                <w:lang w:val="uk-UA"/>
              </w:rPr>
              <w:t>21,1%</w:t>
            </w:r>
          </w:p>
        </w:tc>
      </w:tr>
      <w:tr w:rsidR="007747C7" w:rsidRPr="00D4711C" w14:paraId="65AE9FAD" w14:textId="77777777" w:rsidTr="00985CAF">
        <w:trPr>
          <w:trHeight w:val="316"/>
          <w:jc w:val="center"/>
        </w:trPr>
        <w:tc>
          <w:tcPr>
            <w:tcW w:w="3423" w:type="dxa"/>
            <w:hideMark/>
          </w:tcPr>
          <w:p w14:paraId="45014349" w14:textId="77777777" w:rsidR="007747C7" w:rsidRPr="00D4711C" w:rsidRDefault="007747C7" w:rsidP="007747C7">
            <w:pPr>
              <w:jc w:val="center"/>
              <w:rPr>
                <w:lang w:val="uk-UA"/>
              </w:rPr>
            </w:pPr>
            <w:r w:rsidRPr="00D4711C">
              <w:rPr>
                <w:lang w:val="uk-UA"/>
              </w:rPr>
              <w:t>Ніколи</w:t>
            </w:r>
          </w:p>
        </w:tc>
        <w:tc>
          <w:tcPr>
            <w:tcW w:w="0" w:type="auto"/>
            <w:hideMark/>
          </w:tcPr>
          <w:p w14:paraId="5C7F13F2" w14:textId="77777777" w:rsidR="007747C7" w:rsidRPr="00D4711C" w:rsidRDefault="007747C7" w:rsidP="007747C7">
            <w:pPr>
              <w:jc w:val="center"/>
              <w:rPr>
                <w:lang w:val="uk-UA"/>
              </w:rPr>
            </w:pPr>
            <w:r w:rsidRPr="00D4711C">
              <w:rPr>
                <w:lang w:val="uk-UA"/>
              </w:rPr>
              <w:t>3</w:t>
            </w:r>
          </w:p>
        </w:tc>
        <w:tc>
          <w:tcPr>
            <w:tcW w:w="0" w:type="auto"/>
            <w:hideMark/>
          </w:tcPr>
          <w:p w14:paraId="122D0F3F" w14:textId="77777777" w:rsidR="007747C7" w:rsidRPr="00D4711C" w:rsidRDefault="007747C7" w:rsidP="007747C7">
            <w:pPr>
              <w:jc w:val="center"/>
              <w:rPr>
                <w:lang w:val="uk-UA"/>
              </w:rPr>
            </w:pPr>
            <w:r w:rsidRPr="00D4711C">
              <w:rPr>
                <w:lang w:val="uk-UA"/>
              </w:rPr>
              <w:t>15,8%</w:t>
            </w:r>
          </w:p>
        </w:tc>
      </w:tr>
      <w:tr w:rsidR="007747C7" w:rsidRPr="00D4711C" w14:paraId="14A1AE96" w14:textId="77777777" w:rsidTr="00985CAF">
        <w:trPr>
          <w:trHeight w:val="316"/>
          <w:jc w:val="center"/>
        </w:trPr>
        <w:tc>
          <w:tcPr>
            <w:tcW w:w="3423" w:type="dxa"/>
            <w:hideMark/>
          </w:tcPr>
          <w:p w14:paraId="7730AE19" w14:textId="77777777" w:rsidR="007747C7" w:rsidRPr="00D4711C" w:rsidRDefault="007747C7" w:rsidP="007747C7">
            <w:pPr>
              <w:jc w:val="center"/>
              <w:rPr>
                <w:lang w:val="uk-UA"/>
              </w:rPr>
            </w:pPr>
            <w:r w:rsidRPr="00D4711C">
              <w:rPr>
                <w:lang w:val="uk-UA"/>
              </w:rPr>
              <w:t>Щоденно</w:t>
            </w:r>
          </w:p>
        </w:tc>
        <w:tc>
          <w:tcPr>
            <w:tcW w:w="0" w:type="auto"/>
            <w:hideMark/>
          </w:tcPr>
          <w:p w14:paraId="2193F7C2" w14:textId="77777777" w:rsidR="007747C7" w:rsidRPr="00D4711C" w:rsidRDefault="007747C7" w:rsidP="007747C7">
            <w:pPr>
              <w:jc w:val="center"/>
              <w:rPr>
                <w:lang w:val="uk-UA"/>
              </w:rPr>
            </w:pPr>
            <w:r w:rsidRPr="00D4711C">
              <w:rPr>
                <w:lang w:val="uk-UA"/>
              </w:rPr>
              <w:t>1</w:t>
            </w:r>
          </w:p>
        </w:tc>
        <w:tc>
          <w:tcPr>
            <w:tcW w:w="0" w:type="auto"/>
            <w:hideMark/>
          </w:tcPr>
          <w:p w14:paraId="44949EEC" w14:textId="77777777" w:rsidR="007747C7" w:rsidRPr="00D4711C" w:rsidRDefault="007747C7" w:rsidP="007747C7">
            <w:pPr>
              <w:jc w:val="center"/>
              <w:rPr>
                <w:lang w:val="uk-UA"/>
              </w:rPr>
            </w:pPr>
            <w:r w:rsidRPr="00D4711C">
              <w:rPr>
                <w:lang w:val="uk-UA"/>
              </w:rPr>
              <w:t>5,3%</w:t>
            </w:r>
          </w:p>
        </w:tc>
      </w:tr>
    </w:tbl>
    <w:p w14:paraId="19B364B8" w14:textId="1C88922A" w:rsidR="007747C7" w:rsidRPr="00D4711C" w:rsidRDefault="007747C7" w:rsidP="007747C7">
      <w:pPr>
        <w:rPr>
          <w:lang w:val="uk-UA"/>
        </w:rPr>
      </w:pPr>
    </w:p>
    <w:p w14:paraId="3CC8C7EE" w14:textId="1EB9D94F" w:rsidR="00985CAF" w:rsidRPr="00D4711C" w:rsidRDefault="00985CAF" w:rsidP="00985CAF">
      <w:pPr>
        <w:spacing w:line="360" w:lineRule="auto"/>
        <w:ind w:firstLine="709"/>
        <w:jc w:val="right"/>
        <w:rPr>
          <w:sz w:val="28"/>
          <w:szCs w:val="28"/>
          <w:lang w:val="uk-UA"/>
        </w:rPr>
      </w:pPr>
      <w:r w:rsidRPr="00D4711C">
        <w:rPr>
          <w:sz w:val="28"/>
          <w:szCs w:val="28"/>
          <w:lang w:val="uk-UA"/>
        </w:rPr>
        <w:t>Таблиця 2.7.</w:t>
      </w:r>
    </w:p>
    <w:p w14:paraId="122BB17A" w14:textId="7CC9DD88" w:rsidR="007747C7" w:rsidRPr="00D4711C" w:rsidRDefault="007747C7" w:rsidP="00985CAF">
      <w:pPr>
        <w:spacing w:before="100" w:beforeAutospacing="1" w:after="100" w:afterAutospacing="1"/>
        <w:jc w:val="center"/>
        <w:outlineLvl w:val="2"/>
        <w:rPr>
          <w:sz w:val="27"/>
          <w:szCs w:val="27"/>
          <w:lang w:val="uk-UA"/>
        </w:rPr>
      </w:pPr>
      <w:r w:rsidRPr="00D4711C">
        <w:rPr>
          <w:sz w:val="27"/>
          <w:szCs w:val="27"/>
          <w:lang w:val="uk-UA"/>
        </w:rPr>
        <w:t>Чи втрачаєте контроль над алкоголем</w:t>
      </w:r>
    </w:p>
    <w:tbl>
      <w:tblPr>
        <w:tblStyle w:val="11"/>
        <w:tblW w:w="9065" w:type="dxa"/>
        <w:jc w:val="center"/>
        <w:tblLook w:val="04A0" w:firstRow="1" w:lastRow="0" w:firstColumn="1" w:lastColumn="0" w:noHBand="0" w:noVBand="1"/>
      </w:tblPr>
      <w:tblGrid>
        <w:gridCol w:w="3430"/>
        <w:gridCol w:w="3295"/>
        <w:gridCol w:w="2340"/>
      </w:tblGrid>
      <w:tr w:rsidR="00985CAF" w:rsidRPr="00D4711C" w14:paraId="24683EAA" w14:textId="77777777" w:rsidTr="00985CAF">
        <w:trPr>
          <w:trHeight w:val="495"/>
          <w:jc w:val="center"/>
        </w:trPr>
        <w:tc>
          <w:tcPr>
            <w:tcW w:w="0" w:type="auto"/>
            <w:hideMark/>
          </w:tcPr>
          <w:p w14:paraId="31444580" w14:textId="77777777" w:rsidR="007747C7" w:rsidRPr="00D4711C" w:rsidRDefault="007747C7" w:rsidP="00985CAF">
            <w:pPr>
              <w:jc w:val="center"/>
              <w:rPr>
                <w:lang w:val="uk-UA"/>
              </w:rPr>
            </w:pPr>
            <w:r w:rsidRPr="00D4711C">
              <w:rPr>
                <w:lang w:val="uk-UA"/>
              </w:rPr>
              <w:t>Відповідь</w:t>
            </w:r>
          </w:p>
        </w:tc>
        <w:tc>
          <w:tcPr>
            <w:tcW w:w="0" w:type="auto"/>
            <w:hideMark/>
          </w:tcPr>
          <w:p w14:paraId="232B1179" w14:textId="77777777" w:rsidR="007747C7" w:rsidRPr="00D4711C" w:rsidRDefault="007747C7" w:rsidP="00985CAF">
            <w:pPr>
              <w:jc w:val="center"/>
              <w:rPr>
                <w:lang w:val="uk-UA"/>
              </w:rPr>
            </w:pPr>
            <w:r w:rsidRPr="00D4711C">
              <w:rPr>
                <w:lang w:val="uk-UA"/>
              </w:rPr>
              <w:t>Кількість</w:t>
            </w:r>
          </w:p>
        </w:tc>
        <w:tc>
          <w:tcPr>
            <w:tcW w:w="0" w:type="auto"/>
            <w:hideMark/>
          </w:tcPr>
          <w:p w14:paraId="464A1DDB" w14:textId="77777777" w:rsidR="007747C7" w:rsidRPr="00D4711C" w:rsidRDefault="007747C7" w:rsidP="00985CAF">
            <w:pPr>
              <w:jc w:val="center"/>
              <w:rPr>
                <w:lang w:val="uk-UA"/>
              </w:rPr>
            </w:pPr>
            <w:r w:rsidRPr="00D4711C">
              <w:rPr>
                <w:lang w:val="uk-UA"/>
              </w:rPr>
              <w:t>%</w:t>
            </w:r>
          </w:p>
        </w:tc>
      </w:tr>
      <w:tr w:rsidR="00985CAF" w:rsidRPr="00D4711C" w14:paraId="224F619A" w14:textId="77777777" w:rsidTr="00985CAF">
        <w:trPr>
          <w:trHeight w:val="495"/>
          <w:jc w:val="center"/>
        </w:trPr>
        <w:tc>
          <w:tcPr>
            <w:tcW w:w="0" w:type="auto"/>
            <w:hideMark/>
          </w:tcPr>
          <w:p w14:paraId="4E38CD02" w14:textId="77777777" w:rsidR="007747C7" w:rsidRPr="00D4711C" w:rsidRDefault="007747C7" w:rsidP="00985CAF">
            <w:pPr>
              <w:jc w:val="center"/>
              <w:rPr>
                <w:lang w:val="uk-UA"/>
              </w:rPr>
            </w:pPr>
            <w:r w:rsidRPr="00D4711C">
              <w:rPr>
                <w:lang w:val="uk-UA"/>
              </w:rPr>
              <w:t>Так</w:t>
            </w:r>
          </w:p>
        </w:tc>
        <w:tc>
          <w:tcPr>
            <w:tcW w:w="0" w:type="auto"/>
            <w:hideMark/>
          </w:tcPr>
          <w:p w14:paraId="741DA9FA" w14:textId="77777777" w:rsidR="007747C7" w:rsidRPr="00D4711C" w:rsidRDefault="007747C7" w:rsidP="00985CAF">
            <w:pPr>
              <w:jc w:val="center"/>
              <w:rPr>
                <w:lang w:val="uk-UA"/>
              </w:rPr>
            </w:pPr>
            <w:r w:rsidRPr="00D4711C">
              <w:rPr>
                <w:lang w:val="uk-UA"/>
              </w:rPr>
              <w:t>7</w:t>
            </w:r>
          </w:p>
        </w:tc>
        <w:tc>
          <w:tcPr>
            <w:tcW w:w="0" w:type="auto"/>
            <w:hideMark/>
          </w:tcPr>
          <w:p w14:paraId="310EDD5F" w14:textId="77777777" w:rsidR="007747C7" w:rsidRPr="00D4711C" w:rsidRDefault="007747C7" w:rsidP="00985CAF">
            <w:pPr>
              <w:jc w:val="center"/>
              <w:rPr>
                <w:lang w:val="uk-UA"/>
              </w:rPr>
            </w:pPr>
            <w:r w:rsidRPr="00D4711C">
              <w:rPr>
                <w:lang w:val="uk-UA"/>
              </w:rPr>
              <w:t>36,8%</w:t>
            </w:r>
          </w:p>
        </w:tc>
      </w:tr>
      <w:tr w:rsidR="00985CAF" w:rsidRPr="00D4711C" w14:paraId="61979A3E" w14:textId="77777777" w:rsidTr="00985CAF">
        <w:trPr>
          <w:trHeight w:val="476"/>
          <w:jc w:val="center"/>
        </w:trPr>
        <w:tc>
          <w:tcPr>
            <w:tcW w:w="0" w:type="auto"/>
            <w:hideMark/>
          </w:tcPr>
          <w:p w14:paraId="5A600D7C" w14:textId="77777777" w:rsidR="007747C7" w:rsidRPr="00D4711C" w:rsidRDefault="007747C7" w:rsidP="00985CAF">
            <w:pPr>
              <w:jc w:val="center"/>
              <w:rPr>
                <w:lang w:val="uk-UA"/>
              </w:rPr>
            </w:pPr>
            <w:r w:rsidRPr="00D4711C">
              <w:rPr>
                <w:lang w:val="uk-UA"/>
              </w:rPr>
              <w:t>Ні</w:t>
            </w:r>
          </w:p>
        </w:tc>
        <w:tc>
          <w:tcPr>
            <w:tcW w:w="0" w:type="auto"/>
            <w:hideMark/>
          </w:tcPr>
          <w:p w14:paraId="31F24542" w14:textId="77777777" w:rsidR="007747C7" w:rsidRPr="00D4711C" w:rsidRDefault="007747C7" w:rsidP="00985CAF">
            <w:pPr>
              <w:jc w:val="center"/>
              <w:rPr>
                <w:lang w:val="uk-UA"/>
              </w:rPr>
            </w:pPr>
            <w:r w:rsidRPr="00D4711C">
              <w:rPr>
                <w:lang w:val="uk-UA"/>
              </w:rPr>
              <w:t>12</w:t>
            </w:r>
          </w:p>
        </w:tc>
        <w:tc>
          <w:tcPr>
            <w:tcW w:w="0" w:type="auto"/>
            <w:hideMark/>
          </w:tcPr>
          <w:p w14:paraId="3657CE71" w14:textId="77777777" w:rsidR="007747C7" w:rsidRPr="00D4711C" w:rsidRDefault="007747C7" w:rsidP="00985CAF">
            <w:pPr>
              <w:jc w:val="center"/>
              <w:rPr>
                <w:lang w:val="uk-UA"/>
              </w:rPr>
            </w:pPr>
            <w:r w:rsidRPr="00D4711C">
              <w:rPr>
                <w:lang w:val="uk-UA"/>
              </w:rPr>
              <w:t>63,2%</w:t>
            </w:r>
          </w:p>
        </w:tc>
      </w:tr>
    </w:tbl>
    <w:p w14:paraId="10052A85" w14:textId="56768992" w:rsidR="007747C7" w:rsidRPr="00D4711C" w:rsidRDefault="007747C7" w:rsidP="007747C7">
      <w:pPr>
        <w:rPr>
          <w:lang w:val="uk-UA"/>
        </w:rPr>
      </w:pPr>
    </w:p>
    <w:p w14:paraId="1751CA66" w14:textId="04830845" w:rsidR="00E629C0" w:rsidRPr="00D4711C" w:rsidRDefault="00E629C0" w:rsidP="00E629C0">
      <w:pPr>
        <w:spacing w:line="360" w:lineRule="auto"/>
        <w:ind w:firstLine="709"/>
        <w:jc w:val="right"/>
        <w:rPr>
          <w:sz w:val="28"/>
          <w:szCs w:val="28"/>
          <w:lang w:val="uk-UA"/>
        </w:rPr>
      </w:pPr>
      <w:r w:rsidRPr="00D4711C">
        <w:rPr>
          <w:sz w:val="28"/>
          <w:szCs w:val="28"/>
          <w:lang w:val="uk-UA"/>
        </w:rPr>
        <w:t>Таблиця 2.8.</w:t>
      </w:r>
    </w:p>
    <w:p w14:paraId="313CFCAB" w14:textId="52CA7942" w:rsidR="007747C7" w:rsidRPr="00D4711C" w:rsidRDefault="007747C7" w:rsidP="00E629C0">
      <w:pPr>
        <w:spacing w:before="100" w:beforeAutospacing="1" w:after="100" w:afterAutospacing="1"/>
        <w:jc w:val="center"/>
        <w:outlineLvl w:val="2"/>
        <w:rPr>
          <w:b/>
          <w:bCs/>
          <w:sz w:val="27"/>
          <w:szCs w:val="27"/>
          <w:lang w:val="uk-UA"/>
        </w:rPr>
      </w:pPr>
      <w:r w:rsidRPr="00D4711C">
        <w:rPr>
          <w:b/>
          <w:bCs/>
          <w:sz w:val="27"/>
          <w:szCs w:val="27"/>
          <w:lang w:val="uk-UA"/>
        </w:rPr>
        <w:t>6. Зв’язок між травмою та алкоголем</w:t>
      </w:r>
    </w:p>
    <w:tbl>
      <w:tblPr>
        <w:tblStyle w:val="11"/>
        <w:tblW w:w="9025" w:type="dxa"/>
        <w:tblLook w:val="04A0" w:firstRow="1" w:lastRow="0" w:firstColumn="1" w:lastColumn="0" w:noHBand="0" w:noVBand="1"/>
      </w:tblPr>
      <w:tblGrid>
        <w:gridCol w:w="4176"/>
        <w:gridCol w:w="2929"/>
        <w:gridCol w:w="1920"/>
      </w:tblGrid>
      <w:tr w:rsidR="007747C7" w:rsidRPr="00D4711C" w14:paraId="522842EF" w14:textId="77777777" w:rsidTr="00E629C0">
        <w:trPr>
          <w:trHeight w:val="323"/>
        </w:trPr>
        <w:tc>
          <w:tcPr>
            <w:tcW w:w="0" w:type="auto"/>
            <w:hideMark/>
          </w:tcPr>
          <w:p w14:paraId="0BB6097C" w14:textId="77777777" w:rsidR="007747C7" w:rsidRPr="00D4711C" w:rsidRDefault="007747C7" w:rsidP="00E629C0">
            <w:pPr>
              <w:jc w:val="center"/>
              <w:rPr>
                <w:b/>
                <w:bCs/>
                <w:lang w:val="uk-UA"/>
              </w:rPr>
            </w:pPr>
            <w:r w:rsidRPr="00D4711C">
              <w:rPr>
                <w:b/>
                <w:bCs/>
                <w:lang w:val="uk-UA"/>
              </w:rPr>
              <w:t>Варіант</w:t>
            </w:r>
          </w:p>
        </w:tc>
        <w:tc>
          <w:tcPr>
            <w:tcW w:w="0" w:type="auto"/>
            <w:hideMark/>
          </w:tcPr>
          <w:p w14:paraId="619699F6" w14:textId="77777777" w:rsidR="007747C7" w:rsidRPr="00D4711C" w:rsidRDefault="007747C7" w:rsidP="00E629C0">
            <w:pPr>
              <w:jc w:val="center"/>
              <w:rPr>
                <w:b/>
                <w:bCs/>
                <w:lang w:val="uk-UA"/>
              </w:rPr>
            </w:pPr>
            <w:r w:rsidRPr="00D4711C">
              <w:rPr>
                <w:b/>
                <w:bCs/>
                <w:lang w:val="uk-UA"/>
              </w:rPr>
              <w:t>Кількість</w:t>
            </w:r>
          </w:p>
        </w:tc>
        <w:tc>
          <w:tcPr>
            <w:tcW w:w="0" w:type="auto"/>
            <w:hideMark/>
          </w:tcPr>
          <w:p w14:paraId="699D49E2" w14:textId="77777777" w:rsidR="007747C7" w:rsidRPr="00D4711C" w:rsidRDefault="007747C7" w:rsidP="00E629C0">
            <w:pPr>
              <w:jc w:val="center"/>
              <w:rPr>
                <w:b/>
                <w:bCs/>
                <w:lang w:val="uk-UA"/>
              </w:rPr>
            </w:pPr>
            <w:r w:rsidRPr="00D4711C">
              <w:rPr>
                <w:b/>
                <w:bCs/>
                <w:lang w:val="uk-UA"/>
              </w:rPr>
              <w:t>%</w:t>
            </w:r>
          </w:p>
        </w:tc>
      </w:tr>
      <w:tr w:rsidR="007747C7" w:rsidRPr="00D4711C" w14:paraId="249933D8" w14:textId="77777777" w:rsidTr="00E629C0">
        <w:trPr>
          <w:trHeight w:val="311"/>
        </w:trPr>
        <w:tc>
          <w:tcPr>
            <w:tcW w:w="0" w:type="auto"/>
            <w:hideMark/>
          </w:tcPr>
          <w:p w14:paraId="6D9CB0E0" w14:textId="77777777" w:rsidR="007747C7" w:rsidRPr="00D4711C" w:rsidRDefault="007747C7" w:rsidP="00E629C0">
            <w:pPr>
              <w:jc w:val="center"/>
              <w:rPr>
                <w:lang w:val="uk-UA"/>
              </w:rPr>
            </w:pPr>
            <w:r w:rsidRPr="00D4711C">
              <w:rPr>
                <w:lang w:val="uk-UA"/>
              </w:rPr>
              <w:t>Частково</w:t>
            </w:r>
          </w:p>
        </w:tc>
        <w:tc>
          <w:tcPr>
            <w:tcW w:w="0" w:type="auto"/>
            <w:hideMark/>
          </w:tcPr>
          <w:p w14:paraId="2F3A6A5A" w14:textId="77777777" w:rsidR="007747C7" w:rsidRPr="00D4711C" w:rsidRDefault="007747C7" w:rsidP="00E629C0">
            <w:pPr>
              <w:jc w:val="center"/>
              <w:rPr>
                <w:lang w:val="uk-UA"/>
              </w:rPr>
            </w:pPr>
            <w:r w:rsidRPr="00D4711C">
              <w:rPr>
                <w:lang w:val="uk-UA"/>
              </w:rPr>
              <w:t>6</w:t>
            </w:r>
          </w:p>
        </w:tc>
        <w:tc>
          <w:tcPr>
            <w:tcW w:w="0" w:type="auto"/>
            <w:hideMark/>
          </w:tcPr>
          <w:p w14:paraId="6F0EC49A" w14:textId="77777777" w:rsidR="007747C7" w:rsidRPr="00D4711C" w:rsidRDefault="007747C7" w:rsidP="00E629C0">
            <w:pPr>
              <w:jc w:val="center"/>
              <w:rPr>
                <w:lang w:val="uk-UA"/>
              </w:rPr>
            </w:pPr>
            <w:r w:rsidRPr="00D4711C">
              <w:rPr>
                <w:lang w:val="uk-UA"/>
              </w:rPr>
              <w:t>31,6%</w:t>
            </w:r>
          </w:p>
        </w:tc>
      </w:tr>
      <w:tr w:rsidR="007747C7" w:rsidRPr="00D4711C" w14:paraId="50FB82B9" w14:textId="77777777" w:rsidTr="00E629C0">
        <w:trPr>
          <w:trHeight w:val="323"/>
        </w:trPr>
        <w:tc>
          <w:tcPr>
            <w:tcW w:w="0" w:type="auto"/>
            <w:hideMark/>
          </w:tcPr>
          <w:p w14:paraId="2466AE87" w14:textId="77777777" w:rsidR="007747C7" w:rsidRPr="00D4711C" w:rsidRDefault="007747C7" w:rsidP="00E629C0">
            <w:pPr>
              <w:jc w:val="center"/>
              <w:rPr>
                <w:lang w:val="uk-UA"/>
              </w:rPr>
            </w:pPr>
            <w:r w:rsidRPr="00D4711C">
              <w:rPr>
                <w:lang w:val="uk-UA"/>
              </w:rPr>
              <w:t>Значною мірою</w:t>
            </w:r>
          </w:p>
        </w:tc>
        <w:tc>
          <w:tcPr>
            <w:tcW w:w="0" w:type="auto"/>
            <w:hideMark/>
          </w:tcPr>
          <w:p w14:paraId="12422858" w14:textId="77777777" w:rsidR="007747C7" w:rsidRPr="00D4711C" w:rsidRDefault="007747C7" w:rsidP="00E629C0">
            <w:pPr>
              <w:jc w:val="center"/>
              <w:rPr>
                <w:lang w:val="uk-UA"/>
              </w:rPr>
            </w:pPr>
            <w:r w:rsidRPr="00D4711C">
              <w:rPr>
                <w:lang w:val="uk-UA"/>
              </w:rPr>
              <w:t>5</w:t>
            </w:r>
          </w:p>
        </w:tc>
        <w:tc>
          <w:tcPr>
            <w:tcW w:w="0" w:type="auto"/>
            <w:hideMark/>
          </w:tcPr>
          <w:p w14:paraId="0F126D65" w14:textId="77777777" w:rsidR="007747C7" w:rsidRPr="00D4711C" w:rsidRDefault="007747C7" w:rsidP="00E629C0">
            <w:pPr>
              <w:jc w:val="center"/>
              <w:rPr>
                <w:lang w:val="uk-UA"/>
              </w:rPr>
            </w:pPr>
            <w:r w:rsidRPr="00D4711C">
              <w:rPr>
                <w:lang w:val="uk-UA"/>
              </w:rPr>
              <w:t>26,3%</w:t>
            </w:r>
          </w:p>
        </w:tc>
      </w:tr>
      <w:tr w:rsidR="007747C7" w:rsidRPr="00D4711C" w14:paraId="2C2FF11D" w14:textId="77777777" w:rsidTr="00E629C0">
        <w:trPr>
          <w:trHeight w:val="311"/>
        </w:trPr>
        <w:tc>
          <w:tcPr>
            <w:tcW w:w="0" w:type="auto"/>
            <w:hideMark/>
          </w:tcPr>
          <w:p w14:paraId="5BD2D48A" w14:textId="77777777" w:rsidR="007747C7" w:rsidRPr="00D4711C" w:rsidRDefault="007747C7" w:rsidP="00E629C0">
            <w:pPr>
              <w:jc w:val="center"/>
              <w:rPr>
                <w:lang w:val="uk-UA"/>
              </w:rPr>
            </w:pPr>
            <w:r w:rsidRPr="00D4711C">
              <w:rPr>
                <w:lang w:val="uk-UA"/>
              </w:rPr>
              <w:t>Ні</w:t>
            </w:r>
          </w:p>
        </w:tc>
        <w:tc>
          <w:tcPr>
            <w:tcW w:w="0" w:type="auto"/>
            <w:hideMark/>
          </w:tcPr>
          <w:p w14:paraId="42308A19" w14:textId="77777777" w:rsidR="007747C7" w:rsidRPr="00D4711C" w:rsidRDefault="007747C7" w:rsidP="00E629C0">
            <w:pPr>
              <w:jc w:val="center"/>
              <w:rPr>
                <w:lang w:val="uk-UA"/>
              </w:rPr>
            </w:pPr>
            <w:r w:rsidRPr="00D4711C">
              <w:rPr>
                <w:lang w:val="uk-UA"/>
              </w:rPr>
              <w:t>4</w:t>
            </w:r>
          </w:p>
        </w:tc>
        <w:tc>
          <w:tcPr>
            <w:tcW w:w="0" w:type="auto"/>
            <w:hideMark/>
          </w:tcPr>
          <w:p w14:paraId="5B2EC45C" w14:textId="77777777" w:rsidR="007747C7" w:rsidRPr="00D4711C" w:rsidRDefault="007747C7" w:rsidP="00E629C0">
            <w:pPr>
              <w:jc w:val="center"/>
              <w:rPr>
                <w:lang w:val="uk-UA"/>
              </w:rPr>
            </w:pPr>
            <w:r w:rsidRPr="00D4711C">
              <w:rPr>
                <w:lang w:val="uk-UA"/>
              </w:rPr>
              <w:t>21,1%</w:t>
            </w:r>
          </w:p>
        </w:tc>
      </w:tr>
      <w:tr w:rsidR="007747C7" w:rsidRPr="00D4711C" w14:paraId="33A13FB4" w14:textId="77777777" w:rsidTr="00E629C0">
        <w:trPr>
          <w:trHeight w:val="323"/>
        </w:trPr>
        <w:tc>
          <w:tcPr>
            <w:tcW w:w="0" w:type="auto"/>
            <w:hideMark/>
          </w:tcPr>
          <w:p w14:paraId="4641AA65" w14:textId="77777777" w:rsidR="007747C7" w:rsidRPr="00D4711C" w:rsidRDefault="007747C7" w:rsidP="00E629C0">
            <w:pPr>
              <w:jc w:val="center"/>
              <w:rPr>
                <w:lang w:val="uk-UA"/>
              </w:rPr>
            </w:pPr>
            <w:r w:rsidRPr="00D4711C">
              <w:rPr>
                <w:lang w:val="uk-UA"/>
              </w:rPr>
              <w:t>Важко оцінити</w:t>
            </w:r>
          </w:p>
        </w:tc>
        <w:tc>
          <w:tcPr>
            <w:tcW w:w="0" w:type="auto"/>
            <w:hideMark/>
          </w:tcPr>
          <w:p w14:paraId="6032BBC2" w14:textId="77777777" w:rsidR="007747C7" w:rsidRPr="00D4711C" w:rsidRDefault="007747C7" w:rsidP="00E629C0">
            <w:pPr>
              <w:jc w:val="center"/>
              <w:rPr>
                <w:lang w:val="uk-UA"/>
              </w:rPr>
            </w:pPr>
            <w:r w:rsidRPr="00D4711C">
              <w:rPr>
                <w:lang w:val="uk-UA"/>
              </w:rPr>
              <w:t>4</w:t>
            </w:r>
          </w:p>
        </w:tc>
        <w:tc>
          <w:tcPr>
            <w:tcW w:w="0" w:type="auto"/>
            <w:hideMark/>
          </w:tcPr>
          <w:p w14:paraId="1559DDDE" w14:textId="77777777" w:rsidR="007747C7" w:rsidRPr="00D4711C" w:rsidRDefault="007747C7" w:rsidP="00E629C0">
            <w:pPr>
              <w:jc w:val="center"/>
              <w:rPr>
                <w:lang w:val="uk-UA"/>
              </w:rPr>
            </w:pPr>
            <w:r w:rsidRPr="00D4711C">
              <w:rPr>
                <w:lang w:val="uk-UA"/>
              </w:rPr>
              <w:t>21,1%</w:t>
            </w:r>
          </w:p>
        </w:tc>
      </w:tr>
    </w:tbl>
    <w:p w14:paraId="04C73D31" w14:textId="77777777" w:rsidR="00E629C0" w:rsidRPr="00D4711C" w:rsidRDefault="00E629C0" w:rsidP="00E629C0">
      <w:pPr>
        <w:spacing w:before="100" w:beforeAutospacing="1" w:after="100" w:afterAutospacing="1"/>
        <w:jc w:val="center"/>
        <w:outlineLvl w:val="2"/>
        <w:rPr>
          <w:b/>
          <w:bCs/>
          <w:sz w:val="27"/>
          <w:szCs w:val="27"/>
          <w:lang w:val="uk-UA"/>
        </w:rPr>
      </w:pPr>
      <w:r w:rsidRPr="00D4711C">
        <w:rPr>
          <w:lang w:val="uk-UA"/>
        </w:rPr>
        <w:t>Джерело: створено автором на основі опитування</w:t>
      </w:r>
    </w:p>
    <w:p w14:paraId="4C159CC1" w14:textId="2A09D67F" w:rsidR="007747C7" w:rsidRPr="00D4711C" w:rsidRDefault="007747C7" w:rsidP="00E629C0">
      <w:pPr>
        <w:jc w:val="center"/>
        <w:rPr>
          <w:lang w:val="uk-UA"/>
        </w:rPr>
      </w:pPr>
    </w:p>
    <w:p w14:paraId="6A8591B2" w14:textId="48FA579B" w:rsidR="00E629C0" w:rsidRPr="00D4711C" w:rsidRDefault="00E629C0" w:rsidP="00E629C0">
      <w:pPr>
        <w:spacing w:line="360" w:lineRule="auto"/>
        <w:ind w:firstLine="709"/>
        <w:jc w:val="right"/>
        <w:rPr>
          <w:sz w:val="28"/>
          <w:szCs w:val="28"/>
          <w:lang w:val="uk-UA"/>
        </w:rPr>
      </w:pPr>
      <w:r w:rsidRPr="00D4711C">
        <w:rPr>
          <w:sz w:val="28"/>
          <w:szCs w:val="28"/>
          <w:lang w:val="uk-UA"/>
        </w:rPr>
        <w:lastRenderedPageBreak/>
        <w:t>Таблиця 2.9.</w:t>
      </w:r>
    </w:p>
    <w:p w14:paraId="1DE80E9E" w14:textId="77777777" w:rsidR="00E629C0" w:rsidRPr="00D4711C" w:rsidRDefault="00E629C0" w:rsidP="00E629C0">
      <w:pPr>
        <w:spacing w:before="100" w:beforeAutospacing="1" w:after="100" w:afterAutospacing="1"/>
        <w:jc w:val="center"/>
        <w:outlineLvl w:val="2"/>
        <w:rPr>
          <w:b/>
          <w:bCs/>
          <w:sz w:val="27"/>
          <w:szCs w:val="27"/>
          <w:lang w:val="uk-UA"/>
        </w:rPr>
      </w:pPr>
    </w:p>
    <w:p w14:paraId="742B7313" w14:textId="31E0F371" w:rsidR="007747C7" w:rsidRPr="00D4711C" w:rsidRDefault="007747C7" w:rsidP="00E629C0">
      <w:pPr>
        <w:spacing w:before="100" w:beforeAutospacing="1" w:after="100" w:afterAutospacing="1"/>
        <w:jc w:val="center"/>
        <w:outlineLvl w:val="2"/>
        <w:rPr>
          <w:b/>
          <w:bCs/>
          <w:sz w:val="27"/>
          <w:szCs w:val="27"/>
          <w:lang w:val="uk-UA"/>
        </w:rPr>
      </w:pPr>
      <w:r w:rsidRPr="00D4711C">
        <w:rPr>
          <w:b/>
          <w:bCs/>
          <w:sz w:val="27"/>
          <w:szCs w:val="27"/>
          <w:lang w:val="uk-UA"/>
        </w:rPr>
        <w:t>7. Психологічний стан (симптоми)</w:t>
      </w:r>
    </w:p>
    <w:tbl>
      <w:tblPr>
        <w:tblStyle w:val="11"/>
        <w:tblW w:w="9080" w:type="dxa"/>
        <w:tblLook w:val="04A0" w:firstRow="1" w:lastRow="0" w:firstColumn="1" w:lastColumn="0" w:noHBand="0" w:noVBand="1"/>
      </w:tblPr>
      <w:tblGrid>
        <w:gridCol w:w="3060"/>
        <w:gridCol w:w="3636"/>
        <w:gridCol w:w="2384"/>
      </w:tblGrid>
      <w:tr w:rsidR="007747C7" w:rsidRPr="00D4711C" w14:paraId="5CD88B53" w14:textId="77777777" w:rsidTr="00E629C0">
        <w:trPr>
          <w:trHeight w:val="321"/>
        </w:trPr>
        <w:tc>
          <w:tcPr>
            <w:tcW w:w="0" w:type="auto"/>
            <w:hideMark/>
          </w:tcPr>
          <w:p w14:paraId="41EA8D5F" w14:textId="77777777" w:rsidR="007747C7" w:rsidRPr="00D4711C" w:rsidRDefault="007747C7" w:rsidP="00E629C0">
            <w:pPr>
              <w:jc w:val="center"/>
              <w:rPr>
                <w:b/>
                <w:bCs/>
                <w:lang w:val="uk-UA"/>
              </w:rPr>
            </w:pPr>
            <w:r w:rsidRPr="00D4711C">
              <w:rPr>
                <w:b/>
                <w:bCs/>
                <w:lang w:val="uk-UA"/>
              </w:rPr>
              <w:t>Варіант</w:t>
            </w:r>
          </w:p>
        </w:tc>
        <w:tc>
          <w:tcPr>
            <w:tcW w:w="0" w:type="auto"/>
            <w:hideMark/>
          </w:tcPr>
          <w:p w14:paraId="5E3E5DE3" w14:textId="77777777" w:rsidR="007747C7" w:rsidRPr="00D4711C" w:rsidRDefault="007747C7" w:rsidP="00E629C0">
            <w:pPr>
              <w:jc w:val="center"/>
              <w:rPr>
                <w:b/>
                <w:bCs/>
                <w:lang w:val="uk-UA"/>
              </w:rPr>
            </w:pPr>
            <w:r w:rsidRPr="00D4711C">
              <w:rPr>
                <w:b/>
                <w:bCs/>
                <w:lang w:val="uk-UA"/>
              </w:rPr>
              <w:t>Кількість</w:t>
            </w:r>
          </w:p>
        </w:tc>
        <w:tc>
          <w:tcPr>
            <w:tcW w:w="0" w:type="auto"/>
            <w:hideMark/>
          </w:tcPr>
          <w:p w14:paraId="19A4A848" w14:textId="77777777" w:rsidR="007747C7" w:rsidRPr="00D4711C" w:rsidRDefault="007747C7" w:rsidP="00E629C0">
            <w:pPr>
              <w:jc w:val="center"/>
              <w:rPr>
                <w:b/>
                <w:bCs/>
                <w:lang w:val="uk-UA"/>
              </w:rPr>
            </w:pPr>
            <w:r w:rsidRPr="00D4711C">
              <w:rPr>
                <w:b/>
                <w:bCs/>
                <w:lang w:val="uk-UA"/>
              </w:rPr>
              <w:t>%</w:t>
            </w:r>
          </w:p>
        </w:tc>
      </w:tr>
      <w:tr w:rsidR="007747C7" w:rsidRPr="00D4711C" w14:paraId="37E065DF" w14:textId="77777777" w:rsidTr="00E629C0">
        <w:trPr>
          <w:trHeight w:val="309"/>
        </w:trPr>
        <w:tc>
          <w:tcPr>
            <w:tcW w:w="0" w:type="auto"/>
            <w:hideMark/>
          </w:tcPr>
          <w:p w14:paraId="7A65DFB1" w14:textId="77777777" w:rsidR="007747C7" w:rsidRPr="00D4711C" w:rsidRDefault="007747C7" w:rsidP="00E629C0">
            <w:pPr>
              <w:jc w:val="center"/>
              <w:rPr>
                <w:lang w:val="uk-UA"/>
              </w:rPr>
            </w:pPr>
            <w:r w:rsidRPr="00D4711C">
              <w:rPr>
                <w:lang w:val="uk-UA"/>
              </w:rPr>
              <w:t>Іноді</w:t>
            </w:r>
          </w:p>
        </w:tc>
        <w:tc>
          <w:tcPr>
            <w:tcW w:w="0" w:type="auto"/>
            <w:hideMark/>
          </w:tcPr>
          <w:p w14:paraId="314382C3" w14:textId="77777777" w:rsidR="007747C7" w:rsidRPr="00D4711C" w:rsidRDefault="007747C7" w:rsidP="00E629C0">
            <w:pPr>
              <w:jc w:val="center"/>
              <w:rPr>
                <w:lang w:val="uk-UA"/>
              </w:rPr>
            </w:pPr>
            <w:r w:rsidRPr="00D4711C">
              <w:rPr>
                <w:lang w:val="uk-UA"/>
              </w:rPr>
              <w:t>7</w:t>
            </w:r>
          </w:p>
        </w:tc>
        <w:tc>
          <w:tcPr>
            <w:tcW w:w="0" w:type="auto"/>
            <w:hideMark/>
          </w:tcPr>
          <w:p w14:paraId="05FC3741" w14:textId="77777777" w:rsidR="007747C7" w:rsidRPr="00D4711C" w:rsidRDefault="007747C7" w:rsidP="00E629C0">
            <w:pPr>
              <w:jc w:val="center"/>
              <w:rPr>
                <w:lang w:val="uk-UA"/>
              </w:rPr>
            </w:pPr>
            <w:r w:rsidRPr="00D4711C">
              <w:rPr>
                <w:lang w:val="uk-UA"/>
              </w:rPr>
              <w:t>36,8%</w:t>
            </w:r>
          </w:p>
        </w:tc>
      </w:tr>
      <w:tr w:rsidR="007747C7" w:rsidRPr="00D4711C" w14:paraId="1A43FADA" w14:textId="77777777" w:rsidTr="00E629C0">
        <w:trPr>
          <w:trHeight w:val="321"/>
        </w:trPr>
        <w:tc>
          <w:tcPr>
            <w:tcW w:w="0" w:type="auto"/>
            <w:hideMark/>
          </w:tcPr>
          <w:p w14:paraId="36B0EAC3" w14:textId="77777777" w:rsidR="007747C7" w:rsidRPr="00D4711C" w:rsidRDefault="007747C7" w:rsidP="00E629C0">
            <w:pPr>
              <w:jc w:val="center"/>
              <w:rPr>
                <w:lang w:val="uk-UA"/>
              </w:rPr>
            </w:pPr>
            <w:r w:rsidRPr="00D4711C">
              <w:rPr>
                <w:lang w:val="uk-UA"/>
              </w:rPr>
              <w:t>Рідко</w:t>
            </w:r>
          </w:p>
        </w:tc>
        <w:tc>
          <w:tcPr>
            <w:tcW w:w="0" w:type="auto"/>
            <w:hideMark/>
          </w:tcPr>
          <w:p w14:paraId="3C2B1102" w14:textId="77777777" w:rsidR="007747C7" w:rsidRPr="00D4711C" w:rsidRDefault="007747C7" w:rsidP="00E629C0">
            <w:pPr>
              <w:jc w:val="center"/>
              <w:rPr>
                <w:lang w:val="uk-UA"/>
              </w:rPr>
            </w:pPr>
            <w:r w:rsidRPr="00D4711C">
              <w:rPr>
                <w:lang w:val="uk-UA"/>
              </w:rPr>
              <w:t>5</w:t>
            </w:r>
          </w:p>
        </w:tc>
        <w:tc>
          <w:tcPr>
            <w:tcW w:w="0" w:type="auto"/>
            <w:hideMark/>
          </w:tcPr>
          <w:p w14:paraId="5B384F38" w14:textId="77777777" w:rsidR="007747C7" w:rsidRPr="00D4711C" w:rsidRDefault="007747C7" w:rsidP="00E629C0">
            <w:pPr>
              <w:jc w:val="center"/>
              <w:rPr>
                <w:lang w:val="uk-UA"/>
              </w:rPr>
            </w:pPr>
            <w:r w:rsidRPr="00D4711C">
              <w:rPr>
                <w:lang w:val="uk-UA"/>
              </w:rPr>
              <w:t>26,3%</w:t>
            </w:r>
          </w:p>
        </w:tc>
      </w:tr>
      <w:tr w:rsidR="007747C7" w:rsidRPr="00D4711C" w14:paraId="6442A5AB" w14:textId="77777777" w:rsidTr="00E629C0">
        <w:trPr>
          <w:trHeight w:val="309"/>
        </w:trPr>
        <w:tc>
          <w:tcPr>
            <w:tcW w:w="0" w:type="auto"/>
            <w:hideMark/>
          </w:tcPr>
          <w:p w14:paraId="3CFB3910" w14:textId="77777777" w:rsidR="007747C7" w:rsidRPr="00D4711C" w:rsidRDefault="007747C7" w:rsidP="00E629C0">
            <w:pPr>
              <w:jc w:val="center"/>
              <w:rPr>
                <w:lang w:val="uk-UA"/>
              </w:rPr>
            </w:pPr>
            <w:r w:rsidRPr="00D4711C">
              <w:rPr>
                <w:lang w:val="uk-UA"/>
              </w:rPr>
              <w:t>Часто</w:t>
            </w:r>
          </w:p>
        </w:tc>
        <w:tc>
          <w:tcPr>
            <w:tcW w:w="0" w:type="auto"/>
            <w:hideMark/>
          </w:tcPr>
          <w:p w14:paraId="0CC8F9AD" w14:textId="77777777" w:rsidR="007747C7" w:rsidRPr="00D4711C" w:rsidRDefault="007747C7" w:rsidP="00E629C0">
            <w:pPr>
              <w:jc w:val="center"/>
              <w:rPr>
                <w:lang w:val="uk-UA"/>
              </w:rPr>
            </w:pPr>
            <w:r w:rsidRPr="00D4711C">
              <w:rPr>
                <w:lang w:val="uk-UA"/>
              </w:rPr>
              <w:t>4</w:t>
            </w:r>
          </w:p>
        </w:tc>
        <w:tc>
          <w:tcPr>
            <w:tcW w:w="0" w:type="auto"/>
            <w:hideMark/>
          </w:tcPr>
          <w:p w14:paraId="151F13AE" w14:textId="77777777" w:rsidR="007747C7" w:rsidRPr="00D4711C" w:rsidRDefault="007747C7" w:rsidP="00E629C0">
            <w:pPr>
              <w:jc w:val="center"/>
              <w:rPr>
                <w:lang w:val="uk-UA"/>
              </w:rPr>
            </w:pPr>
            <w:r w:rsidRPr="00D4711C">
              <w:rPr>
                <w:lang w:val="uk-UA"/>
              </w:rPr>
              <w:t>21,1%</w:t>
            </w:r>
          </w:p>
        </w:tc>
      </w:tr>
      <w:tr w:rsidR="007747C7" w:rsidRPr="00D4711C" w14:paraId="176BE6E8" w14:textId="77777777" w:rsidTr="00E629C0">
        <w:trPr>
          <w:trHeight w:val="321"/>
        </w:trPr>
        <w:tc>
          <w:tcPr>
            <w:tcW w:w="0" w:type="auto"/>
            <w:hideMark/>
          </w:tcPr>
          <w:p w14:paraId="6BDA7872" w14:textId="77777777" w:rsidR="007747C7" w:rsidRPr="00D4711C" w:rsidRDefault="007747C7" w:rsidP="00E629C0">
            <w:pPr>
              <w:jc w:val="center"/>
              <w:rPr>
                <w:lang w:val="uk-UA"/>
              </w:rPr>
            </w:pPr>
            <w:r w:rsidRPr="00D4711C">
              <w:rPr>
                <w:lang w:val="uk-UA"/>
              </w:rPr>
              <w:t>Ніколи</w:t>
            </w:r>
          </w:p>
        </w:tc>
        <w:tc>
          <w:tcPr>
            <w:tcW w:w="0" w:type="auto"/>
            <w:hideMark/>
          </w:tcPr>
          <w:p w14:paraId="374B99C3" w14:textId="77777777" w:rsidR="007747C7" w:rsidRPr="00D4711C" w:rsidRDefault="007747C7" w:rsidP="00E629C0">
            <w:pPr>
              <w:jc w:val="center"/>
              <w:rPr>
                <w:lang w:val="uk-UA"/>
              </w:rPr>
            </w:pPr>
            <w:r w:rsidRPr="00D4711C">
              <w:rPr>
                <w:lang w:val="uk-UA"/>
              </w:rPr>
              <w:t>3</w:t>
            </w:r>
          </w:p>
        </w:tc>
        <w:tc>
          <w:tcPr>
            <w:tcW w:w="0" w:type="auto"/>
            <w:hideMark/>
          </w:tcPr>
          <w:p w14:paraId="6A569A57" w14:textId="77777777" w:rsidR="007747C7" w:rsidRPr="00D4711C" w:rsidRDefault="007747C7" w:rsidP="00E629C0">
            <w:pPr>
              <w:jc w:val="center"/>
              <w:rPr>
                <w:lang w:val="uk-UA"/>
              </w:rPr>
            </w:pPr>
            <w:r w:rsidRPr="00D4711C">
              <w:rPr>
                <w:lang w:val="uk-UA"/>
              </w:rPr>
              <w:t>15,8%</w:t>
            </w:r>
          </w:p>
        </w:tc>
      </w:tr>
    </w:tbl>
    <w:p w14:paraId="218609F5" w14:textId="1FEEF479" w:rsidR="007747C7" w:rsidRPr="00D4711C" w:rsidRDefault="007747C7" w:rsidP="00E629C0">
      <w:pPr>
        <w:jc w:val="center"/>
        <w:rPr>
          <w:lang w:val="uk-UA"/>
        </w:rPr>
      </w:pPr>
    </w:p>
    <w:p w14:paraId="697912E2" w14:textId="0E10E2ED" w:rsidR="00E629C0" w:rsidRPr="00D4711C" w:rsidRDefault="00E629C0" w:rsidP="00E629C0">
      <w:pPr>
        <w:spacing w:line="360" w:lineRule="auto"/>
        <w:ind w:firstLine="709"/>
        <w:jc w:val="right"/>
        <w:rPr>
          <w:sz w:val="28"/>
          <w:szCs w:val="28"/>
          <w:lang w:val="uk-UA"/>
        </w:rPr>
      </w:pPr>
      <w:r w:rsidRPr="00D4711C">
        <w:rPr>
          <w:sz w:val="28"/>
          <w:szCs w:val="28"/>
          <w:lang w:val="uk-UA"/>
        </w:rPr>
        <w:t>Таблиця 2.10.</w:t>
      </w:r>
    </w:p>
    <w:p w14:paraId="2E38ADE8" w14:textId="46FFB691" w:rsidR="007747C7" w:rsidRPr="00D4711C" w:rsidRDefault="007747C7" w:rsidP="00E629C0">
      <w:pPr>
        <w:spacing w:before="100" w:beforeAutospacing="1" w:after="100" w:afterAutospacing="1"/>
        <w:jc w:val="center"/>
        <w:outlineLvl w:val="2"/>
        <w:rPr>
          <w:b/>
          <w:bCs/>
          <w:sz w:val="27"/>
          <w:szCs w:val="27"/>
          <w:lang w:val="uk-UA"/>
        </w:rPr>
      </w:pPr>
      <w:r w:rsidRPr="00D4711C">
        <w:rPr>
          <w:b/>
          <w:bCs/>
          <w:sz w:val="27"/>
          <w:szCs w:val="27"/>
          <w:lang w:val="uk-UA"/>
        </w:rPr>
        <w:t>8. Підтримка</w:t>
      </w:r>
    </w:p>
    <w:tbl>
      <w:tblPr>
        <w:tblStyle w:val="11"/>
        <w:tblW w:w="9174" w:type="dxa"/>
        <w:tblLook w:val="04A0" w:firstRow="1" w:lastRow="0" w:firstColumn="1" w:lastColumn="0" w:noHBand="0" w:noVBand="1"/>
      </w:tblPr>
      <w:tblGrid>
        <w:gridCol w:w="3778"/>
        <w:gridCol w:w="3259"/>
        <w:gridCol w:w="2137"/>
      </w:tblGrid>
      <w:tr w:rsidR="007747C7" w:rsidRPr="00D4711C" w14:paraId="54E4645E" w14:textId="77777777" w:rsidTr="00E629C0">
        <w:trPr>
          <w:trHeight w:val="346"/>
        </w:trPr>
        <w:tc>
          <w:tcPr>
            <w:tcW w:w="0" w:type="auto"/>
            <w:hideMark/>
          </w:tcPr>
          <w:p w14:paraId="4F747612" w14:textId="77777777" w:rsidR="007747C7" w:rsidRPr="00D4711C" w:rsidRDefault="007747C7" w:rsidP="00E629C0">
            <w:pPr>
              <w:jc w:val="center"/>
              <w:rPr>
                <w:b/>
                <w:bCs/>
                <w:lang w:val="uk-UA"/>
              </w:rPr>
            </w:pPr>
            <w:r w:rsidRPr="00D4711C">
              <w:rPr>
                <w:b/>
                <w:bCs/>
                <w:lang w:val="uk-UA"/>
              </w:rPr>
              <w:t>Варіант</w:t>
            </w:r>
          </w:p>
        </w:tc>
        <w:tc>
          <w:tcPr>
            <w:tcW w:w="0" w:type="auto"/>
            <w:hideMark/>
          </w:tcPr>
          <w:p w14:paraId="41E273BF" w14:textId="77777777" w:rsidR="007747C7" w:rsidRPr="00D4711C" w:rsidRDefault="007747C7" w:rsidP="00E629C0">
            <w:pPr>
              <w:jc w:val="center"/>
              <w:rPr>
                <w:b/>
                <w:bCs/>
                <w:lang w:val="uk-UA"/>
              </w:rPr>
            </w:pPr>
            <w:r w:rsidRPr="00D4711C">
              <w:rPr>
                <w:b/>
                <w:bCs/>
                <w:lang w:val="uk-UA"/>
              </w:rPr>
              <w:t>Кількість</w:t>
            </w:r>
          </w:p>
        </w:tc>
        <w:tc>
          <w:tcPr>
            <w:tcW w:w="0" w:type="auto"/>
            <w:hideMark/>
          </w:tcPr>
          <w:p w14:paraId="277F2CBF" w14:textId="77777777" w:rsidR="007747C7" w:rsidRPr="00D4711C" w:rsidRDefault="007747C7" w:rsidP="00E629C0">
            <w:pPr>
              <w:jc w:val="center"/>
              <w:rPr>
                <w:b/>
                <w:bCs/>
                <w:lang w:val="uk-UA"/>
              </w:rPr>
            </w:pPr>
            <w:r w:rsidRPr="00D4711C">
              <w:rPr>
                <w:b/>
                <w:bCs/>
                <w:lang w:val="uk-UA"/>
              </w:rPr>
              <w:t>%</w:t>
            </w:r>
          </w:p>
        </w:tc>
      </w:tr>
      <w:tr w:rsidR="007747C7" w:rsidRPr="00D4711C" w14:paraId="3AE50F07" w14:textId="77777777" w:rsidTr="00E629C0">
        <w:trPr>
          <w:trHeight w:val="333"/>
        </w:trPr>
        <w:tc>
          <w:tcPr>
            <w:tcW w:w="0" w:type="auto"/>
            <w:hideMark/>
          </w:tcPr>
          <w:p w14:paraId="58EB40D7" w14:textId="77777777" w:rsidR="007747C7" w:rsidRPr="00D4711C" w:rsidRDefault="007747C7" w:rsidP="00E629C0">
            <w:pPr>
              <w:jc w:val="center"/>
              <w:rPr>
                <w:lang w:val="uk-UA"/>
              </w:rPr>
            </w:pPr>
            <w:r w:rsidRPr="00D4711C">
              <w:rPr>
                <w:lang w:val="uk-UA"/>
              </w:rPr>
              <w:t>Немає</w:t>
            </w:r>
          </w:p>
        </w:tc>
        <w:tc>
          <w:tcPr>
            <w:tcW w:w="0" w:type="auto"/>
            <w:hideMark/>
          </w:tcPr>
          <w:p w14:paraId="54235803" w14:textId="77777777" w:rsidR="007747C7" w:rsidRPr="00D4711C" w:rsidRDefault="007747C7" w:rsidP="00E629C0">
            <w:pPr>
              <w:jc w:val="center"/>
              <w:rPr>
                <w:lang w:val="uk-UA"/>
              </w:rPr>
            </w:pPr>
            <w:r w:rsidRPr="00D4711C">
              <w:rPr>
                <w:lang w:val="uk-UA"/>
              </w:rPr>
              <w:t>8</w:t>
            </w:r>
          </w:p>
        </w:tc>
        <w:tc>
          <w:tcPr>
            <w:tcW w:w="0" w:type="auto"/>
            <w:hideMark/>
          </w:tcPr>
          <w:p w14:paraId="6AF4581C" w14:textId="77777777" w:rsidR="007747C7" w:rsidRPr="00D4711C" w:rsidRDefault="007747C7" w:rsidP="00E629C0">
            <w:pPr>
              <w:jc w:val="center"/>
              <w:rPr>
                <w:lang w:val="uk-UA"/>
              </w:rPr>
            </w:pPr>
            <w:r w:rsidRPr="00D4711C">
              <w:rPr>
                <w:lang w:val="uk-UA"/>
              </w:rPr>
              <w:t>42,1%</w:t>
            </w:r>
          </w:p>
        </w:tc>
      </w:tr>
      <w:tr w:rsidR="007747C7" w:rsidRPr="00D4711C" w14:paraId="722580E3" w14:textId="77777777" w:rsidTr="00E629C0">
        <w:trPr>
          <w:trHeight w:val="346"/>
        </w:trPr>
        <w:tc>
          <w:tcPr>
            <w:tcW w:w="0" w:type="auto"/>
            <w:hideMark/>
          </w:tcPr>
          <w:p w14:paraId="007E45C1" w14:textId="77777777" w:rsidR="007747C7" w:rsidRPr="00D4711C" w:rsidRDefault="007747C7" w:rsidP="00E629C0">
            <w:pPr>
              <w:jc w:val="center"/>
              <w:rPr>
                <w:lang w:val="uk-UA"/>
              </w:rPr>
            </w:pPr>
            <w:r w:rsidRPr="00D4711C">
              <w:rPr>
                <w:lang w:val="uk-UA"/>
              </w:rPr>
              <w:t>Є іноді</w:t>
            </w:r>
          </w:p>
        </w:tc>
        <w:tc>
          <w:tcPr>
            <w:tcW w:w="0" w:type="auto"/>
            <w:hideMark/>
          </w:tcPr>
          <w:p w14:paraId="0746B829" w14:textId="77777777" w:rsidR="007747C7" w:rsidRPr="00D4711C" w:rsidRDefault="007747C7" w:rsidP="00E629C0">
            <w:pPr>
              <w:jc w:val="center"/>
              <w:rPr>
                <w:lang w:val="uk-UA"/>
              </w:rPr>
            </w:pPr>
            <w:r w:rsidRPr="00D4711C">
              <w:rPr>
                <w:lang w:val="uk-UA"/>
              </w:rPr>
              <w:t>6</w:t>
            </w:r>
          </w:p>
        </w:tc>
        <w:tc>
          <w:tcPr>
            <w:tcW w:w="0" w:type="auto"/>
            <w:hideMark/>
          </w:tcPr>
          <w:p w14:paraId="3F13B578" w14:textId="77777777" w:rsidR="007747C7" w:rsidRPr="00D4711C" w:rsidRDefault="007747C7" w:rsidP="00E629C0">
            <w:pPr>
              <w:jc w:val="center"/>
              <w:rPr>
                <w:lang w:val="uk-UA"/>
              </w:rPr>
            </w:pPr>
            <w:r w:rsidRPr="00D4711C">
              <w:rPr>
                <w:lang w:val="uk-UA"/>
              </w:rPr>
              <w:t>31,6%</w:t>
            </w:r>
          </w:p>
        </w:tc>
      </w:tr>
      <w:tr w:rsidR="007747C7" w:rsidRPr="00D4711C" w14:paraId="1C357BBA" w14:textId="77777777" w:rsidTr="00E629C0">
        <w:trPr>
          <w:trHeight w:val="333"/>
        </w:trPr>
        <w:tc>
          <w:tcPr>
            <w:tcW w:w="0" w:type="auto"/>
            <w:hideMark/>
          </w:tcPr>
          <w:p w14:paraId="23CE8737" w14:textId="77777777" w:rsidR="007747C7" w:rsidRPr="00D4711C" w:rsidRDefault="007747C7" w:rsidP="00E629C0">
            <w:pPr>
              <w:jc w:val="center"/>
              <w:rPr>
                <w:lang w:val="uk-UA"/>
              </w:rPr>
            </w:pPr>
            <w:r w:rsidRPr="00D4711C">
              <w:rPr>
                <w:lang w:val="uk-UA"/>
              </w:rPr>
              <w:t>Є регулярно</w:t>
            </w:r>
          </w:p>
        </w:tc>
        <w:tc>
          <w:tcPr>
            <w:tcW w:w="0" w:type="auto"/>
            <w:hideMark/>
          </w:tcPr>
          <w:p w14:paraId="45262179" w14:textId="77777777" w:rsidR="007747C7" w:rsidRPr="00D4711C" w:rsidRDefault="007747C7" w:rsidP="00E629C0">
            <w:pPr>
              <w:jc w:val="center"/>
              <w:rPr>
                <w:lang w:val="uk-UA"/>
              </w:rPr>
            </w:pPr>
            <w:r w:rsidRPr="00D4711C">
              <w:rPr>
                <w:lang w:val="uk-UA"/>
              </w:rPr>
              <w:t>5</w:t>
            </w:r>
          </w:p>
        </w:tc>
        <w:tc>
          <w:tcPr>
            <w:tcW w:w="0" w:type="auto"/>
            <w:hideMark/>
          </w:tcPr>
          <w:p w14:paraId="62DEE649" w14:textId="77777777" w:rsidR="007747C7" w:rsidRPr="00D4711C" w:rsidRDefault="007747C7" w:rsidP="00E629C0">
            <w:pPr>
              <w:jc w:val="center"/>
              <w:rPr>
                <w:lang w:val="uk-UA"/>
              </w:rPr>
            </w:pPr>
            <w:r w:rsidRPr="00D4711C">
              <w:rPr>
                <w:lang w:val="uk-UA"/>
              </w:rPr>
              <w:t>26,3%</w:t>
            </w:r>
          </w:p>
        </w:tc>
      </w:tr>
    </w:tbl>
    <w:p w14:paraId="19943B03" w14:textId="77777777" w:rsidR="00E629C0" w:rsidRPr="00D4711C" w:rsidRDefault="00E629C0" w:rsidP="00E629C0">
      <w:pPr>
        <w:spacing w:before="100" w:beforeAutospacing="1" w:after="100" w:afterAutospacing="1"/>
        <w:jc w:val="center"/>
        <w:outlineLvl w:val="2"/>
        <w:rPr>
          <w:lang w:val="uk-UA"/>
        </w:rPr>
      </w:pPr>
      <w:r w:rsidRPr="00D4711C">
        <w:rPr>
          <w:lang w:val="uk-UA"/>
        </w:rPr>
        <w:t>Джерело: створено автором на основі опитування</w:t>
      </w:r>
    </w:p>
    <w:p w14:paraId="0DCC4D29" w14:textId="77777777"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Для глибшого аналізу теми дослідження було проведено анкетування, яке дозволило з’ясувати поширеність дитячих травм, особливості звернення за допомогою, а також виявити можливий зв’язок між травматичним досвідом і вживанням алкоголю.</w:t>
      </w:r>
    </w:p>
    <w:p w14:paraId="71B8D2F1" w14:textId="0F7DC055"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Згідно з отриманими даними таблиці 2.4., більшість респондентів (73,7%) зазначили, що мали у своєму житті дитячі травми. Це свідчить про значну поширеність даного явища. При цьому лише 31,6% (таблиця 2.5.) зверталися по допомогу, тоді як переважна більшість (68,4%) залишалися наодинці зі своїми проблемами, що вказує на низький рівень психологічної підтримки.</w:t>
      </w:r>
    </w:p>
    <w:p w14:paraId="5A815877" w14:textId="1DD6FB83"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Щодо частоти вживання алкоголю (таблиця 2.6.), виявлено, що 31,6% респондентів вживають його іноді, 26,3% — регулярно, 21,1% — рідко, а 15,8% заявили, що ніколи не вживали. Тривожним є факт наявності 5,3% опитаних, які вживають алкоголь щоденно. При цьому понад третина </w:t>
      </w:r>
      <w:r w:rsidRPr="00D4711C">
        <w:rPr>
          <w:sz w:val="28"/>
          <w:szCs w:val="28"/>
          <w:lang w:val="uk-UA"/>
        </w:rPr>
        <w:lastRenderedPageBreak/>
        <w:t>(36,8%) (таблиця 2.7.) визнали, що іноді втрачають контроль над вживанням алкоголю.</w:t>
      </w:r>
    </w:p>
    <w:p w14:paraId="2F2BC33E" w14:textId="205D2433"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Особливу увагу заслуговує виявлений зв’язок між дитячою травмою та алкогольною поведінкою (таблиця 2.8.): 31,6% вказали на частковий зв’язок, 26,3% — на значний, що підтверджує гіпотезу про роль травматичного досвіду у формуванні залежності. Водночас 21,1% не відчувають такого зв’язку, а ще стільки ж — не змогли його оцінити.</w:t>
      </w:r>
    </w:p>
    <w:p w14:paraId="3CEDFE96" w14:textId="59AB292E"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Щодо психологічного стану респондентів (таблиця 2.9.), у 36,8% симптоми проявляються іноді, у 26,3% — рідко, але у 21,1% вони виникають часто, що може свідчити про посттравматичні реакції та високий рівень психологічного навантаження.</w:t>
      </w:r>
    </w:p>
    <w:p w14:paraId="114C8AE6" w14:textId="596AFA7D"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Аналіз отриманих даних щодо соціальної підтримки (таблиця 2.10.) показує, що 42,1% зовсім її не мають, тоді як лише 26,3% отримують її регулярно. Це підтверджує недостатність соціально-психологічної допомоги особам, які мають травматичний досвід.</w:t>
      </w:r>
    </w:p>
    <w:p w14:paraId="40795B31" w14:textId="77777777"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rStyle w:val="ad"/>
          <w:rFonts w:eastAsiaTheme="majorEastAsia"/>
          <w:b w:val="0"/>
          <w:bCs w:val="0"/>
          <w:sz w:val="28"/>
          <w:szCs w:val="28"/>
          <w:lang w:val="uk-UA"/>
        </w:rPr>
        <w:t>Отже, результати опитування свідчать, що дитячі травми є поширеним явищем серед респондентів та мають безпосередній вплив на їхнє психологічне благополуччя й ставлення до алкоголю. Недостатня підтримка та рідкісне звернення за допомогою ускладнюють подолання негативних наслідків, що вказує на необхідність системної профілактичної та психотерапевтичної роботи.</w:t>
      </w:r>
    </w:p>
    <w:p w14:paraId="54B8E36B" w14:textId="52E97B86" w:rsidR="00D55610" w:rsidRPr="00D4711C" w:rsidRDefault="00D55610" w:rsidP="00672125">
      <w:pPr>
        <w:spacing w:line="360" w:lineRule="auto"/>
        <w:ind w:firstLine="709"/>
        <w:jc w:val="both"/>
        <w:rPr>
          <w:sz w:val="28"/>
          <w:szCs w:val="28"/>
          <w:lang w:val="uk-UA"/>
        </w:rPr>
      </w:pPr>
    </w:p>
    <w:p w14:paraId="38D5A2C8" w14:textId="61C8E061" w:rsidR="00672125" w:rsidRPr="00D4711C" w:rsidRDefault="00356E6E" w:rsidP="00E96227">
      <w:pPr>
        <w:spacing w:line="360" w:lineRule="auto"/>
        <w:ind w:firstLine="709"/>
        <w:jc w:val="center"/>
        <w:rPr>
          <w:rStyle w:val="s1"/>
          <w:rFonts w:ascii="Times New Roman" w:hAnsi="Times New Roman"/>
          <w:b/>
          <w:bCs/>
          <w:color w:val="000000" w:themeColor="text1"/>
          <w:sz w:val="28"/>
          <w:szCs w:val="28"/>
          <w:lang w:val="uk-UA"/>
        </w:rPr>
      </w:pPr>
      <w:r w:rsidRPr="00D4711C">
        <w:rPr>
          <w:rStyle w:val="s1"/>
          <w:rFonts w:ascii="Times New Roman" w:hAnsi="Times New Roman"/>
          <w:b/>
          <w:bCs/>
          <w:color w:val="000000" w:themeColor="text1"/>
          <w:sz w:val="28"/>
          <w:szCs w:val="28"/>
          <w:lang w:val="uk-UA"/>
        </w:rPr>
        <w:t>Виснов</w:t>
      </w:r>
      <w:r w:rsidR="009D23BB">
        <w:rPr>
          <w:rStyle w:val="s1"/>
          <w:rFonts w:ascii="Times New Roman" w:hAnsi="Times New Roman"/>
          <w:b/>
          <w:bCs/>
          <w:color w:val="000000" w:themeColor="text1"/>
          <w:sz w:val="28"/>
          <w:szCs w:val="28"/>
          <w:lang w:val="uk-UA"/>
        </w:rPr>
        <w:t>ки</w:t>
      </w:r>
      <w:r w:rsidRPr="00D4711C">
        <w:rPr>
          <w:rStyle w:val="s1"/>
          <w:rFonts w:ascii="Times New Roman" w:hAnsi="Times New Roman"/>
          <w:b/>
          <w:bCs/>
          <w:color w:val="000000" w:themeColor="text1"/>
          <w:sz w:val="28"/>
          <w:szCs w:val="28"/>
          <w:lang w:val="uk-UA"/>
        </w:rPr>
        <w:t xml:space="preserve"> до </w:t>
      </w:r>
      <w:r w:rsidR="00E629C0" w:rsidRPr="00D4711C">
        <w:rPr>
          <w:rStyle w:val="s1"/>
          <w:rFonts w:ascii="Times New Roman" w:hAnsi="Times New Roman"/>
          <w:b/>
          <w:bCs/>
          <w:color w:val="000000" w:themeColor="text1"/>
          <w:sz w:val="28"/>
          <w:szCs w:val="28"/>
          <w:lang w:val="uk-UA"/>
        </w:rPr>
        <w:t>розділу 2</w:t>
      </w:r>
    </w:p>
    <w:p w14:paraId="5530F2B6" w14:textId="77777777"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Отримані результати підтверджують, що дитячі психологічні травми є поширеним явищем та мають довготривалий вплив на подальший розвиток особистості. Більшість респондентів зазначили наявність такого досвіду, однак лише незначна частина зверталася по допомогу, що свідчить про дефіцит психологічної підтримки. Встановлено, що значна частина опитаних пов’язує травматичний досвід із вживанням алкоголю, причому </w:t>
      </w:r>
      <w:r w:rsidRPr="00D4711C">
        <w:rPr>
          <w:sz w:val="28"/>
          <w:szCs w:val="28"/>
          <w:lang w:val="uk-UA"/>
        </w:rPr>
        <w:lastRenderedPageBreak/>
        <w:t>для окремих респондентів характерна втрата контролю над ним. Недостатній рівень соціальної підтримки та часті прояви психологічних симптомів посилюють ризик формування залежної поведінки.</w:t>
      </w:r>
    </w:p>
    <w:p w14:paraId="51DC24C8" w14:textId="77777777" w:rsidR="00E629C0" w:rsidRPr="00D4711C" w:rsidRDefault="00E629C0"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Таким чином, простежується причинно-наслідковий ланцюг: рання психологічна травма → деструктивні схеми прив’язаності й занижена самооцінка → компенсаторні залежні патерни → розвиток алкогольної залежності. Це підкреслює необхідність цілеспрямованих психопрофілактичних заходів, що враховують індивідуальні особливості, типологію травматичного досвіду (АСЕ) та принципи травмоорієнтованої терапії.</w:t>
      </w:r>
    </w:p>
    <w:p w14:paraId="3FD3916D" w14:textId="77777777" w:rsidR="00FA3E0E" w:rsidRPr="00D4711C" w:rsidRDefault="00FA3E0E" w:rsidP="00FA3E0E">
      <w:pPr>
        <w:spacing w:line="360" w:lineRule="auto"/>
        <w:ind w:firstLine="709"/>
        <w:jc w:val="both"/>
        <w:rPr>
          <w:sz w:val="28"/>
          <w:szCs w:val="28"/>
          <w:lang w:val="uk-UA" w:eastAsia="en-US"/>
        </w:rPr>
      </w:pPr>
    </w:p>
    <w:p w14:paraId="6405DD58" w14:textId="6E53E614" w:rsidR="00FA3E0E" w:rsidRPr="00D4711C" w:rsidRDefault="00FA3E0E" w:rsidP="00C33862">
      <w:pPr>
        <w:spacing w:line="360" w:lineRule="auto"/>
        <w:ind w:firstLine="709"/>
        <w:jc w:val="both"/>
        <w:rPr>
          <w:sz w:val="28"/>
          <w:szCs w:val="28"/>
          <w:lang w:val="uk-UA" w:eastAsia="en-US"/>
        </w:rPr>
      </w:pPr>
    </w:p>
    <w:p w14:paraId="11055D83" w14:textId="77777777" w:rsidR="00FA3E0E" w:rsidRPr="00D4711C" w:rsidRDefault="00FA3E0E" w:rsidP="00C33862">
      <w:pPr>
        <w:spacing w:line="360" w:lineRule="auto"/>
        <w:ind w:firstLine="709"/>
        <w:jc w:val="both"/>
        <w:rPr>
          <w:sz w:val="28"/>
          <w:szCs w:val="28"/>
          <w:lang w:val="uk-UA" w:eastAsia="en-US"/>
        </w:rPr>
      </w:pPr>
    </w:p>
    <w:p w14:paraId="52843C14" w14:textId="77777777" w:rsidR="00DB5745" w:rsidRPr="00D4711C" w:rsidRDefault="00DB5745" w:rsidP="00DB5745">
      <w:pPr>
        <w:pStyle w:val="p1"/>
        <w:spacing w:line="360" w:lineRule="auto"/>
        <w:ind w:firstLine="709"/>
        <w:jc w:val="both"/>
        <w:rPr>
          <w:rStyle w:val="s1"/>
          <w:rFonts w:ascii="Times New Roman" w:hAnsi="Times New Roman"/>
          <w:b/>
          <w:bCs/>
          <w:sz w:val="28"/>
          <w:szCs w:val="28"/>
          <w:lang w:val="uk-UA"/>
        </w:rPr>
        <w:sectPr w:rsidR="00DB5745" w:rsidRPr="00D4711C" w:rsidSect="002818FF">
          <w:pgSz w:w="11906" w:h="16838"/>
          <w:pgMar w:top="1048" w:right="1440" w:bottom="1440" w:left="1440" w:header="708" w:footer="708" w:gutter="0"/>
          <w:cols w:space="708"/>
          <w:docGrid w:linePitch="360"/>
        </w:sectPr>
      </w:pPr>
    </w:p>
    <w:p w14:paraId="5963BEAD" w14:textId="77777777" w:rsidR="00DB5745" w:rsidRPr="00D4711C" w:rsidRDefault="00DB5745" w:rsidP="00DB5745">
      <w:pPr>
        <w:pStyle w:val="p1"/>
        <w:spacing w:line="360" w:lineRule="auto"/>
        <w:ind w:firstLine="709"/>
        <w:jc w:val="center"/>
        <w:rPr>
          <w:rStyle w:val="s1"/>
          <w:rFonts w:ascii="Times New Roman" w:hAnsi="Times New Roman"/>
          <w:b/>
          <w:bCs/>
          <w:sz w:val="28"/>
          <w:szCs w:val="28"/>
          <w:lang w:val="uk-UA"/>
        </w:rPr>
      </w:pPr>
      <w:r w:rsidRPr="00D4711C">
        <w:rPr>
          <w:rStyle w:val="s1"/>
          <w:rFonts w:ascii="Times New Roman" w:hAnsi="Times New Roman"/>
          <w:b/>
          <w:bCs/>
          <w:sz w:val="28"/>
          <w:szCs w:val="28"/>
          <w:lang w:val="uk-UA"/>
        </w:rPr>
        <w:lastRenderedPageBreak/>
        <w:t>РОЗДІЛ 3. МЕТОДИ ПСИХОЛОГІЧНОЇ ПРОФІЛАКТИКИ ТА РЕАБІЛІТАЦІЇ ОСІБ ІЗ АЛКОГОЛЬНОЮ ЗАЛЕЖНІСТЮ</w:t>
      </w:r>
    </w:p>
    <w:p w14:paraId="7B6C6679" w14:textId="77777777" w:rsidR="00E629C0" w:rsidRPr="00D4711C" w:rsidRDefault="00E629C0" w:rsidP="00DB5745">
      <w:pPr>
        <w:pStyle w:val="p1"/>
        <w:spacing w:line="360" w:lineRule="auto"/>
        <w:ind w:firstLine="709"/>
        <w:jc w:val="center"/>
        <w:rPr>
          <w:rFonts w:ascii="Times New Roman" w:hAnsi="Times New Roman"/>
          <w:b/>
          <w:bCs/>
          <w:sz w:val="28"/>
          <w:szCs w:val="28"/>
          <w:lang w:val="uk-UA"/>
        </w:rPr>
      </w:pPr>
    </w:p>
    <w:p w14:paraId="6296E962" w14:textId="77777777" w:rsidR="00DB5745" w:rsidRPr="00D4711C" w:rsidRDefault="00DB5745" w:rsidP="00DB5745">
      <w:pPr>
        <w:pStyle w:val="p1"/>
        <w:spacing w:line="360" w:lineRule="auto"/>
        <w:ind w:firstLine="709"/>
        <w:jc w:val="center"/>
        <w:rPr>
          <w:rFonts w:ascii="Times New Roman" w:hAnsi="Times New Roman"/>
          <w:b/>
          <w:bCs/>
          <w:sz w:val="28"/>
          <w:szCs w:val="28"/>
          <w:lang w:val="uk-UA"/>
        </w:rPr>
      </w:pPr>
      <w:r w:rsidRPr="00D4711C">
        <w:rPr>
          <w:rStyle w:val="s1"/>
          <w:rFonts w:ascii="Times New Roman" w:hAnsi="Times New Roman"/>
          <w:b/>
          <w:bCs/>
          <w:sz w:val="28"/>
          <w:szCs w:val="28"/>
          <w:lang w:val="uk-UA"/>
        </w:rPr>
        <w:t>3.1. Методи психологічної профілактики дитячих травм у сім’ях і освітніх установах</w:t>
      </w:r>
    </w:p>
    <w:p w14:paraId="2BA08326" w14:textId="77777777" w:rsidR="00FA3E0E" w:rsidRPr="00D4711C" w:rsidRDefault="00FA3E0E" w:rsidP="00FA3E0E">
      <w:pPr>
        <w:spacing w:line="360" w:lineRule="auto"/>
        <w:rPr>
          <w:b/>
          <w:sz w:val="28"/>
          <w:szCs w:val="28"/>
          <w:lang w:val="uk-UA"/>
        </w:rPr>
      </w:pPr>
    </w:p>
    <w:p w14:paraId="76D13AC1" w14:textId="4B179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Проблема психологічної профілактики дитячих травм посідає провідне місце у сучасній психології та педагогіці, оскільки саме дитячий вік є періодом підвищеної вразливості до негативних життєвих впливів, які можуть мати довготривалі наслідки для психічного здоров’я та соціальної адаптації особистості. У наукових дослідженнях наголошується, що профілактика має бути не лише спрямованою на запобігання виникненню психотравм, а й такою, що забезпечує формування захисних механізмів і розвиток життєстійкості. Теоретичною основою методів профілактики виступають системний та екологічний підходи (U. Bronfenbrenner), концепція прив’язаності (J. Bowlby, M. Ainsworth), теорія резилієнтності (A. Masten), а також сучасні дослідження в галузі психології травми (J. Herman, B. van der Kolk).</w:t>
      </w:r>
    </w:p>
    <w:p w14:paraId="53C80702"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Системний підхід дозволяє розглядати дитячу психотравму як результат складної взаємодії індивідуальних характеристик дитини з мікросередовищем (сім’я, школа, група однолітків) і макросоціальними чинниками (соціально-економічні умови, культурні норми, військовий контекст). Відтак профілактичні заходи не можуть бути однорівневими; вони повинні охоплювати як сім’ю, так і освітню установу, а також ширшу спільноту. У роботах J. Bowlby та M. Ainsworth підкреслюється значення безпечної прив’язаності для розвитку дитини. Наявність стабільного й чуйного дорослого є важливим чинником захисту, тоді як порушення прив’язаності створює передумови для виникнення травматичних реакцій. </w:t>
      </w:r>
      <w:r w:rsidRPr="00D4711C">
        <w:rPr>
          <w:sz w:val="28"/>
          <w:szCs w:val="28"/>
          <w:lang w:val="uk-UA"/>
        </w:rPr>
        <w:lastRenderedPageBreak/>
        <w:t>Отже, методи, що спрямовані на зміцнення дитячо-батьківських стосунків, мають першорядне профілактичне значення.</w:t>
      </w:r>
    </w:p>
    <w:p w14:paraId="3BC1AC2C"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Дослідження A. Masten та інших науковців доводять, що профілактика не повинна обмежуватися мінімізацією ризиків, а має сприяти розвитку внутрішніх ресурсів дитини. Це стосується формування навичок емоційної регуляції, розвитку когнітивної гнучкості, соціальної компетентності, уміння звертатися по допомогу та підтримувати стосунки з оточенням. У цьому сенсі актуальним є впровадження концепції ресилієнтності як базового компонента профілактичних програм.</w:t>
      </w:r>
    </w:p>
    <w:p w14:paraId="0FF6E2AA"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На рівні сім’ї профілактика дитячих психотравм передбачає передусім навчання батьків ефективним формам взаємодії з дитиною. У світовій практиці довели свою ефективність такі програми, як </w:t>
      </w:r>
      <w:r w:rsidRPr="00D4711C">
        <w:rPr>
          <w:rStyle w:val="ae"/>
          <w:rFonts w:eastAsiaTheme="majorEastAsia"/>
          <w:sz w:val="28"/>
          <w:szCs w:val="28"/>
          <w:lang w:val="uk-UA"/>
        </w:rPr>
        <w:t>Triple P (Positive Parenting Program)</w:t>
      </w:r>
      <w:r w:rsidRPr="00D4711C">
        <w:rPr>
          <w:sz w:val="28"/>
          <w:szCs w:val="28"/>
          <w:lang w:val="uk-UA"/>
        </w:rPr>
        <w:t xml:space="preserve"> С. Сандерса та </w:t>
      </w:r>
      <w:r w:rsidRPr="00D4711C">
        <w:rPr>
          <w:rStyle w:val="ae"/>
          <w:rFonts w:eastAsiaTheme="majorEastAsia"/>
          <w:sz w:val="28"/>
          <w:szCs w:val="28"/>
          <w:lang w:val="uk-UA"/>
        </w:rPr>
        <w:t>Incredible Years</w:t>
      </w:r>
      <w:r w:rsidRPr="00D4711C">
        <w:rPr>
          <w:sz w:val="28"/>
          <w:szCs w:val="28"/>
          <w:lang w:val="uk-UA"/>
        </w:rPr>
        <w:t xml:space="preserve"> К. Вебстер-Страттон. Вони спрямовані на підвищення батьківської компетентності, розвиток навичок позитивної дисципліни, покращення емоційного контакту з дитиною та зниження рівня конфліктності у сімейних стосунках. Дослідження показують, що систематичне навчання батьків зменшує ризик виникнення у дітей поведінкових порушень, тривожності, агресивності, а також попереджає виникнення психотравмуючих ситуацій, пов’язаних із сімейним насильством.</w:t>
      </w:r>
    </w:p>
    <w:p w14:paraId="0D623C99"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Особливу роль у профілактиці відіграють методи, спрямовані на укріплення прив’язаності. Зокрема, сучасні програми відеоаналізу взаємодії батьків і дітей дозволяють підвищити чутливість дорослого до потреб дитини та зменшити ризик розвитку травматичних реакцій. Позитивні результати демонструють і такі підходи, як терапія взаємодії «батько — дитина» (Parent–Child Interaction Therapy, PCIT, S. Eyberg), що забезпечує більш гармонійні стосунки та попереджає виникнення емоційних порушень. Для сімей із високим ризиком застосовуються спеціалізовані інтервенції, наприклад, когнітивно-поведінкова терапія, сфокусована на </w:t>
      </w:r>
      <w:r w:rsidRPr="00D4711C">
        <w:rPr>
          <w:sz w:val="28"/>
          <w:szCs w:val="28"/>
          <w:lang w:val="uk-UA"/>
        </w:rPr>
        <w:lastRenderedPageBreak/>
        <w:t>травмі (TF-CBT, J. Cohen, A. Mannarino, E. Deblinger), яка при своєчасному застосуванні не лише лікує вже наявні симптоми, а й запобігає розвитку хронічних форм посттравматичного стресового розладу.</w:t>
      </w:r>
    </w:p>
    <w:p w14:paraId="0CBB6CD6"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До важливих напрямів роботи в сімейному контексті належать програми домашніх візитів, що поширені у багатьох країнах. Вони передбачають раннє виявлення ризиків і надання психоосвітньої підтримки батькам. Така форма профілактики особливо ефективна для соціально вразливих сімей, які самостійно не звертаються до психологічних служб. Дослідження доводять, що систематичний сімейний супровід суттєво знижує ймовірність травмуючих подій у житті дитини.</w:t>
      </w:r>
    </w:p>
    <w:p w14:paraId="0D4B0A83"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В освітніх установах ключову роль у профілактиці дитячих травм відіграють універсальні програми соціально-емоційного навчання (SEL), які отримали розвиток завдяки діяльності міжнародної організації CASEL. Такі програми формують у дітей навички саморегуляції, емпатії, конструктивного розв’язання конфліктів, що є важливими захисними факторами у ситуаціях стресу. Метадані досліджень свідчать, що учні, які беруть участь у програмах SEL, демонструють кращі академічні результати, нижчий рівень агресивності та вищу стресостійкість.</w:t>
      </w:r>
    </w:p>
    <w:p w14:paraId="12DF02FB"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Окремим напрямом є створення травмо-інформованих шкіл, де усі процеси організовані з урахуванням впливу травматичного досвіду на дитину. Такий підхід охоплює навчання педагогів основам психології травми, створення безпечного середовища, упровадження передбачуваних рутин і процедур, що знижують тривожність. Практика травмо-інформованих шкіл довела свою ефективність у США, Канаді та країнах Європи, де спостерігається зниження випадків булінгу, покращення відвідуваності занять та підвищення академічної успішності.</w:t>
      </w:r>
    </w:p>
    <w:p w14:paraId="1082244A"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Важливим елементом профілактики в закладах освіти є своєчасне виявлення дітей із ризиком розвитку психотравми. Для цього застосовуються скринінгові опитувальники, систематичні спостереження </w:t>
      </w:r>
      <w:r w:rsidRPr="00D4711C">
        <w:rPr>
          <w:sz w:val="28"/>
          <w:szCs w:val="28"/>
          <w:lang w:val="uk-UA"/>
        </w:rPr>
        <w:lastRenderedPageBreak/>
        <w:t>педагогів і психологів, що дозволяють виявити ознаки емоційного дистресу чи поведінкових порушень. У випадку кризових ситуацій ефективними визнані методики психологічної першої допомоги (Psychological First Aid, PFA), рекомендовані ВООЗ та UNICEF. На відміну від традиційних практик примусового «дебрифінгу», що можуть поглиблювати травматичні реакції, методика PFA базується на створенні безпеки, підтримці, забезпеченні доступу до допомоги та формуванні відчуття контролю.</w:t>
      </w:r>
    </w:p>
    <w:p w14:paraId="6BB6DAD6"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Сучасні науковці наголошують на необхідності поєднання зусиль сім’ї, школи та громади. Міжвідомча координація між системами освіти, охорони здоров’я та соціального захисту дозволяє своєчасно реагувати на випадки насильства чи інші ризики. Важливою складовою також є підвищення обізнаності батьків і педагогів щодо ознак травми у дітей, зменшення стигматизації звернень до психолога та розширення доступу до підтримки.</w:t>
      </w:r>
    </w:p>
    <w:p w14:paraId="60F6272C"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Разом із тим, упровадження методів профілактики пов’язане з низкою обмежень та етичних аспектів. Так, певні інтервенції можуть призвести до повторної травматизації, якщо вони здійснюються непрофесійно. Не менш важливим є забезпечення конфіденційності та добровільності участі дітей і батьків у програмах, а також врахування культурних особливостей спільноти. У малоресурсних регіонах особливу увагу слід приділяти адаптації програм до доступних умов (наприклад, підготовка волонтерів чи використання дистанційних форм підтримки).</w:t>
      </w:r>
    </w:p>
    <w:p w14:paraId="5E499E52"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Отже, психологічна профілактика дитячих травм у сім’ї та в освітньому середовищі повинна бути комплексною, багаторівневою та базованою на науково доведених методиках. Вона включає підготовку батьків, розвиток безпечної прив’язаності, застосування програм соціально-емоційного навчання, створення травмо-інформованих шкіл, ранній скринінг і надання першої психологічної допомоги. Ключовими умовами успішної реалізації є підготовка педагогів та психологів, міжвідомча </w:t>
      </w:r>
      <w:r w:rsidRPr="00D4711C">
        <w:rPr>
          <w:sz w:val="28"/>
          <w:szCs w:val="28"/>
          <w:lang w:val="uk-UA"/>
        </w:rPr>
        <w:lastRenderedPageBreak/>
        <w:t>співпраця, систематичний моніторинг ефективності програм і врахування індивідуальних потреб дітей. Лише за таких умов можна забезпечити зменшення ризику дитячих психотравм і створити сприятливі умови для гармонійного розвитку та збереження психічного здоров’я дітей у сучасних кризових умовах.</w:t>
      </w:r>
    </w:p>
    <w:p w14:paraId="4720C376" w14:textId="77777777" w:rsidR="00DB5745" w:rsidRPr="00D4711C" w:rsidRDefault="00DB5745" w:rsidP="00DB5745">
      <w:pPr>
        <w:spacing w:line="360" w:lineRule="auto"/>
        <w:jc w:val="both"/>
        <w:rPr>
          <w:bCs/>
          <w:sz w:val="28"/>
          <w:szCs w:val="28"/>
          <w:lang w:val="uk-UA"/>
        </w:rPr>
      </w:pPr>
    </w:p>
    <w:p w14:paraId="042228CA" w14:textId="2FD830EA" w:rsidR="00CD0D41" w:rsidRPr="00D4711C" w:rsidRDefault="00CD0D41" w:rsidP="00CD0D41">
      <w:pPr>
        <w:spacing w:line="360" w:lineRule="auto"/>
        <w:jc w:val="center"/>
        <w:rPr>
          <w:b/>
          <w:bCs/>
          <w:sz w:val="28"/>
          <w:szCs w:val="28"/>
          <w:lang w:val="uk-UA"/>
        </w:rPr>
      </w:pPr>
      <w:r w:rsidRPr="00D4711C">
        <w:rPr>
          <w:rStyle w:val="s1"/>
          <w:rFonts w:ascii="Times New Roman" w:hAnsi="Times New Roman"/>
          <w:b/>
          <w:bCs/>
          <w:sz w:val="28"/>
          <w:szCs w:val="28"/>
          <w:lang w:val="uk-UA"/>
        </w:rPr>
        <w:t>3.2. Психотерапевтичні стратегії профілактики алкогольної залежності, пов’язаної з травматичним досвідом</w:t>
      </w:r>
    </w:p>
    <w:p w14:paraId="18A20127" w14:textId="77777777" w:rsidR="00CD0D41" w:rsidRPr="00D4711C" w:rsidRDefault="00CD0D41" w:rsidP="00DB5745">
      <w:pPr>
        <w:spacing w:line="360" w:lineRule="auto"/>
        <w:jc w:val="both"/>
        <w:rPr>
          <w:bCs/>
          <w:sz w:val="28"/>
          <w:szCs w:val="28"/>
          <w:lang w:val="uk-UA"/>
        </w:rPr>
      </w:pPr>
    </w:p>
    <w:p w14:paraId="6CFCE9B4"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Алкогольна залежність є однією з найбільш поширених форм адиктивної поведінки, яка суттєво ускладнює соціальне функціонування особистості та створює ризики для здоров’я. Особливу небезпеку становить та її форма, яка розвивається на ґрунті психотравматичного досвіду. Численні дослідження (B. van der Kolk, J. Herman, M. Miller) доводять тісний зв’язок між переживанням травматичних подій, розвитком посттравматичного стресового розладу (ПТСР) та формуванням шкідливих стратегій подолання стресу, серед яких вживання алкоголю є одним із найбільш поширених. В умовах війни, втрати близьких, насильства чи інших кризових подій ризик розвитку алкоголізації значно зростає, оскільки алкоголь починає виконувати функцію «самолікування», тимчасово зменшуючи інтенсивність симптомів тривоги, безсоння, гіпервозбудження чи нав’язливих спогадів.</w:t>
      </w:r>
    </w:p>
    <w:p w14:paraId="3D9E869E"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Згідно з даними клінічної психології, вживання алкоголю внаслідок травматичних переживань має так званий «подвійний патогенетичний механізм». З одного боку, він діє як форма уникнення та тимчасової редукції симптомів травми, з іншого — сприяє формуванню фізіологічної залежності, що поглиблює стан особи та призводить до подвійного діагнозу: ПТСР + адикція. Саме тому профілактика алкогольної залежності, пов’язаної з травматичним досвідом, потребує спеціалізованих </w:t>
      </w:r>
      <w:r w:rsidRPr="00D4711C">
        <w:rPr>
          <w:sz w:val="28"/>
          <w:szCs w:val="28"/>
          <w:lang w:val="uk-UA"/>
        </w:rPr>
        <w:lastRenderedPageBreak/>
        <w:t>психотерапевтичних стратегій, які одночасно враховують природу травми й механізми адикції.</w:t>
      </w:r>
    </w:p>
    <w:p w14:paraId="059F285B"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У світовій практиці сформувалося кілька підходів, які визнані ефективними для попередження алкогольної залежності в осіб із травматичним досвідом. Одним із ключових є когнітивно-поведінкова терапія (КПТ), адаптована до роботи з адикціями та травмою. Дослідження J. Beck, A. Marlatt, а також робота Cohen, Mannarino та Deblinger (у межах TF-CBT) показують, що навчання навичкам ідентифікації тригерів, розвиток альтернативних стратегій подолання стресу, формування здорових способів регуляції емоцій знижують потребу у використанні алкоголю як засобу уникнення. КПТ також надає інструменти реконструкції дисфункційних переконань («алкоголь допомагає мені контролювати емоції»), які підтримують адиктивну поведінку.</w:t>
      </w:r>
    </w:p>
    <w:p w14:paraId="45DBCD13"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Іншим важливим напрямом є методи мотиваційного інтерв’ю (W. Miller, S. Rollnick), які застосовуються для профілактики адикційної поведінки на ранніх етапах. Мотиваційне інтерв’ю допомагає людині усвідомити ризики вживання алкоголю, сформувати внутрішню мотивацію до змін, віднайти індивідуально значущі ресурси для подолання травматичних переживань без адиктивних форм уникнення. Дослідження доводять, що у групах ризику, де вже проявляється травматичний досвід, але ще не сформована залежність, застосування мотиваційного інтерв’ю значно знижує ймовірність переходу до зловживання алкоголем.</w:t>
      </w:r>
    </w:p>
    <w:p w14:paraId="1C573D94"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Особливу увагу в сучасних програмах профілактики приділяють травмо-інформованому підходу (trauma-informed care). Він базується на визнанні зв’язку між травмою та адиктивною поведінкою і передбачає створення безпечного терапевтичного простору, де клієнт не відчуває повторної травматизації. У межах цього підходу психотерапевт поєднує роботу над стабілізацією емоційного стану, відновленням базового відчуття безпеки та поступовим формуванням альтернативних копінг-стратегій. </w:t>
      </w:r>
      <w:r w:rsidRPr="00D4711C">
        <w:rPr>
          <w:sz w:val="28"/>
          <w:szCs w:val="28"/>
          <w:lang w:val="uk-UA"/>
        </w:rPr>
        <w:lastRenderedPageBreak/>
        <w:t>Зокрема, методики релаксації, тілесно-орієнтовані техніки (B. van der Kolk), майндфулнес-практики виявляють значний потенціал у зменшенні симптомів ПТСР, а відтак — у зниженні потреби в «алкогольному знеболенні».</w:t>
      </w:r>
    </w:p>
    <w:p w14:paraId="59E20AEA"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Важливою стратегією профілактики є також групові програми підтримки. Традиційні програми «Анонімних Алкоголіків» (AA), попри критику їхньої універсальності, у випадку травматичного досвіду часто доповнюються спеціалізованими психотерапевтичними групами для осіб із ПТСР. Дослідження свідчать, що групи взаємопідтримки зменшують почуття ізоляції, сорому та стигматизації, які є сильними факторами ризику адиктивної поведінки. Крім того, групові формати дозволяють моделювати соціально прийнятні стратегії подолання стресу.</w:t>
      </w:r>
    </w:p>
    <w:p w14:paraId="4FC99D08"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Ефективність показують інтегративні методики, що одночасно працюють із симптомами травми та факторами адикції. Наприклад, модель Seeking Safety (L. Najavits) спеціально розроблена для клієнтів із подвійним діагнозом (ПТСР та залежність) і застосовується також у профілактичному контексті. Вона ґрунтується на навчанні безпечним способам самодопомоги, розвитку внутрішнього контролю, формуванні навичок саморегуляції та розвитку підтримуючих соціальних зв’язків.</w:t>
      </w:r>
    </w:p>
    <w:p w14:paraId="049A1693"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Не менш перспективним напрямом профілактики є використання елементів психоедукації, спрямованої на підвищення поінформованості щодо зв’язку травми та вживання алкоголю. Програми, розроблені на основі матеріалів ВООЗ і Європейської асоціації з вивчення залежностей, показують, що навіть базові знання про шкідливість алкоголю як засобу «лікування стресу» суттєво впливають на поведінкові вибори осіб із травматичним досвідом. Психоосвіта, поєднана з навчанням навичкам подолання, є одним із найбільш доступних і результативних профілактичних заходів.</w:t>
      </w:r>
    </w:p>
    <w:p w14:paraId="2660B0A3"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lastRenderedPageBreak/>
        <w:t>В українському контексті проблема алкогольної залежності, пов’язаної з травматичним досвідом, особливо актуальна внаслідок військових подій і зростання кількості осіб із бойовим ПТСР. Тому психотерапевтичні стратегії профілактики повинні враховувати специфіку воєнної травми, інтегрувати сімейні й групові форми роботи, а також поєднуватися з медико-соціальною підтримкою. Досвід показує, що найкращі результати дає мультидисциплінарна співпраця: психологів, психотерапевтів, психіатрів, соціальних працівників та громадських організацій, які займаються реабілітацією ветеранів.</w:t>
      </w:r>
    </w:p>
    <w:p w14:paraId="66652FA2"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Загалом можна підсумувати, що профілактика алкогольної залежності, пов’язаної з травматичним досвідом, має будуватися на кількох ключових принципах:</w:t>
      </w:r>
    </w:p>
    <w:p w14:paraId="52E1528F" w14:textId="77777777" w:rsidR="00CD0D41" w:rsidRPr="00D4711C" w:rsidRDefault="00CD0D41" w:rsidP="00CD0D41">
      <w:pPr>
        <w:pStyle w:val="ac"/>
        <w:numPr>
          <w:ilvl w:val="0"/>
          <w:numId w:val="52"/>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поєднання роботи з травмою та адикцією</w:t>
      </w:r>
      <w:r w:rsidRPr="00D4711C">
        <w:rPr>
          <w:sz w:val="28"/>
          <w:szCs w:val="28"/>
          <w:lang w:val="uk-UA"/>
        </w:rPr>
        <w:t>, оскільки їх неможливо розділити;</w:t>
      </w:r>
    </w:p>
    <w:p w14:paraId="292929B1" w14:textId="77777777" w:rsidR="00CD0D41" w:rsidRPr="00D4711C" w:rsidRDefault="00CD0D41" w:rsidP="00CD0D41">
      <w:pPr>
        <w:pStyle w:val="ac"/>
        <w:numPr>
          <w:ilvl w:val="0"/>
          <w:numId w:val="52"/>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застосування доказових методів психотерапії</w:t>
      </w:r>
      <w:r w:rsidRPr="00D4711C">
        <w:rPr>
          <w:sz w:val="28"/>
          <w:szCs w:val="28"/>
          <w:lang w:val="uk-UA"/>
        </w:rPr>
        <w:t xml:space="preserve"> (КПТ, мотиваційне інтерв’ю, Seeking Safety, TF-CBT);</w:t>
      </w:r>
    </w:p>
    <w:p w14:paraId="2B313ACD" w14:textId="77777777" w:rsidR="00CD0D41" w:rsidRPr="00D4711C" w:rsidRDefault="00CD0D41" w:rsidP="00CD0D41">
      <w:pPr>
        <w:pStyle w:val="ac"/>
        <w:numPr>
          <w:ilvl w:val="0"/>
          <w:numId w:val="52"/>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створення безпечного терапевтичного середовища</w:t>
      </w:r>
      <w:r w:rsidRPr="00D4711C">
        <w:rPr>
          <w:sz w:val="28"/>
          <w:szCs w:val="28"/>
          <w:lang w:val="uk-UA"/>
        </w:rPr>
        <w:t>, яке запобігає повторній травматизації;</w:t>
      </w:r>
    </w:p>
    <w:p w14:paraId="1AA99999" w14:textId="77777777" w:rsidR="00CD0D41" w:rsidRPr="00D4711C" w:rsidRDefault="00CD0D41" w:rsidP="00CD0D41">
      <w:pPr>
        <w:pStyle w:val="ac"/>
        <w:numPr>
          <w:ilvl w:val="0"/>
          <w:numId w:val="52"/>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розвиток особистісної та соціальної ресилієнтності</w:t>
      </w:r>
      <w:r w:rsidRPr="00D4711C">
        <w:rPr>
          <w:sz w:val="28"/>
          <w:szCs w:val="28"/>
          <w:lang w:val="uk-UA"/>
        </w:rPr>
        <w:t>, що зменшує ризик звернення до алкоголю як до засобу уникнення;</w:t>
      </w:r>
    </w:p>
    <w:p w14:paraId="7776553A" w14:textId="77777777" w:rsidR="00CD0D41" w:rsidRPr="00D4711C" w:rsidRDefault="00CD0D41" w:rsidP="00CD0D41">
      <w:pPr>
        <w:pStyle w:val="ac"/>
        <w:numPr>
          <w:ilvl w:val="0"/>
          <w:numId w:val="52"/>
        </w:numPr>
        <w:spacing w:before="0" w:beforeAutospacing="0" w:after="0" w:afterAutospacing="0" w:line="360" w:lineRule="auto"/>
        <w:ind w:left="0" w:firstLine="709"/>
        <w:jc w:val="both"/>
        <w:rPr>
          <w:sz w:val="28"/>
          <w:szCs w:val="28"/>
          <w:lang w:val="uk-UA"/>
        </w:rPr>
      </w:pPr>
      <w:r w:rsidRPr="00D4711C">
        <w:rPr>
          <w:rStyle w:val="ad"/>
          <w:rFonts w:eastAsiaTheme="majorEastAsia"/>
          <w:b w:val="0"/>
          <w:bCs w:val="0"/>
          <w:sz w:val="28"/>
          <w:szCs w:val="28"/>
          <w:lang w:val="uk-UA"/>
        </w:rPr>
        <w:t>врахування культурного та соціального контексту</w:t>
      </w:r>
      <w:r w:rsidRPr="00D4711C">
        <w:rPr>
          <w:sz w:val="28"/>
          <w:szCs w:val="28"/>
          <w:lang w:val="uk-UA"/>
        </w:rPr>
        <w:t>, зокрема у країнах, де вживання алкоголю є соціально толерованим.</w:t>
      </w:r>
    </w:p>
    <w:p w14:paraId="041BE281" w14:textId="08A43841" w:rsidR="00CD0D41" w:rsidRPr="00D4711C" w:rsidRDefault="00CD0D41" w:rsidP="00E629C0">
      <w:pPr>
        <w:pStyle w:val="ac"/>
        <w:spacing w:before="0" w:beforeAutospacing="0" w:after="0" w:afterAutospacing="0" w:line="360" w:lineRule="auto"/>
        <w:ind w:firstLine="709"/>
        <w:jc w:val="both"/>
        <w:rPr>
          <w:sz w:val="28"/>
          <w:szCs w:val="28"/>
          <w:lang w:val="uk-UA"/>
        </w:rPr>
      </w:pPr>
      <w:r w:rsidRPr="00D4711C">
        <w:rPr>
          <w:sz w:val="28"/>
          <w:szCs w:val="28"/>
          <w:lang w:val="uk-UA"/>
        </w:rPr>
        <w:t xml:space="preserve">Таким чином, психотерапевтичні стратегії профілактики алкогольної залежності, зумовленої травматичним досвідом, є комплексною системою, яка поєднує індивідуальну та групову психотерапію, психоедукацію, розвиток навичок подолання, а також соціальну підтримку. Вони спрямовані не лише на запобігання вживанню алкоголю, але й на формування у людини нових моделей поведінки, заснованих на </w:t>
      </w:r>
      <w:r w:rsidRPr="00D4711C">
        <w:rPr>
          <w:sz w:val="28"/>
          <w:szCs w:val="28"/>
          <w:lang w:val="uk-UA"/>
        </w:rPr>
        <w:lastRenderedPageBreak/>
        <w:t>усвідомленні власних ресурсів, відновленні почуття безпеки та контролю над життям.</w:t>
      </w:r>
    </w:p>
    <w:p w14:paraId="7E874B39" w14:textId="77777777" w:rsidR="00E629C0" w:rsidRPr="00D4711C" w:rsidRDefault="00E629C0" w:rsidP="00E629C0">
      <w:pPr>
        <w:pStyle w:val="ac"/>
        <w:spacing w:before="0" w:beforeAutospacing="0" w:after="0" w:afterAutospacing="0" w:line="360" w:lineRule="auto"/>
        <w:ind w:firstLine="709"/>
        <w:jc w:val="both"/>
        <w:rPr>
          <w:sz w:val="28"/>
          <w:szCs w:val="28"/>
          <w:lang w:val="uk-UA"/>
        </w:rPr>
      </w:pPr>
    </w:p>
    <w:p w14:paraId="328AB34E" w14:textId="77777777" w:rsidR="00E96227" w:rsidRPr="00D4711C" w:rsidRDefault="00E96227" w:rsidP="00CD0D41">
      <w:pPr>
        <w:spacing w:line="360" w:lineRule="auto"/>
        <w:ind w:firstLine="709"/>
        <w:jc w:val="both"/>
        <w:rPr>
          <w:b/>
          <w:sz w:val="28"/>
          <w:szCs w:val="28"/>
          <w:lang w:val="uk-UA"/>
        </w:rPr>
      </w:pPr>
    </w:p>
    <w:p w14:paraId="0E0D7EAC" w14:textId="77777777" w:rsidR="00E96227" w:rsidRPr="00D4711C" w:rsidRDefault="00E96227" w:rsidP="00CD0D41">
      <w:pPr>
        <w:spacing w:line="360" w:lineRule="auto"/>
        <w:ind w:firstLine="709"/>
        <w:jc w:val="both"/>
        <w:rPr>
          <w:b/>
          <w:sz w:val="28"/>
          <w:szCs w:val="28"/>
          <w:lang w:val="uk-UA"/>
        </w:rPr>
      </w:pPr>
    </w:p>
    <w:p w14:paraId="45F0CA23" w14:textId="77777777" w:rsidR="00CD0D41" w:rsidRPr="00D4711C" w:rsidRDefault="00CD0D41" w:rsidP="00E96227">
      <w:pPr>
        <w:spacing w:line="360" w:lineRule="auto"/>
        <w:ind w:firstLine="709"/>
        <w:jc w:val="center"/>
        <w:rPr>
          <w:b/>
          <w:sz w:val="28"/>
          <w:szCs w:val="28"/>
          <w:lang w:val="uk-UA"/>
        </w:rPr>
      </w:pPr>
      <w:r w:rsidRPr="00D4711C">
        <w:rPr>
          <w:b/>
          <w:sz w:val="28"/>
          <w:szCs w:val="28"/>
          <w:lang w:val="uk-UA"/>
        </w:rPr>
        <w:t>Висновки до розділу 3</w:t>
      </w:r>
    </w:p>
    <w:p w14:paraId="0C6C4C00"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Аналіз наукової літератури та практичного досвіду свідчить, що психологічна профілактика дитячих травм у сімейному та освітньому середовищі, а також психотерапевтичні стратегії попередження алкогольної залежності, детермінованої травматичним досвідом, мають багато спільних засад. В обох випадках ключовими чинниками виступають своєчасне виявлення ризиків, створення безпечного та підтримуючого середовища, застосування психоедукації та розвиток адаптивних копінг-стратегій.</w:t>
      </w:r>
    </w:p>
    <w:p w14:paraId="31AC650E"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У роботах сучасних дослідників підкреслюється, що профілактика дитячих травм у закладах освіти та сім’ї є базою для формування психологічної стійкості, тоді як психотерапевтичні підходи у сфері залежностей спрямовані на зменшення негативних наслідків уже отриманого травматичного досвіду. Поєднання превентивних і корекційних стратегій дозволяє не лише зменшити ризики формування дезадаптивної поведінки, але й забезпечити довготривалу підтримку особистісного розвитку.</w:t>
      </w:r>
    </w:p>
    <w:p w14:paraId="3DADA7BF" w14:textId="77777777" w:rsidR="00CD0D41" w:rsidRPr="00D4711C" w:rsidRDefault="00CD0D41" w:rsidP="00CD0D41">
      <w:pPr>
        <w:pStyle w:val="ac"/>
        <w:spacing w:before="0" w:beforeAutospacing="0" w:after="0" w:afterAutospacing="0" w:line="360" w:lineRule="auto"/>
        <w:ind w:firstLine="709"/>
        <w:jc w:val="both"/>
        <w:rPr>
          <w:sz w:val="28"/>
          <w:szCs w:val="28"/>
          <w:lang w:val="uk-UA"/>
        </w:rPr>
      </w:pPr>
      <w:r w:rsidRPr="00D4711C">
        <w:rPr>
          <w:sz w:val="28"/>
          <w:szCs w:val="28"/>
          <w:lang w:val="uk-UA"/>
        </w:rPr>
        <w:t>Таким чином, системна психологічна профілактика та комплексна психотерапевтична допомога виступають взаємодоповнюючими напрямами, що створюють основу для формування життєстійкості особистості та збереження психічного здоров’я в умовах сучасних соціальних викликів.</w:t>
      </w:r>
    </w:p>
    <w:p w14:paraId="34BECBE4" w14:textId="77777777" w:rsidR="00B9048F" w:rsidRPr="00D4711C" w:rsidRDefault="00B9048F" w:rsidP="00B9048F">
      <w:pPr>
        <w:jc w:val="center"/>
        <w:rPr>
          <w:b/>
          <w:bCs/>
          <w:sz w:val="28"/>
          <w:szCs w:val="28"/>
          <w:lang w:val="uk-UA"/>
        </w:rPr>
        <w:sectPr w:rsidR="00B9048F" w:rsidRPr="00D4711C" w:rsidSect="002818FF">
          <w:pgSz w:w="11906" w:h="16838"/>
          <w:pgMar w:top="1048" w:right="1440" w:bottom="1440" w:left="1440" w:header="708" w:footer="708" w:gutter="0"/>
          <w:cols w:space="708"/>
          <w:docGrid w:linePitch="360"/>
        </w:sectPr>
      </w:pPr>
    </w:p>
    <w:p w14:paraId="75A7207D" w14:textId="3F7F2B47" w:rsidR="00E96227" w:rsidRPr="00D4711C" w:rsidRDefault="00B9048F" w:rsidP="00B9048F">
      <w:pPr>
        <w:jc w:val="center"/>
        <w:rPr>
          <w:b/>
          <w:bCs/>
          <w:sz w:val="28"/>
          <w:szCs w:val="28"/>
          <w:lang w:val="uk-UA"/>
        </w:rPr>
      </w:pPr>
      <w:r w:rsidRPr="00D4711C">
        <w:rPr>
          <w:b/>
          <w:bCs/>
          <w:sz w:val="28"/>
          <w:szCs w:val="28"/>
          <w:lang w:val="uk-UA"/>
        </w:rPr>
        <w:lastRenderedPageBreak/>
        <w:t>ВИСНОВКИ</w:t>
      </w:r>
    </w:p>
    <w:p w14:paraId="211451AA" w14:textId="27963F37" w:rsidR="00E96227" w:rsidRPr="00D4711C" w:rsidRDefault="00E96227" w:rsidP="00B9048F">
      <w:pPr>
        <w:jc w:val="center"/>
        <w:rPr>
          <w:b/>
          <w:bCs/>
          <w:sz w:val="28"/>
          <w:szCs w:val="28"/>
          <w:lang w:val="uk-UA"/>
        </w:rPr>
      </w:pPr>
    </w:p>
    <w:p w14:paraId="05764111" w14:textId="77777777" w:rsidR="00F541EE" w:rsidRPr="00D4711C" w:rsidRDefault="00F541EE" w:rsidP="00F541EE">
      <w:pPr>
        <w:spacing w:line="360" w:lineRule="auto"/>
        <w:ind w:firstLine="709"/>
        <w:jc w:val="both"/>
        <w:rPr>
          <w:sz w:val="28"/>
          <w:szCs w:val="28"/>
          <w:lang w:val="uk-UA"/>
        </w:rPr>
      </w:pPr>
      <w:r w:rsidRPr="00D4711C">
        <w:rPr>
          <w:sz w:val="28"/>
          <w:szCs w:val="28"/>
          <w:lang w:val="uk-UA"/>
        </w:rPr>
        <w:t>Дитячі травми мають величезний вплив на те, якою людиною ми стаємо. Вони закладають основу для нашого подальшого життя. Найчастіше діти страждають від емоційного, фізичного чи сексуального насильства, коли їхні потреби ігноруються, або коли вони втрачають близьких. Кожен із цих видів травм по-різному впливає на психіку, але головне, що вони руйнують відчуття безпеки та ускладнюють життя в суспільстві та в емоційному плані.</w:t>
      </w:r>
    </w:p>
    <w:p w14:paraId="24AAE9D7" w14:textId="77777777" w:rsidR="00F541EE" w:rsidRPr="00D4711C" w:rsidRDefault="00F541EE" w:rsidP="00F541EE">
      <w:pPr>
        <w:spacing w:line="360" w:lineRule="auto"/>
        <w:ind w:firstLine="709"/>
        <w:jc w:val="both"/>
        <w:rPr>
          <w:sz w:val="28"/>
          <w:szCs w:val="28"/>
          <w:lang w:val="uk-UA"/>
        </w:rPr>
      </w:pPr>
      <w:r w:rsidRPr="00D4711C">
        <w:rPr>
          <w:sz w:val="28"/>
          <w:szCs w:val="28"/>
          <w:lang w:val="uk-UA"/>
        </w:rPr>
        <w:t>Коли дитину кривдять емоційно або нехтують нею, це підриває її віру в світ і в дорослих, що робить складним побудову стосунків у майбутньому. Фізичне та сексуальне насильство завдають глибоких ран психіці, викликають тривогу, страх і відчуття небезпеки, які можуть залишатися надовго. Втрата близьких, особливо в ранньому віці, призводить до проблем з прив'язаністю та емоційним розвитком.</w:t>
      </w:r>
    </w:p>
    <w:p w14:paraId="4BD9AD94" w14:textId="77777777" w:rsidR="00F541EE" w:rsidRPr="00D4711C" w:rsidRDefault="00F541EE" w:rsidP="00F541EE">
      <w:pPr>
        <w:spacing w:line="360" w:lineRule="auto"/>
        <w:ind w:firstLine="709"/>
        <w:jc w:val="both"/>
        <w:rPr>
          <w:sz w:val="28"/>
          <w:szCs w:val="28"/>
          <w:lang w:val="uk-UA"/>
        </w:rPr>
      </w:pPr>
      <w:r w:rsidRPr="00D4711C">
        <w:rPr>
          <w:sz w:val="28"/>
          <w:szCs w:val="28"/>
          <w:lang w:val="uk-UA"/>
        </w:rPr>
        <w:t>На рівні мозку дитячі травми змінюють роботу систем, що відповідають за стрес, мотивацію та задоволення. Хронічний стрес у дитинстві може навіть змінювати структуру мозку, що впливає на здатність планувати та приймати рішення. Через це люди стають більш схильними шукати швидкі способи полегшити свій стан, і алкоголь часто стає таким "рятівним колом", яке спочатку допомагає, але потім руйнує життя.</w:t>
      </w:r>
    </w:p>
    <w:p w14:paraId="0E91BC1B" w14:textId="060225A6" w:rsidR="00F541EE" w:rsidRPr="00D4711C" w:rsidRDefault="00F541EE" w:rsidP="00F541EE">
      <w:pPr>
        <w:spacing w:line="360" w:lineRule="auto"/>
        <w:ind w:firstLine="709"/>
        <w:jc w:val="both"/>
        <w:rPr>
          <w:sz w:val="28"/>
          <w:szCs w:val="28"/>
          <w:lang w:val="uk-UA"/>
        </w:rPr>
      </w:pPr>
      <w:r w:rsidRPr="00D4711C">
        <w:rPr>
          <w:sz w:val="28"/>
          <w:szCs w:val="28"/>
          <w:lang w:val="uk-UA"/>
        </w:rPr>
        <w:t>Дослідження показують, що чим більше травм пережила дитина, тим вищий ризик розвитку залежності в дорослому віці. Алкоголь стає не просто напоєм, а способом втекти від болю, тривоги, внутрішніх проблем або компенсувати брак підтримки. Таким чином, залежність виникає як ланцюг подій: травма → проблеми з довірою та стосунками → низька самооцінка та емоційні труднощі → спроби впоратися за допомогою шкідливих звичок → залежність.</w:t>
      </w:r>
    </w:p>
    <w:p w14:paraId="197487E1" w14:textId="77777777" w:rsidR="00F541EE" w:rsidRPr="00D4711C" w:rsidRDefault="00F541EE" w:rsidP="00F541EE">
      <w:pPr>
        <w:spacing w:line="360" w:lineRule="auto"/>
        <w:ind w:firstLine="709"/>
        <w:jc w:val="both"/>
        <w:rPr>
          <w:sz w:val="28"/>
          <w:szCs w:val="28"/>
          <w:lang w:val="uk-UA"/>
        </w:rPr>
      </w:pPr>
      <w:r w:rsidRPr="00D4711C">
        <w:rPr>
          <w:sz w:val="28"/>
          <w:szCs w:val="28"/>
          <w:lang w:val="uk-UA"/>
        </w:rPr>
        <w:t xml:space="preserve">Люди, які страждають від алкогольної залежності та пережили травми в дитинстві, часто мають певні риси характеру. Вони схильні до тривоги, </w:t>
      </w:r>
      <w:r w:rsidRPr="00D4711C">
        <w:rPr>
          <w:sz w:val="28"/>
          <w:szCs w:val="28"/>
          <w:lang w:val="uk-UA"/>
        </w:rPr>
        <w:lastRenderedPageBreak/>
        <w:t>депресії, різких перепадів настрою та погано справляються зі стресом. Часто вони відчувають себе невпевнено, не контролюють своє життя, не вміють вирішувати проблеми і не вірять у свої сили. Травми минулого ускладнюють побудову довірливих стосунків, роблять їх залежними від думки інших, викликають страх бути відкинутими або відчувати біль. Через це алкоголь стає для них легким способом заглушити внутрішні переживання. Відсутність підтримки, осуд суспільства та самотність лише посилюють ризик розвитку залежності.</w:t>
      </w:r>
    </w:p>
    <w:p w14:paraId="268D74B8" w14:textId="77777777" w:rsidR="00F541EE" w:rsidRPr="00D4711C" w:rsidRDefault="00F541EE" w:rsidP="00F541EE">
      <w:pPr>
        <w:spacing w:line="360" w:lineRule="auto"/>
        <w:ind w:firstLine="709"/>
        <w:jc w:val="both"/>
        <w:rPr>
          <w:sz w:val="28"/>
          <w:szCs w:val="28"/>
          <w:lang w:val="uk-UA"/>
        </w:rPr>
      </w:pPr>
      <w:r w:rsidRPr="00D4711C">
        <w:rPr>
          <w:sz w:val="28"/>
          <w:szCs w:val="28"/>
          <w:lang w:val="uk-UA"/>
        </w:rPr>
        <w:t>Щоб запобігти алкогольній залежності у людей з травматичним минулим, потрібно враховувати, як саме травма вплинула на їхню психіку. Важливо вчасно виявляти травматичні події, особливо у дітей та підлітків, адже це допоможе уникнути проблем у майбутньому. Створення безпечного та підтримуючого середовища вдома, у школі та в суспільстві є ключовим для розвитку стійкості. Людей потрібно навчати керувати своїми емоціями, краще розуміти себе, конструктивно вирішувати конфлікти та справлятися зі стресом.</w:t>
      </w:r>
    </w:p>
    <w:p w14:paraId="7535AC38" w14:textId="34384601" w:rsidR="00F541EE" w:rsidRPr="00D4711C" w:rsidRDefault="00F541EE" w:rsidP="00F541EE">
      <w:pPr>
        <w:spacing w:line="360" w:lineRule="auto"/>
        <w:ind w:firstLine="709"/>
        <w:jc w:val="both"/>
        <w:rPr>
          <w:sz w:val="28"/>
          <w:szCs w:val="28"/>
          <w:lang w:val="uk-UA"/>
        </w:rPr>
      </w:pPr>
      <w:r w:rsidRPr="00D4711C">
        <w:rPr>
          <w:sz w:val="28"/>
          <w:szCs w:val="28"/>
          <w:lang w:val="uk-UA"/>
        </w:rPr>
        <w:t>Для дорослих, які вже мають травматичний досвід і схильні до залежності, ефективною є психотерапія, яка працює з травмою. Це може бути EMDR, когнітивно-поведінкова терапія, методи, що допомагають відновити відчуття безпеки у стосунках, або групова терапія. Важливо навчити їх нових, здорових способів поведінки, повернути віру в себе та свої можливості. Іноді, для зменшення тривоги, депресії чи наслідків травми, може знадобитися також медикаментозне лікування.</w:t>
      </w:r>
    </w:p>
    <w:p w14:paraId="23096E4C" w14:textId="0CF2D9D8" w:rsidR="00F541EE" w:rsidRPr="00D4711C" w:rsidRDefault="00F541EE" w:rsidP="00F541EE">
      <w:pPr>
        <w:spacing w:line="360" w:lineRule="auto"/>
        <w:ind w:firstLine="709"/>
        <w:jc w:val="both"/>
        <w:rPr>
          <w:sz w:val="28"/>
          <w:szCs w:val="28"/>
          <w:lang w:val="uk-UA"/>
        </w:rPr>
      </w:pPr>
      <w:r w:rsidRPr="00D4711C">
        <w:rPr>
          <w:sz w:val="28"/>
          <w:szCs w:val="28"/>
          <w:lang w:val="uk-UA"/>
        </w:rPr>
        <w:t xml:space="preserve">Дитячі травми значно підвищують ймовірність розвитку алкогольної залежності в дорослому віці. Ці травми впливають на психіку, поведінку та навіть на роботу мозку, формуючи особливості емоційного життя та способи справлятися зі стресом. Щоб зменшити ризик виникнення залежності та допомогти людям розвиватися здоровіше, потрібен комплексний підхід. Він включає навчання людей про ці проблеми, раннє </w:t>
      </w:r>
      <w:r w:rsidRPr="00D4711C">
        <w:rPr>
          <w:sz w:val="28"/>
          <w:szCs w:val="28"/>
          <w:lang w:val="uk-UA"/>
        </w:rPr>
        <w:lastRenderedPageBreak/>
        <w:t>виявлення тих, хто в групі ризику, створення безпечного оточення та терапію, спрямовану на подолання травм. Психологічна профілактика та терапія доповнюють одна одну, допомагаючи людям стати більш стійкими до життєвих труднощів і зберігати психічне здоров'я в сучасному світі.</w:t>
      </w:r>
      <w:r w:rsidRPr="00D4711C">
        <w:rPr>
          <w:sz w:val="28"/>
          <w:szCs w:val="28"/>
          <w:lang w:val="uk-UA"/>
        </w:rPr>
        <w:br/>
      </w:r>
    </w:p>
    <w:p w14:paraId="16A0C000" w14:textId="77777777" w:rsidR="00B9048F" w:rsidRPr="00D4711C" w:rsidRDefault="00B9048F" w:rsidP="00B9048F">
      <w:pPr>
        <w:jc w:val="center"/>
        <w:rPr>
          <w:b/>
          <w:bCs/>
          <w:sz w:val="28"/>
          <w:szCs w:val="28"/>
          <w:lang w:val="uk-UA"/>
        </w:rPr>
        <w:sectPr w:rsidR="00B9048F" w:rsidRPr="00D4711C" w:rsidSect="002818FF">
          <w:pgSz w:w="11906" w:h="16838"/>
          <w:pgMar w:top="1048" w:right="1440" w:bottom="1440" w:left="1440" w:header="708" w:footer="708" w:gutter="0"/>
          <w:cols w:space="708"/>
          <w:docGrid w:linePitch="360"/>
        </w:sectPr>
      </w:pPr>
    </w:p>
    <w:p w14:paraId="02617E54" w14:textId="77777777" w:rsidR="00CD0D41" w:rsidRPr="00D4711C" w:rsidRDefault="00B9048F" w:rsidP="00B9048F">
      <w:pPr>
        <w:jc w:val="center"/>
        <w:rPr>
          <w:b/>
          <w:bCs/>
          <w:sz w:val="28"/>
          <w:szCs w:val="28"/>
          <w:lang w:val="uk-UA"/>
        </w:rPr>
      </w:pPr>
      <w:r w:rsidRPr="00D4711C">
        <w:rPr>
          <w:b/>
          <w:bCs/>
          <w:sz w:val="28"/>
          <w:szCs w:val="28"/>
          <w:lang w:val="uk-UA"/>
        </w:rPr>
        <w:lastRenderedPageBreak/>
        <w:t>СПИСОК ВИКОРИСТАНИХ ДЖЕРЕЛ</w:t>
      </w:r>
    </w:p>
    <w:p w14:paraId="0ED5D46F" w14:textId="77777777" w:rsidR="006C7D99" w:rsidRPr="00D4711C" w:rsidRDefault="006C7D99" w:rsidP="00B9048F">
      <w:pPr>
        <w:jc w:val="center"/>
        <w:rPr>
          <w:b/>
          <w:bCs/>
          <w:sz w:val="28"/>
          <w:szCs w:val="28"/>
          <w:lang w:val="uk-UA"/>
        </w:rPr>
      </w:pPr>
    </w:p>
    <w:p w14:paraId="145FAE12" w14:textId="77777777" w:rsidR="006F3A55" w:rsidRPr="00D4711C" w:rsidRDefault="006F3A55" w:rsidP="006C7D99">
      <w:pPr>
        <w:spacing w:line="360" w:lineRule="auto"/>
        <w:jc w:val="both"/>
        <w:rPr>
          <w:sz w:val="28"/>
          <w:szCs w:val="28"/>
          <w:lang w:val="uk-UA"/>
        </w:rPr>
      </w:pPr>
    </w:p>
    <w:p w14:paraId="55BDDD4B"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Алкоголізм в Україні – хвороба, явище чи мор?. Радіо Свобода (укр.). Архів оригіналу за 10 травня 2022. Процитовано 19 січня 2022. </w:t>
      </w:r>
    </w:p>
    <w:p w14:paraId="6FDF725D"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Алкоголізм в Україні, статистика і цифри. | moi-vybor.com.ua. moivybor.com.ua. Архів оригіналу за 21 січня 2021. Процитовано 31 липня 2020. </w:t>
      </w:r>
    </w:p>
    <w:p w14:paraId="6A335E1B"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Алкоголізм в Україні. Електронний ресурс. Режим доступу: https://uk.wikipedia.org/wiki / Алкоголізм_в_Україні </w:t>
      </w:r>
    </w:p>
    <w:p w14:paraId="4FAE299E"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Алкоголь та українці: традиція чи загроза? BBC Україна. Архів оригіналу за 14 жовтня 2008. Процитовано 4 травня 2010. 7. 45% українців віком 15-19 років вживають алкоголь – ВООЗ. Українська правда _Життя. Архів оригіналу за 20 вересня 2020. Процитовано 31 липня 2020. </w:t>
      </w:r>
    </w:p>
    <w:p w14:paraId="677F7D3E"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Альтшулер, В. Б. Алкоголізм / В.Б. Альтшулер. - М .: ГЕОТАР-Медіа, 2016. - 268 c. </w:t>
      </w:r>
    </w:p>
    <w:p w14:paraId="20F4B47A"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Аріза-Карденал, С., Небот-Аделл, М. Фактори, пов'язані з проблемним вживанням алкоголю у школярів. Здоров’я. 2000. 27(6 грудня). С. 425-433. </w:t>
      </w:r>
    </w:p>
    <w:p w14:paraId="66BC76F2"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Бабенко Ю. Інформаційна війна – зброя масового знищення! / Ю. Бабенко // Українська правда [Електронний ресурс] / Ю. Бабенко. – Режим доступу: http://www.pravda.com.ua/rus/articles </w:t>
      </w:r>
    </w:p>
    <w:p w14:paraId="672C1ED1"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Балакірєва О.М., Бондар Т.В., Павлова Д.М. Динаміка поширення куріння, вживання алкоголю та наркотичних речовин серед молоді, яка навчається. Український соціум. 2016. № 4(59). [Електрон. ресурс]: ukrsocium.org.ua. </w:t>
      </w:r>
    </w:p>
    <w:p w14:paraId="22A73043"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Болтівець С.І. Соціально-педагогічні причинити поширення пияцтва серед молоді. Практична психологія та соціальна робота. 2004. №10. С.4-6. </w:t>
      </w:r>
    </w:p>
    <w:p w14:paraId="02F3493E"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 Вознесенська О. Л. Арт-терапія у подоланні психічної травми : практ. посіб. / Олена Вознесенська, Марина Сидоркіна. Київ : Золоті ворота, 2015. 148 с.</w:t>
      </w:r>
    </w:p>
    <w:p w14:paraId="4A4D8D44"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Вознесенська О. Л. Можливості арт-терапії в подоланні психічної травми. Психологічна допомога особистості, що переживає наслідки травматичних подій. Київ: Міленіум. 2015. С. 98-111</w:t>
      </w:r>
    </w:p>
    <w:p w14:paraId="1C3136F6"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Волошин П. В., Марута Н. О. Основні напрямки наукових розробок в неврології, психіатрії та наркології в Україні // Український вісник психоневрології. 2017. Т. 25, № 1 (90). С. 10–18. </w:t>
      </w:r>
    </w:p>
    <w:p w14:paraId="271629E6" w14:textId="5C7ADCF9"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711C">
        <w:rPr>
          <w:rFonts w:ascii="Times New Roman" w:hAnsi="Times New Roman" w:cs="Times New Roman"/>
          <w:sz w:val="28"/>
          <w:szCs w:val="28"/>
          <w:lang w:val="uk-UA"/>
        </w:rPr>
        <w:t xml:space="preserve">Воронович Б.М. Алкоголізм: природа, лікуваня, відновлення (Алкоголь Vademekum). Пер. З польської мови. М.: Інформ-12. 1999. С. 192. </w:t>
      </w:r>
    </w:p>
    <w:p w14:paraId="18522EAE" w14:textId="707C2415"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711C">
        <w:rPr>
          <w:rFonts w:ascii="Times New Roman" w:hAnsi="Times New Roman" w:cs="Times New Roman"/>
          <w:sz w:val="28"/>
          <w:szCs w:val="28"/>
          <w:lang w:val="uk-UA"/>
        </w:rPr>
        <w:t xml:space="preserve">Вплив алкоголю на організм людини Електронний ресурс. Режим доступу: https://harchi.info/articles/vplyv-alkogolyu-na-organizm lyudyny </w:t>
      </w:r>
    </w:p>
    <w:p w14:paraId="23D57FB0"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Вплив дитячої травми на психічне здоров'я. У Психолога. URL: </w:t>
      </w:r>
      <w:hyperlink r:id="rId19" w:history="1">
        <w:r w:rsidRPr="00D4711C">
          <w:rPr>
            <w:rStyle w:val="af5"/>
            <w:rFonts w:ascii="Times New Roman" w:hAnsi="Times New Roman" w:cs="Times New Roman"/>
            <w:sz w:val="28"/>
            <w:szCs w:val="28"/>
            <w:lang w:val="uk-UA"/>
          </w:rPr>
          <w:t>https://upsihologa.com.ua/vpliv-dityachoyi-travmi-na-psihichne-zdorov35medvedv.html</w:t>
        </w:r>
      </w:hyperlink>
    </w:p>
    <w:p w14:paraId="50903870"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Гапонов К. Д. Алкогольна залежність і соціальний стрес: біохімічні, нейрофізіологічні і психосоціальні механізми взаємовпливу (огляд літератури) // Український вісник психоневрології. 2018. Т. 26, № 1 (94). C. 120–121. </w:t>
      </w:r>
    </w:p>
    <w:p w14:paraId="47D1EEB0"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Гасумова С. Е. Інформаційні технології в соціальній сфері / С. Е. Гасумова. М. : ИТК "Дашков і До", 2014. 311 с. </w:t>
      </w:r>
    </w:p>
    <w:p w14:paraId="5BBEB326"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Герасименко Л. В. Вплив алкоголю на здоров’я та життя людини. Основи здоров’я. 2013. № 11. С. 10-14.</w:t>
      </w:r>
    </w:p>
    <w:p w14:paraId="3DEB9125"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Гусаров В. Інформаційна безпека не означає цензури / В. Гусаров. – [Електронний ресурс]. – Режим доступу: http://osvita.mediasapiens.ua/mediahttp://lnu.edu.ua/mediaeco/zurnal/N2/Mediaos vita/dostovirn-inf.htm </w:t>
      </w:r>
    </w:p>
    <w:p w14:paraId="112C1834"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 Ентін, Г. М. Лікування алкоголізму і організація наркологічної допомоги / Г.М. Ентін. - М .: Медицина, 2017. - 288 c. </w:t>
      </w:r>
    </w:p>
    <w:p w14:paraId="63A93B9C"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Етика соціальної роботи : принципи і стандарти // Соціальна робота в Україні : навч. посіб. / за ред. І. Д. Звєрєвої, Г. М. Лактіонової. – К., 2004. – С. 243–249. </w:t>
      </w:r>
    </w:p>
    <w:p w14:paraId="6E60BCC4"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Етичний кодекс спеціалістів із соціальної роботи України // Соціальна робота в Україні: навч. посіб. / за ред. І. Д. Звєрєвої, Г. М. Лактіонової. – К., 2004. – С. 250–253. 62 </w:t>
      </w:r>
    </w:p>
    <w:p w14:paraId="10369707"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Єрмак Г. Виховання моральних якостей дітей засобом традиційних сімейних цінностей / Г. Єрмак, І. Колесникова. Психологопедагогічні проблеми сучасної школи. 2020. Вип. 1(1). С. 59-65. URL: http://nbuv.gov.ua/UJRN/Ppps_2020_1(1) 9</w:t>
      </w:r>
    </w:p>
    <w:p w14:paraId="194CA9B5"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Закон України «Про соціальні послуги» від 17.01.2019 URL: </w:t>
      </w:r>
      <w:hyperlink r:id="rId20" w:history="1">
        <w:r w:rsidRPr="00D4711C">
          <w:rPr>
            <w:rStyle w:val="af5"/>
            <w:rFonts w:ascii="Times New Roman" w:hAnsi="Times New Roman" w:cs="Times New Roman"/>
            <w:sz w:val="28"/>
            <w:szCs w:val="28"/>
            <w:lang w:val="uk-UA"/>
          </w:rPr>
          <w:t>https://zakon.rada.gov.ua/laws/show/2671-19 11</w:t>
        </w:r>
      </w:hyperlink>
      <w:r w:rsidRPr="00D4711C">
        <w:rPr>
          <w:rFonts w:ascii="Times New Roman" w:hAnsi="Times New Roman" w:cs="Times New Roman"/>
          <w:sz w:val="28"/>
          <w:szCs w:val="28"/>
          <w:lang w:val="uk-UA"/>
        </w:rPr>
        <w:t>.</w:t>
      </w:r>
    </w:p>
    <w:p w14:paraId="2D174724"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Закон України «Про соціальну роботу з сім'ями дітьми та молоддю» від 01.01.2020 [Електронний ресурс] URL: https://zakon.rada.gov.ua/laws/show/2558-14 </w:t>
      </w:r>
    </w:p>
    <w:p w14:paraId="7111075E"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Інформатизація і модернізація соціокультурної сфери суспільства: взаємодія та розвиток : [монографія] / [О. С. Онищенко, В. М. Горовий, В. І. Попик та ін.] ; НАН України, Нац. б-ка України ім. В. І. Вернадського. – К., 2013. – 206 c. </w:t>
      </w:r>
    </w:p>
    <w:p w14:paraId="35549271"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Інформаційна складова соціокультурної трансформації українського суспільства / [О.С. Онищенко, В. М. Горовий, В. І. Попик та ін.] ; НАН України, Нац. б-ка України ім. В. І. Вернадського. – К., 2012. – 254 с. </w:t>
      </w:r>
    </w:p>
    <w:p w14:paraId="0882C51B"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Капська А.Й. Соціальний супровід різних категорій сімей та дітей :навч. посіб. / А.Й. Капська, І.В. Пєша. – К. : Центр учбової літератури, 2012. – 232 с. </w:t>
      </w:r>
    </w:p>
    <w:p w14:paraId="1BD05E4C"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Комарова Н.М. Соціальний супровід як форма соціальної допомоги сім’ям, які взяли на виховання дитину-сироту / Н.М. Комарова, І.В. Пєша // </w:t>
      </w:r>
      <w:r w:rsidRPr="00D4711C">
        <w:rPr>
          <w:rFonts w:ascii="Times New Roman" w:hAnsi="Times New Roman" w:cs="Times New Roman"/>
          <w:sz w:val="28"/>
          <w:szCs w:val="28"/>
          <w:lang w:val="uk-UA"/>
        </w:rPr>
        <w:lastRenderedPageBreak/>
        <w:t xml:space="preserve">Український соціум. – К. :Харківський національний університет внутрішніх справ, 2006. – № 2. – С. 49–58. </w:t>
      </w:r>
    </w:p>
    <w:p w14:paraId="23BE5A02"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Максимова Н.Ю. Схильність до алкоголізму та наркоманії і методи виявлення її у підлітків. Психологія: Науково-методичний збірник. К.: Освіта. 1993. Вип. 41. С.60-69.</w:t>
      </w:r>
    </w:p>
    <w:p w14:paraId="588FD4BE"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Манохіна І. В. Соціальний супровід як форма соціально-педагогічної роботи з дітьми-сиротами та дітьми позбавленими батьківського піклування / І. В.Манохіна //Сучасні соціально-економічні системи та проблеми освітології : ІІ Всеукраїнська науково-практична конференція молодих вчених та аспірантів : тези доповідей, Дніпропетровськ, 12 квітня 2014 р. – Дніпропетровськ : Дніпропетровський університет імені Альфреда Нобеля, 2014. –164 с. – С. 84-8 15.</w:t>
      </w:r>
    </w:p>
    <w:p w14:paraId="20E16AF2"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Мельник В., Іллюк О. Проблеми вживання алкоголю в Україні. Матеріали ІV Всеукраїнської науково-практичної конференції «Природнича освіта і наука для сталого розвитку України: проблеми і перспективи» Глухів. 2023. С.176- 180.</w:t>
      </w:r>
    </w:p>
    <w:p w14:paraId="02D08B4D"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Методика використання Інтернет-ресурсів у професійній діяльності соціальних працівників‖ // Актуальнi проблеми соцiальної сфери : [збiрник статей учнів, студентів і викладачів за результатами конкурсних і кваліфікаційних досліджень / за заг. ред. H. П. Павлик]. — Житомир : Видво Житомирського державного університету імені Івана Франка, 2017. — Вид. 7. — С. 75-78 </w:t>
      </w:r>
    </w:p>
    <w:p w14:paraId="157CC418"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Мироненко О.С. Психологічні чинники «Я-концепції» особистості. С. 124-133. URL: </w:t>
      </w:r>
      <w:hyperlink r:id="rId21" w:history="1">
        <w:r w:rsidRPr="00D4711C">
          <w:rPr>
            <w:rStyle w:val="af5"/>
            <w:rFonts w:ascii="Times New Roman" w:hAnsi="Times New Roman" w:cs="Times New Roman"/>
            <w:sz w:val="28"/>
            <w:szCs w:val="28"/>
            <w:lang w:val="uk-UA"/>
          </w:rPr>
          <w:t>http://appsychology.org.ua/data/jrn/v9/i11/14.pdf</w:t>
        </w:r>
      </w:hyperlink>
    </w:p>
    <w:p w14:paraId="6E7B8C42"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Мінко О. І., Лісна Н. М., Маркозова Л. М. Індивідуально-психологічні особливості осіб з алкогольною залежністю та їх співзалежних родичів, які 63 впливають на формування терапевтичного альянсу // Український вісник психоневрології. 2018. Т. 26, № 3 (96). С. 39–42. </w:t>
      </w:r>
    </w:p>
    <w:p w14:paraId="14C0B205"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Моцовкина Е.В. Соціальний супровід дітей з неблагополучних сімей в умовах сучасного суспільства / Е.В. Моцовкина, Ю.В. Бадьора // Інноваційна наука. - 2016. </w:t>
      </w:r>
    </w:p>
    <w:p w14:paraId="3F7A2EFA"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Покращення якості соціальних послуг дітям та сім'ям в громаді / За заг. ред. О.В. Безпалько. Київ: Наук. світ, 2006. 80 с. (авт.: С. 12-19, 37-40, 73-76).</w:t>
      </w:r>
    </w:p>
    <w:p w14:paraId="4D68F966"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Психологія особистості : навч. посіб. / уклад.: Л. А. Весельська та ін. ; за заг. ред. д-ра філос. наук, проф., чл.-кор. НАПН України Є. М. Суліми ; Ун-т держ. фіск. служби України. Ірпінь : УДФСУ, 2021. 337 с.</w:t>
      </w:r>
    </w:p>
    <w:p w14:paraId="4F3489F5"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Рибка С.В. Про технологію комплексного супроводу і допомоги сім'ям, що знаходяться у складних життєвих обставинах / С.В. Рибка // 2016. - № 5. - С. 107-111. </w:t>
      </w:r>
    </w:p>
    <w:p w14:paraId="2D9D55EB"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Россоха О.І. Вплив сімейного виховання на формування особистостідошкільника. </w:t>
      </w:r>
      <w:hyperlink r:id="rId22" w:history="1">
        <w:r w:rsidRPr="00D4711C">
          <w:rPr>
            <w:rStyle w:val="af5"/>
            <w:rFonts w:ascii="Times New Roman" w:hAnsi="Times New Roman" w:cs="Times New Roman"/>
            <w:sz w:val="28"/>
            <w:szCs w:val="28"/>
            <w:lang w:val="uk-UA"/>
          </w:rPr>
          <w:t>URL:http://dspace.pnpu.edu.ua/bitstream/123456789/1 5539/1/37.pdf</w:t>
        </w:r>
      </w:hyperlink>
    </w:p>
    <w:p w14:paraId="07F5F104"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Сидоров М. Інтернет як засіб соціальної комунікації та соціального впливу / М. Сидоров // Політичний менеджмент. – 2008. – №4. – С. 119-125 22.Слободянюк П. М. Засади та наукове обґрунтування принципів і підходів щодо формування системи інтегративної психотерапії алкогольної залежності // Український вісник психоневрології. 2015. Т. 19, № 2 (67). С. 92–96. 23.Словінська О. Д. Вебінар як різновид електронної веб-конференції та його місце в комбінованому навчанні / О. Д. Словінська // Вісник Житомирського державного університету. – Вип. 1 (73). – 2014. –С. 150-154. – (Серія : педагогічні науки). </w:t>
      </w:r>
    </w:p>
    <w:p w14:paraId="012BD55D"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Ставицька С.О. Самооцінка реалізації життєвих цілей особистості у процесі розвитку самосвідомості. Науковий часопис НПУ імені М.П. Драгоманова. Серія 12 : Психологічні науки. 2012. Вип. 37. С. 14-20. URL: </w:t>
      </w:r>
      <w:hyperlink r:id="rId23" w:history="1">
        <w:r w:rsidRPr="00D4711C">
          <w:rPr>
            <w:rStyle w:val="af5"/>
            <w:rFonts w:ascii="Times New Roman" w:hAnsi="Times New Roman" w:cs="Times New Roman"/>
            <w:sz w:val="28"/>
            <w:szCs w:val="28"/>
            <w:lang w:val="uk-UA"/>
          </w:rPr>
          <w:t>http://nbuv.gov.ua/UJRN/Nchnpu_012_2012_37_6</w:t>
        </w:r>
      </w:hyperlink>
    </w:p>
    <w:p w14:paraId="09A4F906"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 Тенденції впливу глобального інформаційного середовища на соціокультурну сферу України / [О. С. Онищенко В. М. Горовий, В. І. Попик та ін.] ; НАН України, Нац. б-ка України ім. В. І. Вернадського. – К., 2013. – 224 с. (11,99 обл.-вид. арк.). </w:t>
      </w:r>
    </w:p>
    <w:p w14:paraId="18F2236A"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Технології роботи з різними категоріями клієнтів центрів соціальних служб для молоді : Методичний посібник / [С. В. Толстоухова, О. О. Яременко, О. В. Вакуленко та ін.]. – К. : ДЦССМ, Державний ін.-т проблем сім’ї та молоді, 2003. – 88 с.</w:t>
      </w:r>
    </w:p>
    <w:p w14:paraId="1C455C62"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Титаренко Т.М. Життєвий світ особистості. Київ: Либідь. 2003. 376 с.</w:t>
      </w:r>
    </w:p>
    <w:p w14:paraId="2BF5E6A5" w14:textId="77777777" w:rsidR="009D23BB" w:rsidRPr="00D4711C"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Тихонов Г. Б. Азбука алкогольного процесу. Навчися визначати вроджену норму і управляти споживанням алкоголю / Г.Б. Тихонов. - М .: Гениус, 2017. - 270 c.</w:t>
      </w:r>
    </w:p>
    <w:p w14:paraId="139E0B44" w14:textId="77777777" w:rsidR="009D23BB" w:rsidRPr="009D23BB" w:rsidRDefault="009D23BB" w:rsidP="006C7D99">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Халепа К.Ф. Особливості психологічної допомоги дітям, які зазнали психологічної травми. Вісник Чернігівського національного педагогічного університету. Серія: Психологічні науки. 2013. Вип. 114. С. 195-198. URL: </w:t>
      </w:r>
      <w:hyperlink r:id="rId24" w:history="1">
        <w:r w:rsidRPr="00D4711C">
          <w:rPr>
            <w:rStyle w:val="af5"/>
            <w:rFonts w:ascii="Times New Roman" w:hAnsi="Times New Roman" w:cs="Times New Roman"/>
            <w:sz w:val="28"/>
            <w:szCs w:val="28"/>
            <w:lang w:val="uk-UA"/>
          </w:rPr>
          <w:t>http://nbuv.gov.ua/UJRN/VchdpuPH_2013_114_41</w:t>
        </w:r>
      </w:hyperlink>
    </w:p>
    <w:p w14:paraId="0992645E" w14:textId="77777777" w:rsidR="009D23BB" w:rsidRPr="00D4711C" w:rsidRDefault="009D23BB" w:rsidP="009D23BB">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Alcohol consumption among adults | Health at a Glance 2019 : OECD Indicators | OECD iLibrary. www.oecd-ilibrary.org (англ.). Архів оригіналу за 24 березня 2022. Процитовано 2 серпня 2020.</w:t>
      </w:r>
    </w:p>
    <w:p w14:paraId="50212D0F" w14:textId="77777777" w:rsidR="009D23BB" w:rsidRPr="00D4711C" w:rsidRDefault="009D23BB" w:rsidP="009D23BB">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Alcohol consumption per person. Our World in Data. Архів оригіналу за 16 березня 2020. Процитовано 2 серпня 2020. </w:t>
      </w:r>
    </w:p>
    <w:p w14:paraId="04C4B64D" w14:textId="79B62A1F" w:rsidR="009D23BB" w:rsidRPr="009D23BB" w:rsidRDefault="009D23BB" w:rsidP="009D23BB">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Alcohol. www.who.int (англ.). Архів оригіналу за 17 жовтня 2019. Процитовано 8 березня 2020.</w:t>
      </w:r>
    </w:p>
    <w:p w14:paraId="33ED84D7" w14:textId="76EA862F" w:rsidR="009A2327" w:rsidRPr="00D4711C" w:rsidRDefault="009A2327" w:rsidP="009A2327">
      <w:pPr>
        <w:pStyle w:val="a7"/>
        <w:numPr>
          <w:ilvl w:val="0"/>
          <w:numId w:val="53"/>
        </w:numPr>
        <w:spacing w:after="0" w:line="360" w:lineRule="auto"/>
        <w:ind w:left="0" w:firstLine="357"/>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 Lahad M. The “BASIC Ph” Model of Coping and Resiliency: Theory, Research and Cross-Cultural Application / M. Lahad, O. Ayalon, M. Shacham. URL: http://books.google.com.ua/books/about/The_BASIC_Ph_ Model_of_Coping_and_R esilie.html?id=bo8jLOiNL3sC&amp;redir_esc=y</w:t>
      </w:r>
    </w:p>
    <w:p w14:paraId="4A9B21D8" w14:textId="77777777" w:rsidR="006C7D99" w:rsidRPr="00D4711C" w:rsidRDefault="006C7D99" w:rsidP="006C7D99">
      <w:pPr>
        <w:spacing w:line="360" w:lineRule="auto"/>
        <w:jc w:val="both"/>
        <w:rPr>
          <w:sz w:val="28"/>
          <w:szCs w:val="28"/>
          <w:lang w:val="uk-UA"/>
        </w:rPr>
      </w:pPr>
    </w:p>
    <w:p w14:paraId="4A03F8B9" w14:textId="41478D09" w:rsidR="00007152" w:rsidRPr="00D4711C" w:rsidRDefault="00007152" w:rsidP="006C7D99">
      <w:pPr>
        <w:spacing w:line="360" w:lineRule="auto"/>
        <w:jc w:val="both"/>
        <w:rPr>
          <w:sz w:val="28"/>
          <w:szCs w:val="28"/>
          <w:lang w:val="uk-UA"/>
        </w:rPr>
        <w:sectPr w:rsidR="00007152" w:rsidRPr="00D4711C" w:rsidSect="002818FF">
          <w:pgSz w:w="11906" w:h="16838"/>
          <w:pgMar w:top="1048" w:right="1440" w:bottom="1440" w:left="1440" w:header="708" w:footer="708" w:gutter="0"/>
          <w:cols w:space="708"/>
          <w:docGrid w:linePitch="360"/>
        </w:sectPr>
      </w:pPr>
    </w:p>
    <w:p w14:paraId="37647DCB" w14:textId="44CEC6B9" w:rsidR="00264FF1" w:rsidRPr="00D4711C" w:rsidRDefault="00264FF1" w:rsidP="00264FF1">
      <w:pPr>
        <w:spacing w:line="360" w:lineRule="auto"/>
        <w:ind w:firstLine="709"/>
        <w:jc w:val="right"/>
        <w:rPr>
          <w:b/>
          <w:sz w:val="28"/>
          <w:szCs w:val="28"/>
          <w:lang w:val="uk-UA"/>
        </w:rPr>
      </w:pPr>
      <w:r w:rsidRPr="00D4711C">
        <w:rPr>
          <w:b/>
          <w:sz w:val="28"/>
          <w:szCs w:val="28"/>
          <w:lang w:val="uk-UA"/>
        </w:rPr>
        <w:lastRenderedPageBreak/>
        <w:t>ДОДАТОК А</w:t>
      </w:r>
    </w:p>
    <w:p w14:paraId="4BAA9221" w14:textId="77777777" w:rsidR="0058223D" w:rsidRPr="00D4711C" w:rsidRDefault="0058223D" w:rsidP="00264FF1">
      <w:pPr>
        <w:spacing w:line="360" w:lineRule="auto"/>
        <w:ind w:firstLine="709"/>
        <w:jc w:val="right"/>
        <w:rPr>
          <w:b/>
          <w:sz w:val="28"/>
          <w:szCs w:val="28"/>
          <w:lang w:val="uk-UA"/>
        </w:rPr>
      </w:pPr>
    </w:p>
    <w:p w14:paraId="5B613605" w14:textId="2AC86D6D" w:rsidR="008314AE" w:rsidRPr="00D4711C" w:rsidRDefault="008314AE" w:rsidP="00C33862">
      <w:pPr>
        <w:spacing w:line="360" w:lineRule="auto"/>
        <w:ind w:firstLine="709"/>
        <w:jc w:val="center"/>
        <w:rPr>
          <w:b/>
          <w:sz w:val="28"/>
          <w:szCs w:val="28"/>
          <w:lang w:val="uk-UA"/>
        </w:rPr>
      </w:pPr>
      <w:r w:rsidRPr="00D4711C">
        <w:rPr>
          <w:b/>
          <w:sz w:val="28"/>
          <w:szCs w:val="28"/>
          <w:lang w:val="uk-UA"/>
        </w:rPr>
        <w:t>ОПИТУВАЛЬНИК НЕГАТИВНОГО ДИТЯЧОГО ДОСВІДУ (НДД)</w:t>
      </w:r>
    </w:p>
    <w:p w14:paraId="6FDBC990" w14:textId="6B98AE3C" w:rsidR="008314AE" w:rsidRPr="00D4711C" w:rsidRDefault="008314AE" w:rsidP="00C33862">
      <w:pPr>
        <w:spacing w:line="360" w:lineRule="auto"/>
        <w:ind w:firstLine="709"/>
        <w:jc w:val="center"/>
        <w:rPr>
          <w:b/>
          <w:sz w:val="28"/>
          <w:szCs w:val="28"/>
          <w:lang w:val="uk-UA"/>
        </w:rPr>
      </w:pPr>
      <w:r w:rsidRPr="00D4711C">
        <w:rPr>
          <w:b/>
          <w:sz w:val="28"/>
          <w:szCs w:val="28"/>
          <w:lang w:val="uk-UA"/>
        </w:rPr>
        <w:t>(ADVERSE CHILDHOOD EXPERIENCES QUESTIONNAIRE (ACE))</w:t>
      </w:r>
    </w:p>
    <w:p w14:paraId="0A8EB8AF" w14:textId="77777777" w:rsidR="008314AE" w:rsidRPr="00D4711C" w:rsidRDefault="008314AE" w:rsidP="001479C4">
      <w:pPr>
        <w:spacing w:line="360" w:lineRule="auto"/>
        <w:ind w:firstLine="709"/>
        <w:jc w:val="both"/>
        <w:rPr>
          <w:sz w:val="28"/>
          <w:szCs w:val="28"/>
          <w:lang w:val="uk-UA"/>
        </w:rPr>
      </w:pPr>
      <w:r w:rsidRPr="00D4711C">
        <w:rPr>
          <w:sz w:val="28"/>
          <w:szCs w:val="28"/>
          <w:lang w:val="uk-UA"/>
        </w:rPr>
        <w:t>Поста</w:t>
      </w:r>
      <w:r w:rsidR="00A37738" w:rsidRPr="00D4711C">
        <w:rPr>
          <w:sz w:val="28"/>
          <w:szCs w:val="28"/>
          <w:lang w:val="uk-UA"/>
        </w:rPr>
        <w:t>вте «+», якщо згодні з цим твердженням.</w:t>
      </w:r>
    </w:p>
    <w:p w14:paraId="38E8AB1E" w14:textId="3E31FF93" w:rsidR="00A37738" w:rsidRPr="00D4711C" w:rsidRDefault="00A37738" w:rsidP="001479C4">
      <w:pPr>
        <w:spacing w:line="360" w:lineRule="auto"/>
        <w:ind w:firstLine="709"/>
        <w:jc w:val="both"/>
        <w:rPr>
          <w:sz w:val="28"/>
          <w:szCs w:val="28"/>
          <w:lang w:val="uk-UA"/>
        </w:rPr>
      </w:pPr>
      <w:r w:rsidRPr="00D4711C">
        <w:rPr>
          <w:sz w:val="28"/>
          <w:szCs w:val="28"/>
          <w:lang w:val="uk-UA"/>
        </w:rPr>
        <w:br/>
      </w:r>
      <w:r w:rsidR="001479C4" w:rsidRPr="00D4711C">
        <w:rPr>
          <w:sz w:val="28"/>
          <w:szCs w:val="28"/>
          <w:lang w:val="uk-UA"/>
        </w:rPr>
        <w:t xml:space="preserve">          </w:t>
      </w:r>
      <w:r w:rsidRPr="00D4711C">
        <w:rPr>
          <w:sz w:val="28"/>
          <w:szCs w:val="28"/>
          <w:lang w:val="uk-UA"/>
        </w:rPr>
        <w:t>1. Чи було у вашому дитинстві! (до 18 років) щоб х</w:t>
      </w:r>
      <w:r w:rsidR="008314AE" w:rsidRPr="00D4711C">
        <w:rPr>
          <w:sz w:val="28"/>
          <w:szCs w:val="28"/>
          <w:lang w:val="uk-UA"/>
        </w:rPr>
        <w:t xml:space="preserve">тось з дорослих часто або дуже часто </w:t>
      </w:r>
      <w:r w:rsidRPr="00D4711C">
        <w:rPr>
          <w:sz w:val="28"/>
          <w:szCs w:val="28"/>
          <w:lang w:val="uk-UA"/>
        </w:rPr>
        <w:t>вас</w:t>
      </w:r>
      <w:r w:rsidR="008314AE" w:rsidRPr="00D4711C">
        <w:rPr>
          <w:sz w:val="28"/>
          <w:szCs w:val="28"/>
          <w:lang w:val="uk-UA"/>
        </w:rPr>
        <w:t xml:space="preserve"> </w:t>
      </w:r>
      <w:r w:rsidRPr="00D4711C">
        <w:rPr>
          <w:sz w:val="28"/>
          <w:szCs w:val="28"/>
          <w:lang w:val="uk-UA"/>
        </w:rPr>
        <w:t>ображав або принижував?</w:t>
      </w:r>
    </w:p>
    <w:p w14:paraId="053E08F6" w14:textId="5E96C2A6" w:rsidR="00A37738" w:rsidRPr="00D4711C" w:rsidRDefault="00A37738" w:rsidP="001479C4">
      <w:pPr>
        <w:spacing w:line="360" w:lineRule="auto"/>
        <w:ind w:firstLine="709"/>
        <w:jc w:val="both"/>
        <w:rPr>
          <w:sz w:val="28"/>
          <w:szCs w:val="28"/>
          <w:lang w:val="uk-UA"/>
        </w:rPr>
      </w:pPr>
      <w:r w:rsidRPr="00D4711C">
        <w:rPr>
          <w:sz w:val="28"/>
          <w:szCs w:val="28"/>
          <w:lang w:val="uk-UA"/>
        </w:rPr>
        <w:t xml:space="preserve">2. Чи було у вашому дитинстві (до 18 років) щоб </w:t>
      </w:r>
      <w:r w:rsidR="008314AE" w:rsidRPr="00D4711C">
        <w:rPr>
          <w:sz w:val="28"/>
          <w:szCs w:val="28"/>
          <w:lang w:val="uk-UA"/>
        </w:rPr>
        <w:t xml:space="preserve">ви боялися, що хтось з дорослих </w:t>
      </w:r>
      <w:r w:rsidRPr="00D4711C">
        <w:rPr>
          <w:sz w:val="28"/>
          <w:szCs w:val="28"/>
          <w:lang w:val="uk-UA"/>
        </w:rPr>
        <w:t>завдасть</w:t>
      </w:r>
      <w:r w:rsidR="008314AE" w:rsidRPr="00D4711C">
        <w:rPr>
          <w:sz w:val="28"/>
          <w:szCs w:val="28"/>
          <w:lang w:val="uk-UA"/>
        </w:rPr>
        <w:t xml:space="preserve"> </w:t>
      </w:r>
      <w:r w:rsidRPr="00D4711C">
        <w:rPr>
          <w:sz w:val="28"/>
          <w:szCs w:val="28"/>
          <w:lang w:val="uk-UA"/>
        </w:rPr>
        <w:t>вам фізичної шкоди?</w:t>
      </w:r>
    </w:p>
    <w:p w14:paraId="36233104" w14:textId="400D7037" w:rsidR="008314AE" w:rsidRPr="00D4711C" w:rsidRDefault="00A37738" w:rsidP="001479C4">
      <w:pPr>
        <w:spacing w:line="360" w:lineRule="auto"/>
        <w:ind w:firstLine="709"/>
        <w:jc w:val="both"/>
        <w:rPr>
          <w:sz w:val="28"/>
          <w:szCs w:val="28"/>
          <w:lang w:val="uk-UA"/>
        </w:rPr>
      </w:pPr>
      <w:r w:rsidRPr="00D4711C">
        <w:rPr>
          <w:sz w:val="28"/>
          <w:szCs w:val="28"/>
          <w:lang w:val="uk-UA"/>
        </w:rPr>
        <w:t>3. Чи було у вашому дитинстві! (до 18 років) щоб хт</w:t>
      </w:r>
      <w:r w:rsidR="008314AE" w:rsidRPr="00D4711C">
        <w:rPr>
          <w:sz w:val="28"/>
          <w:szCs w:val="28"/>
          <w:lang w:val="uk-UA"/>
        </w:rPr>
        <w:t xml:space="preserve">ось з дорослих часто </w:t>
      </w:r>
      <w:r w:rsidRPr="00D4711C">
        <w:rPr>
          <w:sz w:val="28"/>
          <w:szCs w:val="28"/>
          <w:lang w:val="uk-UA"/>
        </w:rPr>
        <w:t>або дуже часто вас</w:t>
      </w:r>
      <w:r w:rsidR="008314AE" w:rsidRPr="00D4711C">
        <w:rPr>
          <w:sz w:val="28"/>
          <w:szCs w:val="28"/>
          <w:lang w:val="uk-UA"/>
        </w:rPr>
        <w:t xml:space="preserve"> </w:t>
      </w:r>
      <w:r w:rsidRPr="00D4711C">
        <w:rPr>
          <w:sz w:val="28"/>
          <w:szCs w:val="28"/>
          <w:lang w:val="uk-UA"/>
        </w:rPr>
        <w:t>бив, хапав, штовха</w:t>
      </w:r>
      <w:r w:rsidR="008314AE" w:rsidRPr="00D4711C">
        <w:rPr>
          <w:sz w:val="28"/>
          <w:szCs w:val="28"/>
          <w:lang w:val="uk-UA"/>
        </w:rPr>
        <w:t xml:space="preserve">в, або одноразово побив так, що залишились </w:t>
      </w:r>
      <w:r w:rsidRPr="00D4711C">
        <w:rPr>
          <w:sz w:val="28"/>
          <w:szCs w:val="28"/>
          <w:lang w:val="uk-UA"/>
        </w:rPr>
        <w:t>синці</w:t>
      </w:r>
      <w:r w:rsidR="008314AE" w:rsidRPr="00D4711C">
        <w:rPr>
          <w:sz w:val="28"/>
          <w:szCs w:val="28"/>
          <w:lang w:val="uk-UA"/>
        </w:rPr>
        <w:t>?</w:t>
      </w:r>
    </w:p>
    <w:p w14:paraId="66E3A5A0" w14:textId="344E6F37" w:rsidR="008314AE" w:rsidRPr="00D4711C" w:rsidRDefault="008314AE" w:rsidP="001479C4">
      <w:pPr>
        <w:spacing w:line="360" w:lineRule="auto"/>
        <w:ind w:firstLine="709"/>
        <w:jc w:val="both"/>
        <w:rPr>
          <w:sz w:val="28"/>
          <w:szCs w:val="28"/>
          <w:lang w:val="uk-UA"/>
        </w:rPr>
      </w:pPr>
      <w:r w:rsidRPr="00D4711C">
        <w:rPr>
          <w:sz w:val="28"/>
          <w:szCs w:val="28"/>
          <w:lang w:val="uk-UA"/>
        </w:rPr>
        <w:t>4. Чи було у вашому дитинстві! (до 18 років)</w:t>
      </w:r>
      <w:r w:rsidR="00A37738" w:rsidRPr="00D4711C">
        <w:rPr>
          <w:sz w:val="28"/>
          <w:szCs w:val="28"/>
          <w:lang w:val="uk-UA"/>
        </w:rPr>
        <w:t xml:space="preserve"> </w:t>
      </w:r>
      <w:r w:rsidRPr="00D4711C">
        <w:rPr>
          <w:sz w:val="28"/>
          <w:szCs w:val="28"/>
          <w:lang w:val="uk-UA"/>
        </w:rPr>
        <w:t>щоб ви потрапили до лікарні з тя</w:t>
      </w:r>
      <w:r w:rsidR="00A37738" w:rsidRPr="00D4711C">
        <w:rPr>
          <w:sz w:val="28"/>
          <w:szCs w:val="28"/>
          <w:lang w:val="uk-UA"/>
        </w:rPr>
        <w:t>жким</w:t>
      </w:r>
      <w:r w:rsidRPr="00D4711C">
        <w:rPr>
          <w:sz w:val="28"/>
          <w:szCs w:val="28"/>
          <w:lang w:val="uk-UA"/>
        </w:rPr>
        <w:t xml:space="preserve"> захворюванням?</w:t>
      </w:r>
    </w:p>
    <w:p w14:paraId="3B9CBDF2" w14:textId="0FBF2DD8" w:rsidR="008314AE" w:rsidRPr="00D4711C" w:rsidRDefault="008314AE" w:rsidP="001479C4">
      <w:pPr>
        <w:spacing w:line="360" w:lineRule="auto"/>
        <w:ind w:firstLine="709"/>
        <w:jc w:val="both"/>
        <w:rPr>
          <w:sz w:val="28"/>
          <w:szCs w:val="28"/>
          <w:lang w:val="uk-UA"/>
        </w:rPr>
      </w:pPr>
      <w:r w:rsidRPr="00D4711C">
        <w:rPr>
          <w:sz w:val="28"/>
          <w:szCs w:val="28"/>
          <w:lang w:val="uk-UA"/>
        </w:rPr>
        <w:t xml:space="preserve">5. Чи було у вашому дитинстві! (до 18 років) щоб хтось з осіб старший більш як на 5 </w:t>
      </w:r>
      <w:r w:rsidR="00A37738" w:rsidRPr="00D4711C">
        <w:rPr>
          <w:sz w:val="28"/>
          <w:szCs w:val="28"/>
          <w:lang w:val="uk-UA"/>
        </w:rPr>
        <w:t>років</w:t>
      </w:r>
      <w:r w:rsidRPr="00D4711C">
        <w:rPr>
          <w:sz w:val="28"/>
          <w:szCs w:val="28"/>
          <w:lang w:val="uk-UA"/>
        </w:rPr>
        <w:t xml:space="preserve"> хоч би</w:t>
      </w:r>
      <w:r w:rsidR="00A37738" w:rsidRPr="00D4711C">
        <w:rPr>
          <w:sz w:val="28"/>
          <w:szCs w:val="28"/>
          <w:lang w:val="uk-UA"/>
        </w:rPr>
        <w:t xml:space="preserve"> одноразово </w:t>
      </w:r>
      <w:r w:rsidRPr="00D4711C">
        <w:rPr>
          <w:sz w:val="28"/>
          <w:szCs w:val="28"/>
          <w:lang w:val="uk-UA"/>
        </w:rPr>
        <w:t xml:space="preserve">торкався </w:t>
      </w:r>
      <w:r w:rsidR="00A37738" w:rsidRPr="00D4711C">
        <w:rPr>
          <w:sz w:val="28"/>
          <w:szCs w:val="28"/>
          <w:lang w:val="uk-UA"/>
        </w:rPr>
        <w:t>до вас з сексуальним натяком?</w:t>
      </w:r>
    </w:p>
    <w:p w14:paraId="1C59F998" w14:textId="42609EF6" w:rsidR="008314AE" w:rsidRPr="00D4711C" w:rsidRDefault="008314AE" w:rsidP="001479C4">
      <w:pPr>
        <w:spacing w:line="360" w:lineRule="auto"/>
        <w:ind w:firstLine="709"/>
        <w:jc w:val="both"/>
        <w:rPr>
          <w:sz w:val="28"/>
          <w:szCs w:val="28"/>
          <w:lang w:val="uk-UA"/>
        </w:rPr>
      </w:pPr>
      <w:r w:rsidRPr="00D4711C">
        <w:rPr>
          <w:sz w:val="28"/>
          <w:szCs w:val="28"/>
          <w:lang w:val="uk-UA"/>
        </w:rPr>
        <w:t xml:space="preserve">6. </w:t>
      </w:r>
      <w:r w:rsidR="00A37738" w:rsidRPr="00D4711C">
        <w:rPr>
          <w:sz w:val="28"/>
          <w:szCs w:val="28"/>
          <w:lang w:val="uk-UA"/>
        </w:rPr>
        <w:t>Чи було у вашо</w:t>
      </w:r>
      <w:r w:rsidRPr="00D4711C">
        <w:rPr>
          <w:sz w:val="28"/>
          <w:szCs w:val="28"/>
          <w:lang w:val="uk-UA"/>
        </w:rPr>
        <w:t>му дитинстві (до 18 років) щоб хтось з осіб</w:t>
      </w:r>
      <w:r w:rsidR="00A37738" w:rsidRPr="00D4711C">
        <w:rPr>
          <w:sz w:val="28"/>
          <w:szCs w:val="28"/>
          <w:lang w:val="uk-UA"/>
        </w:rPr>
        <w:t xml:space="preserve"> старший більш як на 5 років</w:t>
      </w:r>
      <w:r w:rsidRPr="00D4711C">
        <w:rPr>
          <w:sz w:val="28"/>
          <w:szCs w:val="28"/>
          <w:lang w:val="uk-UA"/>
        </w:rPr>
        <w:t xml:space="preserve"> </w:t>
      </w:r>
      <w:r w:rsidR="00A37738" w:rsidRPr="00D4711C">
        <w:rPr>
          <w:sz w:val="28"/>
          <w:szCs w:val="28"/>
          <w:lang w:val="uk-UA"/>
        </w:rPr>
        <w:t xml:space="preserve">хоч би одноразово </w:t>
      </w:r>
      <w:r w:rsidRPr="00D4711C">
        <w:rPr>
          <w:sz w:val="28"/>
          <w:szCs w:val="28"/>
          <w:lang w:val="uk-UA"/>
        </w:rPr>
        <w:t>здійснював</w:t>
      </w:r>
      <w:r w:rsidR="00A37738" w:rsidRPr="00D4711C">
        <w:rPr>
          <w:sz w:val="28"/>
          <w:szCs w:val="28"/>
          <w:lang w:val="uk-UA"/>
        </w:rPr>
        <w:t xml:space="preserve"> з вами статевий акт?</w:t>
      </w:r>
    </w:p>
    <w:p w14:paraId="269671DD" w14:textId="58B63DE2" w:rsidR="008314AE" w:rsidRPr="00D4711C" w:rsidRDefault="00A37738" w:rsidP="001479C4">
      <w:pPr>
        <w:spacing w:line="360" w:lineRule="auto"/>
        <w:ind w:firstLine="709"/>
        <w:jc w:val="both"/>
        <w:rPr>
          <w:sz w:val="28"/>
          <w:szCs w:val="28"/>
          <w:lang w:val="uk-UA"/>
        </w:rPr>
      </w:pPr>
      <w:r w:rsidRPr="00D4711C">
        <w:rPr>
          <w:sz w:val="28"/>
          <w:szCs w:val="28"/>
          <w:lang w:val="uk-UA"/>
        </w:rPr>
        <w:t xml:space="preserve">7. </w:t>
      </w:r>
      <w:r w:rsidR="008314AE" w:rsidRPr="00D4711C">
        <w:rPr>
          <w:sz w:val="28"/>
          <w:szCs w:val="28"/>
          <w:lang w:val="uk-UA"/>
        </w:rPr>
        <w:t>Чи було у вашому дитинстві (до 18 років)</w:t>
      </w:r>
      <w:r w:rsidRPr="00D4711C">
        <w:rPr>
          <w:sz w:val="28"/>
          <w:szCs w:val="28"/>
          <w:lang w:val="uk-UA"/>
        </w:rPr>
        <w:t xml:space="preserve"> щоб ви часто або дуже часто відчували, що вас</w:t>
      </w:r>
      <w:r w:rsidR="008314AE" w:rsidRPr="00D4711C">
        <w:rPr>
          <w:sz w:val="28"/>
          <w:szCs w:val="28"/>
          <w:lang w:val="uk-UA"/>
        </w:rPr>
        <w:t xml:space="preserve"> не люблять, з</w:t>
      </w:r>
      <w:r w:rsidRPr="00D4711C">
        <w:rPr>
          <w:sz w:val="28"/>
          <w:szCs w:val="28"/>
          <w:lang w:val="uk-UA"/>
        </w:rPr>
        <w:t>неважають?</w:t>
      </w:r>
    </w:p>
    <w:p w14:paraId="5F04D7E8" w14:textId="6270F04D" w:rsidR="008314AE" w:rsidRPr="00D4711C" w:rsidRDefault="00A37738" w:rsidP="001479C4">
      <w:pPr>
        <w:spacing w:line="360" w:lineRule="auto"/>
        <w:ind w:firstLine="709"/>
        <w:jc w:val="both"/>
        <w:rPr>
          <w:sz w:val="28"/>
          <w:szCs w:val="28"/>
          <w:lang w:val="uk-UA"/>
        </w:rPr>
      </w:pPr>
      <w:r w:rsidRPr="00D4711C">
        <w:rPr>
          <w:sz w:val="28"/>
          <w:szCs w:val="28"/>
          <w:lang w:val="uk-UA"/>
        </w:rPr>
        <w:t>8.</w:t>
      </w:r>
      <w:r w:rsidR="008314AE" w:rsidRPr="00D4711C">
        <w:rPr>
          <w:sz w:val="28"/>
          <w:szCs w:val="28"/>
          <w:lang w:val="uk-UA"/>
        </w:rPr>
        <w:t xml:space="preserve"> </w:t>
      </w:r>
      <w:r w:rsidRPr="00D4711C">
        <w:rPr>
          <w:sz w:val="28"/>
          <w:szCs w:val="28"/>
          <w:lang w:val="uk-UA"/>
        </w:rPr>
        <w:t xml:space="preserve">Члени вашої родини не були </w:t>
      </w:r>
      <w:r w:rsidR="008314AE" w:rsidRPr="00D4711C">
        <w:rPr>
          <w:sz w:val="28"/>
          <w:szCs w:val="28"/>
          <w:lang w:val="uk-UA"/>
        </w:rPr>
        <w:t>близькими</w:t>
      </w:r>
      <w:r w:rsidRPr="00D4711C">
        <w:rPr>
          <w:sz w:val="28"/>
          <w:szCs w:val="28"/>
          <w:lang w:val="uk-UA"/>
        </w:rPr>
        <w:t>, не підтримували один одного?</w:t>
      </w:r>
    </w:p>
    <w:p w14:paraId="2FD9A678" w14:textId="21BF94B7" w:rsidR="008314AE" w:rsidRPr="00D4711C" w:rsidRDefault="008314AE" w:rsidP="001479C4">
      <w:pPr>
        <w:spacing w:line="360" w:lineRule="auto"/>
        <w:ind w:firstLine="709"/>
        <w:jc w:val="both"/>
        <w:rPr>
          <w:sz w:val="28"/>
          <w:szCs w:val="28"/>
          <w:lang w:val="uk-UA"/>
        </w:rPr>
      </w:pPr>
      <w:r w:rsidRPr="00D4711C">
        <w:rPr>
          <w:sz w:val="28"/>
          <w:szCs w:val="28"/>
          <w:lang w:val="uk-UA"/>
        </w:rPr>
        <w:t xml:space="preserve">9. </w:t>
      </w:r>
      <w:r w:rsidR="00A37738" w:rsidRPr="00D4711C">
        <w:rPr>
          <w:sz w:val="28"/>
          <w:szCs w:val="28"/>
          <w:lang w:val="uk-UA"/>
        </w:rPr>
        <w:t>Ви часто, або дуже часто приходили до шк</w:t>
      </w:r>
      <w:r w:rsidRPr="00D4711C">
        <w:rPr>
          <w:sz w:val="28"/>
          <w:szCs w:val="28"/>
          <w:lang w:val="uk-UA"/>
        </w:rPr>
        <w:t>оли у брудному та старому одязі,</w:t>
      </w:r>
      <w:r w:rsidR="00A37738" w:rsidRPr="00D4711C">
        <w:rPr>
          <w:sz w:val="28"/>
          <w:szCs w:val="28"/>
          <w:lang w:val="uk-UA"/>
        </w:rPr>
        <w:t xml:space="preserve"> </w:t>
      </w:r>
      <w:r w:rsidRPr="00D4711C">
        <w:rPr>
          <w:sz w:val="28"/>
          <w:szCs w:val="28"/>
          <w:lang w:val="uk-UA"/>
        </w:rPr>
        <w:t>не мали їжі?</w:t>
      </w:r>
    </w:p>
    <w:p w14:paraId="714327FE" w14:textId="77777777" w:rsidR="001479C4" w:rsidRPr="00D4711C" w:rsidRDefault="008314AE" w:rsidP="001479C4">
      <w:pPr>
        <w:spacing w:line="360" w:lineRule="auto"/>
        <w:ind w:firstLine="709"/>
        <w:jc w:val="both"/>
        <w:rPr>
          <w:sz w:val="28"/>
          <w:szCs w:val="28"/>
          <w:lang w:val="uk-UA"/>
        </w:rPr>
      </w:pPr>
      <w:r w:rsidRPr="00D4711C">
        <w:rPr>
          <w:sz w:val="28"/>
          <w:szCs w:val="28"/>
          <w:lang w:val="uk-UA"/>
        </w:rPr>
        <w:lastRenderedPageBreak/>
        <w:t xml:space="preserve">10. </w:t>
      </w:r>
      <w:r w:rsidR="00A37738" w:rsidRPr="00D4711C">
        <w:rPr>
          <w:sz w:val="28"/>
          <w:szCs w:val="28"/>
          <w:lang w:val="uk-UA"/>
        </w:rPr>
        <w:t>Ваші батьки зловживали алкоголе</w:t>
      </w:r>
      <w:r w:rsidR="001479C4" w:rsidRPr="00D4711C">
        <w:rPr>
          <w:sz w:val="28"/>
          <w:szCs w:val="28"/>
          <w:lang w:val="uk-UA"/>
        </w:rPr>
        <w:t xml:space="preserve">м або наркотичними речовинами і </w:t>
      </w:r>
      <w:r w:rsidR="00A37738" w:rsidRPr="00D4711C">
        <w:rPr>
          <w:sz w:val="28"/>
          <w:szCs w:val="28"/>
          <w:lang w:val="uk-UA"/>
        </w:rPr>
        <w:t>тому не дбали про</w:t>
      </w:r>
      <w:r w:rsidR="001479C4" w:rsidRPr="00D4711C">
        <w:rPr>
          <w:sz w:val="28"/>
          <w:szCs w:val="28"/>
          <w:lang w:val="uk-UA"/>
        </w:rPr>
        <w:t xml:space="preserve"> </w:t>
      </w:r>
      <w:r w:rsidR="00A37738" w:rsidRPr="00D4711C">
        <w:rPr>
          <w:sz w:val="28"/>
          <w:szCs w:val="28"/>
          <w:lang w:val="uk-UA"/>
        </w:rPr>
        <w:t>дитину належним чином?</w:t>
      </w:r>
    </w:p>
    <w:p w14:paraId="29090C28" w14:textId="4DB8E2AF" w:rsidR="001479C4" w:rsidRPr="00D4711C" w:rsidRDefault="001479C4" w:rsidP="001479C4">
      <w:pPr>
        <w:spacing w:line="360" w:lineRule="auto"/>
        <w:ind w:firstLine="709"/>
        <w:jc w:val="both"/>
        <w:rPr>
          <w:sz w:val="28"/>
          <w:szCs w:val="28"/>
          <w:lang w:val="uk-UA"/>
        </w:rPr>
      </w:pPr>
      <w:r w:rsidRPr="00D4711C">
        <w:rPr>
          <w:sz w:val="28"/>
          <w:szCs w:val="28"/>
          <w:lang w:val="uk-UA"/>
        </w:rPr>
        <w:t xml:space="preserve">11. </w:t>
      </w:r>
      <w:r w:rsidR="00A37738" w:rsidRPr="00D4711C">
        <w:rPr>
          <w:sz w:val="28"/>
          <w:szCs w:val="28"/>
          <w:lang w:val="uk-UA"/>
        </w:rPr>
        <w:t>Ваші батьки розлучилися та жили окремо?</w:t>
      </w:r>
    </w:p>
    <w:p w14:paraId="5861D9E6" w14:textId="38D0EEA9" w:rsidR="001479C4" w:rsidRPr="00D4711C" w:rsidRDefault="00A37738" w:rsidP="001479C4">
      <w:pPr>
        <w:spacing w:line="360" w:lineRule="auto"/>
        <w:ind w:firstLine="709"/>
        <w:jc w:val="both"/>
        <w:rPr>
          <w:sz w:val="28"/>
          <w:szCs w:val="28"/>
          <w:lang w:val="uk-UA"/>
        </w:rPr>
      </w:pPr>
      <w:r w:rsidRPr="00D4711C">
        <w:rPr>
          <w:sz w:val="28"/>
          <w:szCs w:val="28"/>
          <w:lang w:val="uk-UA"/>
        </w:rPr>
        <w:t>12.</w:t>
      </w:r>
      <w:r w:rsidR="001479C4" w:rsidRPr="00D4711C">
        <w:rPr>
          <w:sz w:val="28"/>
          <w:szCs w:val="28"/>
          <w:lang w:val="uk-UA"/>
        </w:rPr>
        <w:t xml:space="preserve"> </w:t>
      </w:r>
      <w:r w:rsidRPr="00D4711C">
        <w:rPr>
          <w:sz w:val="28"/>
          <w:szCs w:val="28"/>
          <w:lang w:val="uk-UA"/>
        </w:rPr>
        <w:t>Чи було у вашому дитинств</w:t>
      </w:r>
      <w:r w:rsidR="001479C4" w:rsidRPr="00D4711C">
        <w:rPr>
          <w:sz w:val="28"/>
          <w:szCs w:val="28"/>
          <w:lang w:val="uk-UA"/>
        </w:rPr>
        <w:t>і</w:t>
      </w:r>
      <w:r w:rsidRPr="00D4711C">
        <w:rPr>
          <w:sz w:val="28"/>
          <w:szCs w:val="28"/>
          <w:lang w:val="uk-UA"/>
        </w:rPr>
        <w:t xml:space="preserve"> (до 18 років) щоб хтось</w:t>
      </w:r>
      <w:r w:rsidR="001479C4" w:rsidRPr="00D4711C">
        <w:rPr>
          <w:sz w:val="28"/>
          <w:szCs w:val="28"/>
          <w:lang w:val="uk-UA"/>
        </w:rPr>
        <w:t xml:space="preserve"> з дорослих часто або дуже часто б</w:t>
      </w:r>
      <w:r w:rsidRPr="00D4711C">
        <w:rPr>
          <w:sz w:val="28"/>
          <w:szCs w:val="28"/>
          <w:lang w:val="uk-UA"/>
        </w:rPr>
        <w:t xml:space="preserve">ив, хапав, </w:t>
      </w:r>
      <w:r w:rsidR="001479C4" w:rsidRPr="00D4711C">
        <w:rPr>
          <w:sz w:val="28"/>
          <w:szCs w:val="28"/>
          <w:lang w:val="uk-UA"/>
        </w:rPr>
        <w:t>штовхав вашу маму або інших членів</w:t>
      </w:r>
      <w:r w:rsidRPr="00D4711C">
        <w:rPr>
          <w:sz w:val="28"/>
          <w:szCs w:val="28"/>
          <w:lang w:val="uk-UA"/>
        </w:rPr>
        <w:t xml:space="preserve"> родини?</w:t>
      </w:r>
    </w:p>
    <w:p w14:paraId="566E2CD4" w14:textId="49B82785" w:rsidR="001479C4" w:rsidRPr="00D4711C" w:rsidRDefault="00A37738" w:rsidP="001479C4">
      <w:pPr>
        <w:spacing w:line="360" w:lineRule="auto"/>
        <w:ind w:firstLine="709"/>
        <w:jc w:val="both"/>
        <w:rPr>
          <w:sz w:val="28"/>
          <w:szCs w:val="28"/>
          <w:lang w:val="uk-UA"/>
        </w:rPr>
      </w:pPr>
      <w:r w:rsidRPr="00D4711C">
        <w:rPr>
          <w:sz w:val="28"/>
          <w:szCs w:val="28"/>
          <w:lang w:val="uk-UA"/>
        </w:rPr>
        <w:t>13.</w:t>
      </w:r>
      <w:r w:rsidR="001479C4" w:rsidRPr="00D4711C">
        <w:rPr>
          <w:sz w:val="28"/>
          <w:szCs w:val="28"/>
          <w:lang w:val="uk-UA"/>
        </w:rPr>
        <w:t>Чи було у в</w:t>
      </w:r>
      <w:r w:rsidRPr="00D4711C">
        <w:rPr>
          <w:sz w:val="28"/>
          <w:szCs w:val="28"/>
          <w:lang w:val="uk-UA"/>
        </w:rPr>
        <w:t>ашому дитинстві (до 18 років) щоб хтось з дорослих бодай одноразово</w:t>
      </w:r>
      <w:r w:rsidR="001479C4" w:rsidRPr="00D4711C">
        <w:rPr>
          <w:sz w:val="28"/>
          <w:szCs w:val="28"/>
          <w:lang w:val="uk-UA"/>
        </w:rPr>
        <w:t xml:space="preserve"> </w:t>
      </w:r>
      <w:r w:rsidRPr="00D4711C">
        <w:rPr>
          <w:sz w:val="28"/>
          <w:szCs w:val="28"/>
          <w:lang w:val="uk-UA"/>
        </w:rPr>
        <w:t>погрожува</w:t>
      </w:r>
      <w:r w:rsidR="001479C4" w:rsidRPr="00D4711C">
        <w:rPr>
          <w:sz w:val="28"/>
          <w:szCs w:val="28"/>
          <w:lang w:val="uk-UA"/>
        </w:rPr>
        <w:t>в н</w:t>
      </w:r>
      <w:r w:rsidRPr="00D4711C">
        <w:rPr>
          <w:sz w:val="28"/>
          <w:szCs w:val="28"/>
          <w:lang w:val="uk-UA"/>
        </w:rPr>
        <w:t xml:space="preserve">ожем або ручницею </w:t>
      </w:r>
      <w:r w:rsidR="001479C4" w:rsidRPr="00D4711C">
        <w:rPr>
          <w:sz w:val="28"/>
          <w:szCs w:val="28"/>
          <w:lang w:val="uk-UA"/>
        </w:rPr>
        <w:t xml:space="preserve">вашій мамі або іншим членам </w:t>
      </w:r>
      <w:r w:rsidRPr="00D4711C">
        <w:rPr>
          <w:sz w:val="28"/>
          <w:szCs w:val="28"/>
          <w:lang w:val="uk-UA"/>
        </w:rPr>
        <w:t>родини?</w:t>
      </w:r>
    </w:p>
    <w:p w14:paraId="063C4DC3" w14:textId="76F5AB43" w:rsidR="001479C4" w:rsidRPr="00D4711C" w:rsidRDefault="00A37738" w:rsidP="001479C4">
      <w:pPr>
        <w:spacing w:line="360" w:lineRule="auto"/>
        <w:ind w:firstLine="709"/>
        <w:jc w:val="both"/>
        <w:rPr>
          <w:sz w:val="28"/>
          <w:szCs w:val="28"/>
          <w:lang w:val="uk-UA"/>
        </w:rPr>
      </w:pPr>
      <w:r w:rsidRPr="00D4711C">
        <w:rPr>
          <w:sz w:val="28"/>
          <w:szCs w:val="28"/>
          <w:lang w:val="uk-UA"/>
        </w:rPr>
        <w:t>14.</w:t>
      </w:r>
      <w:r w:rsidR="001479C4" w:rsidRPr="00D4711C">
        <w:rPr>
          <w:sz w:val="28"/>
          <w:szCs w:val="28"/>
          <w:lang w:val="uk-UA"/>
        </w:rPr>
        <w:t xml:space="preserve"> Ви</w:t>
      </w:r>
      <w:r w:rsidRPr="00D4711C">
        <w:rPr>
          <w:sz w:val="28"/>
          <w:szCs w:val="28"/>
          <w:lang w:val="uk-UA"/>
        </w:rPr>
        <w:t xml:space="preserve"> жили з </w:t>
      </w:r>
      <w:r w:rsidR="001479C4" w:rsidRPr="00D4711C">
        <w:rPr>
          <w:sz w:val="28"/>
          <w:szCs w:val="28"/>
          <w:lang w:val="uk-UA"/>
        </w:rPr>
        <w:t>кимось</w:t>
      </w:r>
      <w:r w:rsidRPr="00D4711C">
        <w:rPr>
          <w:sz w:val="28"/>
          <w:szCs w:val="28"/>
          <w:lang w:val="uk-UA"/>
        </w:rPr>
        <w:t xml:space="preserve">, </w:t>
      </w:r>
      <w:r w:rsidR="001479C4" w:rsidRPr="00D4711C">
        <w:rPr>
          <w:sz w:val="28"/>
          <w:szCs w:val="28"/>
          <w:lang w:val="uk-UA"/>
        </w:rPr>
        <w:t>хто зловживав алкоголем або нарк</w:t>
      </w:r>
      <w:r w:rsidRPr="00D4711C">
        <w:rPr>
          <w:sz w:val="28"/>
          <w:szCs w:val="28"/>
          <w:lang w:val="uk-UA"/>
        </w:rPr>
        <w:t>отиками?</w:t>
      </w:r>
    </w:p>
    <w:p w14:paraId="1F38304D" w14:textId="1DD7B2DE" w:rsidR="001479C4" w:rsidRPr="00D4711C" w:rsidRDefault="00A37738" w:rsidP="001479C4">
      <w:pPr>
        <w:spacing w:line="360" w:lineRule="auto"/>
        <w:ind w:firstLine="709"/>
        <w:jc w:val="both"/>
        <w:rPr>
          <w:sz w:val="28"/>
          <w:szCs w:val="28"/>
          <w:lang w:val="uk-UA"/>
        </w:rPr>
      </w:pPr>
      <w:r w:rsidRPr="00D4711C">
        <w:rPr>
          <w:sz w:val="28"/>
          <w:szCs w:val="28"/>
          <w:lang w:val="uk-UA"/>
        </w:rPr>
        <w:t>15</w:t>
      </w:r>
      <w:r w:rsidR="001479C4" w:rsidRPr="00D4711C">
        <w:rPr>
          <w:sz w:val="28"/>
          <w:szCs w:val="28"/>
          <w:lang w:val="uk-UA"/>
        </w:rPr>
        <w:t xml:space="preserve">. </w:t>
      </w:r>
      <w:r w:rsidRPr="00D4711C">
        <w:rPr>
          <w:sz w:val="28"/>
          <w:szCs w:val="28"/>
          <w:lang w:val="uk-UA"/>
        </w:rPr>
        <w:t>Хтось</w:t>
      </w:r>
      <w:r w:rsidR="001479C4" w:rsidRPr="00D4711C">
        <w:rPr>
          <w:sz w:val="28"/>
          <w:szCs w:val="28"/>
          <w:lang w:val="uk-UA"/>
        </w:rPr>
        <w:t xml:space="preserve"> з тих з ким ви жили в дитинстві потрап</w:t>
      </w:r>
      <w:r w:rsidRPr="00D4711C">
        <w:rPr>
          <w:sz w:val="28"/>
          <w:szCs w:val="28"/>
          <w:lang w:val="uk-UA"/>
        </w:rPr>
        <w:t xml:space="preserve">ив до </w:t>
      </w:r>
      <w:r w:rsidR="001479C4" w:rsidRPr="00D4711C">
        <w:rPr>
          <w:sz w:val="28"/>
          <w:szCs w:val="28"/>
          <w:lang w:val="uk-UA"/>
        </w:rPr>
        <w:t>тюрми</w:t>
      </w:r>
      <w:r w:rsidRPr="00D4711C">
        <w:rPr>
          <w:sz w:val="28"/>
          <w:szCs w:val="28"/>
          <w:lang w:val="uk-UA"/>
        </w:rPr>
        <w:t>?</w:t>
      </w:r>
    </w:p>
    <w:p w14:paraId="41EE5DD0" w14:textId="349A4862" w:rsidR="001479C4" w:rsidRPr="00D4711C" w:rsidRDefault="00A37738" w:rsidP="001479C4">
      <w:pPr>
        <w:spacing w:line="360" w:lineRule="auto"/>
        <w:ind w:firstLine="709"/>
        <w:jc w:val="both"/>
        <w:rPr>
          <w:sz w:val="28"/>
          <w:szCs w:val="28"/>
          <w:lang w:val="uk-UA"/>
        </w:rPr>
      </w:pPr>
      <w:r w:rsidRPr="00D4711C">
        <w:rPr>
          <w:sz w:val="28"/>
          <w:szCs w:val="28"/>
          <w:lang w:val="uk-UA"/>
        </w:rPr>
        <w:t>16.</w:t>
      </w:r>
      <w:r w:rsidR="001479C4" w:rsidRPr="00D4711C">
        <w:rPr>
          <w:sz w:val="28"/>
          <w:szCs w:val="28"/>
          <w:lang w:val="uk-UA"/>
        </w:rPr>
        <w:t xml:space="preserve"> </w:t>
      </w:r>
      <w:r w:rsidRPr="00D4711C">
        <w:rPr>
          <w:sz w:val="28"/>
          <w:szCs w:val="28"/>
          <w:lang w:val="uk-UA"/>
        </w:rPr>
        <w:t xml:space="preserve">Хтось з тих з ким ви жили </w:t>
      </w:r>
      <w:r w:rsidR="001479C4" w:rsidRPr="00D4711C">
        <w:rPr>
          <w:sz w:val="28"/>
          <w:szCs w:val="28"/>
          <w:lang w:val="uk-UA"/>
        </w:rPr>
        <w:t xml:space="preserve">в дитинстві страждав психічними </w:t>
      </w:r>
      <w:r w:rsidRPr="00D4711C">
        <w:rPr>
          <w:sz w:val="28"/>
          <w:szCs w:val="28"/>
          <w:lang w:val="uk-UA"/>
        </w:rPr>
        <w:t>розладами?</w:t>
      </w:r>
      <w:r w:rsidRPr="00D4711C">
        <w:rPr>
          <w:sz w:val="28"/>
          <w:szCs w:val="28"/>
          <w:lang w:val="uk-UA"/>
        </w:rPr>
        <w:br/>
      </w:r>
      <w:r w:rsidR="001479C4" w:rsidRPr="00D4711C">
        <w:rPr>
          <w:sz w:val="28"/>
          <w:szCs w:val="28"/>
          <w:lang w:val="uk-UA"/>
        </w:rPr>
        <w:t xml:space="preserve">17. </w:t>
      </w:r>
      <w:r w:rsidRPr="00D4711C">
        <w:rPr>
          <w:sz w:val="28"/>
          <w:szCs w:val="28"/>
          <w:lang w:val="uk-UA"/>
        </w:rPr>
        <w:t>Хтось з тих з ким ви жили в ди</w:t>
      </w:r>
      <w:r w:rsidR="001479C4" w:rsidRPr="00D4711C">
        <w:rPr>
          <w:sz w:val="28"/>
          <w:szCs w:val="28"/>
          <w:lang w:val="uk-UA"/>
        </w:rPr>
        <w:t>тинстві намагався скоїти самогуб</w:t>
      </w:r>
      <w:r w:rsidRPr="00D4711C">
        <w:rPr>
          <w:sz w:val="28"/>
          <w:szCs w:val="28"/>
          <w:lang w:val="uk-UA"/>
        </w:rPr>
        <w:t>ство?</w:t>
      </w:r>
    </w:p>
    <w:p w14:paraId="661A1635" w14:textId="5FE3372C" w:rsidR="001479C4" w:rsidRPr="00D4711C" w:rsidRDefault="00A37738" w:rsidP="001479C4">
      <w:pPr>
        <w:spacing w:line="360" w:lineRule="auto"/>
        <w:ind w:firstLine="709"/>
        <w:jc w:val="both"/>
        <w:rPr>
          <w:sz w:val="28"/>
          <w:szCs w:val="28"/>
          <w:lang w:val="uk-UA"/>
        </w:rPr>
      </w:pPr>
      <w:r w:rsidRPr="00D4711C">
        <w:rPr>
          <w:sz w:val="28"/>
          <w:szCs w:val="28"/>
          <w:lang w:val="uk-UA"/>
        </w:rPr>
        <w:t>18.</w:t>
      </w:r>
      <w:r w:rsidR="001479C4" w:rsidRPr="00D4711C">
        <w:rPr>
          <w:sz w:val="28"/>
          <w:szCs w:val="28"/>
          <w:lang w:val="uk-UA"/>
        </w:rPr>
        <w:t xml:space="preserve"> </w:t>
      </w:r>
      <w:r w:rsidRPr="00D4711C">
        <w:rPr>
          <w:sz w:val="28"/>
          <w:szCs w:val="28"/>
          <w:lang w:val="uk-UA"/>
        </w:rPr>
        <w:t xml:space="preserve">Чи було у вашому </w:t>
      </w:r>
      <w:r w:rsidR="001479C4" w:rsidRPr="00D4711C">
        <w:rPr>
          <w:sz w:val="28"/>
          <w:szCs w:val="28"/>
          <w:lang w:val="uk-UA"/>
        </w:rPr>
        <w:t>дитинстві</w:t>
      </w:r>
      <w:r w:rsidRPr="00D4711C">
        <w:rPr>
          <w:sz w:val="28"/>
          <w:szCs w:val="28"/>
          <w:lang w:val="uk-UA"/>
        </w:rPr>
        <w:t xml:space="preserve"> (до 18 ро</w:t>
      </w:r>
      <w:r w:rsidR="00C33862" w:rsidRPr="00D4711C">
        <w:rPr>
          <w:sz w:val="28"/>
          <w:szCs w:val="28"/>
          <w:lang w:val="uk-UA"/>
        </w:rPr>
        <w:t xml:space="preserve">ків) щоб хтось з дорослих часто або дуже часто вас </w:t>
      </w:r>
      <w:r w:rsidRPr="00D4711C">
        <w:rPr>
          <w:sz w:val="28"/>
          <w:szCs w:val="28"/>
          <w:lang w:val="uk-UA"/>
        </w:rPr>
        <w:t xml:space="preserve">закривав у кімнат або </w:t>
      </w:r>
      <w:r w:rsidR="001479C4" w:rsidRPr="00D4711C">
        <w:rPr>
          <w:sz w:val="28"/>
          <w:szCs w:val="28"/>
          <w:lang w:val="uk-UA"/>
        </w:rPr>
        <w:t>прив’язував</w:t>
      </w:r>
      <w:r w:rsidRPr="00D4711C">
        <w:rPr>
          <w:sz w:val="28"/>
          <w:szCs w:val="28"/>
          <w:lang w:val="uk-UA"/>
        </w:rPr>
        <w:t>?</w:t>
      </w:r>
    </w:p>
    <w:p w14:paraId="6514DB4B" w14:textId="08EAA05C" w:rsidR="001479C4" w:rsidRPr="00D4711C" w:rsidRDefault="00A37738" w:rsidP="001479C4">
      <w:pPr>
        <w:spacing w:line="360" w:lineRule="auto"/>
        <w:ind w:firstLine="709"/>
        <w:jc w:val="both"/>
        <w:rPr>
          <w:sz w:val="28"/>
          <w:szCs w:val="28"/>
          <w:lang w:val="uk-UA"/>
        </w:rPr>
      </w:pPr>
      <w:r w:rsidRPr="00D4711C">
        <w:rPr>
          <w:sz w:val="28"/>
          <w:szCs w:val="28"/>
          <w:lang w:val="uk-UA"/>
        </w:rPr>
        <w:t>19.</w:t>
      </w:r>
      <w:r w:rsidR="001479C4" w:rsidRPr="00D4711C">
        <w:rPr>
          <w:sz w:val="28"/>
          <w:szCs w:val="28"/>
          <w:lang w:val="uk-UA"/>
        </w:rPr>
        <w:t xml:space="preserve"> </w:t>
      </w:r>
      <w:r w:rsidRPr="00D4711C">
        <w:rPr>
          <w:sz w:val="28"/>
          <w:szCs w:val="28"/>
          <w:lang w:val="uk-UA"/>
        </w:rPr>
        <w:t xml:space="preserve">Чи було у вашому </w:t>
      </w:r>
      <w:r w:rsidR="001479C4" w:rsidRPr="00D4711C">
        <w:rPr>
          <w:sz w:val="28"/>
          <w:szCs w:val="28"/>
          <w:lang w:val="uk-UA"/>
        </w:rPr>
        <w:t>дитинстві</w:t>
      </w:r>
      <w:r w:rsidRPr="00D4711C">
        <w:rPr>
          <w:sz w:val="28"/>
          <w:szCs w:val="28"/>
          <w:lang w:val="uk-UA"/>
        </w:rPr>
        <w:t xml:space="preserve"> (до 18 років) щоб хтось в дорослих часто </w:t>
      </w:r>
      <w:r w:rsidR="001479C4" w:rsidRPr="00D4711C">
        <w:rPr>
          <w:sz w:val="28"/>
          <w:szCs w:val="28"/>
          <w:lang w:val="uk-UA"/>
        </w:rPr>
        <w:t xml:space="preserve">або дуже часто </w:t>
      </w:r>
      <w:r w:rsidRPr="00D4711C">
        <w:rPr>
          <w:sz w:val="28"/>
          <w:szCs w:val="28"/>
          <w:lang w:val="uk-UA"/>
        </w:rPr>
        <w:t>не</w:t>
      </w:r>
      <w:r w:rsidR="001479C4" w:rsidRPr="00D4711C">
        <w:rPr>
          <w:sz w:val="28"/>
          <w:szCs w:val="28"/>
          <w:lang w:val="uk-UA"/>
        </w:rPr>
        <w:t xml:space="preserve"> </w:t>
      </w:r>
      <w:r w:rsidRPr="00D4711C">
        <w:rPr>
          <w:sz w:val="28"/>
          <w:szCs w:val="28"/>
          <w:lang w:val="uk-UA"/>
        </w:rPr>
        <w:t>розмовляв із вами більше декількох годин в якості покарання?</w:t>
      </w:r>
      <w:r w:rsidRPr="00D4711C">
        <w:rPr>
          <w:sz w:val="28"/>
          <w:szCs w:val="28"/>
          <w:lang w:val="uk-UA"/>
        </w:rPr>
        <w:br/>
        <w:t>20.</w:t>
      </w:r>
      <w:r w:rsidR="001479C4" w:rsidRPr="00D4711C">
        <w:rPr>
          <w:sz w:val="28"/>
          <w:szCs w:val="28"/>
          <w:lang w:val="uk-UA"/>
        </w:rPr>
        <w:t xml:space="preserve"> Чи</w:t>
      </w:r>
      <w:r w:rsidRPr="00D4711C">
        <w:rPr>
          <w:sz w:val="28"/>
          <w:szCs w:val="28"/>
          <w:lang w:val="uk-UA"/>
        </w:rPr>
        <w:t xml:space="preserve"> було у вашому </w:t>
      </w:r>
      <w:r w:rsidR="001479C4" w:rsidRPr="00D4711C">
        <w:rPr>
          <w:sz w:val="28"/>
          <w:szCs w:val="28"/>
          <w:lang w:val="uk-UA"/>
        </w:rPr>
        <w:t>дитинстві</w:t>
      </w:r>
      <w:r w:rsidRPr="00D4711C">
        <w:rPr>
          <w:sz w:val="28"/>
          <w:szCs w:val="28"/>
          <w:lang w:val="uk-UA"/>
        </w:rPr>
        <w:t xml:space="preserve"> (до 18 рока) щоб ви були жертвою </w:t>
      </w:r>
      <w:r w:rsidR="001479C4" w:rsidRPr="00D4711C">
        <w:rPr>
          <w:sz w:val="28"/>
          <w:szCs w:val="28"/>
          <w:lang w:val="uk-UA"/>
        </w:rPr>
        <w:t xml:space="preserve">цькування </w:t>
      </w:r>
      <w:r w:rsidRPr="00D4711C">
        <w:rPr>
          <w:sz w:val="28"/>
          <w:szCs w:val="28"/>
          <w:lang w:val="uk-UA"/>
        </w:rPr>
        <w:t>або</w:t>
      </w:r>
      <w:r w:rsidR="001479C4" w:rsidRPr="00D4711C">
        <w:rPr>
          <w:sz w:val="28"/>
          <w:szCs w:val="28"/>
          <w:lang w:val="uk-UA"/>
        </w:rPr>
        <w:t xml:space="preserve"> насильства у </w:t>
      </w:r>
      <w:r w:rsidRPr="00D4711C">
        <w:rPr>
          <w:sz w:val="28"/>
          <w:szCs w:val="28"/>
          <w:lang w:val="uk-UA"/>
        </w:rPr>
        <w:t>школі?</w:t>
      </w:r>
    </w:p>
    <w:p w14:paraId="7A3CB991" w14:textId="6C2DB931" w:rsidR="00264FF1" w:rsidRPr="00D4711C" w:rsidRDefault="00A37738" w:rsidP="001479C4">
      <w:pPr>
        <w:spacing w:line="360" w:lineRule="auto"/>
        <w:jc w:val="right"/>
        <w:rPr>
          <w:sz w:val="28"/>
          <w:szCs w:val="28"/>
          <w:lang w:val="uk-UA"/>
        </w:rPr>
      </w:pPr>
      <w:r w:rsidRPr="00D4711C">
        <w:rPr>
          <w:sz w:val="28"/>
          <w:szCs w:val="28"/>
          <w:lang w:val="uk-UA"/>
        </w:rPr>
        <w:br/>
      </w:r>
    </w:p>
    <w:p w14:paraId="7F971BA1" w14:textId="77777777" w:rsidR="001479C4" w:rsidRPr="00D4711C" w:rsidRDefault="001479C4" w:rsidP="001479C4">
      <w:pPr>
        <w:spacing w:line="360" w:lineRule="auto"/>
        <w:ind w:firstLine="709"/>
        <w:jc w:val="right"/>
        <w:rPr>
          <w:sz w:val="28"/>
          <w:szCs w:val="28"/>
          <w:lang w:val="uk-UA"/>
        </w:rPr>
        <w:sectPr w:rsidR="001479C4" w:rsidRPr="00D4711C" w:rsidSect="002818FF">
          <w:pgSz w:w="11906" w:h="16838"/>
          <w:pgMar w:top="1048" w:right="1440" w:bottom="1440" w:left="1440" w:header="708" w:footer="708" w:gutter="0"/>
          <w:cols w:space="708"/>
          <w:docGrid w:linePitch="360"/>
        </w:sectPr>
      </w:pPr>
    </w:p>
    <w:p w14:paraId="734B80D3" w14:textId="7206890F" w:rsidR="00264FF1" w:rsidRPr="00D4711C" w:rsidRDefault="001479C4" w:rsidP="001479C4">
      <w:pPr>
        <w:spacing w:line="360" w:lineRule="auto"/>
        <w:ind w:firstLine="709"/>
        <w:jc w:val="right"/>
        <w:rPr>
          <w:b/>
          <w:sz w:val="28"/>
          <w:szCs w:val="28"/>
          <w:lang w:val="uk-UA"/>
        </w:rPr>
      </w:pPr>
      <w:r w:rsidRPr="00D4711C">
        <w:rPr>
          <w:b/>
          <w:sz w:val="28"/>
          <w:szCs w:val="28"/>
          <w:lang w:val="uk-UA"/>
        </w:rPr>
        <w:lastRenderedPageBreak/>
        <w:t>ДОДАТОК Б</w:t>
      </w:r>
    </w:p>
    <w:p w14:paraId="7FC507F2" w14:textId="77777777" w:rsidR="0058223D" w:rsidRPr="00D4711C" w:rsidRDefault="0058223D" w:rsidP="001479C4">
      <w:pPr>
        <w:spacing w:line="360" w:lineRule="auto"/>
        <w:ind w:firstLine="709"/>
        <w:jc w:val="right"/>
        <w:rPr>
          <w:b/>
          <w:sz w:val="28"/>
          <w:szCs w:val="28"/>
          <w:lang w:val="uk-UA"/>
        </w:rPr>
      </w:pPr>
    </w:p>
    <w:p w14:paraId="66018853" w14:textId="4962E561" w:rsidR="0058223D" w:rsidRPr="00D4711C" w:rsidRDefault="0058223D" w:rsidP="0058223D">
      <w:pPr>
        <w:pStyle w:val="p1"/>
        <w:spacing w:line="360" w:lineRule="auto"/>
        <w:ind w:left="1069"/>
        <w:jc w:val="center"/>
        <w:rPr>
          <w:rFonts w:ascii="Times New Roman" w:hAnsi="Times New Roman"/>
          <w:b/>
          <w:sz w:val="28"/>
          <w:szCs w:val="28"/>
          <w:lang w:val="uk-UA"/>
        </w:rPr>
      </w:pPr>
      <w:r w:rsidRPr="00D4711C">
        <w:rPr>
          <w:rFonts w:ascii="Times New Roman" w:hAnsi="Times New Roman"/>
          <w:b/>
          <w:sz w:val="28"/>
          <w:szCs w:val="28"/>
          <w:lang w:val="uk-UA"/>
        </w:rPr>
        <w:t>МЕТОДИКА MAST (MICHIGAN ALCOHOLISM SCREENING TEST) (ДОДАТОК Б)</w:t>
      </w:r>
    </w:p>
    <w:p w14:paraId="633F86A9" w14:textId="171DDE3C" w:rsidR="004A7109" w:rsidRPr="00D4711C" w:rsidRDefault="004A7109" w:rsidP="001479C4">
      <w:pPr>
        <w:spacing w:line="360" w:lineRule="auto"/>
        <w:ind w:firstLine="709"/>
        <w:jc w:val="right"/>
        <w:rPr>
          <w:sz w:val="28"/>
          <w:szCs w:val="28"/>
          <w:lang w:val="uk-UA"/>
        </w:rPr>
      </w:pPr>
    </w:p>
    <w:p w14:paraId="5CA10EB5" w14:textId="77777777" w:rsidR="004A7109" w:rsidRPr="00D4711C" w:rsidRDefault="004A7109" w:rsidP="004A7109">
      <w:pPr>
        <w:pStyle w:val="ac"/>
        <w:spacing w:before="0" w:beforeAutospacing="0" w:after="0" w:afterAutospacing="0" w:line="360" w:lineRule="auto"/>
        <w:ind w:firstLine="709"/>
        <w:jc w:val="both"/>
        <w:rPr>
          <w:sz w:val="28"/>
          <w:szCs w:val="28"/>
          <w:lang w:val="uk-UA"/>
        </w:rPr>
      </w:pPr>
      <w:r w:rsidRPr="00D4711C">
        <w:rPr>
          <w:rStyle w:val="ae"/>
          <w:rFonts w:eastAsiaTheme="majorEastAsia"/>
          <w:sz w:val="28"/>
          <w:szCs w:val="28"/>
          <w:lang w:val="uk-UA"/>
        </w:rPr>
        <w:t>Дайте відповідь "Так" або "Ні" на кожне питання.</w:t>
      </w:r>
    </w:p>
    <w:p w14:paraId="29BE2BFE"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вважаєте Ви, що п’єте більше, ніж слід?</w:t>
      </w:r>
    </w:p>
    <w:p w14:paraId="7FAA7ADF"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дратує Вас, коли люди критикують Ваші алкогольні звички?</w:t>
      </w:r>
    </w:p>
    <w:p w14:paraId="4A38C7C7"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відчуваєте Ви провину через вживання алкоголю?</w:t>
      </w:r>
    </w:p>
    <w:p w14:paraId="7F55066A"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бували випадки, коли Ви пили зранку, щоб почуватися краще?</w:t>
      </w:r>
    </w:p>
    <w:p w14:paraId="7BE40AA3"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пропускали Ви роботу чи навчання через вживання алкоголю?</w:t>
      </w:r>
    </w:p>
    <w:p w14:paraId="76791269"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помічали Ви, що потреба у випивці зростає?</w:t>
      </w:r>
    </w:p>
    <w:p w14:paraId="1DC44872"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пили Ви на самоті?</w:t>
      </w:r>
    </w:p>
    <w:p w14:paraId="0E1C1276"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траплялось Вам напиватися до втрати пам’яті?</w:t>
      </w:r>
    </w:p>
    <w:p w14:paraId="65FCF28F"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казали Вам близькі, що у Вас проблеми з алкоголем?</w:t>
      </w:r>
    </w:p>
    <w:p w14:paraId="33F252E8"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вживали Ви алкоголь, щоб забути про неприємності?</w:t>
      </w:r>
    </w:p>
    <w:p w14:paraId="72636AE4"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був у Вас конфлікт із законом через вживання алкоголю?</w:t>
      </w:r>
    </w:p>
    <w:p w14:paraId="6B089A25"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лікувалися Ви від алкоголізму або зверталися за допомогою?</w:t>
      </w:r>
    </w:p>
    <w:p w14:paraId="440E7E3E"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вважали Ви, що можете зупинитися в будь-який момент, але не зупинялися?</w:t>
      </w:r>
    </w:p>
    <w:p w14:paraId="7B0DF3A6"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впливав алкоголь на Ваші стосунки з рідними?</w:t>
      </w:r>
    </w:p>
    <w:p w14:paraId="6149336B"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вживали Ви алкоголь, перебуваючи за кермом?</w:t>
      </w:r>
    </w:p>
    <w:p w14:paraId="5046837C"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доводилось Вам брехати про те, скільки Ви випили?</w:t>
      </w:r>
    </w:p>
    <w:p w14:paraId="3C2F104D"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пили Ви алкоголь більше тижня без перерви?</w:t>
      </w:r>
    </w:p>
    <w:p w14:paraId="74913528"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бувало, що Ви пропивали гроші, відкладені на важливі речі?</w:t>
      </w:r>
    </w:p>
    <w:p w14:paraId="01B141E9"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казали Вам, що Ви змінилися внаслідок вживання алкоголю?</w:t>
      </w:r>
    </w:p>
    <w:p w14:paraId="083A3D39"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втрачали Ви свідомість або непритомніли після вживання?</w:t>
      </w:r>
    </w:p>
    <w:p w14:paraId="3D4B6251"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lastRenderedPageBreak/>
        <w:t>Чи вживали Ви алкоголь, щоб подолати депресію чи страх?</w:t>
      </w:r>
    </w:p>
    <w:p w14:paraId="10078726"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відмовлялись Ви йти кудись, де не буде алкоголю?</w:t>
      </w:r>
    </w:p>
    <w:p w14:paraId="0BD87D2C"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пробували Ви кинути пити, але не змогли?</w:t>
      </w:r>
    </w:p>
    <w:p w14:paraId="0B46B596" w14:textId="77777777" w:rsidR="004A7109" w:rsidRPr="00D4711C" w:rsidRDefault="004A7109" w:rsidP="00214995">
      <w:pPr>
        <w:pStyle w:val="ac"/>
        <w:numPr>
          <w:ilvl w:val="0"/>
          <w:numId w:val="16"/>
        </w:numPr>
        <w:spacing w:before="0" w:beforeAutospacing="0" w:after="0" w:afterAutospacing="0" w:line="360" w:lineRule="auto"/>
        <w:ind w:left="0" w:firstLine="709"/>
        <w:jc w:val="both"/>
        <w:rPr>
          <w:sz w:val="28"/>
          <w:szCs w:val="28"/>
          <w:lang w:val="uk-UA"/>
        </w:rPr>
      </w:pPr>
      <w:r w:rsidRPr="00D4711C">
        <w:rPr>
          <w:sz w:val="28"/>
          <w:szCs w:val="28"/>
          <w:lang w:val="uk-UA"/>
        </w:rPr>
        <w:t>Чи бувало, що Ви соромилися того, що зробили, будучи п’яними?</w:t>
      </w:r>
    </w:p>
    <w:p w14:paraId="5AA40A5E" w14:textId="622E8F10" w:rsidR="0058223D" w:rsidRPr="00D4711C" w:rsidRDefault="0058223D" w:rsidP="004A7109">
      <w:pPr>
        <w:spacing w:line="360" w:lineRule="auto"/>
        <w:ind w:firstLine="709"/>
        <w:jc w:val="both"/>
        <w:rPr>
          <w:sz w:val="28"/>
          <w:szCs w:val="28"/>
          <w:lang w:val="uk-UA"/>
        </w:rPr>
      </w:pPr>
    </w:p>
    <w:p w14:paraId="4AA40946" w14:textId="30C0848E" w:rsidR="0058223D" w:rsidRPr="00D4711C" w:rsidRDefault="0058223D" w:rsidP="0058223D">
      <w:pPr>
        <w:pStyle w:val="3"/>
        <w:spacing w:before="0" w:after="0" w:line="360" w:lineRule="auto"/>
        <w:ind w:firstLine="709"/>
        <w:jc w:val="both"/>
        <w:rPr>
          <w:rFonts w:ascii="Times New Roman" w:hAnsi="Times New Roman" w:cs="Times New Roman"/>
          <w:color w:val="000000" w:themeColor="text1"/>
          <w:lang w:val="uk-UA"/>
        </w:rPr>
      </w:pPr>
      <w:r w:rsidRPr="00D4711C">
        <w:rPr>
          <w:rFonts w:ascii="Times New Roman" w:hAnsi="Times New Roman" w:cs="Times New Roman"/>
          <w:color w:val="000000" w:themeColor="text1"/>
          <w:lang w:val="uk-UA"/>
        </w:rPr>
        <w:t>Оцінювання:</w:t>
      </w:r>
    </w:p>
    <w:p w14:paraId="12049049" w14:textId="77777777" w:rsidR="0058223D" w:rsidRPr="00D4711C" w:rsidRDefault="0058223D" w:rsidP="0058223D">
      <w:pPr>
        <w:pStyle w:val="ac"/>
        <w:spacing w:before="0" w:beforeAutospacing="0" w:after="0" w:afterAutospacing="0" w:line="360" w:lineRule="auto"/>
        <w:ind w:firstLine="709"/>
        <w:jc w:val="both"/>
        <w:rPr>
          <w:color w:val="000000" w:themeColor="text1"/>
          <w:sz w:val="28"/>
          <w:szCs w:val="28"/>
          <w:lang w:val="uk-UA"/>
        </w:rPr>
      </w:pPr>
      <w:r w:rsidRPr="00D4711C">
        <w:rPr>
          <w:rStyle w:val="ad"/>
          <w:rFonts w:eastAsiaTheme="majorEastAsia"/>
          <w:b w:val="0"/>
          <w:color w:val="000000" w:themeColor="text1"/>
          <w:sz w:val="28"/>
          <w:szCs w:val="28"/>
          <w:lang w:val="uk-UA"/>
        </w:rPr>
        <w:t>1 бал</w:t>
      </w:r>
      <w:r w:rsidRPr="00D4711C">
        <w:rPr>
          <w:color w:val="000000" w:themeColor="text1"/>
          <w:sz w:val="28"/>
          <w:szCs w:val="28"/>
          <w:lang w:val="uk-UA"/>
        </w:rPr>
        <w:t xml:space="preserve"> нараховується за кожну відповідь "Так" на відповідні (ключові) запитання.</w:t>
      </w:r>
    </w:p>
    <w:p w14:paraId="541FE96E" w14:textId="5DEC8F91" w:rsidR="0058223D" w:rsidRPr="00D4711C" w:rsidRDefault="0058223D" w:rsidP="0058223D">
      <w:pPr>
        <w:pStyle w:val="ac"/>
        <w:spacing w:before="0" w:beforeAutospacing="0" w:after="0" w:afterAutospacing="0" w:line="360" w:lineRule="auto"/>
        <w:ind w:firstLine="709"/>
        <w:jc w:val="both"/>
        <w:rPr>
          <w:color w:val="000000" w:themeColor="text1"/>
          <w:sz w:val="28"/>
          <w:szCs w:val="28"/>
          <w:lang w:val="uk-UA"/>
        </w:rPr>
      </w:pPr>
      <w:r w:rsidRPr="00D4711C">
        <w:rPr>
          <w:color w:val="000000" w:themeColor="text1"/>
          <w:sz w:val="28"/>
          <w:szCs w:val="28"/>
          <w:lang w:val="uk-UA"/>
        </w:rPr>
        <w:t xml:space="preserve">Деякі питання можуть мати </w:t>
      </w:r>
      <w:r w:rsidRPr="00D4711C">
        <w:rPr>
          <w:rStyle w:val="ad"/>
          <w:rFonts w:eastAsiaTheme="majorEastAsia"/>
          <w:b w:val="0"/>
          <w:color w:val="000000" w:themeColor="text1"/>
          <w:sz w:val="28"/>
          <w:szCs w:val="28"/>
          <w:lang w:val="uk-UA"/>
        </w:rPr>
        <w:t>0 або 2 бали</w:t>
      </w:r>
      <w:r w:rsidRPr="00D4711C">
        <w:rPr>
          <w:color w:val="000000" w:themeColor="text1"/>
          <w:sz w:val="28"/>
          <w:szCs w:val="28"/>
          <w:lang w:val="uk-UA"/>
        </w:rPr>
        <w:t>, якщо передбачено повну шкалу (у розширеній версії).</w:t>
      </w:r>
    </w:p>
    <w:p w14:paraId="574C9A19" w14:textId="77777777" w:rsidR="0058223D" w:rsidRPr="00D4711C" w:rsidRDefault="0058223D" w:rsidP="0058223D">
      <w:pPr>
        <w:pStyle w:val="ac"/>
        <w:spacing w:before="0" w:beforeAutospacing="0" w:after="0" w:afterAutospacing="0" w:line="360" w:lineRule="auto"/>
        <w:ind w:firstLine="709"/>
        <w:jc w:val="both"/>
        <w:rPr>
          <w:color w:val="000000" w:themeColor="text1"/>
          <w:sz w:val="28"/>
          <w:szCs w:val="28"/>
          <w:lang w:val="uk-UA"/>
        </w:rPr>
      </w:pPr>
    </w:p>
    <w:p w14:paraId="674B018B" w14:textId="77777777" w:rsidR="0058223D" w:rsidRPr="00D4711C" w:rsidRDefault="0058223D" w:rsidP="0058223D">
      <w:pPr>
        <w:pStyle w:val="ac"/>
        <w:spacing w:before="0" w:beforeAutospacing="0" w:after="0" w:afterAutospacing="0" w:line="360" w:lineRule="auto"/>
        <w:ind w:firstLine="709"/>
        <w:jc w:val="both"/>
        <w:rPr>
          <w:color w:val="000000" w:themeColor="text1"/>
          <w:sz w:val="28"/>
          <w:szCs w:val="28"/>
          <w:lang w:val="uk-UA"/>
        </w:rPr>
      </w:pPr>
      <w:r w:rsidRPr="00D4711C">
        <w:rPr>
          <w:rStyle w:val="ad"/>
          <w:rFonts w:eastAsiaTheme="majorEastAsia"/>
          <w:b w:val="0"/>
          <w:color w:val="000000" w:themeColor="text1"/>
          <w:sz w:val="28"/>
          <w:szCs w:val="28"/>
          <w:lang w:val="uk-UA"/>
        </w:rPr>
        <w:t>Інтерпретація загальної кількості балів:</w:t>
      </w:r>
    </w:p>
    <w:tbl>
      <w:tblPr>
        <w:tblStyle w:val="11"/>
        <w:tblW w:w="9365" w:type="dxa"/>
        <w:tblLook w:val="04A0" w:firstRow="1" w:lastRow="0" w:firstColumn="1" w:lastColumn="0" w:noHBand="0" w:noVBand="1"/>
      </w:tblPr>
      <w:tblGrid>
        <w:gridCol w:w="2056"/>
        <w:gridCol w:w="7309"/>
      </w:tblGrid>
      <w:tr w:rsidR="0058223D" w:rsidRPr="00D4711C" w14:paraId="6A5F7BDA" w14:textId="77777777" w:rsidTr="00DC1E1E">
        <w:trPr>
          <w:trHeight w:val="1017"/>
        </w:trPr>
        <w:tc>
          <w:tcPr>
            <w:tcW w:w="0" w:type="auto"/>
            <w:hideMark/>
          </w:tcPr>
          <w:p w14:paraId="43871081" w14:textId="77777777" w:rsidR="0058223D" w:rsidRPr="00D4711C" w:rsidRDefault="0058223D" w:rsidP="0058223D">
            <w:pPr>
              <w:spacing w:line="360" w:lineRule="auto"/>
              <w:rPr>
                <w:bCs/>
                <w:color w:val="000000" w:themeColor="text1"/>
                <w:sz w:val="28"/>
                <w:szCs w:val="28"/>
                <w:lang w:val="uk-UA"/>
              </w:rPr>
            </w:pPr>
            <w:r w:rsidRPr="00D4711C">
              <w:rPr>
                <w:bCs/>
                <w:color w:val="000000" w:themeColor="text1"/>
                <w:sz w:val="28"/>
                <w:szCs w:val="28"/>
                <w:lang w:val="uk-UA"/>
              </w:rPr>
              <w:t>Сума балів</w:t>
            </w:r>
          </w:p>
        </w:tc>
        <w:tc>
          <w:tcPr>
            <w:tcW w:w="0" w:type="auto"/>
            <w:hideMark/>
          </w:tcPr>
          <w:p w14:paraId="2F910AFE" w14:textId="77777777" w:rsidR="0058223D" w:rsidRPr="00D4711C" w:rsidRDefault="0058223D" w:rsidP="0058223D">
            <w:pPr>
              <w:spacing w:line="360" w:lineRule="auto"/>
              <w:ind w:firstLine="709"/>
              <w:rPr>
                <w:bCs/>
                <w:color w:val="000000" w:themeColor="text1"/>
                <w:sz w:val="28"/>
                <w:szCs w:val="28"/>
                <w:lang w:val="uk-UA"/>
              </w:rPr>
            </w:pPr>
            <w:r w:rsidRPr="00D4711C">
              <w:rPr>
                <w:bCs/>
                <w:color w:val="000000" w:themeColor="text1"/>
                <w:sz w:val="28"/>
                <w:szCs w:val="28"/>
                <w:lang w:val="uk-UA"/>
              </w:rPr>
              <w:t>Інтерпретація</w:t>
            </w:r>
          </w:p>
        </w:tc>
      </w:tr>
      <w:tr w:rsidR="0058223D" w:rsidRPr="00D4711C" w14:paraId="1BB8A42B" w14:textId="77777777" w:rsidTr="00DC1E1E">
        <w:trPr>
          <w:trHeight w:val="508"/>
        </w:trPr>
        <w:tc>
          <w:tcPr>
            <w:tcW w:w="0" w:type="auto"/>
            <w:hideMark/>
          </w:tcPr>
          <w:p w14:paraId="6C1F4245"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0–3</w:t>
            </w:r>
          </w:p>
        </w:tc>
        <w:tc>
          <w:tcPr>
            <w:tcW w:w="0" w:type="auto"/>
            <w:hideMark/>
          </w:tcPr>
          <w:p w14:paraId="063E3660"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Ознак алкогольної залежності немає</w:t>
            </w:r>
          </w:p>
        </w:tc>
      </w:tr>
      <w:tr w:rsidR="0058223D" w:rsidRPr="00D4711C" w14:paraId="4379658F" w14:textId="77777777" w:rsidTr="00DC1E1E">
        <w:trPr>
          <w:trHeight w:val="492"/>
        </w:trPr>
        <w:tc>
          <w:tcPr>
            <w:tcW w:w="0" w:type="auto"/>
            <w:hideMark/>
          </w:tcPr>
          <w:p w14:paraId="157ECE4E"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4–5</w:t>
            </w:r>
          </w:p>
        </w:tc>
        <w:tc>
          <w:tcPr>
            <w:tcW w:w="0" w:type="auto"/>
            <w:hideMark/>
          </w:tcPr>
          <w:p w14:paraId="3CBD4128"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Ймовірна проблема з алкоголем</w:t>
            </w:r>
          </w:p>
        </w:tc>
      </w:tr>
      <w:tr w:rsidR="0058223D" w:rsidRPr="00D4711C" w14:paraId="04A5A3AD" w14:textId="77777777" w:rsidTr="00DC1E1E">
        <w:trPr>
          <w:trHeight w:val="1033"/>
        </w:trPr>
        <w:tc>
          <w:tcPr>
            <w:tcW w:w="0" w:type="auto"/>
            <w:hideMark/>
          </w:tcPr>
          <w:p w14:paraId="233A0A79"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6 і більше</w:t>
            </w:r>
          </w:p>
        </w:tc>
        <w:tc>
          <w:tcPr>
            <w:tcW w:w="0" w:type="auto"/>
            <w:hideMark/>
          </w:tcPr>
          <w:p w14:paraId="04B0908A" w14:textId="77777777" w:rsidR="0058223D" w:rsidRPr="00D4711C" w:rsidRDefault="0058223D" w:rsidP="0058223D">
            <w:pPr>
              <w:spacing w:line="360" w:lineRule="auto"/>
              <w:rPr>
                <w:color w:val="000000" w:themeColor="text1"/>
                <w:sz w:val="28"/>
                <w:szCs w:val="28"/>
                <w:lang w:val="uk-UA"/>
              </w:rPr>
            </w:pPr>
            <w:r w:rsidRPr="00D4711C">
              <w:rPr>
                <w:color w:val="000000" w:themeColor="text1"/>
                <w:sz w:val="28"/>
                <w:szCs w:val="28"/>
                <w:lang w:val="uk-UA"/>
              </w:rPr>
              <w:t>Висока ймовірність алкогольної залежності</w:t>
            </w:r>
          </w:p>
        </w:tc>
      </w:tr>
    </w:tbl>
    <w:p w14:paraId="2F334DA1" w14:textId="77777777" w:rsidR="0058223D" w:rsidRPr="00D4711C" w:rsidRDefault="0058223D" w:rsidP="004A7109">
      <w:pPr>
        <w:spacing w:line="360" w:lineRule="auto"/>
        <w:ind w:firstLine="709"/>
        <w:jc w:val="both"/>
        <w:rPr>
          <w:sz w:val="28"/>
          <w:szCs w:val="28"/>
          <w:lang w:val="uk-UA"/>
        </w:rPr>
        <w:sectPr w:rsidR="0058223D" w:rsidRPr="00D4711C" w:rsidSect="002818FF">
          <w:pgSz w:w="11906" w:h="16838"/>
          <w:pgMar w:top="1048" w:right="1440" w:bottom="1440" w:left="1440" w:header="708" w:footer="708" w:gutter="0"/>
          <w:cols w:space="708"/>
          <w:docGrid w:linePitch="360"/>
        </w:sectPr>
      </w:pPr>
    </w:p>
    <w:p w14:paraId="78D27174" w14:textId="5F24D3E7" w:rsidR="00512567" w:rsidRPr="00D4711C" w:rsidRDefault="004609C8" w:rsidP="004609C8">
      <w:pPr>
        <w:spacing w:line="360" w:lineRule="auto"/>
        <w:ind w:firstLine="709"/>
        <w:jc w:val="right"/>
        <w:rPr>
          <w:b/>
          <w:sz w:val="28"/>
          <w:szCs w:val="28"/>
          <w:lang w:val="uk-UA"/>
        </w:rPr>
      </w:pPr>
      <w:r w:rsidRPr="00D4711C">
        <w:rPr>
          <w:b/>
          <w:sz w:val="28"/>
          <w:szCs w:val="28"/>
          <w:lang w:val="uk-UA"/>
        </w:rPr>
        <w:lastRenderedPageBreak/>
        <w:t>ДОДАТОК В</w:t>
      </w:r>
    </w:p>
    <w:p w14:paraId="03043E67" w14:textId="77777777" w:rsidR="004609C8" w:rsidRPr="00D4711C" w:rsidRDefault="004609C8" w:rsidP="004609C8">
      <w:pPr>
        <w:pStyle w:val="Default"/>
        <w:rPr>
          <w:lang w:val="uk-UA"/>
        </w:rPr>
      </w:pPr>
    </w:p>
    <w:p w14:paraId="54DAA452" w14:textId="35506123" w:rsidR="004609C8" w:rsidRPr="00D4711C" w:rsidRDefault="004609C8" w:rsidP="004609C8">
      <w:pPr>
        <w:pStyle w:val="Default"/>
        <w:spacing w:line="360" w:lineRule="auto"/>
        <w:ind w:firstLine="709"/>
        <w:jc w:val="center"/>
        <w:rPr>
          <w:rFonts w:ascii="Times New Roman" w:hAnsi="Times New Roman" w:cs="Times New Roman"/>
          <w:sz w:val="28"/>
          <w:szCs w:val="28"/>
          <w:lang w:val="uk-UA"/>
        </w:rPr>
      </w:pPr>
      <w:r w:rsidRPr="00D4711C">
        <w:rPr>
          <w:rFonts w:ascii="Times New Roman" w:hAnsi="Times New Roman" w:cs="Times New Roman"/>
          <w:b/>
          <w:bCs/>
          <w:sz w:val="28"/>
          <w:szCs w:val="28"/>
          <w:lang w:val="uk-UA"/>
        </w:rPr>
        <w:t>ТЕСТ ДЛЯ ВИЗНАЧЕННЯ ЗЛОВЖИВАННЯ АЛКОГОЛЕМ AUDIT</w:t>
      </w:r>
    </w:p>
    <w:p w14:paraId="62DED2C1"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1. Як часто ви вживаєте спиртні напої? </w:t>
      </w:r>
    </w:p>
    <w:p w14:paraId="1948155A" w14:textId="77777777" w:rsidR="004609C8" w:rsidRPr="00D4711C" w:rsidRDefault="004609C8" w:rsidP="00214995">
      <w:pPr>
        <w:pStyle w:val="Default"/>
        <w:numPr>
          <w:ilvl w:val="0"/>
          <w:numId w:val="6"/>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7D67CBFF" w14:textId="77777777" w:rsidR="004609C8" w:rsidRPr="00D4711C" w:rsidRDefault="004609C8" w:rsidP="00214995">
      <w:pPr>
        <w:pStyle w:val="Default"/>
        <w:numPr>
          <w:ilvl w:val="0"/>
          <w:numId w:val="6"/>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1209FF95" w14:textId="77777777" w:rsidR="004609C8" w:rsidRPr="00D4711C" w:rsidRDefault="004609C8" w:rsidP="00214995">
      <w:pPr>
        <w:pStyle w:val="Default"/>
        <w:numPr>
          <w:ilvl w:val="0"/>
          <w:numId w:val="6"/>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2 або 4 рази на місяць (2) </w:t>
      </w:r>
    </w:p>
    <w:p w14:paraId="249EBA0B" w14:textId="77777777" w:rsidR="004609C8" w:rsidRPr="00D4711C" w:rsidRDefault="004609C8" w:rsidP="00214995">
      <w:pPr>
        <w:pStyle w:val="Default"/>
        <w:numPr>
          <w:ilvl w:val="0"/>
          <w:numId w:val="6"/>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2 або 3 рази на тиждень (3) </w:t>
      </w:r>
    </w:p>
    <w:p w14:paraId="7853F356" w14:textId="77777777" w:rsidR="004609C8" w:rsidRPr="00D4711C" w:rsidRDefault="004609C8" w:rsidP="00214995">
      <w:pPr>
        <w:pStyle w:val="Default"/>
        <w:numPr>
          <w:ilvl w:val="0"/>
          <w:numId w:val="6"/>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4 рази на тиждень або частіше (4) </w:t>
      </w:r>
    </w:p>
    <w:p w14:paraId="47AB250D"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2. Скільки порцій спиртного ви випиваєте в типовий день, коли ви вживаєте алкоголь? </w:t>
      </w:r>
    </w:p>
    <w:p w14:paraId="0BB9327A" w14:textId="77777777" w:rsidR="004609C8" w:rsidRPr="00D4711C" w:rsidRDefault="004609C8" w:rsidP="00A37738">
      <w:pPr>
        <w:pStyle w:val="Default"/>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(під порцією мається на увазі або 0,5 л пива, або 200 мл сухого вина, або 50 мл горілки або коньяку) </w:t>
      </w:r>
    </w:p>
    <w:p w14:paraId="5AD22220"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жодного (0) </w:t>
      </w:r>
    </w:p>
    <w:p w14:paraId="4A73FB1E"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1 або 2 (1) </w:t>
      </w:r>
    </w:p>
    <w:p w14:paraId="5E759167"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3 або 4 (2) </w:t>
      </w:r>
    </w:p>
    <w:p w14:paraId="5F57FEA6"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5 або 6 (3) </w:t>
      </w:r>
    </w:p>
    <w:p w14:paraId="4DD1052A"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7 або 9 (4) </w:t>
      </w:r>
    </w:p>
    <w:p w14:paraId="66BFF472" w14:textId="77777777" w:rsidR="004609C8" w:rsidRPr="00D4711C" w:rsidRDefault="004609C8" w:rsidP="00214995">
      <w:pPr>
        <w:pStyle w:val="Default"/>
        <w:numPr>
          <w:ilvl w:val="0"/>
          <w:numId w:val="7"/>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10 або більше (5) </w:t>
      </w:r>
    </w:p>
    <w:p w14:paraId="6D11B199"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3. Як часто ви випиваєте більше шести порцій алкоголю за один раз? </w:t>
      </w:r>
    </w:p>
    <w:p w14:paraId="5AD721E8" w14:textId="77777777" w:rsidR="004609C8" w:rsidRPr="00D4711C" w:rsidRDefault="004609C8" w:rsidP="00214995">
      <w:pPr>
        <w:pStyle w:val="Default"/>
        <w:numPr>
          <w:ilvl w:val="0"/>
          <w:numId w:val="8"/>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0A3CADB5" w14:textId="77777777" w:rsidR="004609C8" w:rsidRPr="00D4711C" w:rsidRDefault="004609C8" w:rsidP="00214995">
      <w:pPr>
        <w:pStyle w:val="Default"/>
        <w:numPr>
          <w:ilvl w:val="0"/>
          <w:numId w:val="8"/>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54E0A5DC" w14:textId="77777777" w:rsidR="004609C8" w:rsidRPr="00D4711C" w:rsidRDefault="004609C8" w:rsidP="00214995">
      <w:pPr>
        <w:pStyle w:val="Default"/>
        <w:numPr>
          <w:ilvl w:val="0"/>
          <w:numId w:val="8"/>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4947D019" w14:textId="77777777" w:rsidR="004609C8" w:rsidRPr="00D4711C" w:rsidRDefault="004609C8" w:rsidP="00214995">
      <w:pPr>
        <w:pStyle w:val="Default"/>
        <w:numPr>
          <w:ilvl w:val="0"/>
          <w:numId w:val="8"/>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63072D7D" w14:textId="77777777" w:rsidR="004609C8" w:rsidRPr="00D4711C" w:rsidRDefault="004609C8" w:rsidP="00214995">
      <w:pPr>
        <w:pStyle w:val="Default"/>
        <w:numPr>
          <w:ilvl w:val="0"/>
          <w:numId w:val="8"/>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25690F85"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4. Як часто протягом минулого року ви помічали, що не в змозі зупинитися, якщо почали пити? </w:t>
      </w:r>
    </w:p>
    <w:p w14:paraId="4A852580" w14:textId="77777777" w:rsidR="004609C8" w:rsidRPr="00D4711C" w:rsidRDefault="004609C8" w:rsidP="00214995">
      <w:pPr>
        <w:pStyle w:val="Default"/>
        <w:numPr>
          <w:ilvl w:val="0"/>
          <w:numId w:val="9"/>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ніколи (0) </w:t>
      </w:r>
    </w:p>
    <w:p w14:paraId="70FC8493" w14:textId="77777777" w:rsidR="004609C8" w:rsidRPr="00D4711C" w:rsidRDefault="004609C8" w:rsidP="00214995">
      <w:pPr>
        <w:pStyle w:val="Default"/>
        <w:numPr>
          <w:ilvl w:val="0"/>
          <w:numId w:val="9"/>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2276FCE1" w14:textId="77777777" w:rsidR="004609C8" w:rsidRPr="00D4711C" w:rsidRDefault="004609C8" w:rsidP="00214995">
      <w:pPr>
        <w:pStyle w:val="Default"/>
        <w:numPr>
          <w:ilvl w:val="0"/>
          <w:numId w:val="9"/>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49D018C8" w14:textId="77777777" w:rsidR="004609C8" w:rsidRPr="00D4711C" w:rsidRDefault="004609C8" w:rsidP="00214995">
      <w:pPr>
        <w:pStyle w:val="Default"/>
        <w:numPr>
          <w:ilvl w:val="0"/>
          <w:numId w:val="9"/>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4F5390B7" w14:textId="77777777" w:rsidR="004609C8" w:rsidRPr="00D4711C" w:rsidRDefault="004609C8" w:rsidP="00214995">
      <w:pPr>
        <w:pStyle w:val="Default"/>
        <w:numPr>
          <w:ilvl w:val="0"/>
          <w:numId w:val="9"/>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53E39113"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5. Як часто протягом минулого року ви не виконували того, чого зазвичай від вас очікували, через вживання алкоголю? </w:t>
      </w:r>
    </w:p>
    <w:p w14:paraId="5C416283" w14:textId="77777777" w:rsidR="004609C8" w:rsidRPr="00D4711C" w:rsidRDefault="004609C8" w:rsidP="00214995">
      <w:pPr>
        <w:pStyle w:val="Default"/>
        <w:numPr>
          <w:ilvl w:val="0"/>
          <w:numId w:val="10"/>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536D28E9" w14:textId="77777777" w:rsidR="004609C8" w:rsidRPr="00D4711C" w:rsidRDefault="004609C8" w:rsidP="00214995">
      <w:pPr>
        <w:pStyle w:val="Default"/>
        <w:numPr>
          <w:ilvl w:val="0"/>
          <w:numId w:val="10"/>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1DC74D03" w14:textId="77777777" w:rsidR="004609C8" w:rsidRPr="00D4711C" w:rsidRDefault="004609C8" w:rsidP="00214995">
      <w:pPr>
        <w:pStyle w:val="Default"/>
        <w:numPr>
          <w:ilvl w:val="0"/>
          <w:numId w:val="10"/>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01E221D1" w14:textId="77777777" w:rsidR="004609C8" w:rsidRPr="00D4711C" w:rsidRDefault="004609C8" w:rsidP="00214995">
      <w:pPr>
        <w:pStyle w:val="Default"/>
        <w:numPr>
          <w:ilvl w:val="0"/>
          <w:numId w:val="10"/>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5B380B77" w14:textId="77777777" w:rsidR="004609C8" w:rsidRPr="00D4711C" w:rsidRDefault="004609C8" w:rsidP="00214995">
      <w:pPr>
        <w:pStyle w:val="Default"/>
        <w:numPr>
          <w:ilvl w:val="0"/>
          <w:numId w:val="10"/>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101CCB72"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6. Як часто протягом минулого року ви відчували потребу вранці випивати спиртне для того, щоб бути в змозі що-небудь робити після надмірного вживання алкоголю напередодні? </w:t>
      </w:r>
    </w:p>
    <w:p w14:paraId="3BB59E85" w14:textId="77777777" w:rsidR="004609C8" w:rsidRPr="00D4711C" w:rsidRDefault="004609C8" w:rsidP="00214995">
      <w:pPr>
        <w:pStyle w:val="Default"/>
        <w:numPr>
          <w:ilvl w:val="0"/>
          <w:numId w:val="11"/>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418F2072" w14:textId="77777777" w:rsidR="004609C8" w:rsidRPr="00D4711C" w:rsidRDefault="004609C8" w:rsidP="00214995">
      <w:pPr>
        <w:pStyle w:val="Default"/>
        <w:numPr>
          <w:ilvl w:val="0"/>
          <w:numId w:val="11"/>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2ADC7DDF" w14:textId="77777777" w:rsidR="004609C8" w:rsidRPr="00D4711C" w:rsidRDefault="004609C8" w:rsidP="00214995">
      <w:pPr>
        <w:pStyle w:val="Default"/>
        <w:numPr>
          <w:ilvl w:val="0"/>
          <w:numId w:val="11"/>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67D5A049" w14:textId="77777777" w:rsidR="004609C8" w:rsidRPr="00D4711C" w:rsidRDefault="004609C8" w:rsidP="00214995">
      <w:pPr>
        <w:pStyle w:val="Default"/>
        <w:numPr>
          <w:ilvl w:val="0"/>
          <w:numId w:val="11"/>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09730D47" w14:textId="77777777" w:rsidR="004609C8" w:rsidRPr="00D4711C" w:rsidRDefault="004609C8" w:rsidP="00214995">
      <w:pPr>
        <w:pStyle w:val="Default"/>
        <w:numPr>
          <w:ilvl w:val="0"/>
          <w:numId w:val="11"/>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1DD120D5"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7. Як часто ви відчували почуття провини або дорікали себе з приводу вживання алкоголю? </w:t>
      </w:r>
    </w:p>
    <w:p w14:paraId="7AE53C27" w14:textId="5B479D76" w:rsidR="004609C8" w:rsidRPr="00D4711C" w:rsidRDefault="004609C8" w:rsidP="00214995">
      <w:pPr>
        <w:pStyle w:val="Default"/>
        <w:numPr>
          <w:ilvl w:val="0"/>
          <w:numId w:val="12"/>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4741ADE3" w14:textId="77777777" w:rsidR="004609C8" w:rsidRPr="00D4711C" w:rsidRDefault="004609C8" w:rsidP="00214995">
      <w:pPr>
        <w:pStyle w:val="Default"/>
        <w:pageBreakBefore/>
        <w:numPr>
          <w:ilvl w:val="0"/>
          <w:numId w:val="12"/>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lastRenderedPageBreak/>
        <w:t xml:space="preserve">один раз на місяць або рідше (1) </w:t>
      </w:r>
    </w:p>
    <w:p w14:paraId="3DB8B1E9" w14:textId="77777777" w:rsidR="004609C8" w:rsidRPr="00D4711C" w:rsidRDefault="004609C8" w:rsidP="00214995">
      <w:pPr>
        <w:pStyle w:val="Default"/>
        <w:numPr>
          <w:ilvl w:val="0"/>
          <w:numId w:val="12"/>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718E0651" w14:textId="77777777" w:rsidR="004609C8" w:rsidRPr="00D4711C" w:rsidRDefault="004609C8" w:rsidP="00214995">
      <w:pPr>
        <w:pStyle w:val="Default"/>
        <w:numPr>
          <w:ilvl w:val="0"/>
          <w:numId w:val="12"/>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709546FC" w14:textId="77777777" w:rsidR="004609C8" w:rsidRPr="00D4711C" w:rsidRDefault="004609C8" w:rsidP="00214995">
      <w:pPr>
        <w:pStyle w:val="Default"/>
        <w:numPr>
          <w:ilvl w:val="0"/>
          <w:numId w:val="12"/>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29D1319A"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8. Як часто протягом минулого року ви не могли пригадати подій попереднього дня через те, що були в стані сп'яніння? </w:t>
      </w:r>
    </w:p>
    <w:p w14:paraId="5968A4C1" w14:textId="77777777" w:rsidR="004609C8" w:rsidRPr="00D4711C" w:rsidRDefault="004609C8" w:rsidP="00214995">
      <w:pPr>
        <w:pStyle w:val="Default"/>
        <w:numPr>
          <w:ilvl w:val="0"/>
          <w:numId w:val="13"/>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1E8568B7" w14:textId="77777777" w:rsidR="004609C8" w:rsidRPr="00D4711C" w:rsidRDefault="004609C8" w:rsidP="00214995">
      <w:pPr>
        <w:pStyle w:val="Default"/>
        <w:numPr>
          <w:ilvl w:val="0"/>
          <w:numId w:val="13"/>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7F0EFDD5" w14:textId="77777777" w:rsidR="004609C8" w:rsidRPr="00D4711C" w:rsidRDefault="004609C8" w:rsidP="00214995">
      <w:pPr>
        <w:pStyle w:val="Default"/>
        <w:numPr>
          <w:ilvl w:val="0"/>
          <w:numId w:val="13"/>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7D2CCDE9" w14:textId="77777777" w:rsidR="004609C8" w:rsidRPr="00D4711C" w:rsidRDefault="004609C8" w:rsidP="00214995">
      <w:pPr>
        <w:pStyle w:val="Default"/>
        <w:numPr>
          <w:ilvl w:val="0"/>
          <w:numId w:val="13"/>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3AE45576" w14:textId="77777777" w:rsidR="004609C8" w:rsidRPr="00D4711C" w:rsidRDefault="004609C8" w:rsidP="00214995">
      <w:pPr>
        <w:pStyle w:val="Default"/>
        <w:numPr>
          <w:ilvl w:val="0"/>
          <w:numId w:val="13"/>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64AF6668"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9. Чи траплялося, що ви в стані сп'яніння були причиною травмування себе або оточуючих? </w:t>
      </w:r>
    </w:p>
    <w:p w14:paraId="37F89C1E" w14:textId="77777777" w:rsidR="004609C8" w:rsidRPr="00D4711C" w:rsidRDefault="004609C8" w:rsidP="00214995">
      <w:pPr>
        <w:pStyle w:val="Default"/>
        <w:numPr>
          <w:ilvl w:val="0"/>
          <w:numId w:val="14"/>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5789F9CC" w14:textId="77777777" w:rsidR="004609C8" w:rsidRPr="00D4711C" w:rsidRDefault="004609C8" w:rsidP="00214995">
      <w:pPr>
        <w:pStyle w:val="Default"/>
        <w:numPr>
          <w:ilvl w:val="0"/>
          <w:numId w:val="14"/>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6340EB36" w14:textId="77777777" w:rsidR="004609C8" w:rsidRPr="00D4711C" w:rsidRDefault="004609C8" w:rsidP="00214995">
      <w:pPr>
        <w:pStyle w:val="Default"/>
        <w:numPr>
          <w:ilvl w:val="0"/>
          <w:numId w:val="14"/>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4C8C6A3B" w14:textId="77777777" w:rsidR="004609C8" w:rsidRPr="00D4711C" w:rsidRDefault="004609C8" w:rsidP="00214995">
      <w:pPr>
        <w:pStyle w:val="Default"/>
        <w:numPr>
          <w:ilvl w:val="0"/>
          <w:numId w:val="14"/>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41D43DB0" w14:textId="77777777" w:rsidR="004609C8" w:rsidRPr="00D4711C" w:rsidRDefault="004609C8" w:rsidP="00214995">
      <w:pPr>
        <w:pStyle w:val="Default"/>
        <w:numPr>
          <w:ilvl w:val="0"/>
          <w:numId w:val="14"/>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064F6421"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10. Чи траплялося, що хтось із членів вашої родини, хтось із друзів, або лікар висловлював свою стурбованість з приводу вживання вами алкоголю або радив вам менше пити? </w:t>
      </w:r>
    </w:p>
    <w:p w14:paraId="2EC0FBA3" w14:textId="77777777" w:rsidR="004609C8" w:rsidRPr="00D4711C" w:rsidRDefault="004609C8" w:rsidP="00214995">
      <w:pPr>
        <w:pStyle w:val="Default"/>
        <w:numPr>
          <w:ilvl w:val="0"/>
          <w:numId w:val="15"/>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ніколи (0) </w:t>
      </w:r>
    </w:p>
    <w:p w14:paraId="3C827827" w14:textId="77777777" w:rsidR="004609C8" w:rsidRPr="00D4711C" w:rsidRDefault="004609C8" w:rsidP="00214995">
      <w:pPr>
        <w:pStyle w:val="Default"/>
        <w:numPr>
          <w:ilvl w:val="0"/>
          <w:numId w:val="15"/>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один раз на місяць або рідше (1) </w:t>
      </w:r>
    </w:p>
    <w:p w14:paraId="74484522" w14:textId="77777777" w:rsidR="004609C8" w:rsidRPr="00D4711C" w:rsidRDefault="004609C8" w:rsidP="00214995">
      <w:pPr>
        <w:pStyle w:val="Default"/>
        <w:numPr>
          <w:ilvl w:val="0"/>
          <w:numId w:val="15"/>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щомісяця (2) </w:t>
      </w:r>
    </w:p>
    <w:p w14:paraId="139128CF" w14:textId="77777777" w:rsidR="004609C8" w:rsidRPr="00D4711C" w:rsidRDefault="004609C8" w:rsidP="00214995">
      <w:pPr>
        <w:pStyle w:val="Default"/>
        <w:numPr>
          <w:ilvl w:val="0"/>
          <w:numId w:val="15"/>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щотижня (3) </w:t>
      </w:r>
    </w:p>
    <w:p w14:paraId="42D73FA0" w14:textId="77777777" w:rsidR="004609C8" w:rsidRPr="00D4711C" w:rsidRDefault="004609C8" w:rsidP="00214995">
      <w:pPr>
        <w:pStyle w:val="Default"/>
        <w:numPr>
          <w:ilvl w:val="0"/>
          <w:numId w:val="15"/>
        </w:numPr>
        <w:spacing w:line="360" w:lineRule="auto"/>
        <w:jc w:val="both"/>
        <w:rPr>
          <w:rFonts w:ascii="Times New Roman" w:hAnsi="Times New Roman" w:cs="Times New Roman"/>
          <w:sz w:val="28"/>
          <w:szCs w:val="28"/>
          <w:lang w:val="uk-UA"/>
        </w:rPr>
      </w:pPr>
      <w:r w:rsidRPr="00D4711C">
        <w:rPr>
          <w:rFonts w:ascii="Times New Roman" w:hAnsi="Times New Roman" w:cs="Times New Roman"/>
          <w:sz w:val="28"/>
          <w:szCs w:val="28"/>
          <w:lang w:val="uk-UA"/>
        </w:rPr>
        <w:t xml:space="preserve">щодня або майже щодня (4) </w:t>
      </w:r>
    </w:p>
    <w:p w14:paraId="56B0C054" w14:textId="77777777" w:rsidR="004609C8" w:rsidRPr="00D4711C" w:rsidRDefault="004609C8" w:rsidP="004609C8">
      <w:pPr>
        <w:pStyle w:val="Default"/>
        <w:spacing w:line="360" w:lineRule="auto"/>
        <w:ind w:firstLine="709"/>
        <w:jc w:val="both"/>
        <w:rPr>
          <w:rFonts w:ascii="Times New Roman" w:hAnsi="Times New Roman" w:cs="Times New Roman"/>
          <w:b/>
          <w:sz w:val="28"/>
          <w:szCs w:val="28"/>
          <w:lang w:val="uk-UA"/>
        </w:rPr>
      </w:pPr>
      <w:r w:rsidRPr="00D4711C">
        <w:rPr>
          <w:rFonts w:ascii="Times New Roman" w:hAnsi="Times New Roman" w:cs="Times New Roman"/>
          <w:b/>
          <w:sz w:val="28"/>
          <w:szCs w:val="28"/>
          <w:lang w:val="uk-UA"/>
        </w:rPr>
        <w:t xml:space="preserve">Разом: ___ </w:t>
      </w:r>
    </w:p>
    <w:p w14:paraId="0C4749E6" w14:textId="13A503BF" w:rsidR="00245210" w:rsidRPr="00D4711C" w:rsidRDefault="004609C8" w:rsidP="004609C8">
      <w:pPr>
        <w:pStyle w:val="p1"/>
        <w:spacing w:line="360" w:lineRule="auto"/>
        <w:ind w:firstLine="709"/>
        <w:jc w:val="both"/>
        <w:rPr>
          <w:rFonts w:ascii="Times New Roman" w:hAnsi="Times New Roman"/>
          <w:sz w:val="28"/>
          <w:szCs w:val="28"/>
          <w:lang w:val="uk-UA"/>
        </w:rPr>
      </w:pPr>
      <w:r w:rsidRPr="00D4711C">
        <w:rPr>
          <w:rFonts w:ascii="Times New Roman" w:hAnsi="Times New Roman"/>
          <w:sz w:val="28"/>
          <w:szCs w:val="28"/>
          <w:lang w:val="uk-UA"/>
        </w:rPr>
        <w:lastRenderedPageBreak/>
        <w:t>Якщо загальна кількість балів складає 8 або більше, слід звернутися до лікаря і продовжити обстеження, а при необхідності – отримати допомогу.</w:t>
      </w:r>
    </w:p>
    <w:p w14:paraId="3C8D6D4F" w14:textId="18A74F03" w:rsidR="00C33862" w:rsidRPr="00D4711C" w:rsidRDefault="00C33862" w:rsidP="004609C8">
      <w:pPr>
        <w:pStyle w:val="p1"/>
        <w:spacing w:line="360" w:lineRule="auto"/>
        <w:ind w:firstLine="709"/>
        <w:jc w:val="both"/>
        <w:rPr>
          <w:rFonts w:ascii="Times New Roman" w:hAnsi="Times New Roman"/>
          <w:sz w:val="28"/>
          <w:szCs w:val="28"/>
          <w:lang w:val="uk-UA"/>
        </w:rPr>
      </w:pPr>
    </w:p>
    <w:p w14:paraId="207AEFF1" w14:textId="77777777" w:rsidR="00C33862" w:rsidRPr="00D4711C" w:rsidRDefault="00C33862" w:rsidP="00C33862">
      <w:pPr>
        <w:spacing w:line="360" w:lineRule="auto"/>
        <w:ind w:firstLine="709"/>
        <w:jc w:val="right"/>
        <w:rPr>
          <w:b/>
          <w:sz w:val="28"/>
          <w:szCs w:val="28"/>
          <w:lang w:val="uk-UA" w:eastAsia="en-US"/>
        </w:rPr>
        <w:sectPr w:rsidR="00C33862" w:rsidRPr="00D4711C" w:rsidSect="002818FF">
          <w:pgSz w:w="11906" w:h="16838"/>
          <w:pgMar w:top="1048" w:right="1440" w:bottom="1440" w:left="1440" w:header="708" w:footer="708" w:gutter="0"/>
          <w:cols w:space="708"/>
          <w:docGrid w:linePitch="360"/>
        </w:sectPr>
      </w:pPr>
    </w:p>
    <w:p w14:paraId="599B484C" w14:textId="24926D61" w:rsidR="00C33862" w:rsidRPr="00D4711C" w:rsidRDefault="00C33862" w:rsidP="00C33862">
      <w:pPr>
        <w:spacing w:line="360" w:lineRule="auto"/>
        <w:ind w:firstLine="709"/>
        <w:jc w:val="right"/>
        <w:rPr>
          <w:b/>
          <w:sz w:val="28"/>
          <w:szCs w:val="28"/>
          <w:lang w:val="uk-UA" w:eastAsia="en-US"/>
        </w:rPr>
      </w:pPr>
      <w:r w:rsidRPr="00D4711C">
        <w:rPr>
          <w:b/>
          <w:sz w:val="28"/>
          <w:szCs w:val="28"/>
          <w:lang w:val="uk-UA" w:eastAsia="en-US"/>
        </w:rPr>
        <w:lastRenderedPageBreak/>
        <w:t>ДОДАТОК Г</w:t>
      </w:r>
    </w:p>
    <w:p w14:paraId="353175EF" w14:textId="77777777" w:rsidR="00C33862" w:rsidRPr="00D4711C" w:rsidRDefault="00C33862" w:rsidP="00C33862">
      <w:pPr>
        <w:spacing w:line="360" w:lineRule="auto"/>
        <w:ind w:firstLine="720"/>
        <w:jc w:val="center"/>
        <w:outlineLvl w:val="1"/>
        <w:rPr>
          <w:b/>
          <w:bCs/>
          <w:sz w:val="28"/>
          <w:szCs w:val="28"/>
          <w:lang w:val="uk-UA"/>
        </w:rPr>
      </w:pPr>
      <w:r w:rsidRPr="00D4711C">
        <w:rPr>
          <w:b/>
          <w:bCs/>
          <w:sz w:val="28"/>
          <w:szCs w:val="28"/>
          <w:lang w:val="uk-UA"/>
        </w:rPr>
        <w:t>АВТОРСЬКА АНКЕТА</w:t>
      </w:r>
    </w:p>
    <w:p w14:paraId="458621FF" w14:textId="77777777" w:rsidR="00C33862" w:rsidRPr="00D4711C" w:rsidRDefault="00C33862" w:rsidP="00C33862">
      <w:pPr>
        <w:spacing w:line="360" w:lineRule="auto"/>
        <w:ind w:firstLine="720"/>
        <w:jc w:val="center"/>
        <w:outlineLvl w:val="1"/>
        <w:rPr>
          <w:b/>
          <w:bCs/>
          <w:sz w:val="28"/>
          <w:szCs w:val="28"/>
          <w:lang w:val="uk-UA"/>
        </w:rPr>
      </w:pPr>
      <w:r w:rsidRPr="00D4711C">
        <w:rPr>
          <w:b/>
          <w:bCs/>
          <w:sz w:val="28"/>
          <w:szCs w:val="28"/>
          <w:lang w:val="uk-UA"/>
        </w:rPr>
        <w:t>Інструкція</w:t>
      </w:r>
    </w:p>
    <w:p w14:paraId="45D31B1D" w14:textId="77777777" w:rsidR="00C33862" w:rsidRPr="00D4711C" w:rsidRDefault="00C33862" w:rsidP="00C33862">
      <w:pPr>
        <w:spacing w:line="360" w:lineRule="auto"/>
        <w:ind w:firstLine="720"/>
        <w:jc w:val="both"/>
        <w:rPr>
          <w:sz w:val="28"/>
          <w:szCs w:val="28"/>
          <w:lang w:val="uk-UA"/>
        </w:rPr>
      </w:pPr>
      <w:r w:rsidRPr="00D4711C">
        <w:rPr>
          <w:sz w:val="28"/>
          <w:szCs w:val="28"/>
          <w:lang w:val="uk-UA"/>
        </w:rPr>
        <w:t>Доброго дня! Цей опитувальник допоможе зрозуміти, як дитячі травматичні події можуть впливати на схильність до вживання алкоголю та можливу залежність від нього. Відповідайте, будь ласка, чесно та максимально детально. Ваші відповіді залишаться анонімними і використовуватимуться лише в наукових цілях.</w:t>
      </w:r>
    </w:p>
    <w:p w14:paraId="4EC3FB74" w14:textId="77777777" w:rsidR="00C33862" w:rsidRPr="00D4711C" w:rsidRDefault="00C33862" w:rsidP="00C33862">
      <w:pPr>
        <w:spacing w:line="360" w:lineRule="auto"/>
        <w:ind w:firstLine="720"/>
        <w:jc w:val="both"/>
        <w:rPr>
          <w:sz w:val="28"/>
          <w:szCs w:val="28"/>
          <w:lang w:val="uk-UA"/>
        </w:rPr>
      </w:pPr>
    </w:p>
    <w:p w14:paraId="4F927BC3" w14:textId="77777777" w:rsidR="00C33862" w:rsidRPr="00D4711C" w:rsidRDefault="00C33862" w:rsidP="00C33862">
      <w:pPr>
        <w:spacing w:line="360" w:lineRule="auto"/>
        <w:ind w:firstLine="720"/>
        <w:jc w:val="both"/>
        <w:outlineLvl w:val="1"/>
        <w:rPr>
          <w:b/>
          <w:bCs/>
          <w:sz w:val="32"/>
          <w:szCs w:val="32"/>
          <w:lang w:val="uk-UA"/>
        </w:rPr>
      </w:pPr>
      <w:r w:rsidRPr="00D4711C">
        <w:rPr>
          <w:b/>
          <w:bCs/>
          <w:sz w:val="32"/>
          <w:szCs w:val="32"/>
          <w:lang w:val="uk-UA"/>
        </w:rPr>
        <w:t>Частина 1. Демографічна інформація</w:t>
      </w:r>
    </w:p>
    <w:p w14:paraId="41A2D3E3" w14:textId="77777777" w:rsidR="00C33862" w:rsidRPr="00D4711C" w:rsidRDefault="00C33862" w:rsidP="00214995">
      <w:pPr>
        <w:numPr>
          <w:ilvl w:val="0"/>
          <w:numId w:val="17"/>
        </w:numPr>
        <w:spacing w:line="360" w:lineRule="auto"/>
        <w:ind w:left="0" w:firstLine="720"/>
        <w:jc w:val="both"/>
        <w:rPr>
          <w:b/>
          <w:sz w:val="28"/>
          <w:szCs w:val="28"/>
          <w:lang w:val="uk-UA"/>
        </w:rPr>
      </w:pPr>
      <w:r w:rsidRPr="00D4711C">
        <w:rPr>
          <w:b/>
          <w:sz w:val="28"/>
          <w:szCs w:val="28"/>
          <w:lang w:val="uk-UA"/>
        </w:rPr>
        <w:t>Вік: _______</w:t>
      </w:r>
    </w:p>
    <w:p w14:paraId="1EA78275" w14:textId="77777777" w:rsidR="00C33862" w:rsidRPr="00D4711C" w:rsidRDefault="00C33862" w:rsidP="00214995">
      <w:pPr>
        <w:numPr>
          <w:ilvl w:val="0"/>
          <w:numId w:val="17"/>
        </w:numPr>
        <w:spacing w:line="360" w:lineRule="auto"/>
        <w:ind w:left="0" w:firstLine="720"/>
        <w:jc w:val="both"/>
        <w:rPr>
          <w:sz w:val="28"/>
          <w:szCs w:val="28"/>
          <w:lang w:val="uk-UA"/>
        </w:rPr>
      </w:pPr>
      <w:r w:rsidRPr="00D4711C">
        <w:rPr>
          <w:sz w:val="28"/>
          <w:szCs w:val="28"/>
          <w:lang w:val="uk-UA"/>
        </w:rPr>
        <w:t>Стать:</w:t>
      </w:r>
    </w:p>
    <w:p w14:paraId="1B4497ED" w14:textId="77777777" w:rsidR="00C33862" w:rsidRPr="00D4711C" w:rsidRDefault="00C33862" w:rsidP="00214995">
      <w:pPr>
        <w:numPr>
          <w:ilvl w:val="0"/>
          <w:numId w:val="18"/>
        </w:numPr>
        <w:spacing w:line="360" w:lineRule="auto"/>
        <w:ind w:left="0" w:firstLine="720"/>
        <w:jc w:val="both"/>
        <w:rPr>
          <w:sz w:val="28"/>
          <w:szCs w:val="28"/>
          <w:lang w:val="uk-UA"/>
        </w:rPr>
      </w:pPr>
      <w:r w:rsidRPr="00D4711C">
        <w:rPr>
          <w:sz w:val="28"/>
          <w:szCs w:val="28"/>
          <w:lang w:val="uk-UA"/>
        </w:rPr>
        <w:t>Чоловіча</w:t>
      </w:r>
    </w:p>
    <w:p w14:paraId="31851546" w14:textId="77777777" w:rsidR="00C33862" w:rsidRPr="00D4711C" w:rsidRDefault="00C33862" w:rsidP="00214995">
      <w:pPr>
        <w:numPr>
          <w:ilvl w:val="0"/>
          <w:numId w:val="18"/>
        </w:numPr>
        <w:spacing w:line="360" w:lineRule="auto"/>
        <w:ind w:left="0" w:firstLine="720"/>
        <w:jc w:val="both"/>
        <w:rPr>
          <w:sz w:val="28"/>
          <w:szCs w:val="28"/>
          <w:lang w:val="uk-UA"/>
        </w:rPr>
      </w:pPr>
      <w:r w:rsidRPr="00D4711C">
        <w:rPr>
          <w:sz w:val="28"/>
          <w:szCs w:val="28"/>
          <w:lang w:val="uk-UA"/>
        </w:rPr>
        <w:t>Жіноча</w:t>
      </w:r>
    </w:p>
    <w:p w14:paraId="598DDE6B" w14:textId="77777777" w:rsidR="00C33862" w:rsidRPr="00D4711C" w:rsidRDefault="00C33862" w:rsidP="00214995">
      <w:pPr>
        <w:numPr>
          <w:ilvl w:val="0"/>
          <w:numId w:val="18"/>
        </w:numPr>
        <w:spacing w:line="360" w:lineRule="auto"/>
        <w:ind w:left="0" w:firstLine="720"/>
        <w:jc w:val="both"/>
        <w:rPr>
          <w:sz w:val="28"/>
          <w:szCs w:val="28"/>
          <w:lang w:val="uk-UA"/>
        </w:rPr>
      </w:pPr>
      <w:r w:rsidRPr="00D4711C">
        <w:rPr>
          <w:sz w:val="28"/>
          <w:szCs w:val="28"/>
          <w:lang w:val="uk-UA"/>
        </w:rPr>
        <w:t>Інше / Відмовляюсь відповідати</w:t>
      </w:r>
    </w:p>
    <w:p w14:paraId="329A8D5B" w14:textId="77777777" w:rsidR="00C33862" w:rsidRPr="00D4711C" w:rsidRDefault="00C33862" w:rsidP="00C33862">
      <w:pPr>
        <w:spacing w:line="360" w:lineRule="auto"/>
        <w:ind w:firstLine="720"/>
        <w:jc w:val="both"/>
        <w:rPr>
          <w:sz w:val="28"/>
          <w:szCs w:val="28"/>
          <w:lang w:val="uk-UA"/>
        </w:rPr>
      </w:pPr>
    </w:p>
    <w:p w14:paraId="6E2DB7C5" w14:textId="77777777" w:rsidR="00C33862" w:rsidRPr="00D4711C" w:rsidRDefault="00C33862" w:rsidP="00214995">
      <w:pPr>
        <w:numPr>
          <w:ilvl w:val="0"/>
          <w:numId w:val="19"/>
        </w:numPr>
        <w:spacing w:line="360" w:lineRule="auto"/>
        <w:ind w:left="0" w:firstLine="720"/>
        <w:jc w:val="both"/>
        <w:rPr>
          <w:b/>
          <w:sz w:val="28"/>
          <w:szCs w:val="28"/>
          <w:lang w:val="uk-UA"/>
        </w:rPr>
      </w:pPr>
      <w:r w:rsidRPr="00D4711C">
        <w:rPr>
          <w:b/>
          <w:sz w:val="28"/>
          <w:szCs w:val="28"/>
          <w:lang w:val="uk-UA"/>
        </w:rPr>
        <w:t>Освіта:</w:t>
      </w:r>
    </w:p>
    <w:p w14:paraId="6AEFE6FE" w14:textId="77777777" w:rsidR="00C33862" w:rsidRPr="00D4711C" w:rsidRDefault="00C33862" w:rsidP="00214995">
      <w:pPr>
        <w:numPr>
          <w:ilvl w:val="0"/>
          <w:numId w:val="35"/>
        </w:numPr>
        <w:spacing w:line="360" w:lineRule="auto"/>
        <w:ind w:left="0" w:firstLine="720"/>
        <w:jc w:val="both"/>
        <w:rPr>
          <w:sz w:val="28"/>
          <w:szCs w:val="28"/>
          <w:lang w:val="uk-UA"/>
        </w:rPr>
      </w:pPr>
      <w:r w:rsidRPr="00D4711C">
        <w:rPr>
          <w:sz w:val="28"/>
          <w:szCs w:val="28"/>
          <w:lang w:val="uk-UA"/>
        </w:rPr>
        <w:t>Початкова</w:t>
      </w:r>
    </w:p>
    <w:p w14:paraId="107D83CE" w14:textId="77777777" w:rsidR="00C33862" w:rsidRPr="00D4711C" w:rsidRDefault="00C33862" w:rsidP="00214995">
      <w:pPr>
        <w:numPr>
          <w:ilvl w:val="0"/>
          <w:numId w:val="35"/>
        </w:numPr>
        <w:spacing w:line="360" w:lineRule="auto"/>
        <w:ind w:left="0" w:firstLine="720"/>
        <w:jc w:val="both"/>
        <w:rPr>
          <w:sz w:val="28"/>
          <w:szCs w:val="28"/>
          <w:lang w:val="uk-UA"/>
        </w:rPr>
      </w:pPr>
      <w:r w:rsidRPr="00D4711C">
        <w:rPr>
          <w:sz w:val="28"/>
          <w:szCs w:val="28"/>
          <w:lang w:val="uk-UA"/>
        </w:rPr>
        <w:t>Середня</w:t>
      </w:r>
    </w:p>
    <w:p w14:paraId="3A362E1C" w14:textId="77777777" w:rsidR="00C33862" w:rsidRPr="00D4711C" w:rsidRDefault="00C33862" w:rsidP="00214995">
      <w:pPr>
        <w:numPr>
          <w:ilvl w:val="0"/>
          <w:numId w:val="35"/>
        </w:numPr>
        <w:spacing w:line="360" w:lineRule="auto"/>
        <w:ind w:left="0" w:firstLine="720"/>
        <w:jc w:val="both"/>
        <w:rPr>
          <w:sz w:val="28"/>
          <w:szCs w:val="28"/>
          <w:lang w:val="uk-UA"/>
        </w:rPr>
      </w:pPr>
      <w:r w:rsidRPr="00D4711C">
        <w:rPr>
          <w:sz w:val="28"/>
          <w:szCs w:val="28"/>
          <w:lang w:val="uk-UA"/>
        </w:rPr>
        <w:t>Вища</w:t>
      </w:r>
    </w:p>
    <w:p w14:paraId="4B93AB75" w14:textId="77777777" w:rsidR="00C33862" w:rsidRPr="00D4711C" w:rsidRDefault="00C33862" w:rsidP="00214995">
      <w:pPr>
        <w:numPr>
          <w:ilvl w:val="0"/>
          <w:numId w:val="35"/>
        </w:numPr>
        <w:spacing w:line="360" w:lineRule="auto"/>
        <w:ind w:left="0" w:firstLine="720"/>
        <w:jc w:val="both"/>
        <w:rPr>
          <w:sz w:val="28"/>
          <w:szCs w:val="28"/>
          <w:lang w:val="uk-UA"/>
        </w:rPr>
      </w:pPr>
      <w:r w:rsidRPr="00D4711C">
        <w:rPr>
          <w:sz w:val="28"/>
          <w:szCs w:val="28"/>
          <w:lang w:val="uk-UA"/>
        </w:rPr>
        <w:t>Інше: _______</w:t>
      </w:r>
    </w:p>
    <w:p w14:paraId="7B2585AF" w14:textId="77777777" w:rsidR="00C33862" w:rsidRPr="00D4711C" w:rsidRDefault="00C33862" w:rsidP="00C33862">
      <w:pPr>
        <w:spacing w:line="360" w:lineRule="auto"/>
        <w:ind w:firstLine="720"/>
        <w:jc w:val="both"/>
        <w:rPr>
          <w:sz w:val="28"/>
          <w:szCs w:val="28"/>
          <w:lang w:val="uk-UA"/>
        </w:rPr>
      </w:pPr>
    </w:p>
    <w:p w14:paraId="69869723" w14:textId="77777777" w:rsidR="00C33862" w:rsidRPr="00D4711C" w:rsidRDefault="00C33862" w:rsidP="00214995">
      <w:pPr>
        <w:numPr>
          <w:ilvl w:val="0"/>
          <w:numId w:val="20"/>
        </w:numPr>
        <w:spacing w:line="360" w:lineRule="auto"/>
        <w:ind w:left="0" w:firstLine="720"/>
        <w:jc w:val="both"/>
        <w:rPr>
          <w:b/>
          <w:sz w:val="28"/>
          <w:szCs w:val="28"/>
          <w:lang w:val="uk-UA"/>
        </w:rPr>
      </w:pPr>
      <w:r w:rsidRPr="00D4711C">
        <w:rPr>
          <w:b/>
          <w:sz w:val="28"/>
          <w:szCs w:val="28"/>
          <w:lang w:val="uk-UA"/>
        </w:rPr>
        <w:t>Соціальний статус:</w:t>
      </w:r>
    </w:p>
    <w:p w14:paraId="6B6110A0" w14:textId="77777777" w:rsidR="00C33862" w:rsidRPr="00D4711C" w:rsidRDefault="00C33862" w:rsidP="00214995">
      <w:pPr>
        <w:numPr>
          <w:ilvl w:val="0"/>
          <w:numId w:val="36"/>
        </w:numPr>
        <w:spacing w:line="360" w:lineRule="auto"/>
        <w:ind w:left="0" w:firstLine="720"/>
        <w:jc w:val="both"/>
        <w:rPr>
          <w:sz w:val="28"/>
          <w:szCs w:val="28"/>
          <w:lang w:val="uk-UA"/>
        </w:rPr>
      </w:pPr>
      <w:r w:rsidRPr="00D4711C">
        <w:rPr>
          <w:sz w:val="28"/>
          <w:szCs w:val="28"/>
          <w:lang w:val="uk-UA"/>
        </w:rPr>
        <w:t>Студент</w:t>
      </w:r>
    </w:p>
    <w:p w14:paraId="05C7AE15" w14:textId="77777777" w:rsidR="00C33862" w:rsidRPr="00D4711C" w:rsidRDefault="00C33862" w:rsidP="00214995">
      <w:pPr>
        <w:numPr>
          <w:ilvl w:val="0"/>
          <w:numId w:val="36"/>
        </w:numPr>
        <w:spacing w:line="360" w:lineRule="auto"/>
        <w:ind w:left="0" w:firstLine="720"/>
        <w:jc w:val="both"/>
        <w:rPr>
          <w:sz w:val="28"/>
          <w:szCs w:val="28"/>
          <w:lang w:val="uk-UA"/>
        </w:rPr>
      </w:pPr>
      <w:r w:rsidRPr="00D4711C">
        <w:rPr>
          <w:sz w:val="28"/>
          <w:szCs w:val="28"/>
          <w:lang w:val="uk-UA"/>
        </w:rPr>
        <w:t>Працівник</w:t>
      </w:r>
    </w:p>
    <w:p w14:paraId="586E1B18" w14:textId="77777777" w:rsidR="00C33862" w:rsidRPr="00D4711C" w:rsidRDefault="00C33862" w:rsidP="00214995">
      <w:pPr>
        <w:numPr>
          <w:ilvl w:val="0"/>
          <w:numId w:val="36"/>
        </w:numPr>
        <w:spacing w:line="360" w:lineRule="auto"/>
        <w:ind w:left="0" w:firstLine="720"/>
        <w:jc w:val="both"/>
        <w:rPr>
          <w:sz w:val="28"/>
          <w:szCs w:val="28"/>
          <w:lang w:val="uk-UA"/>
        </w:rPr>
      </w:pPr>
      <w:r w:rsidRPr="00D4711C">
        <w:rPr>
          <w:sz w:val="28"/>
          <w:szCs w:val="28"/>
          <w:lang w:val="uk-UA"/>
        </w:rPr>
        <w:t>Безробітний</w:t>
      </w:r>
    </w:p>
    <w:p w14:paraId="13123BCB" w14:textId="77777777" w:rsidR="00C33862" w:rsidRPr="00D4711C" w:rsidRDefault="00C33862" w:rsidP="00214995">
      <w:pPr>
        <w:numPr>
          <w:ilvl w:val="0"/>
          <w:numId w:val="36"/>
        </w:numPr>
        <w:spacing w:line="360" w:lineRule="auto"/>
        <w:ind w:left="0" w:firstLine="720"/>
        <w:jc w:val="both"/>
        <w:rPr>
          <w:sz w:val="28"/>
          <w:szCs w:val="28"/>
          <w:lang w:val="uk-UA"/>
        </w:rPr>
      </w:pPr>
      <w:r w:rsidRPr="00D4711C">
        <w:rPr>
          <w:sz w:val="28"/>
          <w:szCs w:val="28"/>
          <w:lang w:val="uk-UA"/>
        </w:rPr>
        <w:t>Інше: _______</w:t>
      </w:r>
    </w:p>
    <w:p w14:paraId="3D8C8694" w14:textId="77777777" w:rsidR="00C33862" w:rsidRPr="00D4711C" w:rsidRDefault="00C33862" w:rsidP="00C33862">
      <w:pPr>
        <w:spacing w:line="360" w:lineRule="auto"/>
        <w:ind w:firstLine="720"/>
        <w:jc w:val="both"/>
        <w:rPr>
          <w:sz w:val="28"/>
          <w:szCs w:val="28"/>
          <w:lang w:val="uk-UA"/>
        </w:rPr>
      </w:pPr>
    </w:p>
    <w:p w14:paraId="5313BF92" w14:textId="77777777" w:rsidR="00C33862" w:rsidRPr="00D4711C" w:rsidRDefault="00C33862" w:rsidP="00C33862">
      <w:pPr>
        <w:spacing w:line="360" w:lineRule="auto"/>
        <w:ind w:firstLine="720"/>
        <w:jc w:val="both"/>
        <w:outlineLvl w:val="1"/>
        <w:rPr>
          <w:b/>
          <w:bCs/>
          <w:sz w:val="32"/>
          <w:szCs w:val="32"/>
          <w:lang w:val="uk-UA"/>
        </w:rPr>
      </w:pPr>
      <w:r w:rsidRPr="00D4711C">
        <w:rPr>
          <w:b/>
          <w:bCs/>
          <w:sz w:val="32"/>
          <w:szCs w:val="32"/>
          <w:lang w:val="uk-UA"/>
        </w:rPr>
        <w:t>Частина 2. Дитячі травми</w:t>
      </w:r>
    </w:p>
    <w:p w14:paraId="37A91BC8" w14:textId="77777777" w:rsidR="00C33862" w:rsidRPr="00D4711C" w:rsidRDefault="00C33862" w:rsidP="00214995">
      <w:pPr>
        <w:numPr>
          <w:ilvl w:val="0"/>
          <w:numId w:val="21"/>
        </w:numPr>
        <w:spacing w:line="360" w:lineRule="auto"/>
        <w:ind w:left="0" w:firstLine="720"/>
        <w:jc w:val="both"/>
        <w:rPr>
          <w:b/>
          <w:sz w:val="28"/>
          <w:szCs w:val="28"/>
          <w:lang w:val="uk-UA"/>
        </w:rPr>
      </w:pPr>
      <w:r w:rsidRPr="00D4711C">
        <w:rPr>
          <w:b/>
          <w:sz w:val="28"/>
          <w:szCs w:val="28"/>
          <w:lang w:val="uk-UA"/>
        </w:rPr>
        <w:lastRenderedPageBreak/>
        <w:t>Чи були у вашому дитинстві випадки, коли ви зазнали:</w:t>
      </w:r>
      <w:r w:rsidRPr="00D4711C">
        <w:rPr>
          <w:b/>
          <w:sz w:val="28"/>
          <w:szCs w:val="28"/>
          <w:lang w:val="uk-UA"/>
        </w:rPr>
        <w:br/>
        <w:t>(Відзначте всі, які стосуються вас)</w:t>
      </w:r>
    </w:p>
    <w:p w14:paraId="6D9B9607"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Фізичне насильство (побої, жорстоке поводження)</w:t>
      </w:r>
    </w:p>
    <w:p w14:paraId="04D78A99"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Емоційне насильство (погрози, образи, приниження)</w:t>
      </w:r>
    </w:p>
    <w:p w14:paraId="5BECD364"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Сексуальне насильство</w:t>
      </w:r>
    </w:p>
    <w:p w14:paraId="27768BEE"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Зневажання (брак уваги, догляду)</w:t>
      </w:r>
    </w:p>
    <w:p w14:paraId="09E2F2D2"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Свідком домашнього насильства</w:t>
      </w:r>
    </w:p>
    <w:p w14:paraId="628A0F18"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Втрата одного або обох батьків (смерть, розлучення)</w:t>
      </w:r>
    </w:p>
    <w:p w14:paraId="6571FD62"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Ігнорування емоційних потреб</w:t>
      </w:r>
    </w:p>
    <w:p w14:paraId="6112877E"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Інше (будь ласка, уточніть) _______</w:t>
      </w:r>
    </w:p>
    <w:p w14:paraId="1EE4E662" w14:textId="77777777" w:rsidR="00C33862" w:rsidRPr="00D4711C" w:rsidRDefault="00C33862" w:rsidP="00214995">
      <w:pPr>
        <w:numPr>
          <w:ilvl w:val="0"/>
          <w:numId w:val="37"/>
        </w:numPr>
        <w:spacing w:line="360" w:lineRule="auto"/>
        <w:ind w:left="0" w:firstLine="720"/>
        <w:jc w:val="both"/>
        <w:rPr>
          <w:sz w:val="28"/>
          <w:szCs w:val="28"/>
          <w:lang w:val="uk-UA"/>
        </w:rPr>
      </w:pPr>
      <w:r w:rsidRPr="00D4711C">
        <w:rPr>
          <w:sz w:val="28"/>
          <w:szCs w:val="28"/>
          <w:lang w:val="uk-UA"/>
        </w:rPr>
        <w:t>Не зазнавав(ла) травм</w:t>
      </w:r>
    </w:p>
    <w:p w14:paraId="4E670FDF" w14:textId="77777777" w:rsidR="00C33862" w:rsidRPr="00D4711C" w:rsidRDefault="00C33862" w:rsidP="00C33862">
      <w:pPr>
        <w:spacing w:line="360" w:lineRule="auto"/>
        <w:ind w:firstLine="720"/>
        <w:jc w:val="both"/>
        <w:rPr>
          <w:sz w:val="28"/>
          <w:szCs w:val="28"/>
          <w:lang w:val="uk-UA"/>
        </w:rPr>
      </w:pPr>
    </w:p>
    <w:p w14:paraId="62D8C8C8" w14:textId="77777777" w:rsidR="00C33862" w:rsidRPr="00D4711C" w:rsidRDefault="00C33862" w:rsidP="00214995">
      <w:pPr>
        <w:numPr>
          <w:ilvl w:val="0"/>
          <w:numId w:val="22"/>
        </w:numPr>
        <w:spacing w:line="360" w:lineRule="auto"/>
        <w:ind w:left="0" w:firstLine="720"/>
        <w:jc w:val="both"/>
        <w:rPr>
          <w:b/>
          <w:sz w:val="28"/>
          <w:szCs w:val="28"/>
          <w:lang w:val="uk-UA"/>
        </w:rPr>
      </w:pPr>
      <w:r w:rsidRPr="00D4711C">
        <w:rPr>
          <w:b/>
          <w:sz w:val="28"/>
          <w:szCs w:val="28"/>
          <w:lang w:val="uk-UA"/>
        </w:rPr>
        <w:t>Якщо відповідь на попереднє питання була позитивною, оцініть ступінь впливу цих травм на ваше психологічне здоров’я в дитинстві:</w:t>
      </w:r>
    </w:p>
    <w:p w14:paraId="319B9AA4" w14:textId="77777777" w:rsidR="00C33862" w:rsidRPr="00D4711C" w:rsidRDefault="00C33862" w:rsidP="00214995">
      <w:pPr>
        <w:numPr>
          <w:ilvl w:val="0"/>
          <w:numId w:val="38"/>
        </w:numPr>
        <w:spacing w:line="360" w:lineRule="auto"/>
        <w:ind w:left="0" w:firstLine="720"/>
        <w:jc w:val="both"/>
        <w:rPr>
          <w:sz w:val="28"/>
          <w:szCs w:val="28"/>
          <w:lang w:val="uk-UA"/>
        </w:rPr>
      </w:pPr>
      <w:r w:rsidRPr="00D4711C">
        <w:rPr>
          <w:sz w:val="28"/>
          <w:szCs w:val="28"/>
          <w:lang w:val="uk-UA"/>
        </w:rPr>
        <w:t>Дуже сильний</w:t>
      </w:r>
    </w:p>
    <w:p w14:paraId="39885454" w14:textId="77777777" w:rsidR="00C33862" w:rsidRPr="00D4711C" w:rsidRDefault="00C33862" w:rsidP="00214995">
      <w:pPr>
        <w:numPr>
          <w:ilvl w:val="0"/>
          <w:numId w:val="38"/>
        </w:numPr>
        <w:spacing w:line="360" w:lineRule="auto"/>
        <w:ind w:left="0" w:firstLine="720"/>
        <w:jc w:val="both"/>
        <w:rPr>
          <w:sz w:val="28"/>
          <w:szCs w:val="28"/>
          <w:lang w:val="uk-UA"/>
        </w:rPr>
      </w:pPr>
      <w:r w:rsidRPr="00D4711C">
        <w:rPr>
          <w:sz w:val="28"/>
          <w:szCs w:val="28"/>
          <w:lang w:val="uk-UA"/>
        </w:rPr>
        <w:t>Помірний</w:t>
      </w:r>
    </w:p>
    <w:p w14:paraId="3E17F0AF" w14:textId="77777777" w:rsidR="00C33862" w:rsidRPr="00D4711C" w:rsidRDefault="00C33862" w:rsidP="00214995">
      <w:pPr>
        <w:numPr>
          <w:ilvl w:val="0"/>
          <w:numId w:val="38"/>
        </w:numPr>
        <w:spacing w:line="360" w:lineRule="auto"/>
        <w:ind w:left="0" w:firstLine="720"/>
        <w:jc w:val="both"/>
        <w:rPr>
          <w:sz w:val="28"/>
          <w:szCs w:val="28"/>
          <w:lang w:val="uk-UA"/>
        </w:rPr>
      </w:pPr>
      <w:r w:rsidRPr="00D4711C">
        <w:rPr>
          <w:sz w:val="28"/>
          <w:szCs w:val="28"/>
          <w:lang w:val="uk-UA"/>
        </w:rPr>
        <w:t>Незначний</w:t>
      </w:r>
    </w:p>
    <w:p w14:paraId="37793F11" w14:textId="77777777" w:rsidR="00C33862" w:rsidRPr="00D4711C" w:rsidRDefault="00C33862" w:rsidP="00214995">
      <w:pPr>
        <w:numPr>
          <w:ilvl w:val="0"/>
          <w:numId w:val="38"/>
        </w:numPr>
        <w:spacing w:line="360" w:lineRule="auto"/>
        <w:ind w:left="0" w:firstLine="720"/>
        <w:jc w:val="both"/>
        <w:rPr>
          <w:sz w:val="28"/>
          <w:szCs w:val="28"/>
          <w:lang w:val="uk-UA"/>
        </w:rPr>
      </w:pPr>
      <w:r w:rsidRPr="00D4711C">
        <w:rPr>
          <w:sz w:val="28"/>
          <w:szCs w:val="28"/>
          <w:lang w:val="uk-UA"/>
        </w:rPr>
        <w:t>Не вплинуло</w:t>
      </w:r>
    </w:p>
    <w:p w14:paraId="417552AE" w14:textId="77777777" w:rsidR="00C33862" w:rsidRPr="00D4711C" w:rsidRDefault="00C33862" w:rsidP="00C33862">
      <w:pPr>
        <w:spacing w:line="360" w:lineRule="auto"/>
        <w:ind w:firstLine="720"/>
        <w:jc w:val="both"/>
        <w:rPr>
          <w:sz w:val="28"/>
          <w:szCs w:val="28"/>
          <w:lang w:val="uk-UA"/>
        </w:rPr>
      </w:pPr>
    </w:p>
    <w:p w14:paraId="4CF1BF71" w14:textId="77777777" w:rsidR="00C33862" w:rsidRPr="00D4711C" w:rsidRDefault="00C33862" w:rsidP="00214995">
      <w:pPr>
        <w:numPr>
          <w:ilvl w:val="0"/>
          <w:numId w:val="23"/>
        </w:numPr>
        <w:spacing w:line="360" w:lineRule="auto"/>
        <w:ind w:left="0" w:firstLine="720"/>
        <w:jc w:val="both"/>
        <w:rPr>
          <w:b/>
          <w:sz w:val="28"/>
          <w:szCs w:val="28"/>
          <w:lang w:val="uk-UA"/>
        </w:rPr>
      </w:pPr>
      <w:r w:rsidRPr="00D4711C">
        <w:rPr>
          <w:b/>
          <w:sz w:val="28"/>
          <w:szCs w:val="28"/>
          <w:lang w:val="uk-UA"/>
        </w:rPr>
        <w:t>Чи зверталися ви або ваша родина за психологічною допомогою через ці травми?</w:t>
      </w:r>
    </w:p>
    <w:p w14:paraId="714A30E8" w14:textId="77777777" w:rsidR="00C33862" w:rsidRPr="00D4711C" w:rsidRDefault="00C33862" w:rsidP="00214995">
      <w:pPr>
        <w:numPr>
          <w:ilvl w:val="0"/>
          <w:numId w:val="39"/>
        </w:numPr>
        <w:spacing w:line="360" w:lineRule="auto"/>
        <w:ind w:left="0" w:firstLine="720"/>
        <w:jc w:val="both"/>
        <w:rPr>
          <w:sz w:val="28"/>
          <w:szCs w:val="28"/>
          <w:lang w:val="uk-UA"/>
        </w:rPr>
      </w:pPr>
      <w:r w:rsidRPr="00D4711C">
        <w:rPr>
          <w:sz w:val="28"/>
          <w:szCs w:val="28"/>
          <w:lang w:val="uk-UA"/>
        </w:rPr>
        <w:t>Так</w:t>
      </w:r>
    </w:p>
    <w:p w14:paraId="464332D6" w14:textId="77777777" w:rsidR="00C33862" w:rsidRPr="00D4711C" w:rsidRDefault="00C33862" w:rsidP="00214995">
      <w:pPr>
        <w:numPr>
          <w:ilvl w:val="0"/>
          <w:numId w:val="39"/>
        </w:numPr>
        <w:spacing w:line="360" w:lineRule="auto"/>
        <w:ind w:left="0" w:firstLine="720"/>
        <w:jc w:val="both"/>
        <w:rPr>
          <w:sz w:val="28"/>
          <w:szCs w:val="28"/>
          <w:lang w:val="uk-UA"/>
        </w:rPr>
      </w:pPr>
      <w:r w:rsidRPr="00D4711C">
        <w:rPr>
          <w:sz w:val="28"/>
          <w:szCs w:val="28"/>
          <w:lang w:val="uk-UA"/>
        </w:rPr>
        <w:t>Ні</w:t>
      </w:r>
    </w:p>
    <w:p w14:paraId="1B020DA4" w14:textId="77777777" w:rsidR="00C33862" w:rsidRPr="00D4711C" w:rsidRDefault="00C33862" w:rsidP="00C33862">
      <w:pPr>
        <w:spacing w:line="360" w:lineRule="auto"/>
        <w:ind w:firstLine="720"/>
        <w:jc w:val="both"/>
        <w:rPr>
          <w:sz w:val="28"/>
          <w:szCs w:val="28"/>
          <w:lang w:val="uk-UA"/>
        </w:rPr>
      </w:pPr>
    </w:p>
    <w:p w14:paraId="38D21483" w14:textId="77777777" w:rsidR="00C33862" w:rsidRPr="00D4711C" w:rsidRDefault="00C33862" w:rsidP="00C33862">
      <w:pPr>
        <w:spacing w:line="360" w:lineRule="auto"/>
        <w:ind w:firstLine="720"/>
        <w:jc w:val="both"/>
        <w:outlineLvl w:val="1"/>
        <w:rPr>
          <w:b/>
          <w:bCs/>
          <w:sz w:val="32"/>
          <w:szCs w:val="32"/>
          <w:lang w:val="uk-UA"/>
        </w:rPr>
      </w:pPr>
      <w:r w:rsidRPr="00D4711C">
        <w:rPr>
          <w:b/>
          <w:bCs/>
          <w:sz w:val="32"/>
          <w:szCs w:val="32"/>
          <w:lang w:val="uk-UA"/>
        </w:rPr>
        <w:t>Частина 3. Вживання алкоголю</w:t>
      </w:r>
    </w:p>
    <w:p w14:paraId="6E69A773" w14:textId="77777777" w:rsidR="00C33862" w:rsidRPr="00D4711C" w:rsidRDefault="00C33862" w:rsidP="00214995">
      <w:pPr>
        <w:numPr>
          <w:ilvl w:val="0"/>
          <w:numId w:val="24"/>
        </w:numPr>
        <w:spacing w:line="360" w:lineRule="auto"/>
        <w:ind w:left="0" w:firstLine="720"/>
        <w:jc w:val="both"/>
        <w:rPr>
          <w:b/>
          <w:sz w:val="28"/>
          <w:szCs w:val="28"/>
          <w:lang w:val="uk-UA"/>
        </w:rPr>
      </w:pPr>
      <w:r w:rsidRPr="00D4711C">
        <w:rPr>
          <w:b/>
          <w:sz w:val="28"/>
          <w:szCs w:val="28"/>
          <w:lang w:val="uk-UA"/>
        </w:rPr>
        <w:t>Чи вживаєте ви алкогольні напої?</w:t>
      </w:r>
    </w:p>
    <w:p w14:paraId="6649DA04" w14:textId="77777777" w:rsidR="00C33862" w:rsidRPr="00D4711C" w:rsidRDefault="00C33862" w:rsidP="00214995">
      <w:pPr>
        <w:numPr>
          <w:ilvl w:val="0"/>
          <w:numId w:val="40"/>
        </w:numPr>
        <w:spacing w:line="360" w:lineRule="auto"/>
        <w:ind w:left="0" w:firstLine="720"/>
        <w:jc w:val="both"/>
        <w:rPr>
          <w:sz w:val="28"/>
          <w:szCs w:val="28"/>
          <w:lang w:val="uk-UA"/>
        </w:rPr>
      </w:pPr>
      <w:r w:rsidRPr="00D4711C">
        <w:rPr>
          <w:sz w:val="28"/>
          <w:szCs w:val="28"/>
          <w:lang w:val="uk-UA"/>
        </w:rPr>
        <w:t>Ніколи</w:t>
      </w:r>
    </w:p>
    <w:p w14:paraId="3A3DB361" w14:textId="77777777" w:rsidR="00C33862" w:rsidRPr="00D4711C" w:rsidRDefault="00C33862" w:rsidP="00214995">
      <w:pPr>
        <w:numPr>
          <w:ilvl w:val="0"/>
          <w:numId w:val="40"/>
        </w:numPr>
        <w:spacing w:line="360" w:lineRule="auto"/>
        <w:ind w:left="0" w:firstLine="720"/>
        <w:jc w:val="both"/>
        <w:rPr>
          <w:sz w:val="28"/>
          <w:szCs w:val="28"/>
          <w:lang w:val="uk-UA"/>
        </w:rPr>
      </w:pPr>
      <w:r w:rsidRPr="00D4711C">
        <w:rPr>
          <w:sz w:val="28"/>
          <w:szCs w:val="28"/>
          <w:lang w:val="uk-UA"/>
        </w:rPr>
        <w:t>Рідко (менше ніж раз на місяць)</w:t>
      </w:r>
    </w:p>
    <w:p w14:paraId="6C17679A" w14:textId="77777777" w:rsidR="00C33862" w:rsidRPr="00D4711C" w:rsidRDefault="00C33862" w:rsidP="00214995">
      <w:pPr>
        <w:numPr>
          <w:ilvl w:val="0"/>
          <w:numId w:val="40"/>
        </w:numPr>
        <w:spacing w:line="360" w:lineRule="auto"/>
        <w:ind w:left="0" w:firstLine="720"/>
        <w:jc w:val="both"/>
        <w:rPr>
          <w:sz w:val="28"/>
          <w:szCs w:val="28"/>
          <w:lang w:val="uk-UA"/>
        </w:rPr>
      </w:pPr>
      <w:r w:rsidRPr="00D4711C">
        <w:rPr>
          <w:sz w:val="28"/>
          <w:szCs w:val="28"/>
          <w:lang w:val="uk-UA"/>
        </w:rPr>
        <w:lastRenderedPageBreak/>
        <w:t>Іноді (1-3 рази на місяць)</w:t>
      </w:r>
    </w:p>
    <w:p w14:paraId="58EE7734" w14:textId="77777777" w:rsidR="00C33862" w:rsidRPr="00D4711C" w:rsidRDefault="00C33862" w:rsidP="00214995">
      <w:pPr>
        <w:numPr>
          <w:ilvl w:val="0"/>
          <w:numId w:val="40"/>
        </w:numPr>
        <w:spacing w:line="360" w:lineRule="auto"/>
        <w:ind w:left="0" w:firstLine="720"/>
        <w:jc w:val="both"/>
        <w:rPr>
          <w:sz w:val="28"/>
          <w:szCs w:val="28"/>
          <w:lang w:val="uk-UA"/>
        </w:rPr>
      </w:pPr>
      <w:r w:rsidRPr="00D4711C">
        <w:rPr>
          <w:sz w:val="28"/>
          <w:szCs w:val="28"/>
          <w:lang w:val="uk-UA"/>
        </w:rPr>
        <w:t>Регулярно (більше 1 разу на тиждень)</w:t>
      </w:r>
    </w:p>
    <w:p w14:paraId="4F5FF442" w14:textId="77777777" w:rsidR="00C33862" w:rsidRPr="00D4711C" w:rsidRDefault="00C33862" w:rsidP="00214995">
      <w:pPr>
        <w:numPr>
          <w:ilvl w:val="0"/>
          <w:numId w:val="40"/>
        </w:numPr>
        <w:spacing w:line="360" w:lineRule="auto"/>
        <w:ind w:left="0" w:firstLine="720"/>
        <w:jc w:val="both"/>
        <w:rPr>
          <w:sz w:val="28"/>
          <w:szCs w:val="28"/>
          <w:lang w:val="uk-UA"/>
        </w:rPr>
      </w:pPr>
      <w:r w:rsidRPr="00D4711C">
        <w:rPr>
          <w:sz w:val="28"/>
          <w:szCs w:val="28"/>
          <w:lang w:val="uk-UA"/>
        </w:rPr>
        <w:t>Щоденно</w:t>
      </w:r>
    </w:p>
    <w:p w14:paraId="2F2A772C" w14:textId="77777777" w:rsidR="00C33862" w:rsidRPr="00D4711C" w:rsidRDefault="00C33862" w:rsidP="00214995">
      <w:pPr>
        <w:numPr>
          <w:ilvl w:val="0"/>
          <w:numId w:val="25"/>
        </w:numPr>
        <w:spacing w:line="360" w:lineRule="auto"/>
        <w:ind w:left="0" w:firstLine="720"/>
        <w:jc w:val="both"/>
        <w:rPr>
          <w:b/>
          <w:sz w:val="28"/>
          <w:szCs w:val="28"/>
          <w:lang w:val="uk-UA"/>
        </w:rPr>
      </w:pPr>
      <w:r w:rsidRPr="00D4711C">
        <w:rPr>
          <w:b/>
          <w:sz w:val="28"/>
          <w:szCs w:val="28"/>
          <w:lang w:val="uk-UA"/>
        </w:rPr>
        <w:t>Якщо ви вживаєте алкоголь, що найчастіше спонукає вас до цього? (можна декілька варіантів)</w:t>
      </w:r>
    </w:p>
    <w:p w14:paraId="0B2A9BBE" w14:textId="77777777" w:rsidR="00C33862" w:rsidRPr="00D4711C" w:rsidRDefault="00C33862" w:rsidP="00214995">
      <w:pPr>
        <w:numPr>
          <w:ilvl w:val="0"/>
          <w:numId w:val="41"/>
        </w:numPr>
        <w:spacing w:line="360" w:lineRule="auto"/>
        <w:ind w:left="0" w:firstLine="720"/>
        <w:jc w:val="both"/>
        <w:rPr>
          <w:sz w:val="28"/>
          <w:szCs w:val="28"/>
          <w:lang w:val="uk-UA"/>
        </w:rPr>
      </w:pPr>
      <w:r w:rsidRPr="00D4711C">
        <w:rPr>
          <w:sz w:val="28"/>
          <w:szCs w:val="28"/>
          <w:lang w:val="uk-UA"/>
        </w:rPr>
        <w:t>Соціальні події, компанія друзів</w:t>
      </w:r>
    </w:p>
    <w:p w14:paraId="7CA589CF" w14:textId="77777777" w:rsidR="00C33862" w:rsidRPr="00D4711C" w:rsidRDefault="00C33862" w:rsidP="00214995">
      <w:pPr>
        <w:numPr>
          <w:ilvl w:val="0"/>
          <w:numId w:val="41"/>
        </w:numPr>
        <w:spacing w:line="360" w:lineRule="auto"/>
        <w:ind w:left="0" w:firstLine="720"/>
        <w:jc w:val="both"/>
        <w:rPr>
          <w:sz w:val="28"/>
          <w:szCs w:val="28"/>
          <w:lang w:val="uk-UA"/>
        </w:rPr>
      </w:pPr>
      <w:r w:rsidRPr="00D4711C">
        <w:rPr>
          <w:sz w:val="28"/>
          <w:szCs w:val="28"/>
          <w:lang w:val="uk-UA"/>
        </w:rPr>
        <w:t>Стрес, емоційний біль</w:t>
      </w:r>
    </w:p>
    <w:p w14:paraId="75A4B678" w14:textId="77777777" w:rsidR="00C33862" w:rsidRPr="00D4711C" w:rsidRDefault="00C33862" w:rsidP="00214995">
      <w:pPr>
        <w:numPr>
          <w:ilvl w:val="0"/>
          <w:numId w:val="41"/>
        </w:numPr>
        <w:spacing w:line="360" w:lineRule="auto"/>
        <w:ind w:left="0" w:firstLine="720"/>
        <w:jc w:val="both"/>
        <w:rPr>
          <w:sz w:val="28"/>
          <w:szCs w:val="28"/>
          <w:lang w:val="uk-UA"/>
        </w:rPr>
      </w:pPr>
      <w:r w:rsidRPr="00D4711C">
        <w:rPr>
          <w:sz w:val="28"/>
          <w:szCs w:val="28"/>
          <w:lang w:val="uk-UA"/>
        </w:rPr>
        <w:t>Звичка</w:t>
      </w:r>
    </w:p>
    <w:p w14:paraId="4AF90591" w14:textId="77777777" w:rsidR="00C33862" w:rsidRPr="00D4711C" w:rsidRDefault="00C33862" w:rsidP="00214995">
      <w:pPr>
        <w:numPr>
          <w:ilvl w:val="0"/>
          <w:numId w:val="41"/>
        </w:numPr>
        <w:spacing w:line="360" w:lineRule="auto"/>
        <w:ind w:left="0" w:firstLine="720"/>
        <w:jc w:val="both"/>
        <w:rPr>
          <w:sz w:val="28"/>
          <w:szCs w:val="28"/>
          <w:lang w:val="uk-UA"/>
        </w:rPr>
      </w:pPr>
      <w:r w:rsidRPr="00D4711C">
        <w:rPr>
          <w:sz w:val="28"/>
          <w:szCs w:val="28"/>
          <w:lang w:val="uk-UA"/>
        </w:rPr>
        <w:t>Інші причини (уточніть): _______</w:t>
      </w:r>
    </w:p>
    <w:p w14:paraId="4E575BC6" w14:textId="77777777" w:rsidR="00C33862" w:rsidRPr="00D4711C" w:rsidRDefault="00C33862" w:rsidP="00C33862">
      <w:pPr>
        <w:spacing w:line="360" w:lineRule="auto"/>
        <w:ind w:firstLine="720"/>
        <w:jc w:val="both"/>
        <w:rPr>
          <w:sz w:val="28"/>
          <w:szCs w:val="28"/>
          <w:lang w:val="uk-UA"/>
        </w:rPr>
      </w:pPr>
    </w:p>
    <w:p w14:paraId="08689B71" w14:textId="77777777" w:rsidR="00C33862" w:rsidRPr="00D4711C" w:rsidRDefault="00C33862" w:rsidP="00214995">
      <w:pPr>
        <w:numPr>
          <w:ilvl w:val="0"/>
          <w:numId w:val="26"/>
        </w:numPr>
        <w:spacing w:line="360" w:lineRule="auto"/>
        <w:ind w:left="0" w:firstLine="720"/>
        <w:jc w:val="both"/>
        <w:rPr>
          <w:b/>
          <w:sz w:val="28"/>
          <w:szCs w:val="28"/>
          <w:lang w:val="uk-UA"/>
        </w:rPr>
      </w:pPr>
      <w:r w:rsidRPr="00D4711C">
        <w:rPr>
          <w:b/>
          <w:sz w:val="28"/>
          <w:szCs w:val="28"/>
          <w:lang w:val="uk-UA"/>
        </w:rPr>
        <w:t>Чи відчували ви потребу вживати алкоголь для зняття тривоги або поганого настрою?</w:t>
      </w:r>
    </w:p>
    <w:p w14:paraId="301FEFBB" w14:textId="77777777" w:rsidR="00C33862" w:rsidRPr="00D4711C" w:rsidRDefault="00C33862" w:rsidP="00214995">
      <w:pPr>
        <w:numPr>
          <w:ilvl w:val="0"/>
          <w:numId w:val="42"/>
        </w:numPr>
        <w:spacing w:line="360" w:lineRule="auto"/>
        <w:ind w:left="0" w:firstLine="720"/>
        <w:jc w:val="both"/>
        <w:rPr>
          <w:sz w:val="28"/>
          <w:szCs w:val="28"/>
          <w:lang w:val="uk-UA"/>
        </w:rPr>
      </w:pPr>
      <w:r w:rsidRPr="00D4711C">
        <w:rPr>
          <w:sz w:val="28"/>
          <w:szCs w:val="28"/>
          <w:lang w:val="uk-UA"/>
        </w:rPr>
        <w:t>Так, часто</w:t>
      </w:r>
    </w:p>
    <w:p w14:paraId="543C9CD1" w14:textId="77777777" w:rsidR="00C33862" w:rsidRPr="00D4711C" w:rsidRDefault="00C33862" w:rsidP="00214995">
      <w:pPr>
        <w:numPr>
          <w:ilvl w:val="0"/>
          <w:numId w:val="42"/>
        </w:numPr>
        <w:spacing w:line="360" w:lineRule="auto"/>
        <w:ind w:left="0" w:firstLine="720"/>
        <w:jc w:val="both"/>
        <w:rPr>
          <w:sz w:val="28"/>
          <w:szCs w:val="28"/>
          <w:lang w:val="uk-UA"/>
        </w:rPr>
      </w:pPr>
      <w:r w:rsidRPr="00D4711C">
        <w:rPr>
          <w:sz w:val="28"/>
          <w:szCs w:val="28"/>
          <w:lang w:val="uk-UA"/>
        </w:rPr>
        <w:t>Іноді</w:t>
      </w:r>
    </w:p>
    <w:p w14:paraId="3458ED7F" w14:textId="77777777" w:rsidR="00C33862" w:rsidRPr="00D4711C" w:rsidRDefault="00C33862" w:rsidP="00214995">
      <w:pPr>
        <w:numPr>
          <w:ilvl w:val="0"/>
          <w:numId w:val="42"/>
        </w:numPr>
        <w:spacing w:line="360" w:lineRule="auto"/>
        <w:ind w:left="0" w:firstLine="720"/>
        <w:jc w:val="both"/>
        <w:rPr>
          <w:sz w:val="28"/>
          <w:szCs w:val="28"/>
          <w:lang w:val="uk-UA"/>
        </w:rPr>
      </w:pPr>
      <w:r w:rsidRPr="00D4711C">
        <w:rPr>
          <w:sz w:val="28"/>
          <w:szCs w:val="28"/>
          <w:lang w:val="uk-UA"/>
        </w:rPr>
        <w:t>Рідко</w:t>
      </w:r>
    </w:p>
    <w:p w14:paraId="529BE65F" w14:textId="77777777" w:rsidR="00C33862" w:rsidRPr="00D4711C" w:rsidRDefault="00C33862" w:rsidP="00214995">
      <w:pPr>
        <w:numPr>
          <w:ilvl w:val="0"/>
          <w:numId w:val="42"/>
        </w:numPr>
        <w:spacing w:line="360" w:lineRule="auto"/>
        <w:ind w:left="0" w:firstLine="720"/>
        <w:jc w:val="both"/>
        <w:rPr>
          <w:sz w:val="28"/>
          <w:szCs w:val="28"/>
          <w:lang w:val="uk-UA"/>
        </w:rPr>
      </w:pPr>
      <w:r w:rsidRPr="00D4711C">
        <w:rPr>
          <w:sz w:val="28"/>
          <w:szCs w:val="28"/>
          <w:lang w:val="uk-UA"/>
        </w:rPr>
        <w:t>Ніколи</w:t>
      </w:r>
    </w:p>
    <w:p w14:paraId="41E19E0F" w14:textId="77777777" w:rsidR="00C33862" w:rsidRPr="00D4711C" w:rsidRDefault="00C33862" w:rsidP="00C33862">
      <w:pPr>
        <w:spacing w:line="360" w:lineRule="auto"/>
        <w:ind w:firstLine="720"/>
        <w:jc w:val="both"/>
        <w:rPr>
          <w:sz w:val="28"/>
          <w:szCs w:val="28"/>
          <w:lang w:val="uk-UA"/>
        </w:rPr>
      </w:pPr>
    </w:p>
    <w:p w14:paraId="07796D3C" w14:textId="77777777" w:rsidR="00C33862" w:rsidRPr="00D4711C" w:rsidRDefault="00C33862" w:rsidP="00214995">
      <w:pPr>
        <w:numPr>
          <w:ilvl w:val="0"/>
          <w:numId w:val="27"/>
        </w:numPr>
        <w:spacing w:line="360" w:lineRule="auto"/>
        <w:ind w:left="0" w:firstLine="720"/>
        <w:jc w:val="both"/>
        <w:rPr>
          <w:b/>
          <w:sz w:val="28"/>
          <w:szCs w:val="28"/>
          <w:lang w:val="uk-UA"/>
        </w:rPr>
      </w:pPr>
      <w:r w:rsidRPr="00D4711C">
        <w:rPr>
          <w:b/>
          <w:sz w:val="28"/>
          <w:szCs w:val="28"/>
          <w:lang w:val="uk-UA"/>
        </w:rPr>
        <w:t>Чи відчували ви, що контроль над вживанням алкоголю втрачається?</w:t>
      </w:r>
    </w:p>
    <w:p w14:paraId="58604AB9" w14:textId="77777777" w:rsidR="00C33862" w:rsidRPr="00D4711C" w:rsidRDefault="00C33862" w:rsidP="00214995">
      <w:pPr>
        <w:numPr>
          <w:ilvl w:val="0"/>
          <w:numId w:val="43"/>
        </w:numPr>
        <w:spacing w:line="360" w:lineRule="auto"/>
        <w:ind w:left="0" w:firstLine="720"/>
        <w:jc w:val="both"/>
        <w:rPr>
          <w:sz w:val="28"/>
          <w:szCs w:val="28"/>
          <w:lang w:val="uk-UA"/>
        </w:rPr>
      </w:pPr>
      <w:r w:rsidRPr="00D4711C">
        <w:rPr>
          <w:sz w:val="28"/>
          <w:szCs w:val="28"/>
          <w:lang w:val="uk-UA"/>
        </w:rPr>
        <w:t>Так</w:t>
      </w:r>
    </w:p>
    <w:p w14:paraId="011F7054" w14:textId="77777777" w:rsidR="00C33862" w:rsidRPr="00D4711C" w:rsidRDefault="00C33862" w:rsidP="00214995">
      <w:pPr>
        <w:numPr>
          <w:ilvl w:val="0"/>
          <w:numId w:val="43"/>
        </w:numPr>
        <w:spacing w:line="360" w:lineRule="auto"/>
        <w:ind w:left="0" w:firstLine="720"/>
        <w:jc w:val="both"/>
        <w:rPr>
          <w:sz w:val="28"/>
          <w:szCs w:val="28"/>
          <w:lang w:val="uk-UA"/>
        </w:rPr>
      </w:pPr>
      <w:r w:rsidRPr="00D4711C">
        <w:rPr>
          <w:sz w:val="28"/>
          <w:szCs w:val="28"/>
          <w:lang w:val="uk-UA"/>
        </w:rPr>
        <w:t>Ні</w:t>
      </w:r>
    </w:p>
    <w:p w14:paraId="2E25072E" w14:textId="77777777" w:rsidR="00C33862" w:rsidRPr="00D4711C" w:rsidRDefault="00C33862" w:rsidP="00C33862">
      <w:pPr>
        <w:spacing w:line="360" w:lineRule="auto"/>
        <w:ind w:firstLine="720"/>
        <w:jc w:val="both"/>
        <w:rPr>
          <w:sz w:val="28"/>
          <w:szCs w:val="28"/>
          <w:lang w:val="uk-UA"/>
        </w:rPr>
      </w:pPr>
    </w:p>
    <w:p w14:paraId="5D91402F" w14:textId="77777777" w:rsidR="00C33862" w:rsidRPr="00D4711C" w:rsidRDefault="00C33862" w:rsidP="00C33862">
      <w:pPr>
        <w:spacing w:line="360" w:lineRule="auto"/>
        <w:ind w:firstLine="720"/>
        <w:jc w:val="both"/>
        <w:outlineLvl w:val="1"/>
        <w:rPr>
          <w:b/>
          <w:bCs/>
          <w:sz w:val="32"/>
          <w:szCs w:val="32"/>
          <w:lang w:val="uk-UA"/>
        </w:rPr>
      </w:pPr>
      <w:r w:rsidRPr="00D4711C">
        <w:rPr>
          <w:b/>
          <w:bCs/>
          <w:sz w:val="32"/>
          <w:szCs w:val="32"/>
          <w:lang w:val="uk-UA"/>
        </w:rPr>
        <w:t>Частина 4. Вплив дитячої травми на ставлення до алкоголю</w:t>
      </w:r>
    </w:p>
    <w:p w14:paraId="28583390" w14:textId="77777777" w:rsidR="00C33862" w:rsidRPr="00D4711C" w:rsidRDefault="00C33862" w:rsidP="00214995">
      <w:pPr>
        <w:numPr>
          <w:ilvl w:val="0"/>
          <w:numId w:val="28"/>
        </w:numPr>
        <w:spacing w:line="360" w:lineRule="auto"/>
        <w:ind w:left="0" w:firstLine="720"/>
        <w:jc w:val="both"/>
        <w:rPr>
          <w:b/>
          <w:sz w:val="28"/>
          <w:szCs w:val="28"/>
          <w:lang w:val="uk-UA"/>
        </w:rPr>
      </w:pPr>
      <w:r w:rsidRPr="00D4711C">
        <w:rPr>
          <w:b/>
          <w:sz w:val="28"/>
          <w:szCs w:val="28"/>
          <w:lang w:val="uk-UA"/>
        </w:rPr>
        <w:t>Як ви вважаєте, чи пов’язані ваші дитячі травми з вашим ставленням або вживанням алкоголю?</w:t>
      </w:r>
    </w:p>
    <w:p w14:paraId="5ABEED6F" w14:textId="77777777" w:rsidR="00C33862" w:rsidRPr="00D4711C" w:rsidRDefault="00C33862" w:rsidP="00214995">
      <w:pPr>
        <w:numPr>
          <w:ilvl w:val="0"/>
          <w:numId w:val="44"/>
        </w:numPr>
        <w:spacing w:line="360" w:lineRule="auto"/>
        <w:ind w:left="0" w:firstLine="720"/>
        <w:jc w:val="both"/>
        <w:rPr>
          <w:sz w:val="28"/>
          <w:szCs w:val="28"/>
          <w:lang w:val="uk-UA"/>
        </w:rPr>
      </w:pPr>
      <w:r w:rsidRPr="00D4711C">
        <w:rPr>
          <w:sz w:val="28"/>
          <w:szCs w:val="28"/>
          <w:lang w:val="uk-UA"/>
        </w:rPr>
        <w:t>Так, значною мірою</w:t>
      </w:r>
    </w:p>
    <w:p w14:paraId="69A79828" w14:textId="77777777" w:rsidR="00C33862" w:rsidRPr="00D4711C" w:rsidRDefault="00C33862" w:rsidP="00214995">
      <w:pPr>
        <w:numPr>
          <w:ilvl w:val="0"/>
          <w:numId w:val="44"/>
        </w:numPr>
        <w:spacing w:line="360" w:lineRule="auto"/>
        <w:ind w:left="0" w:firstLine="720"/>
        <w:jc w:val="both"/>
        <w:rPr>
          <w:sz w:val="28"/>
          <w:szCs w:val="28"/>
          <w:lang w:val="uk-UA"/>
        </w:rPr>
      </w:pPr>
      <w:r w:rsidRPr="00D4711C">
        <w:rPr>
          <w:sz w:val="28"/>
          <w:szCs w:val="28"/>
          <w:lang w:val="uk-UA"/>
        </w:rPr>
        <w:t>Частково</w:t>
      </w:r>
    </w:p>
    <w:p w14:paraId="5D8538C1" w14:textId="77777777" w:rsidR="00C33862" w:rsidRPr="00D4711C" w:rsidRDefault="00C33862" w:rsidP="00214995">
      <w:pPr>
        <w:numPr>
          <w:ilvl w:val="0"/>
          <w:numId w:val="44"/>
        </w:numPr>
        <w:spacing w:line="360" w:lineRule="auto"/>
        <w:ind w:left="0" w:firstLine="720"/>
        <w:jc w:val="both"/>
        <w:rPr>
          <w:sz w:val="28"/>
          <w:szCs w:val="28"/>
          <w:lang w:val="uk-UA"/>
        </w:rPr>
      </w:pPr>
      <w:r w:rsidRPr="00D4711C">
        <w:rPr>
          <w:sz w:val="28"/>
          <w:szCs w:val="28"/>
          <w:lang w:val="uk-UA"/>
        </w:rPr>
        <w:t>Ні</w:t>
      </w:r>
    </w:p>
    <w:p w14:paraId="5ADF387A" w14:textId="77777777" w:rsidR="00C33862" w:rsidRPr="00D4711C" w:rsidRDefault="00C33862" w:rsidP="00214995">
      <w:pPr>
        <w:numPr>
          <w:ilvl w:val="0"/>
          <w:numId w:val="44"/>
        </w:numPr>
        <w:spacing w:line="360" w:lineRule="auto"/>
        <w:ind w:left="0" w:firstLine="720"/>
        <w:jc w:val="both"/>
        <w:rPr>
          <w:sz w:val="28"/>
          <w:szCs w:val="28"/>
          <w:lang w:val="uk-UA"/>
        </w:rPr>
      </w:pPr>
      <w:r w:rsidRPr="00D4711C">
        <w:rPr>
          <w:sz w:val="28"/>
          <w:szCs w:val="28"/>
          <w:lang w:val="uk-UA"/>
        </w:rPr>
        <w:lastRenderedPageBreak/>
        <w:t>Не можу оцінити</w:t>
      </w:r>
    </w:p>
    <w:p w14:paraId="40867D88" w14:textId="77777777" w:rsidR="00C33862" w:rsidRPr="00D4711C" w:rsidRDefault="00C33862" w:rsidP="00C33862">
      <w:pPr>
        <w:spacing w:line="360" w:lineRule="auto"/>
        <w:ind w:firstLine="720"/>
        <w:jc w:val="both"/>
        <w:rPr>
          <w:sz w:val="28"/>
          <w:szCs w:val="28"/>
          <w:lang w:val="uk-UA"/>
        </w:rPr>
      </w:pPr>
    </w:p>
    <w:p w14:paraId="028AA2C0" w14:textId="77777777" w:rsidR="00C33862" w:rsidRPr="00D4711C" w:rsidRDefault="00C33862" w:rsidP="00214995">
      <w:pPr>
        <w:numPr>
          <w:ilvl w:val="0"/>
          <w:numId w:val="29"/>
        </w:numPr>
        <w:spacing w:line="360" w:lineRule="auto"/>
        <w:ind w:left="0" w:firstLine="720"/>
        <w:jc w:val="both"/>
        <w:rPr>
          <w:b/>
          <w:sz w:val="28"/>
          <w:szCs w:val="28"/>
          <w:lang w:val="uk-UA"/>
        </w:rPr>
      </w:pPr>
      <w:r w:rsidRPr="00D4711C">
        <w:rPr>
          <w:b/>
          <w:sz w:val="28"/>
          <w:szCs w:val="28"/>
          <w:lang w:val="uk-UA"/>
        </w:rPr>
        <w:t>Якщо ви відчуваєте зв’язок, опишіть, будь ласка, як це проявляється у вашому житті:</w:t>
      </w:r>
    </w:p>
    <w:p w14:paraId="1B925926" w14:textId="77777777" w:rsidR="00C33862" w:rsidRPr="00D4711C" w:rsidRDefault="002149D5" w:rsidP="00C33862">
      <w:pPr>
        <w:spacing w:line="360" w:lineRule="auto"/>
        <w:ind w:firstLine="720"/>
        <w:jc w:val="both"/>
        <w:rPr>
          <w:b/>
          <w:sz w:val="28"/>
          <w:szCs w:val="28"/>
          <w:lang w:val="uk-UA"/>
        </w:rPr>
      </w:pPr>
      <w:r>
        <w:rPr>
          <w:b/>
          <w:noProof/>
          <w:sz w:val="28"/>
          <w:szCs w:val="28"/>
          <w:lang w:val="uk-UA"/>
          <w14:ligatures w14:val="standardContextual"/>
        </w:rPr>
        <w:pict w14:anchorId="34825E3F">
          <v:rect id="_x0000_i1025" alt="" style="width:451.3pt;height:.05pt;mso-width-percent:0;mso-height-percent:0;mso-width-percent:0;mso-height-percent:0" o:hralign="center" o:hrstd="t" o:hr="t" fillcolor="#a0a0a0" stroked="f"/>
        </w:pict>
      </w:r>
    </w:p>
    <w:p w14:paraId="5872BF87" w14:textId="77777777" w:rsidR="00C33862" w:rsidRPr="00D4711C" w:rsidRDefault="002149D5" w:rsidP="00C33862">
      <w:pPr>
        <w:spacing w:line="360" w:lineRule="auto"/>
        <w:ind w:firstLine="720"/>
        <w:jc w:val="both"/>
        <w:rPr>
          <w:sz w:val="28"/>
          <w:szCs w:val="28"/>
          <w:lang w:val="uk-UA"/>
        </w:rPr>
      </w:pPr>
      <w:r>
        <w:rPr>
          <w:noProof/>
          <w:sz w:val="28"/>
          <w:szCs w:val="28"/>
          <w:lang w:val="uk-UA"/>
          <w14:ligatures w14:val="standardContextual"/>
        </w:rPr>
        <w:pict w14:anchorId="08665A1A">
          <v:rect id="_x0000_i1026" alt="" style="width:451.3pt;height:.05pt;mso-width-percent:0;mso-height-percent:0;mso-width-percent:0;mso-height-percent:0" o:hralign="center" o:hrstd="t" o:hr="t" fillcolor="#a0a0a0" stroked="f"/>
        </w:pict>
      </w:r>
    </w:p>
    <w:p w14:paraId="452A7BC7" w14:textId="77777777" w:rsidR="00C33862" w:rsidRPr="00D4711C" w:rsidRDefault="00C33862" w:rsidP="00C33862">
      <w:pPr>
        <w:spacing w:line="360" w:lineRule="auto"/>
        <w:ind w:firstLine="720"/>
        <w:jc w:val="both"/>
        <w:outlineLvl w:val="1"/>
        <w:rPr>
          <w:b/>
          <w:bCs/>
          <w:sz w:val="32"/>
          <w:szCs w:val="32"/>
          <w:lang w:val="uk-UA"/>
        </w:rPr>
      </w:pPr>
    </w:p>
    <w:p w14:paraId="09DB640D" w14:textId="77777777" w:rsidR="00C33862" w:rsidRPr="00D4711C" w:rsidRDefault="00C33862" w:rsidP="00C33862">
      <w:pPr>
        <w:spacing w:line="360" w:lineRule="auto"/>
        <w:ind w:firstLine="720"/>
        <w:jc w:val="both"/>
        <w:outlineLvl w:val="1"/>
        <w:rPr>
          <w:b/>
          <w:bCs/>
          <w:sz w:val="32"/>
          <w:szCs w:val="32"/>
          <w:lang w:val="uk-UA"/>
        </w:rPr>
      </w:pPr>
      <w:r w:rsidRPr="00D4711C">
        <w:rPr>
          <w:b/>
          <w:bCs/>
          <w:sz w:val="32"/>
          <w:szCs w:val="32"/>
          <w:lang w:val="uk-UA"/>
        </w:rPr>
        <w:t>Частина 5. Психологічний стан і підтримка</w:t>
      </w:r>
    </w:p>
    <w:p w14:paraId="409A09A2" w14:textId="77777777" w:rsidR="00C33862" w:rsidRPr="00D4711C" w:rsidRDefault="00C33862" w:rsidP="00214995">
      <w:pPr>
        <w:numPr>
          <w:ilvl w:val="0"/>
          <w:numId w:val="30"/>
        </w:numPr>
        <w:spacing w:line="360" w:lineRule="auto"/>
        <w:ind w:left="0" w:firstLine="720"/>
        <w:jc w:val="both"/>
        <w:rPr>
          <w:b/>
          <w:sz w:val="28"/>
          <w:szCs w:val="28"/>
          <w:lang w:val="uk-UA"/>
        </w:rPr>
      </w:pPr>
      <w:r w:rsidRPr="00D4711C">
        <w:rPr>
          <w:b/>
          <w:sz w:val="28"/>
          <w:szCs w:val="28"/>
          <w:lang w:val="uk-UA"/>
        </w:rPr>
        <w:t>Чи відчуваєте ви зараз психологічний дискомфорт або симптоми тривоги/депресії?</w:t>
      </w:r>
    </w:p>
    <w:p w14:paraId="70706D8E" w14:textId="77777777" w:rsidR="00C33862" w:rsidRPr="00D4711C" w:rsidRDefault="00C33862" w:rsidP="00214995">
      <w:pPr>
        <w:numPr>
          <w:ilvl w:val="0"/>
          <w:numId w:val="45"/>
        </w:numPr>
        <w:spacing w:line="360" w:lineRule="auto"/>
        <w:ind w:left="0" w:firstLine="720"/>
        <w:jc w:val="both"/>
        <w:rPr>
          <w:sz w:val="28"/>
          <w:szCs w:val="28"/>
          <w:lang w:val="uk-UA"/>
        </w:rPr>
      </w:pPr>
      <w:r w:rsidRPr="00D4711C">
        <w:rPr>
          <w:sz w:val="28"/>
          <w:szCs w:val="28"/>
          <w:lang w:val="uk-UA"/>
        </w:rPr>
        <w:t>Часто</w:t>
      </w:r>
    </w:p>
    <w:p w14:paraId="2427DB65" w14:textId="77777777" w:rsidR="00C33862" w:rsidRPr="00D4711C" w:rsidRDefault="00C33862" w:rsidP="00214995">
      <w:pPr>
        <w:numPr>
          <w:ilvl w:val="0"/>
          <w:numId w:val="45"/>
        </w:numPr>
        <w:spacing w:line="360" w:lineRule="auto"/>
        <w:ind w:left="0" w:firstLine="720"/>
        <w:jc w:val="both"/>
        <w:rPr>
          <w:sz w:val="28"/>
          <w:szCs w:val="28"/>
          <w:lang w:val="uk-UA"/>
        </w:rPr>
      </w:pPr>
      <w:r w:rsidRPr="00D4711C">
        <w:rPr>
          <w:sz w:val="28"/>
          <w:szCs w:val="28"/>
          <w:lang w:val="uk-UA"/>
        </w:rPr>
        <w:t>Іноді</w:t>
      </w:r>
    </w:p>
    <w:p w14:paraId="28188071" w14:textId="77777777" w:rsidR="00C33862" w:rsidRPr="00D4711C" w:rsidRDefault="00C33862" w:rsidP="00214995">
      <w:pPr>
        <w:numPr>
          <w:ilvl w:val="0"/>
          <w:numId w:val="45"/>
        </w:numPr>
        <w:spacing w:line="360" w:lineRule="auto"/>
        <w:ind w:left="0" w:firstLine="720"/>
        <w:jc w:val="both"/>
        <w:rPr>
          <w:sz w:val="28"/>
          <w:szCs w:val="28"/>
          <w:lang w:val="uk-UA"/>
        </w:rPr>
      </w:pPr>
      <w:r w:rsidRPr="00D4711C">
        <w:rPr>
          <w:sz w:val="28"/>
          <w:szCs w:val="28"/>
          <w:lang w:val="uk-UA"/>
        </w:rPr>
        <w:t>Рідко</w:t>
      </w:r>
    </w:p>
    <w:p w14:paraId="4F044538" w14:textId="77777777" w:rsidR="00C33862" w:rsidRPr="00D4711C" w:rsidRDefault="00C33862" w:rsidP="00214995">
      <w:pPr>
        <w:numPr>
          <w:ilvl w:val="0"/>
          <w:numId w:val="45"/>
        </w:numPr>
        <w:spacing w:line="360" w:lineRule="auto"/>
        <w:ind w:left="0" w:firstLine="720"/>
        <w:jc w:val="both"/>
        <w:rPr>
          <w:sz w:val="28"/>
          <w:szCs w:val="28"/>
          <w:lang w:val="uk-UA"/>
        </w:rPr>
      </w:pPr>
      <w:r w:rsidRPr="00D4711C">
        <w:rPr>
          <w:sz w:val="28"/>
          <w:szCs w:val="28"/>
          <w:lang w:val="uk-UA"/>
        </w:rPr>
        <w:t>Ніколи</w:t>
      </w:r>
    </w:p>
    <w:p w14:paraId="71E04AD6" w14:textId="77777777" w:rsidR="00C33862" w:rsidRPr="00D4711C" w:rsidRDefault="00C33862" w:rsidP="00C33862">
      <w:pPr>
        <w:spacing w:line="360" w:lineRule="auto"/>
        <w:ind w:firstLine="720"/>
        <w:jc w:val="both"/>
        <w:rPr>
          <w:sz w:val="28"/>
          <w:szCs w:val="28"/>
          <w:lang w:val="uk-UA"/>
        </w:rPr>
      </w:pPr>
    </w:p>
    <w:p w14:paraId="44A3D73F" w14:textId="77777777" w:rsidR="00C33862" w:rsidRPr="00D4711C" w:rsidRDefault="00C33862" w:rsidP="00214995">
      <w:pPr>
        <w:numPr>
          <w:ilvl w:val="0"/>
          <w:numId w:val="31"/>
        </w:numPr>
        <w:spacing w:line="360" w:lineRule="auto"/>
        <w:ind w:left="0" w:firstLine="720"/>
        <w:jc w:val="both"/>
        <w:rPr>
          <w:b/>
          <w:sz w:val="28"/>
          <w:szCs w:val="28"/>
          <w:lang w:val="uk-UA"/>
        </w:rPr>
      </w:pPr>
      <w:r w:rsidRPr="00D4711C">
        <w:rPr>
          <w:b/>
          <w:sz w:val="28"/>
          <w:szCs w:val="28"/>
          <w:lang w:val="uk-UA"/>
        </w:rPr>
        <w:t>Чи отримуєте ви підтримку від близьких або фахівців?</w:t>
      </w:r>
    </w:p>
    <w:p w14:paraId="5C856E1E" w14:textId="77777777" w:rsidR="00C33862" w:rsidRPr="00D4711C" w:rsidRDefault="00C33862" w:rsidP="00214995">
      <w:pPr>
        <w:pStyle w:val="a7"/>
        <w:numPr>
          <w:ilvl w:val="0"/>
          <w:numId w:val="46"/>
        </w:numPr>
        <w:spacing w:after="0" w:line="360" w:lineRule="auto"/>
        <w:ind w:left="0" w:firstLine="720"/>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sz w:val="28"/>
          <w:szCs w:val="28"/>
          <w:lang w:val="uk-UA"/>
        </w:rPr>
        <w:t>Так, регулярно</w:t>
      </w:r>
    </w:p>
    <w:p w14:paraId="05DE53C3" w14:textId="77777777" w:rsidR="00C33862" w:rsidRPr="00D4711C" w:rsidRDefault="00C33862" w:rsidP="00214995">
      <w:pPr>
        <w:pStyle w:val="a7"/>
        <w:numPr>
          <w:ilvl w:val="0"/>
          <w:numId w:val="46"/>
        </w:numPr>
        <w:spacing w:after="0" w:line="360" w:lineRule="auto"/>
        <w:ind w:left="0" w:firstLine="720"/>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sz w:val="28"/>
          <w:szCs w:val="28"/>
          <w:lang w:val="uk-UA"/>
        </w:rPr>
        <w:t>Іноді</w:t>
      </w:r>
    </w:p>
    <w:p w14:paraId="3D4011AB" w14:textId="77777777" w:rsidR="00C33862" w:rsidRPr="00D4711C" w:rsidRDefault="00C33862" w:rsidP="00214995">
      <w:pPr>
        <w:pStyle w:val="a7"/>
        <w:numPr>
          <w:ilvl w:val="0"/>
          <w:numId w:val="46"/>
        </w:numPr>
        <w:spacing w:after="0" w:line="360" w:lineRule="auto"/>
        <w:ind w:left="0" w:firstLine="720"/>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sz w:val="28"/>
          <w:szCs w:val="28"/>
          <w:lang w:val="uk-UA"/>
        </w:rPr>
        <w:t>Ні</w:t>
      </w:r>
    </w:p>
    <w:p w14:paraId="5DF29EF1" w14:textId="77777777" w:rsidR="00C33862" w:rsidRPr="00D4711C" w:rsidRDefault="00C33862" w:rsidP="00C33862">
      <w:pPr>
        <w:spacing w:line="360" w:lineRule="auto"/>
        <w:ind w:firstLine="720"/>
        <w:jc w:val="both"/>
        <w:rPr>
          <w:sz w:val="28"/>
          <w:szCs w:val="28"/>
          <w:lang w:val="uk-UA"/>
        </w:rPr>
      </w:pPr>
    </w:p>
    <w:p w14:paraId="3FC86AE1" w14:textId="77777777" w:rsidR="00C33862" w:rsidRPr="00D4711C" w:rsidRDefault="00C33862" w:rsidP="00214995">
      <w:pPr>
        <w:numPr>
          <w:ilvl w:val="0"/>
          <w:numId w:val="32"/>
        </w:numPr>
        <w:spacing w:line="360" w:lineRule="auto"/>
        <w:ind w:left="0" w:firstLine="720"/>
        <w:jc w:val="both"/>
        <w:rPr>
          <w:b/>
          <w:sz w:val="28"/>
          <w:szCs w:val="28"/>
          <w:lang w:val="uk-UA"/>
        </w:rPr>
      </w:pPr>
      <w:r w:rsidRPr="00D4711C">
        <w:rPr>
          <w:b/>
          <w:sz w:val="28"/>
          <w:szCs w:val="28"/>
          <w:lang w:val="uk-UA"/>
        </w:rPr>
        <w:t>Чи хотіли б ви отримати допомогу або консультацію стосовно впливу травми на ваше життя?</w:t>
      </w:r>
    </w:p>
    <w:p w14:paraId="06B8FFBA" w14:textId="77777777" w:rsidR="00C33862" w:rsidRPr="00D4711C" w:rsidRDefault="00C33862" w:rsidP="00214995">
      <w:pPr>
        <w:numPr>
          <w:ilvl w:val="0"/>
          <w:numId w:val="47"/>
        </w:numPr>
        <w:spacing w:line="360" w:lineRule="auto"/>
        <w:ind w:left="0" w:firstLine="720"/>
        <w:jc w:val="both"/>
        <w:rPr>
          <w:sz w:val="28"/>
          <w:szCs w:val="28"/>
          <w:lang w:val="uk-UA"/>
        </w:rPr>
      </w:pPr>
      <w:r w:rsidRPr="00D4711C">
        <w:rPr>
          <w:sz w:val="28"/>
          <w:szCs w:val="28"/>
          <w:lang w:val="uk-UA"/>
        </w:rPr>
        <w:t>Так</w:t>
      </w:r>
    </w:p>
    <w:p w14:paraId="023728B7" w14:textId="77777777" w:rsidR="00C33862" w:rsidRPr="00D4711C" w:rsidRDefault="00C33862" w:rsidP="00214995">
      <w:pPr>
        <w:numPr>
          <w:ilvl w:val="0"/>
          <w:numId w:val="47"/>
        </w:numPr>
        <w:spacing w:line="360" w:lineRule="auto"/>
        <w:ind w:left="0" w:firstLine="720"/>
        <w:jc w:val="both"/>
        <w:rPr>
          <w:sz w:val="28"/>
          <w:szCs w:val="28"/>
          <w:lang w:val="uk-UA"/>
        </w:rPr>
      </w:pPr>
      <w:r w:rsidRPr="00D4711C">
        <w:rPr>
          <w:sz w:val="28"/>
          <w:szCs w:val="28"/>
          <w:lang w:val="uk-UA"/>
        </w:rPr>
        <w:t>Ні</w:t>
      </w:r>
    </w:p>
    <w:p w14:paraId="1921930E" w14:textId="77777777" w:rsidR="00C33862" w:rsidRPr="00D4711C" w:rsidRDefault="00C33862" w:rsidP="00214995">
      <w:pPr>
        <w:numPr>
          <w:ilvl w:val="0"/>
          <w:numId w:val="47"/>
        </w:numPr>
        <w:spacing w:line="360" w:lineRule="auto"/>
        <w:ind w:left="0" w:firstLine="720"/>
        <w:jc w:val="both"/>
        <w:rPr>
          <w:sz w:val="28"/>
          <w:szCs w:val="28"/>
          <w:lang w:val="uk-UA"/>
        </w:rPr>
      </w:pPr>
      <w:r w:rsidRPr="00D4711C">
        <w:rPr>
          <w:sz w:val="28"/>
          <w:szCs w:val="28"/>
          <w:lang w:val="uk-UA"/>
        </w:rPr>
        <w:t>Не визначився(лася)</w:t>
      </w:r>
    </w:p>
    <w:p w14:paraId="381337C3" w14:textId="77777777" w:rsidR="00C33862" w:rsidRPr="00D4711C" w:rsidRDefault="00C33862" w:rsidP="00C33862">
      <w:pPr>
        <w:spacing w:line="360" w:lineRule="auto"/>
        <w:ind w:firstLine="720"/>
        <w:jc w:val="both"/>
        <w:rPr>
          <w:sz w:val="28"/>
          <w:szCs w:val="28"/>
          <w:lang w:val="uk-UA"/>
        </w:rPr>
      </w:pPr>
    </w:p>
    <w:p w14:paraId="544EFCBF" w14:textId="77777777" w:rsidR="00C33862" w:rsidRPr="00D4711C" w:rsidRDefault="00C33862" w:rsidP="00C33862">
      <w:pPr>
        <w:spacing w:line="360" w:lineRule="auto"/>
        <w:ind w:firstLine="720"/>
        <w:jc w:val="both"/>
        <w:outlineLvl w:val="0"/>
        <w:rPr>
          <w:b/>
          <w:bCs/>
          <w:kern w:val="36"/>
          <w:sz w:val="28"/>
          <w:szCs w:val="28"/>
          <w:lang w:val="uk-UA"/>
        </w:rPr>
      </w:pPr>
      <w:r w:rsidRPr="00D4711C">
        <w:rPr>
          <w:b/>
          <w:bCs/>
          <w:kern w:val="36"/>
          <w:sz w:val="28"/>
          <w:szCs w:val="28"/>
          <w:lang w:val="uk-UA"/>
        </w:rPr>
        <w:br w:type="page"/>
      </w:r>
    </w:p>
    <w:p w14:paraId="7542FB1C" w14:textId="77777777" w:rsidR="00C33862" w:rsidRPr="00D4711C" w:rsidRDefault="00C33862" w:rsidP="00C33862">
      <w:pPr>
        <w:spacing w:line="360" w:lineRule="auto"/>
        <w:ind w:firstLine="720"/>
        <w:jc w:val="center"/>
        <w:outlineLvl w:val="0"/>
        <w:rPr>
          <w:b/>
          <w:bCs/>
          <w:kern w:val="36"/>
          <w:sz w:val="28"/>
          <w:szCs w:val="28"/>
          <w:lang w:val="uk-UA"/>
        </w:rPr>
      </w:pPr>
      <w:r w:rsidRPr="00D4711C">
        <w:rPr>
          <w:b/>
          <w:bCs/>
          <w:kern w:val="36"/>
          <w:sz w:val="28"/>
          <w:szCs w:val="28"/>
          <w:lang w:val="uk-UA"/>
        </w:rPr>
        <w:lastRenderedPageBreak/>
        <w:t>Пояснення до результатів опитування</w:t>
      </w:r>
    </w:p>
    <w:p w14:paraId="25A84534" w14:textId="77777777" w:rsidR="00C33862" w:rsidRPr="00D4711C" w:rsidRDefault="00C33862" w:rsidP="00C33862">
      <w:pPr>
        <w:spacing w:line="360" w:lineRule="auto"/>
        <w:ind w:firstLine="720"/>
        <w:jc w:val="center"/>
        <w:outlineLvl w:val="2"/>
        <w:rPr>
          <w:b/>
          <w:bCs/>
          <w:sz w:val="28"/>
          <w:szCs w:val="28"/>
          <w:lang w:val="uk-UA"/>
        </w:rPr>
      </w:pPr>
      <w:r w:rsidRPr="00D4711C">
        <w:rPr>
          <w:b/>
          <w:bCs/>
          <w:sz w:val="28"/>
          <w:szCs w:val="28"/>
          <w:lang w:val="uk-UA"/>
        </w:rPr>
        <w:t>Аналіз блоків:</w:t>
      </w:r>
    </w:p>
    <w:p w14:paraId="4373A240" w14:textId="77777777" w:rsidR="00C33862" w:rsidRPr="00D4711C" w:rsidRDefault="00C33862" w:rsidP="00214995">
      <w:pPr>
        <w:pStyle w:val="a7"/>
        <w:numPr>
          <w:ilvl w:val="0"/>
          <w:numId w:val="34"/>
        </w:numPr>
        <w:spacing w:after="0" w:line="360" w:lineRule="auto"/>
        <w:ind w:left="0" w:firstLine="357"/>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b/>
          <w:bCs/>
          <w:sz w:val="28"/>
          <w:szCs w:val="28"/>
          <w:lang w:val="uk-UA"/>
        </w:rPr>
        <w:t>Дитячі травми (питання 5-7):</w:t>
      </w:r>
      <w:r w:rsidRPr="00D4711C">
        <w:rPr>
          <w:rFonts w:ascii="Times New Roman" w:eastAsia="Times New Roman" w:hAnsi="Times New Roman" w:cs="Times New Roman"/>
          <w:sz w:val="28"/>
          <w:szCs w:val="28"/>
          <w:lang w:val="uk-UA"/>
        </w:rPr>
        <w:br/>
        <w:t>Виявлення типів травматичних подій у дитинстві дозволяє визначити, які саме фактори могли сприяти формуванню емоційних проблем. Висока оцінка впливу травм та відсутність допомоги свідчать про високий ризик розвитку складностей у подальшому житті.</w:t>
      </w:r>
    </w:p>
    <w:p w14:paraId="46243A3B" w14:textId="77777777" w:rsidR="00C33862" w:rsidRPr="00D4711C" w:rsidRDefault="00C33862" w:rsidP="00214995">
      <w:pPr>
        <w:pStyle w:val="a7"/>
        <w:numPr>
          <w:ilvl w:val="0"/>
          <w:numId w:val="34"/>
        </w:numPr>
        <w:spacing w:after="0" w:line="360" w:lineRule="auto"/>
        <w:ind w:left="0" w:firstLine="357"/>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b/>
          <w:bCs/>
          <w:sz w:val="28"/>
          <w:szCs w:val="28"/>
          <w:lang w:val="uk-UA"/>
        </w:rPr>
        <w:t>Вживання алкоголю (питання 8-11):</w:t>
      </w:r>
      <w:r w:rsidRPr="00D4711C">
        <w:rPr>
          <w:rFonts w:ascii="Times New Roman" w:eastAsia="Times New Roman" w:hAnsi="Times New Roman" w:cs="Times New Roman"/>
          <w:sz w:val="28"/>
          <w:szCs w:val="28"/>
          <w:lang w:val="uk-UA"/>
        </w:rPr>
        <w:br/>
        <w:t>Регулярне або проблемне вживання алкоголю у поєднанні з вживанням його для зняття стресу може бути ознакою формування залежності, особливо якщо спостерігається втрата контролю.</w:t>
      </w:r>
    </w:p>
    <w:p w14:paraId="76DAC01F" w14:textId="77777777" w:rsidR="00C33862" w:rsidRPr="00D4711C" w:rsidRDefault="00C33862" w:rsidP="00214995">
      <w:pPr>
        <w:pStyle w:val="a7"/>
        <w:numPr>
          <w:ilvl w:val="0"/>
          <w:numId w:val="34"/>
        </w:numPr>
        <w:spacing w:after="0" w:line="360" w:lineRule="auto"/>
        <w:ind w:left="0" w:firstLine="357"/>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b/>
          <w:bCs/>
          <w:sz w:val="28"/>
          <w:szCs w:val="28"/>
          <w:lang w:val="uk-UA"/>
        </w:rPr>
        <w:t>Зв’язок травми та алкоголю (питання 12-13):</w:t>
      </w:r>
      <w:r w:rsidRPr="00D4711C">
        <w:rPr>
          <w:rFonts w:ascii="Times New Roman" w:eastAsia="Times New Roman" w:hAnsi="Times New Roman" w:cs="Times New Roman"/>
          <w:sz w:val="28"/>
          <w:szCs w:val="28"/>
          <w:lang w:val="uk-UA"/>
        </w:rPr>
        <w:br/>
        <w:t>Самооцінка зв’язку власного досвіду травми з алкоголем допомагає виявити, наскільки особа усвідомлює вплив дитячих подій на свої поведінкові патерни.</w:t>
      </w:r>
    </w:p>
    <w:p w14:paraId="41096B89" w14:textId="77777777" w:rsidR="00C33862" w:rsidRPr="00D4711C" w:rsidRDefault="00C33862" w:rsidP="00214995">
      <w:pPr>
        <w:pStyle w:val="a7"/>
        <w:numPr>
          <w:ilvl w:val="0"/>
          <w:numId w:val="34"/>
        </w:numPr>
        <w:spacing w:after="0" w:line="360" w:lineRule="auto"/>
        <w:ind w:left="0" w:firstLine="357"/>
        <w:jc w:val="both"/>
        <w:rPr>
          <w:rFonts w:ascii="Times New Roman" w:eastAsia="Times New Roman" w:hAnsi="Times New Roman" w:cs="Times New Roman"/>
          <w:sz w:val="28"/>
          <w:szCs w:val="28"/>
          <w:lang w:val="uk-UA"/>
        </w:rPr>
      </w:pPr>
      <w:r w:rsidRPr="00D4711C">
        <w:rPr>
          <w:rFonts w:ascii="Times New Roman" w:eastAsia="Times New Roman" w:hAnsi="Times New Roman" w:cs="Times New Roman"/>
          <w:b/>
          <w:bCs/>
          <w:sz w:val="28"/>
          <w:szCs w:val="28"/>
          <w:lang w:val="uk-UA"/>
        </w:rPr>
        <w:t>Психологічний стан (питання 14-16):</w:t>
      </w:r>
      <w:r w:rsidRPr="00D4711C">
        <w:rPr>
          <w:rFonts w:ascii="Times New Roman" w:eastAsia="Times New Roman" w:hAnsi="Times New Roman" w:cs="Times New Roman"/>
          <w:sz w:val="28"/>
          <w:szCs w:val="28"/>
          <w:lang w:val="uk-UA"/>
        </w:rPr>
        <w:br/>
        <w:t>Підтримка та усвідомлення потреби у допомозі є важливими факторами для подолання негативних наслідків травми та запобігання розвитку алкогольної залежності.</w:t>
      </w:r>
    </w:p>
    <w:p w14:paraId="216F2D6E" w14:textId="77777777" w:rsidR="00C33862" w:rsidRPr="00D4711C" w:rsidRDefault="00C33862" w:rsidP="00C33862">
      <w:pPr>
        <w:spacing w:line="360" w:lineRule="auto"/>
        <w:ind w:firstLine="720"/>
        <w:jc w:val="both"/>
        <w:rPr>
          <w:sz w:val="28"/>
          <w:szCs w:val="28"/>
          <w:lang w:val="uk-UA"/>
        </w:rPr>
      </w:pPr>
    </w:p>
    <w:p w14:paraId="412E9374" w14:textId="77777777" w:rsidR="00C33862" w:rsidRPr="00D4711C" w:rsidRDefault="00C33862" w:rsidP="00C33862">
      <w:pPr>
        <w:spacing w:line="360" w:lineRule="auto"/>
        <w:ind w:firstLine="720"/>
        <w:jc w:val="center"/>
        <w:outlineLvl w:val="2"/>
        <w:rPr>
          <w:b/>
          <w:bCs/>
          <w:sz w:val="28"/>
          <w:szCs w:val="28"/>
          <w:lang w:val="uk-UA"/>
        </w:rPr>
      </w:pPr>
      <w:r w:rsidRPr="00D4711C">
        <w:rPr>
          <w:b/>
          <w:bCs/>
          <w:sz w:val="28"/>
          <w:szCs w:val="28"/>
          <w:lang w:val="uk-UA"/>
        </w:rPr>
        <w:t>Рекомендації:</w:t>
      </w:r>
    </w:p>
    <w:p w14:paraId="32DB8F59" w14:textId="6A7D4C5B" w:rsidR="00C33862" w:rsidRPr="00D4711C" w:rsidRDefault="00C33862" w:rsidP="00214995">
      <w:pPr>
        <w:numPr>
          <w:ilvl w:val="0"/>
          <w:numId w:val="33"/>
        </w:numPr>
        <w:spacing w:line="360" w:lineRule="auto"/>
        <w:jc w:val="both"/>
        <w:rPr>
          <w:sz w:val="28"/>
          <w:szCs w:val="28"/>
          <w:lang w:val="uk-UA"/>
        </w:rPr>
      </w:pPr>
      <w:r w:rsidRPr="00D4711C">
        <w:rPr>
          <w:sz w:val="28"/>
          <w:szCs w:val="28"/>
          <w:lang w:val="uk-UA"/>
        </w:rPr>
        <w:t xml:space="preserve">Якщо виявлено високий рівень травматичних подій у дитинстві разом із регулярним проблемним вживанням алкоголю </w:t>
      </w:r>
      <w:r w:rsidR="00811BCF" w:rsidRPr="00D4711C">
        <w:rPr>
          <w:sz w:val="28"/>
          <w:szCs w:val="28"/>
          <w:lang w:val="uk-UA"/>
        </w:rPr>
        <w:t>-</w:t>
      </w:r>
      <w:r w:rsidRPr="00D4711C">
        <w:rPr>
          <w:sz w:val="28"/>
          <w:szCs w:val="28"/>
          <w:lang w:val="uk-UA"/>
        </w:rPr>
        <w:t xml:space="preserve"> рекомендується звернутися до фахівця (психолога, психотерапевта).</w:t>
      </w:r>
    </w:p>
    <w:p w14:paraId="2C172ABE" w14:textId="77777777" w:rsidR="00C33862" w:rsidRPr="00D4711C" w:rsidRDefault="00C33862" w:rsidP="00214995">
      <w:pPr>
        <w:numPr>
          <w:ilvl w:val="0"/>
          <w:numId w:val="33"/>
        </w:numPr>
        <w:spacing w:line="360" w:lineRule="auto"/>
        <w:jc w:val="both"/>
        <w:rPr>
          <w:sz w:val="28"/>
          <w:szCs w:val="28"/>
          <w:lang w:val="uk-UA"/>
        </w:rPr>
      </w:pPr>
      <w:r w:rsidRPr="00D4711C">
        <w:rPr>
          <w:sz w:val="28"/>
          <w:szCs w:val="28"/>
          <w:lang w:val="uk-UA"/>
        </w:rPr>
        <w:t>Усвідомлення впливу травми на залежність є першим кроком для початку процесу одужання.</w:t>
      </w:r>
    </w:p>
    <w:p w14:paraId="0FCF7399" w14:textId="77777777" w:rsidR="00C33862" w:rsidRPr="00D4711C" w:rsidRDefault="00C33862" w:rsidP="00214995">
      <w:pPr>
        <w:numPr>
          <w:ilvl w:val="0"/>
          <w:numId w:val="33"/>
        </w:numPr>
        <w:spacing w:line="360" w:lineRule="auto"/>
        <w:jc w:val="both"/>
        <w:rPr>
          <w:sz w:val="28"/>
          <w:szCs w:val="28"/>
          <w:lang w:val="uk-UA"/>
        </w:rPr>
      </w:pPr>
      <w:r w:rsidRPr="00D4711C">
        <w:rPr>
          <w:sz w:val="28"/>
          <w:szCs w:val="28"/>
          <w:lang w:val="uk-UA"/>
        </w:rPr>
        <w:t>Соціальна підтримка та професійна допомога значно підвищують шанси на успішне подолання залежності.</w:t>
      </w:r>
    </w:p>
    <w:p w14:paraId="658EDB5D" w14:textId="77777777" w:rsidR="00C33862" w:rsidRPr="00D4711C" w:rsidRDefault="00C33862" w:rsidP="004609C8">
      <w:pPr>
        <w:pStyle w:val="p1"/>
        <w:spacing w:line="360" w:lineRule="auto"/>
        <w:ind w:firstLine="709"/>
        <w:jc w:val="both"/>
        <w:rPr>
          <w:rFonts w:ascii="Times New Roman" w:hAnsi="Times New Roman"/>
          <w:b/>
          <w:bCs/>
          <w:color w:val="FF0000"/>
          <w:sz w:val="28"/>
          <w:szCs w:val="28"/>
          <w:lang w:val="uk-UA"/>
        </w:rPr>
      </w:pPr>
    </w:p>
    <w:sectPr w:rsidR="00C33862" w:rsidRPr="00D4711C" w:rsidSect="002818FF">
      <w:pgSz w:w="11906" w:h="16838"/>
      <w:pgMar w:top="10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D837" w14:textId="77777777" w:rsidR="002149D5" w:rsidRDefault="002149D5" w:rsidP="002A5216">
      <w:r>
        <w:separator/>
      </w:r>
    </w:p>
  </w:endnote>
  <w:endnote w:type="continuationSeparator" w:id="0">
    <w:p w14:paraId="33967E41" w14:textId="77777777" w:rsidR="002149D5" w:rsidRDefault="002149D5" w:rsidP="002A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B884" w14:textId="77777777" w:rsidR="002149D5" w:rsidRDefault="002149D5" w:rsidP="002A5216">
      <w:r>
        <w:separator/>
      </w:r>
    </w:p>
  </w:footnote>
  <w:footnote w:type="continuationSeparator" w:id="0">
    <w:p w14:paraId="364EF017" w14:textId="77777777" w:rsidR="002149D5" w:rsidRDefault="002149D5" w:rsidP="002A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009637666"/>
      <w:docPartObj>
        <w:docPartGallery w:val="Page Numbers (Top of Page)"/>
        <w:docPartUnique/>
      </w:docPartObj>
    </w:sdtPr>
    <w:sdtEndPr>
      <w:rPr>
        <w:rStyle w:val="af4"/>
      </w:rPr>
    </w:sdtEndPr>
    <w:sdtContent>
      <w:p w14:paraId="6A130CF0" w14:textId="0AB6B3A7" w:rsidR="005131F4" w:rsidRDefault="005131F4" w:rsidP="005131F4">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DEDE265" w14:textId="77777777" w:rsidR="005131F4" w:rsidRDefault="005131F4" w:rsidP="002A5216">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3FA4" w14:textId="54AFAA3F" w:rsidR="005131F4" w:rsidRDefault="005131F4" w:rsidP="005131F4">
    <w:pPr>
      <w:pStyle w:val="af2"/>
      <w:framePr w:wrap="none" w:vAnchor="text" w:hAnchor="margin" w:xAlign="right" w:y="1"/>
      <w:rPr>
        <w:rStyle w:val="af4"/>
      </w:rPr>
    </w:pPr>
  </w:p>
  <w:p w14:paraId="1792F809" w14:textId="77777777" w:rsidR="005131F4" w:rsidRDefault="005131F4" w:rsidP="002A5216">
    <w:pPr>
      <w:pStyle w:val="af2"/>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677069"/>
      <w:docPartObj>
        <w:docPartGallery w:val="Page Numbers (Top of Page)"/>
        <w:docPartUnique/>
      </w:docPartObj>
    </w:sdtPr>
    <w:sdtEndPr/>
    <w:sdtContent>
      <w:p w14:paraId="66BF7863" w14:textId="7E41B26D" w:rsidR="00717E46" w:rsidRDefault="00717E46">
        <w:pPr>
          <w:pStyle w:val="af2"/>
          <w:jc w:val="right"/>
        </w:pPr>
        <w:r>
          <w:fldChar w:fldCharType="begin"/>
        </w:r>
        <w:r>
          <w:instrText>PAGE   \* MERGEFORMAT</w:instrText>
        </w:r>
        <w:r>
          <w:fldChar w:fldCharType="separate"/>
        </w:r>
        <w:r w:rsidR="00AA0EC8">
          <w:rPr>
            <w:noProof/>
          </w:rPr>
          <w:t>91</w:t>
        </w:r>
        <w:r>
          <w:fldChar w:fldCharType="end"/>
        </w:r>
      </w:p>
    </w:sdtContent>
  </w:sdt>
  <w:p w14:paraId="20AFBD13" w14:textId="77777777" w:rsidR="00717E46" w:rsidRDefault="00717E46" w:rsidP="002A5216">
    <w:pPr>
      <w:pStyle w:val="af2"/>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A35"/>
    <w:multiLevelType w:val="hybridMultilevel"/>
    <w:tmpl w:val="C1BAB0FA"/>
    <w:lvl w:ilvl="0" w:tplc="9DE4E2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602C20"/>
    <w:multiLevelType w:val="hybridMultilevel"/>
    <w:tmpl w:val="54CA62E8"/>
    <w:lvl w:ilvl="0" w:tplc="C7E0749E">
      <w:numFmt w:val="bullet"/>
      <w:lvlText w:val=""/>
      <w:lvlJc w:val="left"/>
      <w:pPr>
        <w:ind w:left="1069" w:hanging="360"/>
      </w:pPr>
      <w:rPr>
        <w:rFonts w:ascii="Symbol" w:eastAsiaTheme="maj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3F030D7"/>
    <w:multiLevelType w:val="multilevel"/>
    <w:tmpl w:val="D384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9164C"/>
    <w:multiLevelType w:val="multilevel"/>
    <w:tmpl w:val="06F6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715E3"/>
    <w:multiLevelType w:val="multilevel"/>
    <w:tmpl w:val="B0A43A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A583F"/>
    <w:multiLevelType w:val="multilevel"/>
    <w:tmpl w:val="6B2E3B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56D5F"/>
    <w:multiLevelType w:val="multilevel"/>
    <w:tmpl w:val="25BA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45319"/>
    <w:multiLevelType w:val="hybridMultilevel"/>
    <w:tmpl w:val="62D60C36"/>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0E57571B"/>
    <w:multiLevelType w:val="multilevel"/>
    <w:tmpl w:val="F24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71F19"/>
    <w:multiLevelType w:val="multilevel"/>
    <w:tmpl w:val="7CD0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9587C"/>
    <w:multiLevelType w:val="hybridMultilevel"/>
    <w:tmpl w:val="A15A85A6"/>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2FD3222"/>
    <w:multiLevelType w:val="multilevel"/>
    <w:tmpl w:val="0E0892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D1746C"/>
    <w:multiLevelType w:val="hybridMultilevel"/>
    <w:tmpl w:val="9224D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F36DE6"/>
    <w:multiLevelType w:val="hybridMultilevel"/>
    <w:tmpl w:val="BA166074"/>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15E41186"/>
    <w:multiLevelType w:val="multilevel"/>
    <w:tmpl w:val="CAA0E1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894210"/>
    <w:multiLevelType w:val="multilevel"/>
    <w:tmpl w:val="664E5F80"/>
    <w:lvl w:ilvl="0">
      <w:start w:val="1"/>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BBA6DED"/>
    <w:multiLevelType w:val="hybridMultilevel"/>
    <w:tmpl w:val="E85EE1D4"/>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1D062072"/>
    <w:multiLevelType w:val="multilevel"/>
    <w:tmpl w:val="FEE407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50CF4"/>
    <w:multiLevelType w:val="multilevel"/>
    <w:tmpl w:val="385C6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2D67FE"/>
    <w:multiLevelType w:val="multilevel"/>
    <w:tmpl w:val="8FC291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7C43BC"/>
    <w:multiLevelType w:val="hybridMultilevel"/>
    <w:tmpl w:val="6FCA33CA"/>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21C35B6E"/>
    <w:multiLevelType w:val="hybridMultilevel"/>
    <w:tmpl w:val="C520D802"/>
    <w:lvl w:ilvl="0" w:tplc="57B2C188">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5561BEC"/>
    <w:multiLevelType w:val="multilevel"/>
    <w:tmpl w:val="E51E2E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141885"/>
    <w:multiLevelType w:val="hybridMultilevel"/>
    <w:tmpl w:val="CF3E01E0"/>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2C5D1AB7"/>
    <w:multiLevelType w:val="multilevel"/>
    <w:tmpl w:val="0D0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21184"/>
    <w:multiLevelType w:val="hybridMultilevel"/>
    <w:tmpl w:val="4B44FE10"/>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318D2E0B"/>
    <w:multiLevelType w:val="multilevel"/>
    <w:tmpl w:val="25B4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A9066E"/>
    <w:multiLevelType w:val="multilevel"/>
    <w:tmpl w:val="DA5A35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7C361E"/>
    <w:multiLevelType w:val="hybridMultilevel"/>
    <w:tmpl w:val="D5883BB0"/>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3B4A5772"/>
    <w:multiLevelType w:val="multilevel"/>
    <w:tmpl w:val="F0EC32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D7328D"/>
    <w:multiLevelType w:val="hybridMultilevel"/>
    <w:tmpl w:val="0BB0D836"/>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3D6A5504"/>
    <w:multiLevelType w:val="multilevel"/>
    <w:tmpl w:val="699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5056F0"/>
    <w:multiLevelType w:val="multilevel"/>
    <w:tmpl w:val="1CB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8A6492"/>
    <w:multiLevelType w:val="hybridMultilevel"/>
    <w:tmpl w:val="FFC86294"/>
    <w:lvl w:ilvl="0" w:tplc="57B2C188">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3F2645C8"/>
    <w:multiLevelType w:val="multilevel"/>
    <w:tmpl w:val="AAD8A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F57AAF"/>
    <w:multiLevelType w:val="hybridMultilevel"/>
    <w:tmpl w:val="1924C864"/>
    <w:lvl w:ilvl="0" w:tplc="57B2C188">
      <w:start w:val="2"/>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46876A4A"/>
    <w:multiLevelType w:val="multilevel"/>
    <w:tmpl w:val="BEC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2A51CD"/>
    <w:multiLevelType w:val="multilevel"/>
    <w:tmpl w:val="E780C0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E7509C"/>
    <w:multiLevelType w:val="multilevel"/>
    <w:tmpl w:val="9432D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BC3AC2"/>
    <w:multiLevelType w:val="multilevel"/>
    <w:tmpl w:val="B4BC0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75604F"/>
    <w:multiLevelType w:val="multilevel"/>
    <w:tmpl w:val="FFC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8A025D"/>
    <w:multiLevelType w:val="multilevel"/>
    <w:tmpl w:val="ADFE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A02AE3"/>
    <w:multiLevelType w:val="multilevel"/>
    <w:tmpl w:val="20B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F26EF0"/>
    <w:multiLevelType w:val="multilevel"/>
    <w:tmpl w:val="669036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BA6EF7"/>
    <w:multiLevelType w:val="multilevel"/>
    <w:tmpl w:val="7AEAEFE0"/>
    <w:lvl w:ilvl="0">
      <w:start w:val="1"/>
      <w:numFmt w:val="decimal"/>
      <w:lvlText w:val="%1."/>
      <w:lvlJc w:val="left"/>
      <w:pPr>
        <w:ind w:left="500" w:hanging="5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62FF28ED"/>
    <w:multiLevelType w:val="hybridMultilevel"/>
    <w:tmpl w:val="6AF24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7212DB4"/>
    <w:multiLevelType w:val="hybridMultilevel"/>
    <w:tmpl w:val="2F24CA76"/>
    <w:lvl w:ilvl="0" w:tplc="57B2C188">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67CF4050"/>
    <w:multiLevelType w:val="hybridMultilevel"/>
    <w:tmpl w:val="EFCE48C4"/>
    <w:lvl w:ilvl="0" w:tplc="6DBE69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69275D83"/>
    <w:multiLevelType w:val="hybridMultilevel"/>
    <w:tmpl w:val="707EFA20"/>
    <w:lvl w:ilvl="0" w:tplc="A7282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98A26A1"/>
    <w:multiLevelType w:val="multilevel"/>
    <w:tmpl w:val="2F1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79058E"/>
    <w:multiLevelType w:val="multilevel"/>
    <w:tmpl w:val="A88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5650B9"/>
    <w:multiLevelType w:val="multilevel"/>
    <w:tmpl w:val="23D6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CD1C6C"/>
    <w:multiLevelType w:val="hybridMultilevel"/>
    <w:tmpl w:val="10A4E012"/>
    <w:lvl w:ilvl="0" w:tplc="6DBE69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44"/>
  </w:num>
  <w:num w:numId="3">
    <w:abstractNumId w:val="15"/>
  </w:num>
  <w:num w:numId="4">
    <w:abstractNumId w:val="33"/>
  </w:num>
  <w:num w:numId="5">
    <w:abstractNumId w:val="0"/>
  </w:num>
  <w:num w:numId="6">
    <w:abstractNumId w:val="25"/>
  </w:num>
  <w:num w:numId="7">
    <w:abstractNumId w:val="13"/>
  </w:num>
  <w:num w:numId="8">
    <w:abstractNumId w:val="20"/>
  </w:num>
  <w:num w:numId="9">
    <w:abstractNumId w:val="7"/>
  </w:num>
  <w:num w:numId="10">
    <w:abstractNumId w:val="47"/>
  </w:num>
  <w:num w:numId="11">
    <w:abstractNumId w:val="10"/>
  </w:num>
  <w:num w:numId="12">
    <w:abstractNumId w:val="30"/>
  </w:num>
  <w:num w:numId="13">
    <w:abstractNumId w:val="16"/>
  </w:num>
  <w:num w:numId="14">
    <w:abstractNumId w:val="23"/>
  </w:num>
  <w:num w:numId="15">
    <w:abstractNumId w:val="28"/>
  </w:num>
  <w:num w:numId="16">
    <w:abstractNumId w:val="26"/>
  </w:num>
  <w:num w:numId="17">
    <w:abstractNumId w:val="2"/>
  </w:num>
  <w:num w:numId="18">
    <w:abstractNumId w:val="32"/>
  </w:num>
  <w:num w:numId="19">
    <w:abstractNumId w:val="34"/>
  </w:num>
  <w:num w:numId="20">
    <w:abstractNumId w:val="18"/>
  </w:num>
  <w:num w:numId="21">
    <w:abstractNumId w:val="38"/>
  </w:num>
  <w:num w:numId="22">
    <w:abstractNumId w:val="5"/>
  </w:num>
  <w:num w:numId="23">
    <w:abstractNumId w:val="39"/>
  </w:num>
  <w:num w:numId="24">
    <w:abstractNumId w:val="43"/>
  </w:num>
  <w:num w:numId="25">
    <w:abstractNumId w:val="37"/>
  </w:num>
  <w:num w:numId="26">
    <w:abstractNumId w:val="14"/>
  </w:num>
  <w:num w:numId="27">
    <w:abstractNumId w:val="17"/>
  </w:num>
  <w:num w:numId="28">
    <w:abstractNumId w:val="27"/>
  </w:num>
  <w:num w:numId="29">
    <w:abstractNumId w:val="19"/>
  </w:num>
  <w:num w:numId="30">
    <w:abstractNumId w:val="4"/>
  </w:num>
  <w:num w:numId="31">
    <w:abstractNumId w:val="29"/>
  </w:num>
  <w:num w:numId="32">
    <w:abstractNumId w:val="11"/>
  </w:num>
  <w:num w:numId="33">
    <w:abstractNumId w:val="22"/>
  </w:num>
  <w:num w:numId="34">
    <w:abstractNumId w:val="45"/>
  </w:num>
  <w:num w:numId="35">
    <w:abstractNumId w:val="36"/>
  </w:num>
  <w:num w:numId="36">
    <w:abstractNumId w:val="40"/>
  </w:num>
  <w:num w:numId="37">
    <w:abstractNumId w:val="3"/>
  </w:num>
  <w:num w:numId="38">
    <w:abstractNumId w:val="50"/>
  </w:num>
  <w:num w:numId="39">
    <w:abstractNumId w:val="41"/>
  </w:num>
  <w:num w:numId="40">
    <w:abstractNumId w:val="24"/>
  </w:num>
  <w:num w:numId="41">
    <w:abstractNumId w:val="8"/>
  </w:num>
  <w:num w:numId="42">
    <w:abstractNumId w:val="6"/>
  </w:num>
  <w:num w:numId="43">
    <w:abstractNumId w:val="42"/>
  </w:num>
  <w:num w:numId="44">
    <w:abstractNumId w:val="51"/>
  </w:num>
  <w:num w:numId="45">
    <w:abstractNumId w:val="49"/>
  </w:num>
  <w:num w:numId="46">
    <w:abstractNumId w:val="52"/>
  </w:num>
  <w:num w:numId="47">
    <w:abstractNumId w:val="31"/>
  </w:num>
  <w:num w:numId="48">
    <w:abstractNumId w:val="46"/>
  </w:num>
  <w:num w:numId="49">
    <w:abstractNumId w:val="21"/>
  </w:num>
  <w:num w:numId="50">
    <w:abstractNumId w:val="48"/>
  </w:num>
  <w:num w:numId="51">
    <w:abstractNumId w:val="1"/>
  </w:num>
  <w:num w:numId="52">
    <w:abstractNumId w:val="9"/>
  </w:num>
  <w:num w:numId="53">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AB"/>
    <w:rsid w:val="00006C51"/>
    <w:rsid w:val="00007152"/>
    <w:rsid w:val="00010056"/>
    <w:rsid w:val="00044B18"/>
    <w:rsid w:val="000456E0"/>
    <w:rsid w:val="00063AAE"/>
    <w:rsid w:val="000712AB"/>
    <w:rsid w:val="000B09BE"/>
    <w:rsid w:val="00102227"/>
    <w:rsid w:val="0010294E"/>
    <w:rsid w:val="001130A9"/>
    <w:rsid w:val="001231BF"/>
    <w:rsid w:val="0012324D"/>
    <w:rsid w:val="001419E5"/>
    <w:rsid w:val="00145396"/>
    <w:rsid w:val="001479C4"/>
    <w:rsid w:val="001872F3"/>
    <w:rsid w:val="001A6DA9"/>
    <w:rsid w:val="00213213"/>
    <w:rsid w:val="00214995"/>
    <w:rsid w:val="002149D5"/>
    <w:rsid w:val="00221AB1"/>
    <w:rsid w:val="0022551F"/>
    <w:rsid w:val="00226EB5"/>
    <w:rsid w:val="00245210"/>
    <w:rsid w:val="00264FF1"/>
    <w:rsid w:val="002818FF"/>
    <w:rsid w:val="0028378C"/>
    <w:rsid w:val="00290D95"/>
    <w:rsid w:val="002A5216"/>
    <w:rsid w:val="002C03D0"/>
    <w:rsid w:val="002D0E64"/>
    <w:rsid w:val="002D4BA8"/>
    <w:rsid w:val="002E5C1B"/>
    <w:rsid w:val="003160AF"/>
    <w:rsid w:val="00316C7A"/>
    <w:rsid w:val="00356E6E"/>
    <w:rsid w:val="00362D7B"/>
    <w:rsid w:val="00372A59"/>
    <w:rsid w:val="00391344"/>
    <w:rsid w:val="003C02E1"/>
    <w:rsid w:val="003C746A"/>
    <w:rsid w:val="003F57C4"/>
    <w:rsid w:val="004031B0"/>
    <w:rsid w:val="004609C8"/>
    <w:rsid w:val="00487528"/>
    <w:rsid w:val="004A7109"/>
    <w:rsid w:val="004C1625"/>
    <w:rsid w:val="004C3271"/>
    <w:rsid w:val="004D695D"/>
    <w:rsid w:val="004F14A4"/>
    <w:rsid w:val="004F2687"/>
    <w:rsid w:val="004F505B"/>
    <w:rsid w:val="004F721C"/>
    <w:rsid w:val="00503773"/>
    <w:rsid w:val="00512567"/>
    <w:rsid w:val="005131F4"/>
    <w:rsid w:val="00517F4A"/>
    <w:rsid w:val="0052448F"/>
    <w:rsid w:val="0058223D"/>
    <w:rsid w:val="00587737"/>
    <w:rsid w:val="005A3852"/>
    <w:rsid w:val="005E3208"/>
    <w:rsid w:val="0062600A"/>
    <w:rsid w:val="00633FD0"/>
    <w:rsid w:val="00646E89"/>
    <w:rsid w:val="00655DEC"/>
    <w:rsid w:val="00672125"/>
    <w:rsid w:val="006957F2"/>
    <w:rsid w:val="006B38F6"/>
    <w:rsid w:val="006C7D99"/>
    <w:rsid w:val="006D1656"/>
    <w:rsid w:val="006E5A0F"/>
    <w:rsid w:val="006F3A55"/>
    <w:rsid w:val="006F7219"/>
    <w:rsid w:val="007032C0"/>
    <w:rsid w:val="00711E11"/>
    <w:rsid w:val="00717E46"/>
    <w:rsid w:val="00722A90"/>
    <w:rsid w:val="00733666"/>
    <w:rsid w:val="00736DC8"/>
    <w:rsid w:val="00771119"/>
    <w:rsid w:val="007747C7"/>
    <w:rsid w:val="007A3982"/>
    <w:rsid w:val="007B0709"/>
    <w:rsid w:val="007C0F66"/>
    <w:rsid w:val="007D09E6"/>
    <w:rsid w:val="007E0FEF"/>
    <w:rsid w:val="007E4EC9"/>
    <w:rsid w:val="008028F9"/>
    <w:rsid w:val="008031DD"/>
    <w:rsid w:val="00811BCF"/>
    <w:rsid w:val="008314AE"/>
    <w:rsid w:val="00834304"/>
    <w:rsid w:val="00882295"/>
    <w:rsid w:val="008B6ABC"/>
    <w:rsid w:val="008E017A"/>
    <w:rsid w:val="008E6BD2"/>
    <w:rsid w:val="00930C20"/>
    <w:rsid w:val="0097156E"/>
    <w:rsid w:val="00985CAF"/>
    <w:rsid w:val="009A2327"/>
    <w:rsid w:val="009B2BEA"/>
    <w:rsid w:val="009D23BB"/>
    <w:rsid w:val="009D4D5B"/>
    <w:rsid w:val="00A02662"/>
    <w:rsid w:val="00A17633"/>
    <w:rsid w:val="00A37738"/>
    <w:rsid w:val="00A41CB7"/>
    <w:rsid w:val="00AA0EC8"/>
    <w:rsid w:val="00AA3E84"/>
    <w:rsid w:val="00AB4287"/>
    <w:rsid w:val="00AC2213"/>
    <w:rsid w:val="00AE5FD0"/>
    <w:rsid w:val="00AF66D1"/>
    <w:rsid w:val="00B41AE1"/>
    <w:rsid w:val="00B725CB"/>
    <w:rsid w:val="00B9048F"/>
    <w:rsid w:val="00BE29CE"/>
    <w:rsid w:val="00BF6EFF"/>
    <w:rsid w:val="00C2248E"/>
    <w:rsid w:val="00C33862"/>
    <w:rsid w:val="00CA4F14"/>
    <w:rsid w:val="00CC04A6"/>
    <w:rsid w:val="00CD0D41"/>
    <w:rsid w:val="00D071C5"/>
    <w:rsid w:val="00D210C4"/>
    <w:rsid w:val="00D30373"/>
    <w:rsid w:val="00D4711C"/>
    <w:rsid w:val="00D50A9A"/>
    <w:rsid w:val="00D51088"/>
    <w:rsid w:val="00D55610"/>
    <w:rsid w:val="00D91A22"/>
    <w:rsid w:val="00DB5745"/>
    <w:rsid w:val="00DC1E1E"/>
    <w:rsid w:val="00DE72A7"/>
    <w:rsid w:val="00E14246"/>
    <w:rsid w:val="00E629C0"/>
    <w:rsid w:val="00E96227"/>
    <w:rsid w:val="00EA2A83"/>
    <w:rsid w:val="00ED5A21"/>
    <w:rsid w:val="00F25219"/>
    <w:rsid w:val="00F30534"/>
    <w:rsid w:val="00F37138"/>
    <w:rsid w:val="00F40869"/>
    <w:rsid w:val="00F45ACF"/>
    <w:rsid w:val="00F541EE"/>
    <w:rsid w:val="00F81299"/>
    <w:rsid w:val="00FA3E0E"/>
    <w:rsid w:val="00FB75F3"/>
    <w:rsid w:val="00FC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14FC1"/>
  <w15:docId w15:val="{F94A6E20-9E7E-4CE6-867F-35AC0BC8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7C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0712A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712A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0712A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712A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0712A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0712A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712A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712A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712A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2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12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712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12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12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12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12AB"/>
    <w:rPr>
      <w:rFonts w:eastAsiaTheme="majorEastAsia" w:cstheme="majorBidi"/>
      <w:color w:val="595959" w:themeColor="text1" w:themeTint="A6"/>
    </w:rPr>
  </w:style>
  <w:style w:type="character" w:customStyle="1" w:styleId="80">
    <w:name w:val="Заголовок 8 Знак"/>
    <w:basedOn w:val="a0"/>
    <w:link w:val="8"/>
    <w:uiPriority w:val="9"/>
    <w:semiHidden/>
    <w:rsid w:val="000712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12AB"/>
    <w:rPr>
      <w:rFonts w:eastAsiaTheme="majorEastAsia" w:cstheme="majorBidi"/>
      <w:color w:val="272727" w:themeColor="text1" w:themeTint="D8"/>
    </w:rPr>
  </w:style>
  <w:style w:type="paragraph" w:styleId="a3">
    <w:name w:val="Title"/>
    <w:basedOn w:val="a"/>
    <w:next w:val="a"/>
    <w:link w:val="a4"/>
    <w:uiPriority w:val="10"/>
    <w:qFormat/>
    <w:rsid w:val="000712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71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2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712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12AB"/>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0712AB"/>
    <w:rPr>
      <w:i/>
      <w:iCs/>
      <w:color w:val="404040" w:themeColor="text1" w:themeTint="BF"/>
    </w:rPr>
  </w:style>
  <w:style w:type="paragraph" w:styleId="a7">
    <w:name w:val="List Paragraph"/>
    <w:basedOn w:val="a"/>
    <w:uiPriority w:val="34"/>
    <w:qFormat/>
    <w:rsid w:val="000712AB"/>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0712AB"/>
    <w:rPr>
      <w:i/>
      <w:iCs/>
      <w:color w:val="2F5496" w:themeColor="accent1" w:themeShade="BF"/>
    </w:rPr>
  </w:style>
  <w:style w:type="paragraph" w:styleId="a9">
    <w:name w:val="Intense Quote"/>
    <w:basedOn w:val="a"/>
    <w:next w:val="a"/>
    <w:link w:val="aa"/>
    <w:uiPriority w:val="30"/>
    <w:qFormat/>
    <w:rsid w:val="000712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0712AB"/>
    <w:rPr>
      <w:i/>
      <w:iCs/>
      <w:color w:val="2F5496" w:themeColor="accent1" w:themeShade="BF"/>
    </w:rPr>
  </w:style>
  <w:style w:type="character" w:styleId="ab">
    <w:name w:val="Intense Reference"/>
    <w:basedOn w:val="a0"/>
    <w:uiPriority w:val="32"/>
    <w:qFormat/>
    <w:rsid w:val="000712AB"/>
    <w:rPr>
      <w:b/>
      <w:bCs/>
      <w:smallCaps/>
      <w:color w:val="2F5496" w:themeColor="accent1" w:themeShade="BF"/>
      <w:spacing w:val="5"/>
    </w:rPr>
  </w:style>
  <w:style w:type="paragraph" w:customStyle="1" w:styleId="p1">
    <w:name w:val="p1"/>
    <w:basedOn w:val="a"/>
    <w:rsid w:val="000712AB"/>
    <w:rPr>
      <w:rFonts w:ascii=".SF UI" w:eastAsiaTheme="minorEastAsia" w:hAnsi=".SF UI"/>
      <w:sz w:val="18"/>
      <w:szCs w:val="18"/>
    </w:rPr>
  </w:style>
  <w:style w:type="paragraph" w:customStyle="1" w:styleId="p2">
    <w:name w:val="p2"/>
    <w:basedOn w:val="a"/>
    <w:rsid w:val="000712AB"/>
    <w:rPr>
      <w:rFonts w:ascii=".SF UI" w:eastAsiaTheme="minorEastAsia" w:hAnsi=".SF UI"/>
      <w:sz w:val="18"/>
      <w:szCs w:val="18"/>
    </w:rPr>
  </w:style>
  <w:style w:type="character" w:customStyle="1" w:styleId="s1">
    <w:name w:val="s1"/>
    <w:basedOn w:val="a0"/>
    <w:rsid w:val="000712AB"/>
    <w:rPr>
      <w:rFonts w:ascii=".SFUI-Regular" w:hAnsi=".SFUI-Regular" w:hint="default"/>
      <w:b w:val="0"/>
      <w:bCs w:val="0"/>
      <w:i w:val="0"/>
      <w:iCs w:val="0"/>
      <w:sz w:val="18"/>
      <w:szCs w:val="18"/>
    </w:rPr>
  </w:style>
  <w:style w:type="paragraph" w:styleId="ac">
    <w:name w:val="Normal (Web)"/>
    <w:basedOn w:val="a"/>
    <w:uiPriority w:val="99"/>
    <w:unhideWhenUsed/>
    <w:rsid w:val="00362D7B"/>
    <w:pPr>
      <w:spacing w:before="100" w:beforeAutospacing="1" w:after="100" w:afterAutospacing="1"/>
    </w:pPr>
  </w:style>
  <w:style w:type="character" w:styleId="ad">
    <w:name w:val="Strong"/>
    <w:basedOn w:val="a0"/>
    <w:uiPriority w:val="22"/>
    <w:qFormat/>
    <w:rsid w:val="00362D7B"/>
    <w:rPr>
      <w:b/>
      <w:bCs/>
    </w:rPr>
  </w:style>
  <w:style w:type="character" w:customStyle="1" w:styleId="css-96zuhp-word-diff">
    <w:name w:val="css-96zuhp-word-diff"/>
    <w:basedOn w:val="a0"/>
    <w:rsid w:val="004031B0"/>
  </w:style>
  <w:style w:type="paragraph" w:customStyle="1" w:styleId="Default">
    <w:name w:val="Default"/>
    <w:rsid w:val="004609C8"/>
    <w:pPr>
      <w:autoSpaceDE w:val="0"/>
      <w:autoSpaceDN w:val="0"/>
      <w:adjustRightInd w:val="0"/>
      <w:spacing w:after="0" w:line="240" w:lineRule="auto"/>
    </w:pPr>
    <w:rPr>
      <w:rFonts w:ascii="Calibri" w:hAnsi="Calibri" w:cs="Calibri"/>
      <w:color w:val="000000"/>
      <w:kern w:val="0"/>
      <w:lang w:val="en-US"/>
    </w:rPr>
  </w:style>
  <w:style w:type="character" w:styleId="ae">
    <w:name w:val="Emphasis"/>
    <w:basedOn w:val="a0"/>
    <w:uiPriority w:val="20"/>
    <w:qFormat/>
    <w:rsid w:val="004A7109"/>
    <w:rPr>
      <w:i/>
      <w:iCs/>
    </w:rPr>
  </w:style>
  <w:style w:type="table" w:styleId="af">
    <w:name w:val="Table Grid"/>
    <w:basedOn w:val="a1"/>
    <w:uiPriority w:val="39"/>
    <w:rsid w:val="007A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 простая 51"/>
    <w:basedOn w:val="a1"/>
    <w:uiPriority w:val="45"/>
    <w:rsid w:val="00B41A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B41A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uiPriority w:val="43"/>
    <w:rsid w:val="00B41A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elative">
    <w:name w:val="relative"/>
    <w:basedOn w:val="a0"/>
    <w:rsid w:val="00AA3E84"/>
  </w:style>
  <w:style w:type="character" w:customStyle="1" w:styleId="ms-1">
    <w:name w:val="ms-1"/>
    <w:basedOn w:val="a0"/>
    <w:rsid w:val="00AA3E84"/>
  </w:style>
  <w:style w:type="character" w:customStyle="1" w:styleId="max-w-full">
    <w:name w:val="max-w-full"/>
    <w:basedOn w:val="a0"/>
    <w:rsid w:val="00AA3E84"/>
  </w:style>
  <w:style w:type="character" w:customStyle="1" w:styleId="-me-1">
    <w:name w:val="-me-1"/>
    <w:basedOn w:val="a0"/>
    <w:rsid w:val="00AA3E84"/>
  </w:style>
  <w:style w:type="paragraph" w:styleId="af0">
    <w:name w:val="Balloon Text"/>
    <w:basedOn w:val="a"/>
    <w:link w:val="af1"/>
    <w:uiPriority w:val="99"/>
    <w:semiHidden/>
    <w:unhideWhenUsed/>
    <w:rsid w:val="003F57C4"/>
    <w:rPr>
      <w:rFonts w:ascii="Tahoma" w:hAnsi="Tahoma" w:cs="Tahoma"/>
      <w:sz w:val="16"/>
      <w:szCs w:val="16"/>
    </w:rPr>
  </w:style>
  <w:style w:type="character" w:customStyle="1" w:styleId="af1">
    <w:name w:val="Текст выноски Знак"/>
    <w:basedOn w:val="a0"/>
    <w:link w:val="af0"/>
    <w:uiPriority w:val="99"/>
    <w:semiHidden/>
    <w:rsid w:val="003F57C4"/>
    <w:rPr>
      <w:rFonts w:ascii="Tahoma" w:eastAsia="Times New Roman" w:hAnsi="Tahoma" w:cs="Tahoma"/>
      <w:kern w:val="0"/>
      <w:sz w:val="16"/>
      <w:szCs w:val="16"/>
      <w14:ligatures w14:val="none"/>
    </w:rPr>
  </w:style>
  <w:style w:type="paragraph" w:styleId="af2">
    <w:name w:val="header"/>
    <w:basedOn w:val="a"/>
    <w:link w:val="af3"/>
    <w:uiPriority w:val="99"/>
    <w:unhideWhenUsed/>
    <w:rsid w:val="002A5216"/>
    <w:pPr>
      <w:tabs>
        <w:tab w:val="center" w:pos="4513"/>
        <w:tab w:val="right" w:pos="9026"/>
      </w:tabs>
    </w:pPr>
  </w:style>
  <w:style w:type="character" w:customStyle="1" w:styleId="af3">
    <w:name w:val="Верхний колонтитул Знак"/>
    <w:basedOn w:val="a0"/>
    <w:link w:val="af2"/>
    <w:uiPriority w:val="99"/>
    <w:rsid w:val="002A5216"/>
    <w:rPr>
      <w:rFonts w:ascii="Times New Roman" w:eastAsia="Times New Roman" w:hAnsi="Times New Roman" w:cs="Times New Roman"/>
      <w:kern w:val="0"/>
      <w14:ligatures w14:val="none"/>
    </w:rPr>
  </w:style>
  <w:style w:type="character" w:styleId="af4">
    <w:name w:val="page number"/>
    <w:basedOn w:val="a0"/>
    <w:uiPriority w:val="99"/>
    <w:semiHidden/>
    <w:unhideWhenUsed/>
    <w:rsid w:val="002A5216"/>
  </w:style>
  <w:style w:type="table" w:customStyle="1" w:styleId="11">
    <w:name w:val="Сетка таблицы светлая1"/>
    <w:basedOn w:val="a1"/>
    <w:uiPriority w:val="40"/>
    <w:rsid w:val="007747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7747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5">
    <w:name w:val="Hyperlink"/>
    <w:basedOn w:val="a0"/>
    <w:uiPriority w:val="99"/>
    <w:unhideWhenUsed/>
    <w:rsid w:val="00F541EE"/>
    <w:rPr>
      <w:color w:val="0563C1" w:themeColor="hyperlink"/>
      <w:u w:val="single"/>
    </w:rPr>
  </w:style>
  <w:style w:type="character" w:customStyle="1" w:styleId="UnresolvedMention">
    <w:name w:val="Unresolved Mention"/>
    <w:basedOn w:val="a0"/>
    <w:uiPriority w:val="99"/>
    <w:semiHidden/>
    <w:unhideWhenUsed/>
    <w:rsid w:val="00F541EE"/>
    <w:rPr>
      <w:color w:val="605E5C"/>
      <w:shd w:val="clear" w:color="auto" w:fill="E1DFDD"/>
    </w:rPr>
  </w:style>
  <w:style w:type="paragraph" w:styleId="af6">
    <w:name w:val="footer"/>
    <w:basedOn w:val="a"/>
    <w:link w:val="af7"/>
    <w:uiPriority w:val="99"/>
    <w:unhideWhenUsed/>
    <w:rsid w:val="00717E46"/>
    <w:pPr>
      <w:tabs>
        <w:tab w:val="center" w:pos="4819"/>
        <w:tab w:val="right" w:pos="9639"/>
      </w:tabs>
    </w:pPr>
  </w:style>
  <w:style w:type="character" w:customStyle="1" w:styleId="af7">
    <w:name w:val="Нижний колонтитул Знак"/>
    <w:basedOn w:val="a0"/>
    <w:link w:val="af6"/>
    <w:uiPriority w:val="99"/>
    <w:rsid w:val="00717E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792">
      <w:bodyDiv w:val="1"/>
      <w:marLeft w:val="0"/>
      <w:marRight w:val="0"/>
      <w:marTop w:val="0"/>
      <w:marBottom w:val="0"/>
      <w:divBdr>
        <w:top w:val="none" w:sz="0" w:space="0" w:color="auto"/>
        <w:left w:val="none" w:sz="0" w:space="0" w:color="auto"/>
        <w:bottom w:val="none" w:sz="0" w:space="0" w:color="auto"/>
        <w:right w:val="none" w:sz="0" w:space="0" w:color="auto"/>
      </w:divBdr>
    </w:div>
    <w:div w:id="345864875">
      <w:bodyDiv w:val="1"/>
      <w:marLeft w:val="0"/>
      <w:marRight w:val="0"/>
      <w:marTop w:val="0"/>
      <w:marBottom w:val="0"/>
      <w:divBdr>
        <w:top w:val="none" w:sz="0" w:space="0" w:color="auto"/>
        <w:left w:val="none" w:sz="0" w:space="0" w:color="auto"/>
        <w:bottom w:val="none" w:sz="0" w:space="0" w:color="auto"/>
        <w:right w:val="none" w:sz="0" w:space="0" w:color="auto"/>
      </w:divBdr>
    </w:div>
    <w:div w:id="422535907">
      <w:bodyDiv w:val="1"/>
      <w:marLeft w:val="0"/>
      <w:marRight w:val="0"/>
      <w:marTop w:val="0"/>
      <w:marBottom w:val="0"/>
      <w:divBdr>
        <w:top w:val="none" w:sz="0" w:space="0" w:color="auto"/>
        <w:left w:val="none" w:sz="0" w:space="0" w:color="auto"/>
        <w:bottom w:val="none" w:sz="0" w:space="0" w:color="auto"/>
        <w:right w:val="none" w:sz="0" w:space="0" w:color="auto"/>
      </w:divBdr>
    </w:div>
    <w:div w:id="468934598">
      <w:bodyDiv w:val="1"/>
      <w:marLeft w:val="0"/>
      <w:marRight w:val="0"/>
      <w:marTop w:val="0"/>
      <w:marBottom w:val="0"/>
      <w:divBdr>
        <w:top w:val="none" w:sz="0" w:space="0" w:color="auto"/>
        <w:left w:val="none" w:sz="0" w:space="0" w:color="auto"/>
        <w:bottom w:val="none" w:sz="0" w:space="0" w:color="auto"/>
        <w:right w:val="none" w:sz="0" w:space="0" w:color="auto"/>
      </w:divBdr>
    </w:div>
    <w:div w:id="531723698">
      <w:bodyDiv w:val="1"/>
      <w:marLeft w:val="0"/>
      <w:marRight w:val="0"/>
      <w:marTop w:val="0"/>
      <w:marBottom w:val="0"/>
      <w:divBdr>
        <w:top w:val="none" w:sz="0" w:space="0" w:color="auto"/>
        <w:left w:val="none" w:sz="0" w:space="0" w:color="auto"/>
        <w:bottom w:val="none" w:sz="0" w:space="0" w:color="auto"/>
        <w:right w:val="none" w:sz="0" w:space="0" w:color="auto"/>
      </w:divBdr>
    </w:div>
    <w:div w:id="639381918">
      <w:bodyDiv w:val="1"/>
      <w:marLeft w:val="0"/>
      <w:marRight w:val="0"/>
      <w:marTop w:val="0"/>
      <w:marBottom w:val="0"/>
      <w:divBdr>
        <w:top w:val="none" w:sz="0" w:space="0" w:color="auto"/>
        <w:left w:val="none" w:sz="0" w:space="0" w:color="auto"/>
        <w:bottom w:val="none" w:sz="0" w:space="0" w:color="auto"/>
        <w:right w:val="none" w:sz="0" w:space="0" w:color="auto"/>
      </w:divBdr>
    </w:div>
    <w:div w:id="658389976">
      <w:bodyDiv w:val="1"/>
      <w:marLeft w:val="0"/>
      <w:marRight w:val="0"/>
      <w:marTop w:val="0"/>
      <w:marBottom w:val="0"/>
      <w:divBdr>
        <w:top w:val="none" w:sz="0" w:space="0" w:color="auto"/>
        <w:left w:val="none" w:sz="0" w:space="0" w:color="auto"/>
        <w:bottom w:val="none" w:sz="0" w:space="0" w:color="auto"/>
        <w:right w:val="none" w:sz="0" w:space="0" w:color="auto"/>
      </w:divBdr>
    </w:div>
    <w:div w:id="772364041">
      <w:bodyDiv w:val="1"/>
      <w:marLeft w:val="0"/>
      <w:marRight w:val="0"/>
      <w:marTop w:val="0"/>
      <w:marBottom w:val="0"/>
      <w:divBdr>
        <w:top w:val="none" w:sz="0" w:space="0" w:color="auto"/>
        <w:left w:val="none" w:sz="0" w:space="0" w:color="auto"/>
        <w:bottom w:val="none" w:sz="0" w:space="0" w:color="auto"/>
        <w:right w:val="none" w:sz="0" w:space="0" w:color="auto"/>
      </w:divBdr>
    </w:div>
    <w:div w:id="815955357">
      <w:bodyDiv w:val="1"/>
      <w:marLeft w:val="0"/>
      <w:marRight w:val="0"/>
      <w:marTop w:val="0"/>
      <w:marBottom w:val="0"/>
      <w:divBdr>
        <w:top w:val="none" w:sz="0" w:space="0" w:color="auto"/>
        <w:left w:val="none" w:sz="0" w:space="0" w:color="auto"/>
        <w:bottom w:val="none" w:sz="0" w:space="0" w:color="auto"/>
        <w:right w:val="none" w:sz="0" w:space="0" w:color="auto"/>
      </w:divBdr>
    </w:div>
    <w:div w:id="995496997">
      <w:bodyDiv w:val="1"/>
      <w:marLeft w:val="0"/>
      <w:marRight w:val="0"/>
      <w:marTop w:val="0"/>
      <w:marBottom w:val="0"/>
      <w:divBdr>
        <w:top w:val="none" w:sz="0" w:space="0" w:color="auto"/>
        <w:left w:val="none" w:sz="0" w:space="0" w:color="auto"/>
        <w:bottom w:val="none" w:sz="0" w:space="0" w:color="auto"/>
        <w:right w:val="none" w:sz="0" w:space="0" w:color="auto"/>
      </w:divBdr>
    </w:div>
    <w:div w:id="1004672555">
      <w:bodyDiv w:val="1"/>
      <w:marLeft w:val="0"/>
      <w:marRight w:val="0"/>
      <w:marTop w:val="0"/>
      <w:marBottom w:val="0"/>
      <w:divBdr>
        <w:top w:val="none" w:sz="0" w:space="0" w:color="auto"/>
        <w:left w:val="none" w:sz="0" w:space="0" w:color="auto"/>
        <w:bottom w:val="none" w:sz="0" w:space="0" w:color="auto"/>
        <w:right w:val="none" w:sz="0" w:space="0" w:color="auto"/>
      </w:divBdr>
    </w:div>
    <w:div w:id="1065446210">
      <w:bodyDiv w:val="1"/>
      <w:marLeft w:val="0"/>
      <w:marRight w:val="0"/>
      <w:marTop w:val="0"/>
      <w:marBottom w:val="0"/>
      <w:divBdr>
        <w:top w:val="none" w:sz="0" w:space="0" w:color="auto"/>
        <w:left w:val="none" w:sz="0" w:space="0" w:color="auto"/>
        <w:bottom w:val="none" w:sz="0" w:space="0" w:color="auto"/>
        <w:right w:val="none" w:sz="0" w:space="0" w:color="auto"/>
      </w:divBdr>
    </w:div>
    <w:div w:id="1099909721">
      <w:bodyDiv w:val="1"/>
      <w:marLeft w:val="0"/>
      <w:marRight w:val="0"/>
      <w:marTop w:val="0"/>
      <w:marBottom w:val="0"/>
      <w:divBdr>
        <w:top w:val="none" w:sz="0" w:space="0" w:color="auto"/>
        <w:left w:val="none" w:sz="0" w:space="0" w:color="auto"/>
        <w:bottom w:val="none" w:sz="0" w:space="0" w:color="auto"/>
        <w:right w:val="none" w:sz="0" w:space="0" w:color="auto"/>
      </w:divBdr>
      <w:divsChild>
        <w:div w:id="1558011195">
          <w:marLeft w:val="0"/>
          <w:marRight w:val="0"/>
          <w:marTop w:val="0"/>
          <w:marBottom w:val="0"/>
          <w:divBdr>
            <w:top w:val="none" w:sz="0" w:space="0" w:color="auto"/>
            <w:left w:val="none" w:sz="0" w:space="0" w:color="auto"/>
            <w:bottom w:val="none" w:sz="0" w:space="0" w:color="auto"/>
            <w:right w:val="none" w:sz="0" w:space="0" w:color="auto"/>
          </w:divBdr>
          <w:divsChild>
            <w:div w:id="10780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533">
      <w:bodyDiv w:val="1"/>
      <w:marLeft w:val="0"/>
      <w:marRight w:val="0"/>
      <w:marTop w:val="0"/>
      <w:marBottom w:val="0"/>
      <w:divBdr>
        <w:top w:val="none" w:sz="0" w:space="0" w:color="auto"/>
        <w:left w:val="none" w:sz="0" w:space="0" w:color="auto"/>
        <w:bottom w:val="none" w:sz="0" w:space="0" w:color="auto"/>
        <w:right w:val="none" w:sz="0" w:space="0" w:color="auto"/>
      </w:divBdr>
    </w:div>
    <w:div w:id="1272660739">
      <w:bodyDiv w:val="1"/>
      <w:marLeft w:val="0"/>
      <w:marRight w:val="0"/>
      <w:marTop w:val="0"/>
      <w:marBottom w:val="0"/>
      <w:divBdr>
        <w:top w:val="none" w:sz="0" w:space="0" w:color="auto"/>
        <w:left w:val="none" w:sz="0" w:space="0" w:color="auto"/>
        <w:bottom w:val="none" w:sz="0" w:space="0" w:color="auto"/>
        <w:right w:val="none" w:sz="0" w:space="0" w:color="auto"/>
      </w:divBdr>
    </w:div>
    <w:div w:id="1344042344">
      <w:bodyDiv w:val="1"/>
      <w:marLeft w:val="0"/>
      <w:marRight w:val="0"/>
      <w:marTop w:val="0"/>
      <w:marBottom w:val="0"/>
      <w:divBdr>
        <w:top w:val="none" w:sz="0" w:space="0" w:color="auto"/>
        <w:left w:val="none" w:sz="0" w:space="0" w:color="auto"/>
        <w:bottom w:val="none" w:sz="0" w:space="0" w:color="auto"/>
        <w:right w:val="none" w:sz="0" w:space="0" w:color="auto"/>
      </w:divBdr>
    </w:div>
    <w:div w:id="1547372149">
      <w:bodyDiv w:val="1"/>
      <w:marLeft w:val="0"/>
      <w:marRight w:val="0"/>
      <w:marTop w:val="0"/>
      <w:marBottom w:val="0"/>
      <w:divBdr>
        <w:top w:val="none" w:sz="0" w:space="0" w:color="auto"/>
        <w:left w:val="none" w:sz="0" w:space="0" w:color="auto"/>
        <w:bottom w:val="none" w:sz="0" w:space="0" w:color="auto"/>
        <w:right w:val="none" w:sz="0" w:space="0" w:color="auto"/>
      </w:divBdr>
    </w:div>
    <w:div w:id="1674843170">
      <w:bodyDiv w:val="1"/>
      <w:marLeft w:val="0"/>
      <w:marRight w:val="0"/>
      <w:marTop w:val="0"/>
      <w:marBottom w:val="0"/>
      <w:divBdr>
        <w:top w:val="none" w:sz="0" w:space="0" w:color="auto"/>
        <w:left w:val="none" w:sz="0" w:space="0" w:color="auto"/>
        <w:bottom w:val="none" w:sz="0" w:space="0" w:color="auto"/>
        <w:right w:val="none" w:sz="0" w:space="0" w:color="auto"/>
      </w:divBdr>
    </w:div>
    <w:div w:id="1696156100">
      <w:bodyDiv w:val="1"/>
      <w:marLeft w:val="0"/>
      <w:marRight w:val="0"/>
      <w:marTop w:val="0"/>
      <w:marBottom w:val="0"/>
      <w:divBdr>
        <w:top w:val="none" w:sz="0" w:space="0" w:color="auto"/>
        <w:left w:val="none" w:sz="0" w:space="0" w:color="auto"/>
        <w:bottom w:val="none" w:sz="0" w:space="0" w:color="auto"/>
        <w:right w:val="none" w:sz="0" w:space="0" w:color="auto"/>
      </w:divBdr>
    </w:div>
    <w:div w:id="1697652666">
      <w:bodyDiv w:val="1"/>
      <w:marLeft w:val="0"/>
      <w:marRight w:val="0"/>
      <w:marTop w:val="0"/>
      <w:marBottom w:val="0"/>
      <w:divBdr>
        <w:top w:val="none" w:sz="0" w:space="0" w:color="auto"/>
        <w:left w:val="none" w:sz="0" w:space="0" w:color="auto"/>
        <w:bottom w:val="none" w:sz="0" w:space="0" w:color="auto"/>
        <w:right w:val="none" w:sz="0" w:space="0" w:color="auto"/>
      </w:divBdr>
      <w:divsChild>
        <w:div w:id="965312153">
          <w:marLeft w:val="0"/>
          <w:marRight w:val="0"/>
          <w:marTop w:val="0"/>
          <w:marBottom w:val="0"/>
          <w:divBdr>
            <w:top w:val="none" w:sz="0" w:space="0" w:color="auto"/>
            <w:left w:val="none" w:sz="0" w:space="0" w:color="auto"/>
            <w:bottom w:val="none" w:sz="0" w:space="0" w:color="auto"/>
            <w:right w:val="none" w:sz="0" w:space="0" w:color="auto"/>
          </w:divBdr>
          <w:divsChild>
            <w:div w:id="1130904001">
              <w:marLeft w:val="0"/>
              <w:marRight w:val="0"/>
              <w:marTop w:val="0"/>
              <w:marBottom w:val="0"/>
              <w:divBdr>
                <w:top w:val="none" w:sz="0" w:space="0" w:color="auto"/>
                <w:left w:val="none" w:sz="0" w:space="0" w:color="auto"/>
                <w:bottom w:val="none" w:sz="0" w:space="0" w:color="auto"/>
                <w:right w:val="none" w:sz="0" w:space="0" w:color="auto"/>
              </w:divBdr>
              <w:divsChild>
                <w:div w:id="916593150">
                  <w:marLeft w:val="0"/>
                  <w:marRight w:val="0"/>
                  <w:marTop w:val="0"/>
                  <w:marBottom w:val="0"/>
                  <w:divBdr>
                    <w:top w:val="none" w:sz="0" w:space="0" w:color="auto"/>
                    <w:left w:val="none" w:sz="0" w:space="0" w:color="auto"/>
                    <w:bottom w:val="none" w:sz="0" w:space="0" w:color="auto"/>
                    <w:right w:val="none" w:sz="0" w:space="0" w:color="auto"/>
                  </w:divBdr>
                  <w:divsChild>
                    <w:div w:id="1422289372">
                      <w:marLeft w:val="0"/>
                      <w:marRight w:val="0"/>
                      <w:marTop w:val="0"/>
                      <w:marBottom w:val="0"/>
                      <w:divBdr>
                        <w:top w:val="none" w:sz="0" w:space="0" w:color="auto"/>
                        <w:left w:val="none" w:sz="0" w:space="0" w:color="auto"/>
                        <w:bottom w:val="none" w:sz="0" w:space="0" w:color="auto"/>
                        <w:right w:val="none" w:sz="0" w:space="0" w:color="auto"/>
                      </w:divBdr>
                      <w:divsChild>
                        <w:div w:id="689264104">
                          <w:marLeft w:val="0"/>
                          <w:marRight w:val="0"/>
                          <w:marTop w:val="0"/>
                          <w:marBottom w:val="0"/>
                          <w:divBdr>
                            <w:top w:val="none" w:sz="0" w:space="0" w:color="auto"/>
                            <w:left w:val="none" w:sz="0" w:space="0" w:color="auto"/>
                            <w:bottom w:val="none" w:sz="0" w:space="0" w:color="auto"/>
                            <w:right w:val="none" w:sz="0" w:space="0" w:color="auto"/>
                          </w:divBdr>
                          <w:divsChild>
                            <w:div w:id="459035758">
                              <w:marLeft w:val="0"/>
                              <w:marRight w:val="0"/>
                              <w:marTop w:val="0"/>
                              <w:marBottom w:val="0"/>
                              <w:divBdr>
                                <w:top w:val="none" w:sz="0" w:space="0" w:color="auto"/>
                                <w:left w:val="none" w:sz="0" w:space="0" w:color="auto"/>
                                <w:bottom w:val="none" w:sz="0" w:space="0" w:color="auto"/>
                                <w:right w:val="none" w:sz="0" w:space="0" w:color="auto"/>
                              </w:divBdr>
                              <w:divsChild>
                                <w:div w:id="391344543">
                                  <w:marLeft w:val="0"/>
                                  <w:marRight w:val="0"/>
                                  <w:marTop w:val="0"/>
                                  <w:marBottom w:val="0"/>
                                  <w:divBdr>
                                    <w:top w:val="none" w:sz="0" w:space="0" w:color="auto"/>
                                    <w:left w:val="none" w:sz="0" w:space="0" w:color="auto"/>
                                    <w:bottom w:val="none" w:sz="0" w:space="0" w:color="auto"/>
                                    <w:right w:val="none" w:sz="0" w:space="0" w:color="auto"/>
                                  </w:divBdr>
                                  <w:divsChild>
                                    <w:div w:id="819540112">
                                      <w:marLeft w:val="0"/>
                                      <w:marRight w:val="0"/>
                                      <w:marTop w:val="0"/>
                                      <w:marBottom w:val="0"/>
                                      <w:divBdr>
                                        <w:top w:val="none" w:sz="0" w:space="0" w:color="auto"/>
                                        <w:left w:val="none" w:sz="0" w:space="0" w:color="auto"/>
                                        <w:bottom w:val="none" w:sz="0" w:space="0" w:color="auto"/>
                                        <w:right w:val="none" w:sz="0" w:space="0" w:color="auto"/>
                                      </w:divBdr>
                                      <w:divsChild>
                                        <w:div w:id="131824423">
                                          <w:marLeft w:val="0"/>
                                          <w:marRight w:val="0"/>
                                          <w:marTop w:val="0"/>
                                          <w:marBottom w:val="0"/>
                                          <w:divBdr>
                                            <w:top w:val="none" w:sz="0" w:space="0" w:color="auto"/>
                                            <w:left w:val="none" w:sz="0" w:space="0" w:color="auto"/>
                                            <w:bottom w:val="none" w:sz="0" w:space="0" w:color="auto"/>
                                            <w:right w:val="none" w:sz="0" w:space="0" w:color="auto"/>
                                          </w:divBdr>
                                          <w:divsChild>
                                            <w:div w:id="947082189">
                                              <w:marLeft w:val="0"/>
                                              <w:marRight w:val="0"/>
                                              <w:marTop w:val="0"/>
                                              <w:marBottom w:val="0"/>
                                              <w:divBdr>
                                                <w:top w:val="none" w:sz="0" w:space="0" w:color="auto"/>
                                                <w:left w:val="none" w:sz="0" w:space="0" w:color="auto"/>
                                                <w:bottom w:val="none" w:sz="0" w:space="0" w:color="auto"/>
                                                <w:right w:val="none" w:sz="0" w:space="0" w:color="auto"/>
                                              </w:divBdr>
                                              <w:divsChild>
                                                <w:div w:id="1771851096">
                                                  <w:marLeft w:val="0"/>
                                                  <w:marRight w:val="0"/>
                                                  <w:marTop w:val="0"/>
                                                  <w:marBottom w:val="0"/>
                                                  <w:divBdr>
                                                    <w:top w:val="none" w:sz="0" w:space="0" w:color="auto"/>
                                                    <w:left w:val="none" w:sz="0" w:space="0" w:color="auto"/>
                                                    <w:bottom w:val="none" w:sz="0" w:space="0" w:color="auto"/>
                                                    <w:right w:val="none" w:sz="0" w:space="0" w:color="auto"/>
                                                  </w:divBdr>
                                                  <w:divsChild>
                                                    <w:div w:id="1701201107">
                                                      <w:marLeft w:val="0"/>
                                                      <w:marRight w:val="0"/>
                                                      <w:marTop w:val="0"/>
                                                      <w:marBottom w:val="0"/>
                                                      <w:divBdr>
                                                        <w:top w:val="none" w:sz="0" w:space="0" w:color="auto"/>
                                                        <w:left w:val="none" w:sz="0" w:space="0" w:color="auto"/>
                                                        <w:bottom w:val="none" w:sz="0" w:space="0" w:color="auto"/>
                                                        <w:right w:val="none" w:sz="0" w:space="0" w:color="auto"/>
                                                      </w:divBdr>
                                                      <w:divsChild>
                                                        <w:div w:id="2043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227025">
      <w:bodyDiv w:val="1"/>
      <w:marLeft w:val="0"/>
      <w:marRight w:val="0"/>
      <w:marTop w:val="0"/>
      <w:marBottom w:val="0"/>
      <w:divBdr>
        <w:top w:val="none" w:sz="0" w:space="0" w:color="auto"/>
        <w:left w:val="none" w:sz="0" w:space="0" w:color="auto"/>
        <w:bottom w:val="none" w:sz="0" w:space="0" w:color="auto"/>
        <w:right w:val="none" w:sz="0" w:space="0" w:color="auto"/>
      </w:divBdr>
    </w:div>
    <w:div w:id="1772703229">
      <w:bodyDiv w:val="1"/>
      <w:marLeft w:val="0"/>
      <w:marRight w:val="0"/>
      <w:marTop w:val="0"/>
      <w:marBottom w:val="0"/>
      <w:divBdr>
        <w:top w:val="none" w:sz="0" w:space="0" w:color="auto"/>
        <w:left w:val="none" w:sz="0" w:space="0" w:color="auto"/>
        <w:bottom w:val="none" w:sz="0" w:space="0" w:color="auto"/>
        <w:right w:val="none" w:sz="0" w:space="0" w:color="auto"/>
      </w:divBdr>
    </w:div>
    <w:div w:id="186733176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2029867836">
      <w:bodyDiv w:val="1"/>
      <w:marLeft w:val="0"/>
      <w:marRight w:val="0"/>
      <w:marTop w:val="0"/>
      <w:marBottom w:val="0"/>
      <w:divBdr>
        <w:top w:val="none" w:sz="0" w:space="0" w:color="auto"/>
        <w:left w:val="none" w:sz="0" w:space="0" w:color="auto"/>
        <w:bottom w:val="none" w:sz="0" w:space="0" w:color="auto"/>
        <w:right w:val="none" w:sz="0" w:space="0" w:color="auto"/>
      </w:divBdr>
    </w:div>
    <w:div w:id="2112236092">
      <w:bodyDiv w:val="1"/>
      <w:marLeft w:val="0"/>
      <w:marRight w:val="0"/>
      <w:marTop w:val="0"/>
      <w:marBottom w:val="0"/>
      <w:divBdr>
        <w:top w:val="none" w:sz="0" w:space="0" w:color="auto"/>
        <w:left w:val="none" w:sz="0" w:space="0" w:color="auto"/>
        <w:bottom w:val="none" w:sz="0" w:space="0" w:color="auto"/>
        <w:right w:val="none" w:sz="0" w:space="0" w:color="auto"/>
      </w:divBdr>
    </w:div>
    <w:div w:id="21281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sychology.org.ua/data/jrn/v9/i11/14.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zakon.rada.gov.ua/laws/show/2671-19%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nbuv.gov.ua/UJRN/VchdpuPH_2013_114_41"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nbuv.gov.ua/UJRN/Nchnpu_012_2012_37_6" TargetMode="External"/><Relationship Id="rId10" Type="http://schemas.openxmlformats.org/officeDocument/2006/relationships/header" Target="header3.xml"/><Relationship Id="rId19" Type="http://schemas.openxmlformats.org/officeDocument/2006/relationships/hyperlink" Target="https://upsihologa.com.ua/vpliv-dityachoyi-travmi-na-psihichne-zdorov35medvedv.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yperlink" Target="URL:http://dspace.pnpu.edu.ua/bitstream/123456789/1%205539/1/3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Лист1!$B$1</c:f>
              <c:strCache>
                <c:ptCount val="1"/>
                <c:pt idx="0">
                  <c:v>Респонденти за статтю</c:v>
                </c:pt>
              </c:strCache>
            </c:strRef>
          </c:tx>
          <c:dPt>
            <c:idx val="0"/>
            <c:bubble3D val="0"/>
            <c:spPr>
              <a:solidFill>
                <a:schemeClr val="accent6">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02-4030-AF07-907B4F67DE4A}"/>
              </c:ext>
            </c:extLst>
          </c:dPt>
          <c:dPt>
            <c:idx val="1"/>
            <c:bubble3D val="0"/>
            <c:spPr>
              <a:solidFill>
                <a:schemeClr val="accent6">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02-4030-AF07-907B4F67DE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Чоловіки</c:v>
                </c:pt>
                <c:pt idx="1">
                  <c:v>Жінки</c:v>
                </c:pt>
              </c:strCache>
            </c:strRef>
          </c:cat>
          <c:val>
            <c:numRef>
              <c:f>Лист1!$B$2:$B$3</c:f>
              <c:numCache>
                <c:formatCode>0%</c:formatCode>
                <c:ptCount val="2"/>
                <c:pt idx="0">
                  <c:v>0.57999999999999996</c:v>
                </c:pt>
                <c:pt idx="1">
                  <c:v>0.42</c:v>
                </c:pt>
              </c:numCache>
            </c:numRef>
          </c:val>
          <c:extLst>
            <c:ext xmlns:c16="http://schemas.microsoft.com/office/drawing/2014/chart" uri="{C3380CC4-5D6E-409C-BE32-E72D297353CC}">
              <c16:uniqueId val="{00000000-2C2E-4ADB-B540-F870ABE80EF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Лист1!$B$1</c:f>
              <c:strCache>
                <c:ptCount val="1"/>
                <c:pt idx="0">
                  <c:v>Респонденти опитування</c:v>
                </c:pt>
              </c:strCache>
            </c:strRef>
          </c:tx>
          <c:dPt>
            <c:idx val="0"/>
            <c:bubble3D val="0"/>
            <c:spPr>
              <a:solidFill>
                <a:schemeClr val="accent6">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98-4A33-A057-20B16F88F9A2}"/>
              </c:ext>
            </c:extLst>
          </c:dPt>
          <c:dPt>
            <c:idx val="1"/>
            <c:bubble3D val="0"/>
            <c:spPr>
              <a:solidFill>
                <a:schemeClr val="accent6">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98-4A33-A057-20B16F88F9A2}"/>
              </c:ext>
            </c:extLst>
          </c:dPt>
          <c:dPt>
            <c:idx val="2"/>
            <c:bubble3D val="0"/>
            <c:spPr>
              <a:solidFill>
                <a:schemeClr val="accent6">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98-4A33-A057-20B16F88F9A2}"/>
              </c:ext>
            </c:extLst>
          </c:dPt>
          <c:dPt>
            <c:idx val="3"/>
            <c:bubble3D val="0"/>
            <c:spPr>
              <a:solidFill>
                <a:schemeClr val="accent6">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98-4A33-A057-20B16F88F9A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50 + років</c:v>
                </c:pt>
                <c:pt idx="1">
                  <c:v>до 30 років</c:v>
                </c:pt>
                <c:pt idx="2">
                  <c:v>30 - 40 років</c:v>
                </c:pt>
                <c:pt idx="3">
                  <c:v>40-50 років</c:v>
                </c:pt>
              </c:strCache>
            </c:strRef>
          </c:cat>
          <c:val>
            <c:numRef>
              <c:f>Лист1!$B$2:$B$5</c:f>
              <c:numCache>
                <c:formatCode>0%</c:formatCode>
                <c:ptCount val="4"/>
                <c:pt idx="0">
                  <c:v>0.23</c:v>
                </c:pt>
                <c:pt idx="1">
                  <c:v>0.15</c:v>
                </c:pt>
                <c:pt idx="2">
                  <c:v>0.3</c:v>
                </c:pt>
                <c:pt idx="3">
                  <c:v>0.32</c:v>
                </c:pt>
              </c:numCache>
            </c:numRef>
          </c:val>
          <c:extLst>
            <c:ext xmlns:c16="http://schemas.microsoft.com/office/drawing/2014/chart" uri="{C3380CC4-5D6E-409C-BE32-E72D297353CC}">
              <c16:uniqueId val="{00000000-B8DD-490F-BEAA-29F2C65A89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tint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345-48B9-A9F2-0FB16002BE00}"/>
              </c:ext>
            </c:extLst>
          </c:dPt>
          <c:dPt>
            <c:idx val="1"/>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5345-48B9-A9F2-0FB16002BE00}"/>
              </c:ext>
            </c:extLst>
          </c:dPt>
          <c:dPt>
            <c:idx val="2"/>
            <c:bubble3D val="0"/>
            <c:spPr>
              <a:solidFill>
                <a:schemeClr val="accent6">
                  <a:shade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345-48B9-A9F2-0FB16002BE00}"/>
              </c:ext>
            </c:extLst>
          </c:dPt>
          <c:dLbls>
            <c:dLbl>
              <c:idx val="0"/>
              <c:tx>
                <c:rich>
                  <a:bodyPr/>
                  <a:lstStyle/>
                  <a:p>
                    <a:fld id="{4B69489E-489B-40A5-9456-62CAC37D97F9}" type="VALUE">
                      <a:rPr lang="en-US"/>
                      <a:pPr/>
                      <a:t>[ЗНАЧЕНИЕ]</a:t>
                    </a:fld>
                    <a:r>
                      <a:rPr lang="en-US" baseline="0"/>
                      <a:t>
</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45-48B9-A9F2-0FB16002BE00}"/>
                </c:ext>
              </c:extLst>
            </c:dLbl>
            <c:dLbl>
              <c:idx val="1"/>
              <c:tx>
                <c:rich>
                  <a:bodyPr/>
                  <a:lstStyle/>
                  <a:p>
                    <a:fld id="{7612C2E3-1795-4328-BF7E-17227151021E}" type="VALUE">
                      <a:rPr lang="en-US"/>
                      <a:pPr/>
                      <a:t>[ЗНАЧЕНИЕ]</a:t>
                    </a:fld>
                    <a:r>
                      <a:rPr lang="en-US" baseline="0"/>
                      <a:t>
</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345-48B9-A9F2-0FB16002BE00}"/>
                </c:ext>
              </c:extLst>
            </c:dLbl>
            <c:dLbl>
              <c:idx val="2"/>
              <c:tx>
                <c:rich>
                  <a:bodyPr/>
                  <a:lstStyle/>
                  <a:p>
                    <a:fld id="{4020BBF9-C102-43CA-8EA4-9A97E5736243}" type="VALUE">
                      <a:rPr lang="en-US"/>
                      <a:pPr/>
                      <a:t>[ЗНАЧЕНИЕ]</a:t>
                    </a:fld>
                    <a:r>
                      <a:rPr lang="en-US" baseline="0"/>
                      <a:t>
</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45-48B9-A9F2-0FB16002BE0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алкогольна залежність відсутня</c:v>
                </c:pt>
                <c:pt idx="1">
                  <c:v>Перебування в зоні ризику алкогольної залежності</c:v>
                </c:pt>
                <c:pt idx="2">
                  <c:v>Висока ймовірність алкогольної залежності</c:v>
                </c:pt>
              </c:strCache>
            </c:strRef>
          </c:cat>
          <c:val>
            <c:numRef>
              <c:f>Лист1!$B$2:$B$4</c:f>
              <c:numCache>
                <c:formatCode>0.00%</c:formatCode>
                <c:ptCount val="3"/>
                <c:pt idx="0">
                  <c:v>0.47399999999999998</c:v>
                </c:pt>
                <c:pt idx="1">
                  <c:v>0.21099999999999999</c:v>
                </c:pt>
                <c:pt idx="2">
                  <c:v>0.36099999999999999</c:v>
                </c:pt>
              </c:numCache>
            </c:numRef>
          </c:val>
          <c:extLst>
            <c:ext xmlns:c16="http://schemas.microsoft.com/office/drawing/2014/chart" uri="{C3380CC4-5D6E-409C-BE32-E72D297353CC}">
              <c16:uniqueId val="{00000000-5345-48B9-A9F2-0FB16002BE00}"/>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tint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267-4094-9E7A-668F7CE0B79C}"/>
              </c:ext>
            </c:extLst>
          </c:dPt>
          <c:dPt>
            <c:idx val="1"/>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267-4094-9E7A-668F7CE0B79C}"/>
              </c:ext>
            </c:extLst>
          </c:dPt>
          <c:dPt>
            <c:idx val="2"/>
            <c:bubble3D val="0"/>
            <c:spPr>
              <a:solidFill>
                <a:schemeClr val="accent6">
                  <a:shade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267-4094-9E7A-668F7CE0B79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не мають ознак залежності</c:v>
                </c:pt>
                <c:pt idx="1">
                  <c:v>мають ймовірну проблему</c:v>
                </c:pt>
                <c:pt idx="2">
                  <c:v>перебувають у зоні високого ризику</c:v>
                </c:pt>
              </c:strCache>
            </c:strRef>
          </c:cat>
          <c:val>
            <c:numRef>
              <c:f>Лист1!$B$2:$B$4</c:f>
              <c:numCache>
                <c:formatCode>General</c:formatCode>
                <c:ptCount val="3"/>
                <c:pt idx="0">
                  <c:v>45.5</c:v>
                </c:pt>
                <c:pt idx="1">
                  <c:v>18.2</c:v>
                </c:pt>
                <c:pt idx="2">
                  <c:v>36.4</c:v>
                </c:pt>
              </c:numCache>
            </c:numRef>
          </c:val>
          <c:extLst>
            <c:ext xmlns:c16="http://schemas.microsoft.com/office/drawing/2014/chart" uri="{C3380CC4-5D6E-409C-BE32-E72D297353CC}">
              <c16:uniqueId val="{00000000-6C80-43CE-9FE3-A316FA9F775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shade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93A-4A6D-94AF-55F9758F44B4}"/>
              </c:ext>
            </c:extLst>
          </c:dPt>
          <c:dPt>
            <c:idx val="1"/>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93A-4A6D-94AF-55F9758F44B4}"/>
              </c:ext>
            </c:extLst>
          </c:dPt>
          <c:dPt>
            <c:idx val="2"/>
            <c:bubble3D val="0"/>
            <c:spPr>
              <a:solidFill>
                <a:schemeClr val="accent6">
                  <a:tint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93A-4A6D-94AF-55F9758F44B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не мають ознак алкогольної залежності</c:v>
                </c:pt>
                <c:pt idx="1">
                  <c:v>мають ймовірну проблему</c:v>
                </c:pt>
                <c:pt idx="2">
                  <c:v>мають високий ризик</c:v>
                </c:pt>
              </c:strCache>
            </c:strRef>
          </c:cat>
          <c:val>
            <c:numRef>
              <c:f>Лист1!$B$2:$B$4</c:f>
              <c:numCache>
                <c:formatCode>General</c:formatCode>
                <c:ptCount val="3"/>
                <c:pt idx="0">
                  <c:v>50</c:v>
                </c:pt>
                <c:pt idx="1">
                  <c:v>25</c:v>
                </c:pt>
                <c:pt idx="2">
                  <c:v>25</c:v>
                </c:pt>
              </c:numCache>
            </c:numRef>
          </c:val>
          <c:extLst>
            <c:ext xmlns:c16="http://schemas.microsoft.com/office/drawing/2014/chart" uri="{C3380CC4-5D6E-409C-BE32-E72D297353CC}">
              <c16:uniqueId val="{00000000-A8C9-4CAA-9BFE-A30F46A5464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tint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A04-441B-9176-D94A44BFE3E5}"/>
              </c:ext>
            </c:extLst>
          </c:dPt>
          <c:dPt>
            <c:idx val="1"/>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A04-441B-9176-D94A44BFE3E5}"/>
              </c:ext>
            </c:extLst>
          </c:dPt>
          <c:dPt>
            <c:idx val="2"/>
            <c:bubble3D val="0"/>
            <c:spPr>
              <a:solidFill>
                <a:schemeClr val="accent6">
                  <a:shade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A04-441B-9176-D94A44BFE3E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2"/>
                <c:pt idx="0">
                  <c:v>ознаки ризикованого або клінічно значущого вживання алкоголю</c:v>
                </c:pt>
                <c:pt idx="1">
                  <c:v>алкогольна залежність</c:v>
                </c:pt>
              </c:strCache>
            </c:strRef>
          </c:cat>
          <c:val>
            <c:numRef>
              <c:f>Лист1!$B$2:$B$4</c:f>
              <c:numCache>
                <c:formatCode>General</c:formatCode>
                <c:ptCount val="3"/>
                <c:pt idx="0" formatCode="0.00%">
                  <c:v>0.57899999999999996</c:v>
                </c:pt>
                <c:pt idx="1">
                  <c:v>3.2</c:v>
                </c:pt>
              </c:numCache>
            </c:numRef>
          </c:val>
          <c:extLst>
            <c:ext xmlns:c16="http://schemas.microsoft.com/office/drawing/2014/chart" uri="{C3380CC4-5D6E-409C-BE32-E72D297353CC}">
              <c16:uniqueId val="{00000000-A135-4237-8CD5-4D7A83583E3C}"/>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Столбец1</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Жінки 18-25 років</c:v>
                </c:pt>
                <c:pt idx="1">
                  <c:v>Чоловіки 18 - 25 років</c:v>
                </c:pt>
                <c:pt idx="2">
                  <c:v>Жінки 26 - 40 років</c:v>
                </c:pt>
                <c:pt idx="3">
                  <c:v>Чоловіки 26 - 40 років</c:v>
                </c:pt>
              </c:strCache>
            </c:strRef>
          </c:cat>
          <c:val>
            <c:numRef>
              <c:f>Лист1!$B$2:$B$5</c:f>
              <c:numCache>
                <c:formatCode>0%</c:formatCode>
                <c:ptCount val="4"/>
                <c:pt idx="0">
                  <c:v>0.17</c:v>
                </c:pt>
                <c:pt idx="1">
                  <c:v>0.19</c:v>
                </c:pt>
                <c:pt idx="2">
                  <c:v>0.13</c:v>
                </c:pt>
                <c:pt idx="3">
                  <c:v>0.16</c:v>
                </c:pt>
              </c:numCache>
            </c:numRef>
          </c:val>
          <c:extLst>
            <c:ext xmlns:c16="http://schemas.microsoft.com/office/drawing/2014/chart" uri="{C3380CC4-5D6E-409C-BE32-E72D297353CC}">
              <c16:uniqueId val="{00000000-BB2F-45DF-A6DE-AF2B445151E2}"/>
            </c:ext>
          </c:extLst>
        </c:ser>
        <c:dLbls>
          <c:showLegendKey val="0"/>
          <c:showVal val="1"/>
          <c:showCatName val="0"/>
          <c:showSerName val="0"/>
          <c:showPercent val="0"/>
          <c:showBubbleSize val="0"/>
        </c:dLbls>
        <c:gapWidth val="79"/>
        <c:shape val="box"/>
        <c:axId val="159985664"/>
        <c:axId val="217190912"/>
        <c:axId val="0"/>
      </c:bar3DChart>
      <c:catAx>
        <c:axId val="15998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17190912"/>
        <c:crosses val="autoZero"/>
        <c:auto val="1"/>
        <c:lblAlgn val="ctr"/>
        <c:lblOffset val="100"/>
        <c:noMultiLvlLbl val="0"/>
      </c:catAx>
      <c:valAx>
        <c:axId val="217190912"/>
        <c:scaling>
          <c:orientation val="minMax"/>
        </c:scaling>
        <c:delete val="1"/>
        <c:axPos val="l"/>
        <c:numFmt formatCode="0%" sourceLinked="1"/>
        <c:majorTickMark val="none"/>
        <c:minorTickMark val="none"/>
        <c:tickLblPos val="nextTo"/>
        <c:crossAx val="1599856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6"/>
            </a:solidFill>
            <a:ln>
              <a:noFill/>
            </a:ln>
            <a:effectLst/>
            <a:sp3d/>
          </c:spPr>
          <c:invertIfNegative val="0"/>
          <c:dLbls>
            <c:dLbl>
              <c:idx val="0"/>
              <c:tx>
                <c:rich>
                  <a:bodyPr/>
                  <a:lstStyle/>
                  <a:p>
                    <a:fld id="{1596386F-1ECE-D14E-B4EB-500B49BCB2CD}" type="VALUE">
                      <a:rPr lang="en-US"/>
                      <a:pPr/>
                      <a:t>[ЗНАЧЕНИЕ]</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988-2C46-B579-616CE1F996DE}"/>
                </c:ext>
              </c:extLst>
            </c:dLbl>
            <c:dLbl>
              <c:idx val="1"/>
              <c:tx>
                <c:rich>
                  <a:bodyPr/>
                  <a:lstStyle/>
                  <a:p>
                    <a:r>
                      <a:rPr lang="en-US"/>
                      <a:t>  15 %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88-2C46-B579-616CE1F996DE}"/>
                </c:ext>
              </c:extLst>
            </c:dLbl>
            <c:dLbl>
              <c:idx val="2"/>
              <c:tx>
                <c:rich>
                  <a:bodyPr/>
                  <a:lstStyle/>
                  <a:p>
                    <a:r>
                      <a:rPr lang="en-US"/>
                      <a:t> </a:t>
                    </a:r>
                    <a:fld id="{E47EFE97-0A1D-AB46-BE4F-B25A9798F3AD}" type="VALUE">
                      <a:rPr lang="en-US"/>
                      <a:pPr/>
                      <a:t>[ЗНАЧЕНИЕ]</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988-2C46-B579-616CE1F996DE}"/>
                </c:ext>
              </c:extLst>
            </c:dLbl>
            <c:dLbl>
              <c:idx val="3"/>
              <c:tx>
                <c:rich>
                  <a:bodyPr/>
                  <a:lstStyle/>
                  <a:p>
                    <a:r>
                      <a:rPr lang="en-US"/>
                      <a:t>12</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88-2C46-B579-616CE1F996D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Жінки 18-25 років</c:v>
                </c:pt>
                <c:pt idx="1">
                  <c:v>Чоловіки 18-25 років</c:v>
                </c:pt>
                <c:pt idx="2">
                  <c:v>Жінки 26-40 років</c:v>
                </c:pt>
                <c:pt idx="3">
                  <c:v>Чоловіки 26-40 років</c:v>
                </c:pt>
              </c:strCache>
            </c:strRef>
          </c:cat>
          <c:val>
            <c:numRef>
              <c:f>Лист1!$B$2:$B$5</c:f>
              <c:numCache>
                <c:formatCode>General</c:formatCode>
                <c:ptCount val="4"/>
                <c:pt idx="0">
                  <c:v>13</c:v>
                </c:pt>
                <c:pt idx="1">
                  <c:v>15</c:v>
                </c:pt>
                <c:pt idx="2">
                  <c:v>10</c:v>
                </c:pt>
                <c:pt idx="3">
                  <c:v>12</c:v>
                </c:pt>
              </c:numCache>
            </c:numRef>
          </c:val>
          <c:extLst>
            <c:ext xmlns:c16="http://schemas.microsoft.com/office/drawing/2014/chart" uri="{C3380CC4-5D6E-409C-BE32-E72D297353CC}">
              <c16:uniqueId val="{00000000-944C-4CA4-98FA-516FA5100A42}"/>
            </c:ext>
          </c:extLst>
        </c:ser>
        <c:dLbls>
          <c:showLegendKey val="0"/>
          <c:showVal val="1"/>
          <c:showCatName val="0"/>
          <c:showSerName val="0"/>
          <c:showPercent val="0"/>
          <c:showBubbleSize val="0"/>
        </c:dLbls>
        <c:gapWidth val="79"/>
        <c:shape val="box"/>
        <c:axId val="159989248"/>
        <c:axId val="217192640"/>
        <c:axId val="0"/>
      </c:bar3DChart>
      <c:catAx>
        <c:axId val="159989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17192640"/>
        <c:crosses val="autoZero"/>
        <c:auto val="1"/>
        <c:lblAlgn val="ctr"/>
        <c:lblOffset val="100"/>
        <c:noMultiLvlLbl val="0"/>
      </c:catAx>
      <c:valAx>
        <c:axId val="217192640"/>
        <c:scaling>
          <c:orientation val="minMax"/>
        </c:scaling>
        <c:delete val="1"/>
        <c:axPos val="l"/>
        <c:numFmt formatCode="General" sourceLinked="1"/>
        <c:majorTickMark val="none"/>
        <c:minorTickMark val="none"/>
        <c:tickLblPos val="nextTo"/>
        <c:crossAx val="15998924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8273-66F9-43BE-B513-7365D37B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84369</Words>
  <Characters>48091</Characters>
  <Application>Microsoft Office Word</Application>
  <DocSecurity>0</DocSecurity>
  <Lines>400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волянюк</dc:creator>
  <cp:keywords/>
  <dc:description/>
  <cp:lastModifiedBy>Тетяна Волянюк</cp:lastModifiedBy>
  <cp:revision>2</cp:revision>
  <dcterms:created xsi:type="dcterms:W3CDTF">2025-12-17T13:50:00Z</dcterms:created>
  <dcterms:modified xsi:type="dcterms:W3CDTF">2025-12-17T13:50:00Z</dcterms:modified>
</cp:coreProperties>
</file>