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D12" w:rsidRPr="006B2B57" w:rsidRDefault="00882D12" w:rsidP="00A00BFA">
      <w:pPr>
        <w:spacing w:line="360" w:lineRule="auto"/>
        <w:ind w:firstLine="567"/>
        <w:jc w:val="center"/>
        <w:rPr>
          <w:rFonts w:ascii="Times New Roman" w:hAnsi="Times New Roman" w:cs="Times New Roman"/>
          <w:sz w:val="28"/>
          <w:szCs w:val="28"/>
        </w:rPr>
      </w:pPr>
      <w:bookmarkStart w:id="0" w:name="_Hlk214828727"/>
      <w:r w:rsidRPr="006B2B57">
        <w:rPr>
          <w:rFonts w:ascii="Times New Roman" w:hAnsi="Times New Roman" w:cs="Times New Roman"/>
          <w:sz w:val="28"/>
          <w:szCs w:val="28"/>
        </w:rPr>
        <w:t>Карпатський національний університет імені Василя Стефаника</w:t>
      </w:r>
    </w:p>
    <w:p w:rsidR="00771D3A" w:rsidRPr="006B2B57" w:rsidRDefault="00771D3A" w:rsidP="00A00BFA">
      <w:pPr>
        <w:spacing w:line="360" w:lineRule="auto"/>
        <w:ind w:firstLine="567"/>
        <w:jc w:val="center"/>
        <w:rPr>
          <w:rFonts w:ascii="Times New Roman" w:hAnsi="Times New Roman" w:cs="Times New Roman"/>
          <w:sz w:val="28"/>
          <w:szCs w:val="28"/>
        </w:rPr>
      </w:pPr>
    </w:p>
    <w:p w:rsidR="00882D12" w:rsidRPr="006B2B57" w:rsidRDefault="00882D12" w:rsidP="00A00BFA">
      <w:pPr>
        <w:spacing w:line="360" w:lineRule="auto"/>
        <w:ind w:firstLine="567"/>
        <w:jc w:val="center"/>
        <w:rPr>
          <w:rFonts w:ascii="Times New Roman" w:hAnsi="Times New Roman" w:cs="Times New Roman"/>
          <w:sz w:val="28"/>
          <w:szCs w:val="28"/>
        </w:rPr>
      </w:pPr>
      <w:r w:rsidRPr="006B2B57">
        <w:rPr>
          <w:rFonts w:ascii="Times New Roman" w:hAnsi="Times New Roman" w:cs="Times New Roman"/>
          <w:sz w:val="28"/>
          <w:szCs w:val="28"/>
        </w:rPr>
        <w:t>Факультет психології</w:t>
      </w:r>
    </w:p>
    <w:p w:rsidR="00882D12" w:rsidRPr="006B2B57" w:rsidRDefault="00882D12" w:rsidP="00A00BFA">
      <w:pPr>
        <w:spacing w:line="360" w:lineRule="auto"/>
        <w:ind w:firstLine="567"/>
        <w:jc w:val="center"/>
        <w:rPr>
          <w:rFonts w:ascii="Times New Roman" w:hAnsi="Times New Roman" w:cs="Times New Roman"/>
          <w:sz w:val="28"/>
          <w:szCs w:val="28"/>
        </w:rPr>
      </w:pPr>
      <w:r w:rsidRPr="006B2B57">
        <w:rPr>
          <w:rFonts w:ascii="Times New Roman" w:hAnsi="Times New Roman" w:cs="Times New Roman"/>
          <w:sz w:val="28"/>
          <w:szCs w:val="28"/>
        </w:rPr>
        <w:t>Кафедра соціальної психології</w:t>
      </w:r>
    </w:p>
    <w:p w:rsidR="00882D12" w:rsidRPr="006B2B57" w:rsidRDefault="00882D12" w:rsidP="00A00BFA">
      <w:pPr>
        <w:spacing w:line="360" w:lineRule="auto"/>
        <w:ind w:firstLine="567"/>
        <w:jc w:val="center"/>
        <w:rPr>
          <w:rFonts w:ascii="Times New Roman" w:hAnsi="Times New Roman" w:cs="Times New Roman"/>
          <w:sz w:val="28"/>
          <w:szCs w:val="28"/>
        </w:rPr>
      </w:pPr>
    </w:p>
    <w:p w:rsidR="00882D12" w:rsidRPr="006B2B57" w:rsidRDefault="00882D12" w:rsidP="00A00BFA">
      <w:pPr>
        <w:spacing w:line="360" w:lineRule="auto"/>
        <w:ind w:firstLine="567"/>
        <w:jc w:val="center"/>
        <w:rPr>
          <w:rFonts w:ascii="Times New Roman" w:hAnsi="Times New Roman" w:cs="Times New Roman"/>
          <w:b/>
          <w:sz w:val="28"/>
          <w:szCs w:val="28"/>
        </w:rPr>
      </w:pPr>
      <w:r w:rsidRPr="006B2B57">
        <w:rPr>
          <w:rFonts w:ascii="Times New Roman" w:hAnsi="Times New Roman" w:cs="Times New Roman"/>
          <w:b/>
          <w:sz w:val="28"/>
          <w:szCs w:val="28"/>
        </w:rPr>
        <w:t>ДИПЛОМНА РОБОТА</w:t>
      </w:r>
    </w:p>
    <w:p w:rsidR="00882D12" w:rsidRPr="006B2B57" w:rsidRDefault="00882D12" w:rsidP="00A00BFA">
      <w:pPr>
        <w:spacing w:line="360" w:lineRule="auto"/>
        <w:ind w:firstLine="567"/>
        <w:jc w:val="center"/>
        <w:rPr>
          <w:rFonts w:ascii="Times New Roman" w:hAnsi="Times New Roman" w:cs="Times New Roman"/>
          <w:sz w:val="28"/>
          <w:szCs w:val="28"/>
        </w:rPr>
      </w:pPr>
      <w:r w:rsidRPr="006B2B57">
        <w:rPr>
          <w:rFonts w:ascii="Times New Roman" w:hAnsi="Times New Roman" w:cs="Times New Roman"/>
          <w:sz w:val="28"/>
          <w:szCs w:val="28"/>
        </w:rPr>
        <w:t>на здобуття другого (магістерського) рівня вищої освіти</w:t>
      </w:r>
    </w:p>
    <w:p w:rsidR="006B2B57" w:rsidRDefault="00882D12" w:rsidP="00A00BFA">
      <w:pPr>
        <w:spacing w:line="360" w:lineRule="auto"/>
        <w:ind w:firstLine="567"/>
        <w:jc w:val="center"/>
        <w:rPr>
          <w:rFonts w:ascii="Times New Roman" w:hAnsi="Times New Roman" w:cs="Times New Roman"/>
          <w:sz w:val="28"/>
          <w:szCs w:val="28"/>
        </w:rPr>
      </w:pPr>
      <w:r w:rsidRPr="006B2B57">
        <w:rPr>
          <w:rFonts w:ascii="Times New Roman" w:hAnsi="Times New Roman" w:cs="Times New Roman"/>
          <w:sz w:val="28"/>
          <w:szCs w:val="28"/>
        </w:rPr>
        <w:t>на тему</w:t>
      </w:r>
      <w:bookmarkEnd w:id="0"/>
      <w:r w:rsidR="006B2B57">
        <w:rPr>
          <w:rFonts w:ascii="Times New Roman" w:hAnsi="Times New Roman" w:cs="Times New Roman"/>
          <w:sz w:val="28"/>
          <w:szCs w:val="28"/>
        </w:rPr>
        <w:t>:</w:t>
      </w:r>
    </w:p>
    <w:p w:rsidR="000D0329" w:rsidRDefault="00975C90" w:rsidP="00A00BFA">
      <w:pPr>
        <w:spacing w:line="360" w:lineRule="auto"/>
        <w:ind w:firstLine="567"/>
        <w:jc w:val="center"/>
        <w:rPr>
          <w:rFonts w:ascii="Times New Roman" w:hAnsi="Times New Roman" w:cs="Times New Roman"/>
          <w:b/>
          <w:sz w:val="28"/>
          <w:szCs w:val="28"/>
        </w:rPr>
      </w:pPr>
      <w:bookmarkStart w:id="1" w:name="_Hlk216435166"/>
      <w:r>
        <w:rPr>
          <w:rFonts w:ascii="Times New Roman" w:hAnsi="Times New Roman" w:cs="Times New Roman"/>
          <w:b/>
          <w:sz w:val="28"/>
          <w:szCs w:val="28"/>
        </w:rPr>
        <w:t>ІГРОТЕРАПІЯ</w:t>
      </w:r>
      <w:r w:rsidR="006B2B57" w:rsidRPr="006B2B57">
        <w:rPr>
          <w:rFonts w:ascii="Times New Roman" w:hAnsi="Times New Roman" w:cs="Times New Roman"/>
          <w:b/>
          <w:sz w:val="28"/>
          <w:szCs w:val="28"/>
        </w:rPr>
        <w:t xml:space="preserve"> </w:t>
      </w:r>
      <w:r>
        <w:rPr>
          <w:rFonts w:ascii="Times New Roman" w:hAnsi="Times New Roman" w:cs="Times New Roman"/>
          <w:b/>
          <w:sz w:val="28"/>
          <w:szCs w:val="28"/>
        </w:rPr>
        <w:t xml:space="preserve">ЯК ЗАСІБ </w:t>
      </w:r>
      <w:r w:rsidR="006B2B57" w:rsidRPr="006B2B57">
        <w:rPr>
          <w:rFonts w:ascii="Times New Roman" w:hAnsi="Times New Roman" w:cs="Times New Roman"/>
          <w:b/>
          <w:sz w:val="28"/>
          <w:szCs w:val="28"/>
        </w:rPr>
        <w:t>РОЗВИТ</w:t>
      </w:r>
      <w:r>
        <w:rPr>
          <w:rFonts w:ascii="Times New Roman" w:hAnsi="Times New Roman" w:cs="Times New Roman"/>
          <w:b/>
          <w:sz w:val="28"/>
          <w:szCs w:val="28"/>
        </w:rPr>
        <w:t>КУ</w:t>
      </w:r>
      <w:r w:rsidR="006B2B57" w:rsidRPr="006B2B57">
        <w:rPr>
          <w:rFonts w:ascii="Times New Roman" w:hAnsi="Times New Roman" w:cs="Times New Roman"/>
          <w:b/>
          <w:sz w:val="28"/>
          <w:szCs w:val="28"/>
        </w:rPr>
        <w:t xml:space="preserve"> ЕМОЦІЙНОГО</w:t>
      </w:r>
    </w:p>
    <w:p w:rsidR="00882D12" w:rsidRPr="006B2B57" w:rsidRDefault="006B2B57" w:rsidP="00A00BFA">
      <w:pPr>
        <w:spacing w:line="360" w:lineRule="auto"/>
        <w:ind w:firstLine="567"/>
        <w:jc w:val="center"/>
        <w:rPr>
          <w:rFonts w:ascii="Times New Roman" w:hAnsi="Times New Roman" w:cs="Times New Roman"/>
          <w:b/>
          <w:sz w:val="28"/>
          <w:szCs w:val="28"/>
        </w:rPr>
      </w:pPr>
      <w:r w:rsidRPr="006B2B57">
        <w:rPr>
          <w:rFonts w:ascii="Times New Roman" w:hAnsi="Times New Roman" w:cs="Times New Roman"/>
          <w:b/>
          <w:sz w:val="28"/>
          <w:szCs w:val="28"/>
        </w:rPr>
        <w:t xml:space="preserve"> ІНТЕЛЕКТУ  ПІДЛІТК</w:t>
      </w:r>
      <w:r w:rsidR="00975C90">
        <w:rPr>
          <w:rFonts w:ascii="Times New Roman" w:hAnsi="Times New Roman" w:cs="Times New Roman"/>
          <w:b/>
          <w:sz w:val="28"/>
          <w:szCs w:val="28"/>
        </w:rPr>
        <w:t>ІВ</w:t>
      </w:r>
      <w:bookmarkEnd w:id="1"/>
    </w:p>
    <w:p w:rsidR="00FF6A07" w:rsidRPr="006B2B57" w:rsidRDefault="00FF6A07" w:rsidP="00A00BFA">
      <w:pPr>
        <w:spacing w:line="360" w:lineRule="auto"/>
        <w:ind w:firstLine="567"/>
        <w:jc w:val="both"/>
        <w:rPr>
          <w:rFonts w:ascii="Times New Roman" w:hAnsi="Times New Roman" w:cs="Times New Roman"/>
          <w:sz w:val="28"/>
          <w:szCs w:val="28"/>
        </w:rPr>
      </w:pPr>
    </w:p>
    <w:p w:rsidR="00882D12" w:rsidRPr="006B2B57" w:rsidRDefault="00882D12" w:rsidP="00A00BFA">
      <w:pPr>
        <w:spacing w:line="360" w:lineRule="auto"/>
        <w:ind w:firstLine="567"/>
        <w:jc w:val="right"/>
        <w:rPr>
          <w:rFonts w:ascii="Times New Roman" w:hAnsi="Times New Roman" w:cs="Times New Roman"/>
          <w:sz w:val="28"/>
          <w:szCs w:val="28"/>
        </w:rPr>
      </w:pPr>
    </w:p>
    <w:p w:rsidR="003004F8" w:rsidRPr="006B2B57" w:rsidRDefault="003004F8" w:rsidP="00A00BFA">
      <w:pPr>
        <w:spacing w:line="360" w:lineRule="auto"/>
        <w:ind w:firstLine="567"/>
        <w:jc w:val="right"/>
        <w:rPr>
          <w:rFonts w:ascii="Times New Roman" w:hAnsi="Times New Roman" w:cs="Times New Roman"/>
          <w:sz w:val="28"/>
          <w:szCs w:val="28"/>
        </w:rPr>
      </w:pPr>
      <w:bookmarkStart w:id="2" w:name="_Hlk214828768"/>
      <w:r w:rsidRPr="006B2B57">
        <w:rPr>
          <w:rFonts w:ascii="Times New Roman" w:hAnsi="Times New Roman" w:cs="Times New Roman"/>
          <w:sz w:val="28"/>
          <w:szCs w:val="28"/>
        </w:rPr>
        <w:t>Виконала: студент</w:t>
      </w:r>
      <w:r w:rsidR="00FF6A07" w:rsidRPr="006B2B57">
        <w:rPr>
          <w:rFonts w:ascii="Times New Roman" w:hAnsi="Times New Roman" w:cs="Times New Roman"/>
          <w:sz w:val="28"/>
          <w:szCs w:val="28"/>
        </w:rPr>
        <w:t xml:space="preserve">ка </w:t>
      </w:r>
      <w:r w:rsidR="00AA5F91" w:rsidRPr="006B2B57">
        <w:rPr>
          <w:rFonts w:ascii="Times New Roman" w:hAnsi="Times New Roman" w:cs="Times New Roman"/>
          <w:sz w:val="28"/>
          <w:szCs w:val="28"/>
        </w:rPr>
        <w:t xml:space="preserve">ІІ </w:t>
      </w:r>
      <w:r w:rsidRPr="006B2B57">
        <w:rPr>
          <w:rFonts w:ascii="Times New Roman" w:hAnsi="Times New Roman" w:cs="Times New Roman"/>
          <w:sz w:val="28"/>
          <w:szCs w:val="28"/>
        </w:rPr>
        <w:t xml:space="preserve">курсу, </w:t>
      </w:r>
      <w:r w:rsidR="00771D3A" w:rsidRPr="006B2B57">
        <w:rPr>
          <w:rFonts w:ascii="Times New Roman" w:hAnsi="Times New Roman" w:cs="Times New Roman"/>
          <w:sz w:val="28"/>
          <w:szCs w:val="28"/>
        </w:rPr>
        <w:t xml:space="preserve">групи </w:t>
      </w:r>
      <w:r w:rsidR="00FF6A07" w:rsidRPr="006B2B57">
        <w:rPr>
          <w:rFonts w:ascii="Times New Roman" w:hAnsi="Times New Roman" w:cs="Times New Roman"/>
          <w:sz w:val="28"/>
          <w:szCs w:val="28"/>
        </w:rPr>
        <w:t>ПСм-</w:t>
      </w:r>
      <w:r w:rsidR="00AA5F91" w:rsidRPr="006B2B57">
        <w:rPr>
          <w:rFonts w:ascii="Times New Roman" w:hAnsi="Times New Roman" w:cs="Times New Roman"/>
          <w:sz w:val="28"/>
          <w:szCs w:val="28"/>
        </w:rPr>
        <w:t>2</w:t>
      </w:r>
      <w:r w:rsidR="00FF6A07" w:rsidRPr="006B2B57">
        <w:rPr>
          <w:rFonts w:ascii="Times New Roman" w:hAnsi="Times New Roman" w:cs="Times New Roman"/>
          <w:sz w:val="28"/>
          <w:szCs w:val="28"/>
        </w:rPr>
        <w:t>1</w:t>
      </w:r>
    </w:p>
    <w:p w:rsidR="003004F8" w:rsidRPr="006B2B57" w:rsidRDefault="00FF6A07" w:rsidP="00A00BFA">
      <w:pPr>
        <w:spacing w:line="360" w:lineRule="auto"/>
        <w:ind w:firstLine="567"/>
        <w:jc w:val="right"/>
        <w:rPr>
          <w:rFonts w:ascii="Times New Roman" w:hAnsi="Times New Roman" w:cs="Times New Roman"/>
          <w:sz w:val="28"/>
          <w:szCs w:val="28"/>
        </w:rPr>
      </w:pPr>
      <w:r w:rsidRPr="006B2B57">
        <w:rPr>
          <w:rFonts w:ascii="Times New Roman" w:hAnsi="Times New Roman" w:cs="Times New Roman"/>
          <w:sz w:val="28"/>
          <w:szCs w:val="28"/>
        </w:rPr>
        <w:t>С</w:t>
      </w:r>
      <w:r w:rsidR="003004F8" w:rsidRPr="006B2B57">
        <w:rPr>
          <w:rFonts w:ascii="Times New Roman" w:hAnsi="Times New Roman" w:cs="Times New Roman"/>
          <w:sz w:val="28"/>
          <w:szCs w:val="28"/>
        </w:rPr>
        <w:t>пеціальності</w:t>
      </w:r>
      <w:r w:rsidRPr="006B2B57">
        <w:rPr>
          <w:rFonts w:ascii="Times New Roman" w:hAnsi="Times New Roman" w:cs="Times New Roman"/>
          <w:sz w:val="28"/>
          <w:szCs w:val="28"/>
        </w:rPr>
        <w:t xml:space="preserve"> </w:t>
      </w:r>
      <w:r w:rsidR="00AA5F91" w:rsidRPr="006B2B57">
        <w:rPr>
          <w:rFonts w:ascii="Times New Roman" w:hAnsi="Times New Roman" w:cs="Times New Roman"/>
          <w:sz w:val="28"/>
          <w:szCs w:val="28"/>
        </w:rPr>
        <w:t>053 «</w:t>
      </w:r>
      <w:r w:rsidR="00771D3A" w:rsidRPr="006B2B57">
        <w:rPr>
          <w:rFonts w:ascii="Times New Roman" w:hAnsi="Times New Roman" w:cs="Times New Roman"/>
          <w:sz w:val="28"/>
          <w:szCs w:val="28"/>
        </w:rPr>
        <w:t>П</w:t>
      </w:r>
      <w:r w:rsidRPr="006B2B57">
        <w:rPr>
          <w:rFonts w:ascii="Times New Roman" w:hAnsi="Times New Roman" w:cs="Times New Roman"/>
          <w:sz w:val="28"/>
          <w:szCs w:val="28"/>
        </w:rPr>
        <w:t>сихологія</w:t>
      </w:r>
      <w:r w:rsidR="00AA5F91" w:rsidRPr="006B2B57">
        <w:rPr>
          <w:rFonts w:ascii="Times New Roman" w:hAnsi="Times New Roman" w:cs="Times New Roman"/>
          <w:sz w:val="28"/>
          <w:szCs w:val="28"/>
        </w:rPr>
        <w:t>»</w:t>
      </w:r>
    </w:p>
    <w:p w:rsidR="003004F8" w:rsidRPr="006B2B57" w:rsidRDefault="00FF6A07" w:rsidP="00A00BFA">
      <w:pPr>
        <w:spacing w:line="360" w:lineRule="auto"/>
        <w:ind w:firstLine="567"/>
        <w:jc w:val="right"/>
        <w:rPr>
          <w:rFonts w:ascii="Times New Roman" w:hAnsi="Times New Roman" w:cs="Times New Roman"/>
          <w:sz w:val="28"/>
          <w:szCs w:val="28"/>
        </w:rPr>
      </w:pPr>
      <w:r w:rsidRPr="006B2B57">
        <w:rPr>
          <w:rFonts w:ascii="Times New Roman" w:hAnsi="Times New Roman" w:cs="Times New Roman"/>
          <w:sz w:val="28"/>
          <w:szCs w:val="28"/>
        </w:rPr>
        <w:t>Кропельницька Олена Володимирівна</w:t>
      </w:r>
    </w:p>
    <w:p w:rsidR="00E94818" w:rsidRDefault="003004F8" w:rsidP="00A00BFA">
      <w:pPr>
        <w:spacing w:line="360" w:lineRule="auto"/>
        <w:ind w:firstLine="567"/>
        <w:jc w:val="right"/>
        <w:rPr>
          <w:rFonts w:ascii="Times New Roman" w:hAnsi="Times New Roman" w:cs="Times New Roman"/>
          <w:sz w:val="28"/>
          <w:szCs w:val="28"/>
        </w:rPr>
      </w:pPr>
      <w:r w:rsidRPr="006B2B57">
        <w:rPr>
          <w:rFonts w:ascii="Times New Roman" w:hAnsi="Times New Roman" w:cs="Times New Roman"/>
          <w:sz w:val="28"/>
          <w:szCs w:val="28"/>
        </w:rPr>
        <w:t>Керівник</w:t>
      </w:r>
      <w:r w:rsidR="00AA5F91" w:rsidRPr="006B2B57">
        <w:rPr>
          <w:rFonts w:ascii="Times New Roman" w:hAnsi="Times New Roman" w:cs="Times New Roman"/>
          <w:sz w:val="28"/>
          <w:szCs w:val="28"/>
        </w:rPr>
        <w:t>:</w:t>
      </w:r>
      <w:r w:rsidRPr="006B2B57">
        <w:rPr>
          <w:rFonts w:ascii="Times New Roman" w:hAnsi="Times New Roman" w:cs="Times New Roman"/>
          <w:sz w:val="28"/>
          <w:szCs w:val="28"/>
        </w:rPr>
        <w:t xml:space="preserve"> </w:t>
      </w:r>
      <w:r w:rsidR="00AA5F91" w:rsidRPr="006B2B57">
        <w:rPr>
          <w:rFonts w:ascii="Times New Roman" w:hAnsi="Times New Roman" w:cs="Times New Roman"/>
          <w:sz w:val="28"/>
          <w:szCs w:val="28"/>
        </w:rPr>
        <w:t xml:space="preserve">канд. психологічних наук, </w:t>
      </w:r>
    </w:p>
    <w:p w:rsidR="00AA5F91" w:rsidRPr="006B2B57" w:rsidRDefault="00E94818" w:rsidP="00E94818">
      <w:pPr>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д</w:t>
      </w:r>
      <w:r w:rsidR="00AA5F91" w:rsidRPr="006B2B57">
        <w:rPr>
          <w:rFonts w:ascii="Times New Roman" w:hAnsi="Times New Roman" w:cs="Times New Roman"/>
          <w:sz w:val="28"/>
          <w:szCs w:val="28"/>
        </w:rPr>
        <w:t>оцент</w:t>
      </w:r>
      <w:r>
        <w:rPr>
          <w:rFonts w:ascii="Times New Roman" w:hAnsi="Times New Roman" w:cs="Times New Roman"/>
          <w:sz w:val="28"/>
          <w:szCs w:val="28"/>
        </w:rPr>
        <w:t xml:space="preserve"> </w:t>
      </w:r>
      <w:r w:rsidR="00AA5F91" w:rsidRPr="006B2B57">
        <w:rPr>
          <w:rFonts w:ascii="Times New Roman" w:hAnsi="Times New Roman" w:cs="Times New Roman"/>
          <w:sz w:val="28"/>
          <w:szCs w:val="28"/>
        </w:rPr>
        <w:t>Сметаняк В.І.</w:t>
      </w:r>
    </w:p>
    <w:p w:rsidR="00E94818" w:rsidRDefault="003004F8" w:rsidP="00A00BFA">
      <w:pPr>
        <w:spacing w:line="360" w:lineRule="auto"/>
        <w:ind w:firstLine="567"/>
        <w:jc w:val="right"/>
        <w:rPr>
          <w:rFonts w:ascii="Times New Roman" w:hAnsi="Times New Roman" w:cs="Times New Roman"/>
          <w:sz w:val="28"/>
          <w:szCs w:val="28"/>
        </w:rPr>
      </w:pPr>
      <w:r w:rsidRPr="006B2B57">
        <w:rPr>
          <w:rFonts w:ascii="Times New Roman" w:hAnsi="Times New Roman" w:cs="Times New Roman"/>
          <w:sz w:val="28"/>
          <w:szCs w:val="28"/>
        </w:rPr>
        <w:t>Рецензент</w:t>
      </w:r>
      <w:r w:rsidR="00AA5F91" w:rsidRPr="006B2B57">
        <w:rPr>
          <w:rFonts w:ascii="Times New Roman" w:hAnsi="Times New Roman" w:cs="Times New Roman"/>
          <w:sz w:val="28"/>
          <w:szCs w:val="28"/>
        </w:rPr>
        <w:t>:</w:t>
      </w:r>
      <w:r w:rsidR="00E94818" w:rsidRPr="00E94818">
        <w:rPr>
          <w:color w:val="000000"/>
        </w:rPr>
        <w:t xml:space="preserve"> </w:t>
      </w:r>
      <w:r w:rsidR="00E94818" w:rsidRPr="006B2B57">
        <w:rPr>
          <w:rFonts w:ascii="Times New Roman" w:hAnsi="Times New Roman" w:cs="Times New Roman"/>
          <w:sz w:val="28"/>
          <w:szCs w:val="28"/>
        </w:rPr>
        <w:t>канд. психологічних наук,</w:t>
      </w:r>
    </w:p>
    <w:p w:rsidR="003004F8" w:rsidRPr="006B2B57" w:rsidRDefault="00E94818" w:rsidP="00A00BFA">
      <w:pPr>
        <w:spacing w:line="360" w:lineRule="auto"/>
        <w:ind w:firstLine="567"/>
        <w:jc w:val="right"/>
        <w:rPr>
          <w:rFonts w:ascii="Times New Roman" w:hAnsi="Times New Roman" w:cs="Times New Roman"/>
          <w:sz w:val="28"/>
          <w:szCs w:val="28"/>
        </w:rPr>
      </w:pPr>
      <w:r w:rsidRPr="006B2B57">
        <w:rPr>
          <w:rFonts w:ascii="Times New Roman" w:hAnsi="Times New Roman" w:cs="Times New Roman"/>
          <w:sz w:val="28"/>
          <w:szCs w:val="28"/>
        </w:rPr>
        <w:t xml:space="preserve"> доцент</w:t>
      </w:r>
      <w:r w:rsidRPr="00E94818">
        <w:rPr>
          <w:rFonts w:ascii="Times New Roman" w:hAnsi="Times New Roman" w:cs="Times New Roman"/>
          <w:sz w:val="28"/>
          <w:szCs w:val="28"/>
        </w:rPr>
        <w:t xml:space="preserve"> Пілецький В.С</w:t>
      </w:r>
    </w:p>
    <w:p w:rsidR="00771D3A" w:rsidRPr="006B2B57" w:rsidRDefault="00771D3A" w:rsidP="00E94818">
      <w:pPr>
        <w:spacing w:line="360" w:lineRule="auto"/>
        <w:rPr>
          <w:rFonts w:ascii="Times New Roman" w:hAnsi="Times New Roman" w:cs="Times New Roman"/>
          <w:sz w:val="28"/>
          <w:szCs w:val="28"/>
        </w:rPr>
      </w:pPr>
    </w:p>
    <w:p w:rsidR="00771D3A" w:rsidRPr="006B2B57" w:rsidRDefault="00771D3A" w:rsidP="00A00BFA">
      <w:pPr>
        <w:spacing w:line="360" w:lineRule="auto"/>
        <w:ind w:firstLine="567"/>
        <w:jc w:val="right"/>
        <w:rPr>
          <w:rFonts w:ascii="Times New Roman" w:hAnsi="Times New Roman" w:cs="Times New Roman"/>
          <w:sz w:val="28"/>
          <w:szCs w:val="28"/>
        </w:rPr>
      </w:pPr>
    </w:p>
    <w:p w:rsidR="003004F8" w:rsidRPr="006B2B57" w:rsidRDefault="00882D12" w:rsidP="00A00BFA">
      <w:pPr>
        <w:spacing w:line="360" w:lineRule="auto"/>
        <w:ind w:firstLine="567"/>
        <w:jc w:val="center"/>
        <w:rPr>
          <w:rFonts w:ascii="Times New Roman" w:hAnsi="Times New Roman" w:cs="Times New Roman"/>
          <w:sz w:val="28"/>
          <w:szCs w:val="28"/>
        </w:rPr>
      </w:pPr>
      <w:r w:rsidRPr="006B2B57">
        <w:rPr>
          <w:rFonts w:ascii="Times New Roman" w:hAnsi="Times New Roman" w:cs="Times New Roman"/>
          <w:sz w:val="28"/>
          <w:szCs w:val="28"/>
        </w:rPr>
        <w:t>Івано-Франківськ 2025р.</w:t>
      </w:r>
    </w:p>
    <w:bookmarkEnd w:id="2"/>
    <w:p w:rsidR="00882D12" w:rsidRPr="000F2BFE" w:rsidRDefault="006B2B57" w:rsidP="000F2BFE">
      <w:pPr>
        <w:spacing w:line="360" w:lineRule="auto"/>
        <w:jc w:val="both"/>
        <w:rPr>
          <w:rFonts w:ascii="Times New Roman" w:hAnsi="Times New Roman" w:cs="Times New Roman"/>
          <w:bCs/>
          <w:sz w:val="28"/>
          <w:szCs w:val="28"/>
        </w:rPr>
      </w:pPr>
      <w:r w:rsidRPr="000F2BFE">
        <w:rPr>
          <w:rFonts w:ascii="Times New Roman" w:hAnsi="Times New Roman" w:cs="Times New Roman"/>
          <w:bCs/>
          <w:sz w:val="28"/>
          <w:szCs w:val="28"/>
        </w:rPr>
        <w:lastRenderedPageBreak/>
        <w:t>ВСТУП</w:t>
      </w:r>
      <w:r w:rsidR="00771D3A" w:rsidRPr="000F2BFE">
        <w:rPr>
          <w:rFonts w:ascii="Times New Roman" w:hAnsi="Times New Roman" w:cs="Times New Roman"/>
          <w:bCs/>
          <w:sz w:val="28"/>
          <w:szCs w:val="28"/>
        </w:rPr>
        <w:t>…………………………………………………………………….</w:t>
      </w:r>
      <w:r w:rsidR="00AA5F91" w:rsidRPr="000F2BFE">
        <w:rPr>
          <w:rFonts w:ascii="Times New Roman" w:hAnsi="Times New Roman" w:cs="Times New Roman"/>
          <w:bCs/>
          <w:sz w:val="28"/>
          <w:szCs w:val="28"/>
        </w:rPr>
        <w:t xml:space="preserve"> 3</w:t>
      </w:r>
    </w:p>
    <w:p w:rsidR="00882D12" w:rsidRPr="000F2BFE" w:rsidRDefault="006B2B57" w:rsidP="000F2BFE">
      <w:pPr>
        <w:spacing w:line="360" w:lineRule="auto"/>
        <w:jc w:val="both"/>
        <w:rPr>
          <w:rFonts w:ascii="Times New Roman" w:hAnsi="Times New Roman" w:cs="Times New Roman"/>
          <w:bCs/>
          <w:sz w:val="28"/>
          <w:szCs w:val="28"/>
        </w:rPr>
      </w:pPr>
      <w:bookmarkStart w:id="3" w:name="_Hlk214628296"/>
      <w:r w:rsidRPr="000F2BFE">
        <w:rPr>
          <w:rFonts w:ascii="Times New Roman" w:hAnsi="Times New Roman" w:cs="Times New Roman"/>
          <w:bCs/>
          <w:sz w:val="28"/>
          <w:szCs w:val="28"/>
        </w:rPr>
        <w:t xml:space="preserve">РОЗДІЛ 1. ТЕОРЕТИЧНІ ОСНОВИ ДОСЛІДЖЕННЯ ЕМОЦІЙНОГО ІНТЕЛЕКТУ ТА ІГРОВИХ МЕТОДІВ У ПСИХОЛОГІЇ ПІДЛІТКОВОГО ВІКУ </w:t>
      </w:r>
      <w:bookmarkEnd w:id="3"/>
    </w:p>
    <w:p w:rsidR="00882D12" w:rsidRPr="000F2BFE" w:rsidRDefault="00E8099E" w:rsidP="000F2BFE">
      <w:pPr>
        <w:spacing w:line="360" w:lineRule="auto"/>
        <w:jc w:val="both"/>
        <w:rPr>
          <w:rFonts w:ascii="Times New Roman" w:hAnsi="Times New Roman" w:cs="Times New Roman"/>
          <w:bCs/>
          <w:sz w:val="28"/>
          <w:szCs w:val="28"/>
        </w:rPr>
      </w:pPr>
      <w:r w:rsidRPr="000F2BFE">
        <w:rPr>
          <w:rFonts w:ascii="Times New Roman" w:hAnsi="Times New Roman" w:cs="Times New Roman"/>
          <w:bCs/>
          <w:sz w:val="28"/>
          <w:szCs w:val="28"/>
        </w:rPr>
        <w:t>1.1. Е</w:t>
      </w:r>
      <w:r w:rsidR="00A77EDA" w:rsidRPr="000F2BFE">
        <w:rPr>
          <w:rFonts w:ascii="Times New Roman" w:hAnsi="Times New Roman" w:cs="Times New Roman"/>
          <w:bCs/>
          <w:sz w:val="28"/>
          <w:szCs w:val="28"/>
        </w:rPr>
        <w:t>моційний інтелект</w:t>
      </w:r>
      <w:r w:rsidRPr="000F2BFE">
        <w:rPr>
          <w:rFonts w:ascii="Times New Roman" w:hAnsi="Times New Roman" w:cs="Times New Roman"/>
          <w:bCs/>
          <w:sz w:val="28"/>
          <w:szCs w:val="28"/>
        </w:rPr>
        <w:t xml:space="preserve"> як об’єкт наукового дослідження</w:t>
      </w:r>
    </w:p>
    <w:p w:rsidR="00882D12" w:rsidRPr="000F2BFE" w:rsidRDefault="00882D12" w:rsidP="000F2BFE">
      <w:pPr>
        <w:spacing w:line="360" w:lineRule="auto"/>
        <w:jc w:val="both"/>
        <w:rPr>
          <w:rFonts w:ascii="Times New Roman" w:hAnsi="Times New Roman" w:cs="Times New Roman"/>
          <w:bCs/>
          <w:sz w:val="28"/>
          <w:szCs w:val="28"/>
        </w:rPr>
      </w:pPr>
      <w:r w:rsidRPr="000F2BFE">
        <w:rPr>
          <w:rFonts w:ascii="Times New Roman" w:hAnsi="Times New Roman" w:cs="Times New Roman"/>
          <w:bCs/>
          <w:sz w:val="28"/>
          <w:szCs w:val="28"/>
        </w:rPr>
        <w:t>1.2. Особливості розвитку емоційного інтелекту у підлітковому віці</w:t>
      </w:r>
      <w:r w:rsidR="00771D3A" w:rsidRPr="000F2BFE">
        <w:rPr>
          <w:rFonts w:ascii="Times New Roman" w:hAnsi="Times New Roman" w:cs="Times New Roman"/>
          <w:bCs/>
          <w:sz w:val="28"/>
          <w:szCs w:val="28"/>
        </w:rPr>
        <w:t>……</w:t>
      </w:r>
    </w:p>
    <w:p w:rsidR="00882D12" w:rsidRPr="000F2BFE" w:rsidRDefault="00882D12" w:rsidP="000F2BFE">
      <w:pPr>
        <w:spacing w:line="360" w:lineRule="auto"/>
        <w:jc w:val="both"/>
        <w:rPr>
          <w:rFonts w:ascii="Times New Roman" w:hAnsi="Times New Roman" w:cs="Times New Roman"/>
          <w:bCs/>
          <w:sz w:val="28"/>
          <w:szCs w:val="28"/>
        </w:rPr>
      </w:pPr>
      <w:r w:rsidRPr="000F2BFE">
        <w:rPr>
          <w:rFonts w:ascii="Times New Roman" w:hAnsi="Times New Roman" w:cs="Times New Roman"/>
          <w:bCs/>
          <w:sz w:val="28"/>
          <w:szCs w:val="28"/>
        </w:rPr>
        <w:t xml:space="preserve">1.3. </w:t>
      </w:r>
      <w:r w:rsidR="00A00BFA" w:rsidRPr="000F2BFE">
        <w:rPr>
          <w:rFonts w:ascii="Times New Roman" w:hAnsi="Times New Roman" w:cs="Times New Roman"/>
          <w:bCs/>
          <w:sz w:val="28"/>
          <w:szCs w:val="28"/>
        </w:rPr>
        <w:t xml:space="preserve">Ігрові методи як засіб розвитку </w:t>
      </w:r>
      <w:r w:rsidR="00A22592" w:rsidRPr="000F2BFE">
        <w:rPr>
          <w:rFonts w:ascii="Times New Roman" w:hAnsi="Times New Roman" w:cs="Times New Roman"/>
          <w:bCs/>
          <w:sz w:val="28"/>
          <w:szCs w:val="28"/>
        </w:rPr>
        <w:t>емоційного інтелекту</w:t>
      </w:r>
    </w:p>
    <w:p w:rsidR="000F2BFE" w:rsidRPr="000F2BFE" w:rsidRDefault="000F2BFE" w:rsidP="000F2BFE">
      <w:pPr>
        <w:spacing w:line="360" w:lineRule="auto"/>
        <w:jc w:val="both"/>
        <w:rPr>
          <w:rFonts w:ascii="Times New Roman" w:hAnsi="Times New Roman" w:cs="Times New Roman"/>
          <w:bCs/>
          <w:sz w:val="28"/>
          <w:szCs w:val="28"/>
        </w:rPr>
      </w:pPr>
      <w:r w:rsidRPr="000F2BFE">
        <w:rPr>
          <w:rFonts w:ascii="Times New Roman" w:hAnsi="Times New Roman" w:cs="Times New Roman"/>
          <w:bCs/>
          <w:sz w:val="28"/>
          <w:szCs w:val="28"/>
        </w:rPr>
        <w:t>ВИСНОВОК ДО 1 РОЗДІЛУ</w:t>
      </w:r>
    </w:p>
    <w:p w:rsidR="001F43C5" w:rsidRPr="000F2BFE" w:rsidRDefault="001F43C5"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83398223" w:history="1">
        <w:r w:rsidRPr="000F2BFE">
          <w:rPr>
            <w:rStyle w:val="a8"/>
            <w:rFonts w:ascii="Times New Roman" w:hAnsi="Times New Roman" w:cs="Times New Roman"/>
            <w:bCs/>
            <w:color w:val="0D0D0D" w:themeColor="text1" w:themeTint="F2"/>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РОЗДІЛ 2 </w:t>
        </w:r>
      </w:hyperlink>
      <w:r w:rsidR="000F2BFE" w:rsidRPr="000F2BFE">
        <w:rPr>
          <w:rFonts w:ascii="Times New Roman" w:hAnsi="Times New Roman" w:cs="Times New Roman"/>
          <w:sz w:val="28"/>
          <w:szCs w:val="28"/>
        </w:rPr>
        <w:t xml:space="preserve"> </w:t>
      </w:r>
      <w:r w:rsidR="000F2BFE" w:rsidRPr="000F2BFE">
        <w:rPr>
          <w:rFonts w:ascii="Times New Roman" w:hAnsi="Times New Roman" w:cs="Times New Roman"/>
          <w:bCs/>
          <w:sz w:val="28"/>
          <w:szCs w:val="28"/>
        </w:rPr>
        <w:t>ЕМПІРИЧНЕ ДОСЛІДЖЕННЯ ЕМОЦІЙНОГО ІНТЕЛЕКТУ ПІДЛІТКІВ</w:t>
      </w:r>
    </w:p>
    <w:p w:rsidR="00070E6F" w:rsidRPr="000F2BFE" w:rsidRDefault="001F43C5"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3B8E">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2.1. Організація дослідження, обґрунтування психодіагностичного інструментарію</w:t>
      </w:r>
      <w:r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EB3745" w:rsidRPr="000F2BFE" w:rsidRDefault="001F43C5"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A3B8E">
        <w:rPr>
          <w:rFonts w:ascii="Times New Roman" w:hAnsi="Times New Roman" w:cs="Times New Roman"/>
          <w:bCs/>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2.2. Аналіз та інтерпретація отриманих результатів емпіричного дослідження</w:t>
      </w:r>
      <w:r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0F2BFE" w:rsidRPr="000F2BFE" w:rsidRDefault="000F2BFE"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FE">
        <w:rPr>
          <w:rFonts w:ascii="Times New Roman" w:hAnsi="Times New Roman" w:cs="Times New Roman"/>
          <w:bCs/>
          <w:sz w:val="28"/>
          <w:szCs w:val="28"/>
        </w:rPr>
        <w:t>ВИСНОВОК ДО 2 РОЗДІЛУ</w:t>
      </w:r>
    </w:p>
    <w:p w:rsidR="00EB3745" w:rsidRPr="000F2BFE" w:rsidRDefault="00EB3745"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РОЗДІЛ 3 РОЗРОБКА ТА ВПРОВАДЖЕНН</w:t>
      </w:r>
      <w:r w:rsidR="000F2BFE"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Я</w:t>
      </w:r>
      <w:r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ІГРОВОЇ ПРОГРАМИ РОЗВИТКУ ЕМОЦІЙНОГО ІНТЕЛЕКТУ ПІДЛІТКІВ</w:t>
      </w:r>
    </w:p>
    <w:p w:rsidR="00EB3745" w:rsidRPr="000F2BFE" w:rsidRDefault="00EB3745"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Цілі, завдання та структура програми розвитку емоційного інтелекту</w:t>
      </w:r>
    </w:p>
    <w:p w:rsidR="00EB3745" w:rsidRPr="000F2BFE" w:rsidRDefault="00EB3745"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3.2. Аналіз результатів впровадження програми та оцінка її ефективності</w:t>
      </w:r>
    </w:p>
    <w:p w:rsidR="00EB3745" w:rsidRPr="000F2BFE" w:rsidRDefault="00EB3745"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3.3. Рекомендації щодо практичного застосування ігрових методик для розвитку емоційного інтелекту підлітк</w:t>
      </w:r>
      <w:r w:rsidR="00D75D73" w:rsidRPr="000F2BFE">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ів</w:t>
      </w:r>
    </w:p>
    <w:p w:rsidR="000F2BFE" w:rsidRPr="000F2BFE" w:rsidRDefault="000F2BFE" w:rsidP="000F2BFE">
      <w:pPr>
        <w:spacing w:line="360" w:lineRule="auto"/>
        <w:jc w:val="both"/>
        <w:rPr>
          <w:rFonts w:ascii="Times New Roman" w:hAnsi="Times New Roman" w:cs="Times New Roman"/>
          <w:bCs/>
          <w:color w:val="0D0D0D" w:themeColor="text1" w:themeTint="F2"/>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FE">
        <w:rPr>
          <w:rFonts w:ascii="Times New Roman" w:hAnsi="Times New Roman" w:cs="Times New Roman"/>
          <w:bCs/>
          <w:color w:val="000000"/>
          <w:sz w:val="28"/>
          <w:szCs w:val="28"/>
        </w:rPr>
        <w:t>ВИСНОВОК ДО РОЗДІЛУ 3</w:t>
      </w:r>
    </w:p>
    <w:p w:rsidR="00070E6F" w:rsidRPr="000F2BFE" w:rsidRDefault="000F2BFE" w:rsidP="000F2BFE">
      <w:pPr>
        <w:spacing w:line="36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FE">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ВИСНОВКИ</w:t>
      </w:r>
    </w:p>
    <w:p w:rsidR="001F43C5" w:rsidRPr="000F2BFE" w:rsidRDefault="000F2BFE" w:rsidP="000F2BFE">
      <w:pPr>
        <w:spacing w:line="360" w:lineRule="auto"/>
        <w:jc w:val="both"/>
        <w:rPr>
          <w:rFonts w:ascii="Times New Roman" w:hAnsi="Times New Roman" w:cs="Times New Roman"/>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F2BFE">
        <w:rPr>
          <w:rFonts w:ascii="Times New Roman" w:hAnsi="Times New Roman" w:cs="Times New Roman"/>
          <w:bCs/>
          <w:sz w:val="28"/>
          <w:szCs w:val="28"/>
        </w:rPr>
        <w:t>СПИСОК ВИКОРИСТАНИХ ДЖЕРЕЛ</w:t>
      </w:r>
    </w:p>
    <w:p w:rsidR="00AA5F91" w:rsidRPr="000F2BFE" w:rsidRDefault="001F43C5" w:rsidP="000F2BFE">
      <w:pPr>
        <w:spacing w:line="360" w:lineRule="auto"/>
        <w:jc w:val="both"/>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83398232" w:history="1">
        <w:r w:rsidRPr="000F2BFE">
          <w:rPr>
            <w:rStyle w:val="a8"/>
            <w:rFonts w:ascii="Times New Roman" w:hAnsi="Times New Roman" w:cs="Times New Roman"/>
            <w:bCs/>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ДОДАТКИ</w:t>
        </w:r>
      </w:hyperlink>
      <w:r w:rsidRPr="000F2BFE">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rsidR="00F018B4" w:rsidRPr="00A77EDA" w:rsidRDefault="00F018B4" w:rsidP="00A77EDA">
      <w:pPr>
        <w:spacing w:line="360" w:lineRule="auto"/>
        <w:ind w:firstLine="567"/>
        <w:jc w:val="center"/>
        <w:rPr>
          <w:rFonts w:ascii="Times New Roman" w:hAnsi="Times New Roman" w:cs="Times New Roman"/>
          <w:b/>
          <w:sz w:val="28"/>
          <w:szCs w:val="28"/>
          <w:lang w:val="en-US"/>
        </w:rPr>
      </w:pPr>
      <w:r w:rsidRPr="00C86B5B">
        <w:rPr>
          <w:rFonts w:ascii="Times New Roman" w:hAnsi="Times New Roman" w:cs="Times New Roman"/>
          <w:b/>
          <w:sz w:val="28"/>
          <w:szCs w:val="28"/>
        </w:rPr>
        <w:lastRenderedPageBreak/>
        <w:t>В</w:t>
      </w:r>
      <w:r w:rsidR="00996CF5">
        <w:rPr>
          <w:rFonts w:ascii="Times New Roman" w:hAnsi="Times New Roman" w:cs="Times New Roman"/>
          <w:b/>
          <w:sz w:val="28"/>
          <w:szCs w:val="28"/>
        </w:rPr>
        <w:t>СТУП</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Розвиток емоційного інтелекту є важливим аспектом соціалізації та психоемоційного становлення особистості, особливо в підлітковому віці. У сучасному суспільстві підлітки стикаються з великою кількістю емоційних та соціальних викликів, що вимагають високого рівня самосвідомості, здатності до саморегуляції, емпатії та ефективної комунікації. Емоційний інтелект стає ключовим фактором, який допомагає підліткам не лише розуміти і управляти власними емоціями, а й будувати гармонійні відносини з однолітками та дорослими.</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Останні дослідження</w:t>
      </w:r>
      <w:r>
        <w:rPr>
          <w:rFonts w:ascii="Times New Roman" w:hAnsi="Times New Roman" w:cs="Times New Roman"/>
          <w:sz w:val="28"/>
          <w:szCs w:val="28"/>
        </w:rPr>
        <w:t xml:space="preserve"> </w:t>
      </w:r>
      <w:r w:rsidRPr="00383BF1">
        <w:rPr>
          <w:rFonts w:ascii="Times New Roman" w:hAnsi="Times New Roman" w:cs="Times New Roman"/>
          <w:sz w:val="28"/>
          <w:szCs w:val="28"/>
          <w:lang w:val="en-US"/>
        </w:rPr>
        <w:t>[</w:t>
      </w:r>
      <w:r w:rsidR="00383BF1" w:rsidRPr="00383BF1">
        <w:rPr>
          <w:rFonts w:ascii="Times New Roman" w:hAnsi="Times New Roman" w:cs="Times New Roman"/>
          <w:sz w:val="28"/>
          <w:szCs w:val="28"/>
        </w:rPr>
        <w:t>7; 15; 23</w:t>
      </w:r>
      <w:r w:rsidRPr="00383BF1">
        <w:rPr>
          <w:rFonts w:ascii="Times New Roman" w:hAnsi="Times New Roman" w:cs="Times New Roman"/>
          <w:sz w:val="28"/>
          <w:szCs w:val="28"/>
          <w:lang w:val="en-US"/>
        </w:rPr>
        <w:t>]</w:t>
      </w:r>
      <w:r w:rsidRPr="00C86B5B">
        <w:rPr>
          <w:rFonts w:ascii="Times New Roman" w:hAnsi="Times New Roman" w:cs="Times New Roman"/>
          <w:sz w:val="28"/>
          <w:szCs w:val="28"/>
        </w:rPr>
        <w:t xml:space="preserve"> свідчать про те, що емоційний інтелект тісно пов’язаний з психічним благополуччям, академічною успішністю та здатністю досягати життєвих цілей. Зважаючи на це, зростає необхідність пошуку ефективних методів розвитку емоційного інтелекту у підлітків. Одним із таких методів є використання ігрових технологій, які завдяки своїй доступності, інтерактивності та залученню, можуть суттєво сприяти розвитку емоційних навичок.</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Ігрові методи, зокрема рольові ігри, стимуляційні вправи та інші інтерактивні методики, дозволяють підліткам безпечно експериментувати з різними емоційними та соціальними ситуаціями, вчитися розпізнавати і регулювати свої емоції, а також розвивати емпатію та навички ефективної комунікації. Це відкриває широкі можливості для формування емоційного інтелекту, роблячи ігрові методи незамінним інструментом у роботі педагогів та психологів.</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b/>
          <w:sz w:val="28"/>
          <w:szCs w:val="28"/>
        </w:rPr>
        <w:t>Актуальність теми</w:t>
      </w:r>
      <w:r w:rsidRPr="00C86B5B">
        <w:rPr>
          <w:rFonts w:ascii="Times New Roman" w:hAnsi="Times New Roman" w:cs="Times New Roman"/>
          <w:sz w:val="28"/>
          <w:szCs w:val="28"/>
        </w:rPr>
        <w:t xml:space="preserve"> дослідження обумовлена зростаючою потребою в розвитку емоційного інтелекту як необхідної складової успішної соціалізації та особистісного зростання підлітків. Зважаючи на особливості підліткового віку та підвищений інтерес сучасних дітей до ігрових активностей, дослідження впливу </w:t>
      </w:r>
      <w:r w:rsidRPr="00C86B5B">
        <w:rPr>
          <w:rFonts w:ascii="Times New Roman" w:hAnsi="Times New Roman" w:cs="Times New Roman"/>
          <w:sz w:val="28"/>
          <w:szCs w:val="28"/>
        </w:rPr>
        <w:lastRenderedPageBreak/>
        <w:t>ігрових методів на розвиток емоційного інтелекту є вкрай важливим для сучасної психологічної та педагогічної практики.</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b/>
          <w:sz w:val="28"/>
          <w:szCs w:val="28"/>
        </w:rPr>
        <w:t>Мета дослідження</w:t>
      </w:r>
      <w:r w:rsidRPr="00C86B5B">
        <w:rPr>
          <w:rFonts w:ascii="Times New Roman" w:hAnsi="Times New Roman" w:cs="Times New Roman"/>
          <w:sz w:val="28"/>
          <w:szCs w:val="28"/>
        </w:rPr>
        <w:t xml:space="preserve"> полягає у визначенні ефективності ігрових методів для розвитку емоційного інтелекту підлітків та розробці рекомендацій для їхнього практичного застосування в освітньому процесі.</w:t>
      </w:r>
    </w:p>
    <w:p w:rsidR="00F018B4" w:rsidRPr="00C760D4"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b/>
          <w:sz w:val="28"/>
          <w:szCs w:val="28"/>
        </w:rPr>
        <w:t>Об’єкт дослідження</w:t>
      </w:r>
      <w:r w:rsidRPr="00C86B5B">
        <w:rPr>
          <w:rFonts w:ascii="Times New Roman" w:hAnsi="Times New Roman" w:cs="Times New Roman"/>
          <w:sz w:val="28"/>
          <w:szCs w:val="28"/>
        </w:rPr>
        <w:t xml:space="preserve"> – емоційний інтелект підлітків у процесі соціально-психологічного розвитку.</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b/>
          <w:sz w:val="28"/>
          <w:szCs w:val="28"/>
        </w:rPr>
        <w:t>Предмет дослідження</w:t>
      </w:r>
      <w:r w:rsidRPr="00C86B5B">
        <w:rPr>
          <w:rFonts w:ascii="Times New Roman" w:hAnsi="Times New Roman" w:cs="Times New Roman"/>
          <w:sz w:val="28"/>
          <w:szCs w:val="28"/>
        </w:rPr>
        <w:t xml:space="preserve"> – вплив ігрових методів на розвиток емоційного інтелекту підлітків.</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b/>
          <w:sz w:val="28"/>
          <w:szCs w:val="28"/>
        </w:rPr>
        <w:t>Гіпотеза дослідження</w:t>
      </w:r>
      <w:r w:rsidRPr="00C86B5B">
        <w:rPr>
          <w:rFonts w:ascii="Times New Roman" w:hAnsi="Times New Roman" w:cs="Times New Roman"/>
          <w:sz w:val="28"/>
          <w:szCs w:val="28"/>
        </w:rPr>
        <w:t>: використання ігрових методів у навчально-виховному процесі сприяє покращенню рівня емоційного інтелекту підлітків, підвищуючи здатність до розуміння та управління власними емоціями, емпатії, самоусвідомлення та навичок комунікації.</w:t>
      </w:r>
    </w:p>
    <w:p w:rsidR="00F018B4" w:rsidRPr="00C86B5B" w:rsidRDefault="00F018B4" w:rsidP="00A00BFA">
      <w:pPr>
        <w:spacing w:line="360" w:lineRule="auto"/>
        <w:ind w:firstLine="567"/>
        <w:jc w:val="both"/>
        <w:rPr>
          <w:rFonts w:ascii="Times New Roman" w:hAnsi="Times New Roman" w:cs="Times New Roman"/>
          <w:b/>
          <w:sz w:val="28"/>
          <w:szCs w:val="28"/>
        </w:rPr>
      </w:pPr>
      <w:r w:rsidRPr="00C86B5B">
        <w:rPr>
          <w:rFonts w:ascii="Times New Roman" w:hAnsi="Times New Roman" w:cs="Times New Roman"/>
          <w:sz w:val="28"/>
          <w:szCs w:val="28"/>
        </w:rPr>
        <w:t xml:space="preserve">Для досягнення поставленої мети було визначено такі </w:t>
      </w:r>
      <w:r w:rsidRPr="00C86B5B">
        <w:rPr>
          <w:rFonts w:ascii="Times New Roman" w:hAnsi="Times New Roman" w:cs="Times New Roman"/>
          <w:b/>
          <w:sz w:val="28"/>
          <w:szCs w:val="28"/>
        </w:rPr>
        <w:t>завдання дослідження:</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1. Проаналізувати теоретичні основи емоційного інтелекту та його розвитку у підлітковому віці.</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2. Дослідити специфіку ігрових методів та їх роль у розвитку емоційного інтелекту.</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3. Провести емпіричне дослідження впливу ігрових методів на емоційний інтелект підлітків.</w:t>
      </w:r>
    </w:p>
    <w:p w:rsidR="00F018B4" w:rsidRPr="00A00BFA"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4. Розробити практичні рекомендації для використання ігрових методів у розвитку емоційного інтелекту в освітньому процесі.</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b/>
          <w:sz w:val="28"/>
          <w:szCs w:val="28"/>
        </w:rPr>
        <w:t>Методи дослідження</w:t>
      </w:r>
      <w:r w:rsidR="00A77EDA">
        <w:rPr>
          <w:rFonts w:ascii="Times New Roman" w:hAnsi="Times New Roman" w:cs="Times New Roman"/>
          <w:sz w:val="28"/>
          <w:szCs w:val="28"/>
        </w:rPr>
        <w:t>:</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lastRenderedPageBreak/>
        <w:t xml:space="preserve"> 1. Теоретичні методи:</w:t>
      </w:r>
      <w:r>
        <w:rPr>
          <w:rFonts w:ascii="Times New Roman" w:hAnsi="Times New Roman" w:cs="Times New Roman"/>
          <w:sz w:val="28"/>
          <w:szCs w:val="28"/>
        </w:rPr>
        <w:t xml:space="preserve"> </w:t>
      </w:r>
      <w:r w:rsidRPr="00C86B5B">
        <w:rPr>
          <w:rFonts w:ascii="Times New Roman" w:hAnsi="Times New Roman" w:cs="Times New Roman"/>
          <w:sz w:val="28"/>
          <w:szCs w:val="28"/>
        </w:rPr>
        <w:t>аналіз та синтез наукових джерел з питань емоційного інтелекту та ігрових методів;</w:t>
      </w:r>
      <w:r>
        <w:rPr>
          <w:rFonts w:ascii="Times New Roman" w:hAnsi="Times New Roman" w:cs="Times New Roman"/>
          <w:sz w:val="28"/>
          <w:szCs w:val="28"/>
        </w:rPr>
        <w:t xml:space="preserve"> </w:t>
      </w:r>
      <w:r w:rsidRPr="00C86B5B">
        <w:rPr>
          <w:rFonts w:ascii="Times New Roman" w:hAnsi="Times New Roman" w:cs="Times New Roman"/>
          <w:sz w:val="28"/>
          <w:szCs w:val="28"/>
        </w:rPr>
        <w:t>порівняльний аналіз концепцій розвитку емоційного інтелекту у підлітковому віці.</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2. Емпіричні методи:</w:t>
      </w:r>
      <w:r>
        <w:rPr>
          <w:rFonts w:ascii="Times New Roman" w:hAnsi="Times New Roman" w:cs="Times New Roman"/>
          <w:sz w:val="28"/>
          <w:szCs w:val="28"/>
        </w:rPr>
        <w:t xml:space="preserve"> </w:t>
      </w:r>
      <w:r w:rsidRPr="00C86B5B">
        <w:rPr>
          <w:rFonts w:ascii="Times New Roman" w:hAnsi="Times New Roman" w:cs="Times New Roman"/>
          <w:sz w:val="28"/>
          <w:szCs w:val="28"/>
        </w:rPr>
        <w:t>опитування, анкетування для оцінки початкового рівня емоційного інтелекту;</w:t>
      </w:r>
      <w:r>
        <w:rPr>
          <w:rFonts w:ascii="Times New Roman" w:hAnsi="Times New Roman" w:cs="Times New Roman"/>
          <w:sz w:val="28"/>
          <w:szCs w:val="28"/>
        </w:rPr>
        <w:t xml:space="preserve"> </w:t>
      </w:r>
      <w:r w:rsidRPr="00C86B5B">
        <w:rPr>
          <w:rFonts w:ascii="Times New Roman" w:hAnsi="Times New Roman" w:cs="Times New Roman"/>
          <w:sz w:val="28"/>
          <w:szCs w:val="28"/>
        </w:rPr>
        <w:t>спостереження за поведінкою підлітків у процесі використання ігрових методів;</w:t>
      </w:r>
      <w:r>
        <w:rPr>
          <w:rFonts w:ascii="Times New Roman" w:hAnsi="Times New Roman" w:cs="Times New Roman"/>
          <w:sz w:val="28"/>
          <w:szCs w:val="28"/>
        </w:rPr>
        <w:t xml:space="preserve"> </w:t>
      </w:r>
      <w:r w:rsidRPr="00C86B5B">
        <w:rPr>
          <w:rFonts w:ascii="Times New Roman" w:hAnsi="Times New Roman" w:cs="Times New Roman"/>
          <w:sz w:val="28"/>
          <w:szCs w:val="28"/>
        </w:rPr>
        <w:t>експеримент з впровадженням ігрових методів для оцінки їхнього впливу.</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3. Методи математичної статистики для обробки результатів дослідження.</w:t>
      </w:r>
    </w:p>
    <w:p w:rsidR="00F018B4" w:rsidRPr="00C86B5B" w:rsidRDefault="00F018B4" w:rsidP="000F2BFE">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Теоретична модель включає дослідження впливу ігрових методів на ключові складові емоційного інтелекту підлітків: самоусвідомлення, саморегуляцію, мотивацію, емпатію та соціальні навички. В основі моделі — гіпотеза, що активна участь у відповідних ігрових вправах стимулює розвиток цих аспектів емоційного інтелекту шляхом поліпшення навичок самовираження, розуміння та управління емоціями, а також покращення комунікативних здібностей.</w:t>
      </w:r>
    </w:p>
    <w:p w:rsidR="00F018B4" w:rsidRDefault="00F018B4" w:rsidP="00A00BFA">
      <w:pPr>
        <w:spacing w:line="360" w:lineRule="auto"/>
        <w:ind w:firstLine="567"/>
        <w:jc w:val="both"/>
        <w:rPr>
          <w:rFonts w:ascii="Times New Roman" w:hAnsi="Times New Roman" w:cs="Times New Roman"/>
          <w:i/>
          <w:iCs/>
          <w:sz w:val="28"/>
          <w:szCs w:val="28"/>
        </w:rPr>
      </w:pPr>
      <w:r w:rsidRPr="000F2BFE">
        <w:rPr>
          <w:rFonts w:ascii="Times New Roman" w:hAnsi="Times New Roman" w:cs="Times New Roman"/>
          <w:sz w:val="28"/>
          <w:szCs w:val="28"/>
        </w:rPr>
        <w:t>Результати цього дослідження можуть стати основою для впровадження ігрових методик у освітній процес, що сприятиме поліпшенню психологічного комфорту та емоційної зрілості підлітків, а також забезпечить їм кращу підготовку до дорослого життя в сучасному динамічному суспільстві</w:t>
      </w:r>
      <w:r w:rsidRPr="00C760D4">
        <w:rPr>
          <w:rFonts w:ascii="Times New Roman" w:hAnsi="Times New Roman" w:cs="Times New Roman"/>
          <w:i/>
          <w:iCs/>
          <w:sz w:val="28"/>
          <w:szCs w:val="28"/>
        </w:rPr>
        <w:t>.</w:t>
      </w:r>
    </w:p>
    <w:p w:rsidR="000F2BFE" w:rsidRPr="000F2BFE" w:rsidRDefault="000F2BFE" w:rsidP="00A00BFA">
      <w:pPr>
        <w:spacing w:line="360" w:lineRule="auto"/>
        <w:ind w:firstLine="567"/>
        <w:jc w:val="both"/>
        <w:rPr>
          <w:rFonts w:ascii="Times New Roman" w:hAnsi="Times New Roman" w:cs="Times New Roman"/>
          <w:sz w:val="28"/>
          <w:szCs w:val="28"/>
        </w:rPr>
      </w:pPr>
      <w:r w:rsidRPr="000F2BFE">
        <w:rPr>
          <w:rFonts w:ascii="Times New Roman" w:hAnsi="Times New Roman" w:cs="Times New Roman"/>
          <w:b/>
          <w:bCs/>
          <w:sz w:val="28"/>
          <w:szCs w:val="28"/>
        </w:rPr>
        <w:t>Структура та обсяг роботи:</w:t>
      </w:r>
      <w:r w:rsidRPr="000F2BFE">
        <w:rPr>
          <w:rFonts w:ascii="Times New Roman" w:hAnsi="Times New Roman" w:cs="Times New Roman"/>
          <w:sz w:val="28"/>
          <w:szCs w:val="28"/>
        </w:rPr>
        <w:t xml:space="preserve"> Магістерська робота складається зі вступу, трьох розділів, висновків, списку використаних джерел (</w:t>
      </w:r>
      <w:r w:rsidR="00F04A50">
        <w:rPr>
          <w:rFonts w:ascii="Times New Roman" w:hAnsi="Times New Roman" w:cs="Times New Roman"/>
          <w:sz w:val="28"/>
          <w:szCs w:val="28"/>
        </w:rPr>
        <w:t>55</w:t>
      </w:r>
      <w:r w:rsidRPr="000F2BFE">
        <w:rPr>
          <w:rFonts w:ascii="Times New Roman" w:hAnsi="Times New Roman" w:cs="Times New Roman"/>
          <w:sz w:val="28"/>
          <w:szCs w:val="28"/>
        </w:rPr>
        <w:t xml:space="preserve"> найменувань, з них  </w:t>
      </w:r>
      <w:r w:rsidR="00F04A50">
        <w:rPr>
          <w:rFonts w:ascii="Times New Roman" w:hAnsi="Times New Roman" w:cs="Times New Roman"/>
          <w:sz w:val="28"/>
          <w:szCs w:val="28"/>
        </w:rPr>
        <w:t xml:space="preserve">4 </w:t>
      </w:r>
      <w:r w:rsidRPr="000F2BFE">
        <w:rPr>
          <w:rFonts w:ascii="Times New Roman" w:hAnsi="Times New Roman" w:cs="Times New Roman"/>
          <w:sz w:val="28"/>
          <w:szCs w:val="28"/>
        </w:rPr>
        <w:t>іноземною мовою) та додатків. Загальний обсяг роботи</w:t>
      </w:r>
      <w:r w:rsidR="00F04A50">
        <w:rPr>
          <w:rFonts w:ascii="Times New Roman" w:hAnsi="Times New Roman" w:cs="Times New Roman"/>
          <w:sz w:val="28"/>
          <w:szCs w:val="28"/>
        </w:rPr>
        <w:t xml:space="preserve"> 91</w:t>
      </w:r>
      <w:r w:rsidRPr="000F2BFE">
        <w:rPr>
          <w:rFonts w:ascii="Times New Roman" w:hAnsi="Times New Roman" w:cs="Times New Roman"/>
          <w:sz w:val="28"/>
          <w:szCs w:val="28"/>
        </w:rPr>
        <w:t xml:space="preserve"> сторін</w:t>
      </w:r>
      <w:r w:rsidR="00F04A50">
        <w:rPr>
          <w:rFonts w:ascii="Times New Roman" w:hAnsi="Times New Roman" w:cs="Times New Roman"/>
          <w:sz w:val="28"/>
          <w:szCs w:val="28"/>
        </w:rPr>
        <w:t>ка.</w:t>
      </w:r>
    </w:p>
    <w:p w:rsidR="00F018B4" w:rsidRPr="00C86B5B" w:rsidRDefault="00F018B4" w:rsidP="00A00BFA">
      <w:pPr>
        <w:spacing w:line="360" w:lineRule="auto"/>
        <w:ind w:firstLine="567"/>
        <w:jc w:val="both"/>
        <w:rPr>
          <w:rFonts w:ascii="Times New Roman" w:hAnsi="Times New Roman" w:cs="Times New Roman"/>
          <w:sz w:val="28"/>
          <w:szCs w:val="28"/>
        </w:rPr>
      </w:pPr>
    </w:p>
    <w:p w:rsidR="00F018B4" w:rsidRDefault="00F018B4" w:rsidP="00A00BFA">
      <w:pPr>
        <w:spacing w:line="360" w:lineRule="auto"/>
        <w:ind w:firstLine="567"/>
        <w:jc w:val="both"/>
        <w:rPr>
          <w:rFonts w:ascii="Times New Roman" w:hAnsi="Times New Roman" w:cs="Times New Roman"/>
          <w:sz w:val="28"/>
          <w:szCs w:val="28"/>
        </w:rPr>
      </w:pPr>
    </w:p>
    <w:p w:rsidR="00A00BFA" w:rsidRDefault="00A00BFA" w:rsidP="00A00BFA">
      <w:pPr>
        <w:spacing w:line="360" w:lineRule="auto"/>
        <w:ind w:firstLine="567"/>
        <w:jc w:val="both"/>
        <w:rPr>
          <w:rFonts w:ascii="Times New Roman" w:hAnsi="Times New Roman" w:cs="Times New Roman"/>
          <w:sz w:val="28"/>
          <w:szCs w:val="28"/>
        </w:rPr>
      </w:pPr>
    </w:p>
    <w:p w:rsidR="00A00BFA" w:rsidRPr="00C86B5B" w:rsidRDefault="00A00BFA" w:rsidP="000F2BFE">
      <w:pPr>
        <w:spacing w:line="360" w:lineRule="auto"/>
        <w:jc w:val="both"/>
        <w:rPr>
          <w:rFonts w:ascii="Times New Roman" w:hAnsi="Times New Roman" w:cs="Times New Roman"/>
          <w:sz w:val="28"/>
          <w:szCs w:val="28"/>
        </w:rPr>
      </w:pPr>
    </w:p>
    <w:p w:rsidR="00E8099E" w:rsidRDefault="00E8099E" w:rsidP="00A00BFA">
      <w:pPr>
        <w:spacing w:line="360" w:lineRule="auto"/>
        <w:ind w:firstLine="567"/>
        <w:jc w:val="both"/>
        <w:rPr>
          <w:rFonts w:ascii="Times New Roman" w:hAnsi="Times New Roman" w:cs="Times New Roman"/>
          <w:sz w:val="28"/>
          <w:szCs w:val="28"/>
        </w:rPr>
      </w:pPr>
      <w:r w:rsidRPr="00B818F3">
        <w:rPr>
          <w:rFonts w:ascii="Times New Roman" w:hAnsi="Times New Roman" w:cs="Times New Roman"/>
          <w:b/>
          <w:sz w:val="28"/>
          <w:szCs w:val="28"/>
        </w:rPr>
        <w:lastRenderedPageBreak/>
        <w:t>РОЗДІЛ 1. ТЕОРЕТИЧНІ ОСНОВИ ДОСЛІДЖЕННЯ ЕМОЦІЙНОГО ІНТЕЛЕКТУ ТА ІГРОВИХ МЕТОДІВ У ПСИХОЛОГІЇ ПІДЛІТКОВОГО ВІКУ</w:t>
      </w:r>
    </w:p>
    <w:p w:rsidR="00E8099E" w:rsidRPr="00E8099E" w:rsidRDefault="00E8099E" w:rsidP="00A00BFA">
      <w:pPr>
        <w:spacing w:line="360" w:lineRule="auto"/>
        <w:ind w:firstLine="567"/>
        <w:jc w:val="both"/>
        <w:rPr>
          <w:rFonts w:ascii="Times New Roman" w:hAnsi="Times New Roman" w:cs="Times New Roman"/>
          <w:sz w:val="28"/>
          <w:szCs w:val="28"/>
        </w:rPr>
      </w:pPr>
      <w:bookmarkStart w:id="4" w:name="_Hlk214628335"/>
      <w:r w:rsidRPr="00C86B5B">
        <w:rPr>
          <w:rFonts w:ascii="Times New Roman" w:hAnsi="Times New Roman" w:cs="Times New Roman"/>
          <w:b/>
          <w:sz w:val="28"/>
          <w:szCs w:val="28"/>
        </w:rPr>
        <w:t xml:space="preserve">1.1. </w:t>
      </w:r>
      <w:r>
        <w:rPr>
          <w:rFonts w:ascii="Times New Roman" w:hAnsi="Times New Roman" w:cs="Times New Roman"/>
          <w:b/>
          <w:sz w:val="28"/>
          <w:szCs w:val="28"/>
        </w:rPr>
        <w:t>Е</w:t>
      </w:r>
      <w:r w:rsidR="00A77EDA">
        <w:rPr>
          <w:rFonts w:ascii="Times New Roman" w:hAnsi="Times New Roman" w:cs="Times New Roman"/>
          <w:b/>
          <w:sz w:val="28"/>
          <w:szCs w:val="28"/>
        </w:rPr>
        <w:t>моційний інтелект</w:t>
      </w:r>
      <w:r>
        <w:rPr>
          <w:rFonts w:ascii="Times New Roman" w:hAnsi="Times New Roman" w:cs="Times New Roman"/>
          <w:b/>
          <w:sz w:val="28"/>
          <w:szCs w:val="28"/>
        </w:rPr>
        <w:t xml:space="preserve"> як об’єкт наукового дослідження</w:t>
      </w:r>
    </w:p>
    <w:bookmarkEnd w:id="4"/>
    <w:p w:rsidR="00CB541A" w:rsidRPr="00CB541A" w:rsidRDefault="00CB541A" w:rsidP="00A00BFA">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t>На сучасному етапі розвитку суспільства, яке характеризується умовами соціальних, економічних, культурних трансформацій, інтенсивним розвитком технологій та значним рівнем стресу, проблема емоційного інтелекту (ЕІ) набуває особливої значущості. У динамічному та непрогнозованому середовищі успішна адаптація особистості до соціальних, професійних та особистих викликів вимагає багатогранних умінь та навичок. Емоційний інтелект визнається однією з ключових компетентностей, що забезпечують цю успішність, часто позначаючись як важлива соціальна навичка «Soft skills».</w:t>
      </w:r>
    </w:p>
    <w:p w:rsidR="00CB541A" w:rsidRDefault="00CB541A" w:rsidP="00A00BFA">
      <w:pPr>
        <w:spacing w:line="360" w:lineRule="auto"/>
        <w:ind w:firstLine="567"/>
        <w:jc w:val="both"/>
        <w:rPr>
          <w:rFonts w:ascii="Times New Roman" w:hAnsi="Times New Roman" w:cs="Times New Roman"/>
          <w:sz w:val="28"/>
          <w:szCs w:val="28"/>
        </w:rPr>
      </w:pPr>
      <w:r w:rsidRPr="00280399">
        <w:rPr>
          <w:rFonts w:ascii="Times New Roman" w:eastAsia="Times New Roman" w:hAnsi="Times New Roman" w:cs="Times New Roman"/>
          <w:sz w:val="28"/>
          <w:szCs w:val="28"/>
          <w:lang w:eastAsia="uk-UA"/>
        </w:rPr>
        <w:t>Емоційний інтелект розглядається як інтегративна особистісна характеристика, що виникає з динамічного взаємозв’язку афекту та інтелекту. Він охоплює комплекс психічних здібностей, які дозволяють особистості сприймати та розуміти емоційні вияви, а також керувати емоціями на основі інтелектуальних процесів</w:t>
      </w:r>
      <w:r w:rsidR="00A77EDA">
        <w:rPr>
          <w:rFonts w:ascii="Times New Roman" w:eastAsia="Times New Roman" w:hAnsi="Times New Roman" w:cs="Times New Roman"/>
          <w:sz w:val="28"/>
          <w:szCs w:val="28"/>
          <w:lang w:eastAsia="uk-UA"/>
        </w:rPr>
        <w:t xml:space="preserve"> </w:t>
      </w:r>
      <w:r w:rsidR="00A77EDA" w:rsidRPr="00383BF1">
        <w:rPr>
          <w:rFonts w:ascii="Times New Roman" w:eastAsia="Times New Roman" w:hAnsi="Times New Roman" w:cs="Times New Roman"/>
          <w:sz w:val="28"/>
          <w:szCs w:val="28"/>
          <w:lang w:val="en-US" w:eastAsia="uk-UA"/>
        </w:rPr>
        <w:t>[</w:t>
      </w:r>
      <w:r w:rsidR="00383BF1" w:rsidRPr="00383BF1">
        <w:rPr>
          <w:rFonts w:ascii="Times New Roman" w:eastAsia="Times New Roman" w:hAnsi="Times New Roman" w:cs="Times New Roman"/>
          <w:sz w:val="28"/>
          <w:szCs w:val="28"/>
          <w:lang w:eastAsia="uk-UA"/>
        </w:rPr>
        <w:t>12; 48</w:t>
      </w:r>
      <w:r w:rsidR="00A77EDA" w:rsidRPr="00383BF1">
        <w:rPr>
          <w:rFonts w:ascii="Times New Roman" w:eastAsia="Times New Roman" w:hAnsi="Times New Roman" w:cs="Times New Roman"/>
          <w:sz w:val="28"/>
          <w:szCs w:val="28"/>
          <w:lang w:val="en-US" w:eastAsia="uk-UA"/>
        </w:rPr>
        <w:t>]</w:t>
      </w:r>
      <w:r w:rsidRPr="00280399">
        <w:rPr>
          <w:rFonts w:ascii="Times New Roman" w:eastAsia="Times New Roman" w:hAnsi="Times New Roman" w:cs="Times New Roman"/>
          <w:sz w:val="28"/>
          <w:szCs w:val="28"/>
          <w:lang w:eastAsia="uk-UA"/>
        </w:rPr>
        <w:t>. ЕІ є підструктурою соціального інтелекту і становить сукупність емоційних, когнітивних та поведінкових проявів особистості. Він є значущим чинником психологічного благополуччя та успішності життєдіяльності людини.</w:t>
      </w:r>
    </w:p>
    <w:p w:rsidR="0046503B" w:rsidRPr="00A77EDA" w:rsidRDefault="00E8099E" w:rsidP="0046503B">
      <w:pPr>
        <w:spacing w:line="360" w:lineRule="auto"/>
        <w:ind w:firstLine="567"/>
        <w:jc w:val="both"/>
        <w:rPr>
          <w:rFonts w:ascii="Times New Roman" w:hAnsi="Times New Roman" w:cs="Times New Roman"/>
          <w:sz w:val="28"/>
          <w:szCs w:val="28"/>
        </w:rPr>
      </w:pPr>
      <w:r w:rsidRPr="00E8099E">
        <w:rPr>
          <w:rFonts w:ascii="Times New Roman" w:hAnsi="Times New Roman" w:cs="Times New Roman"/>
          <w:sz w:val="28"/>
          <w:szCs w:val="28"/>
        </w:rPr>
        <w:t>Історичні передумови та формування поняття</w:t>
      </w:r>
      <w:r w:rsidR="00CB541A">
        <w:rPr>
          <w:rFonts w:ascii="Times New Roman" w:hAnsi="Times New Roman" w:cs="Times New Roman"/>
          <w:sz w:val="28"/>
          <w:szCs w:val="28"/>
        </w:rPr>
        <w:t>.</w:t>
      </w:r>
      <w:r w:rsidRPr="00E8099E">
        <w:rPr>
          <w:rFonts w:ascii="Times New Roman" w:hAnsi="Times New Roman" w:cs="Times New Roman"/>
          <w:sz w:val="28"/>
          <w:szCs w:val="28"/>
        </w:rPr>
        <w:t xml:space="preserve"> </w:t>
      </w:r>
      <w:r w:rsidR="00CB541A" w:rsidRPr="00280399">
        <w:rPr>
          <w:rFonts w:ascii="Times New Roman" w:eastAsia="Times New Roman" w:hAnsi="Times New Roman" w:cs="Times New Roman"/>
          <w:sz w:val="28"/>
          <w:szCs w:val="28"/>
          <w:lang w:eastAsia="uk-UA"/>
        </w:rPr>
        <w:t xml:space="preserve">Роздуми про взаємозв’язок афекту та інтелекту мають глибоке історичне коріння. Ще в античності Платон звертав увагу на вагомість емоційного стану у навчальному процесі, а Аристотель розглядав емоції як чинник, що суттєво перетворює людський стан і впливає на здібності до міркувань. </w:t>
      </w:r>
      <w:r w:rsidR="002138DE" w:rsidRPr="00C86B5B">
        <w:rPr>
          <w:rFonts w:ascii="Times New Roman" w:hAnsi="Times New Roman" w:cs="Times New Roman"/>
          <w:sz w:val="28"/>
          <w:szCs w:val="28"/>
        </w:rPr>
        <w:t xml:space="preserve">Інтерес до вивчення емоцій і їхньої ролі в житті людини особливо зріс у XIX столітті з роботами Чарльза Дарвіна, який у своїй книзі “Вираження емоцій у людини і тварин” (1872) досліджував, як емоції допомагають адаптуватися до оточення. У XX столітті інтерес до вивчення </w:t>
      </w:r>
      <w:r w:rsidR="002138DE" w:rsidRPr="00C86B5B">
        <w:rPr>
          <w:rFonts w:ascii="Times New Roman" w:hAnsi="Times New Roman" w:cs="Times New Roman"/>
          <w:sz w:val="28"/>
          <w:szCs w:val="28"/>
        </w:rPr>
        <w:lastRenderedPageBreak/>
        <w:t>емоцій продовжував зростати, зокрема у зв’язку з формуванням концепції соціального інтелекту Едвардом Торндайком, який у 1920 році висунув ідею, що розуміння і вміння взаємодіяти з іншими людьми є важливою складовою загального інтелекту.</w:t>
      </w:r>
      <w:r w:rsidR="0046503B">
        <w:rPr>
          <w:rFonts w:ascii="Times New Roman" w:hAnsi="Times New Roman" w:cs="Times New Roman"/>
          <w:sz w:val="28"/>
          <w:szCs w:val="28"/>
        </w:rPr>
        <w:t xml:space="preserve"> </w:t>
      </w:r>
      <w:r w:rsidR="00E168C3">
        <w:rPr>
          <w:rFonts w:ascii="Times New Roman" w:hAnsi="Times New Roman" w:cs="Times New Roman"/>
          <w:sz w:val="28"/>
          <w:szCs w:val="28"/>
        </w:rPr>
        <w:t>С</w:t>
      </w:r>
      <w:r w:rsidR="0046503B" w:rsidRPr="00C86B5B">
        <w:rPr>
          <w:rFonts w:ascii="Times New Roman" w:hAnsi="Times New Roman" w:cs="Times New Roman"/>
          <w:sz w:val="28"/>
          <w:szCs w:val="28"/>
        </w:rPr>
        <w:t>ам термін “емоційний інтелект” вперше з’явився в науковій літературі у 1964 році в роботах психолога Майкла Белдока. Сучасне розуміння емоційного інтелекту як комплексу емоційних та соціальних навичок почало розвиватися наприкінці 1980-х років.</w:t>
      </w:r>
    </w:p>
    <w:p w:rsidR="00CB541A" w:rsidRPr="00280399" w:rsidRDefault="0046503B" w:rsidP="00A77EDA">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Т</w:t>
      </w:r>
      <w:r w:rsidR="00CB541A" w:rsidRPr="00280399">
        <w:rPr>
          <w:rFonts w:ascii="Times New Roman" w:eastAsia="Times New Roman" w:hAnsi="Times New Roman" w:cs="Times New Roman"/>
          <w:sz w:val="28"/>
          <w:szCs w:val="28"/>
          <w:lang w:eastAsia="uk-UA"/>
        </w:rPr>
        <w:t xml:space="preserve">ермін «емоційний інтелект» (англ. Emotional Intelligence, EI) був  запроваджений до </w:t>
      </w:r>
      <w:r>
        <w:rPr>
          <w:rFonts w:ascii="Times New Roman" w:eastAsia="Times New Roman" w:hAnsi="Times New Roman" w:cs="Times New Roman"/>
          <w:sz w:val="28"/>
          <w:szCs w:val="28"/>
          <w:lang w:eastAsia="uk-UA"/>
        </w:rPr>
        <w:t xml:space="preserve">широкого </w:t>
      </w:r>
      <w:r w:rsidR="00CB541A" w:rsidRPr="00280399">
        <w:rPr>
          <w:rFonts w:ascii="Times New Roman" w:eastAsia="Times New Roman" w:hAnsi="Times New Roman" w:cs="Times New Roman"/>
          <w:sz w:val="28"/>
          <w:szCs w:val="28"/>
          <w:lang w:eastAsia="uk-UA"/>
        </w:rPr>
        <w:t>наукового обігу на початку 1990-х років американськими дослідниками П. Селовеєм та Дж. Майєром. Вони визначили ЕІ як здатність здійснювати контроль над власними та чужими почуттями та емоціями, розрізняти їх та використовувати цю інформацію для керівництва мисленням та діями</w:t>
      </w:r>
      <w:r w:rsidR="00A77EDA">
        <w:rPr>
          <w:rFonts w:ascii="Times New Roman" w:eastAsia="Times New Roman" w:hAnsi="Times New Roman" w:cs="Times New Roman"/>
          <w:sz w:val="28"/>
          <w:szCs w:val="28"/>
          <w:lang w:eastAsia="uk-UA"/>
        </w:rPr>
        <w:t xml:space="preserve"> </w:t>
      </w:r>
      <w:r w:rsidR="00383BF1" w:rsidRPr="00383BF1">
        <w:rPr>
          <w:rFonts w:ascii="Times New Roman" w:eastAsia="Times New Roman" w:hAnsi="Times New Roman" w:cs="Times New Roman"/>
          <w:sz w:val="28"/>
          <w:szCs w:val="28"/>
          <w:lang w:eastAsia="uk-UA"/>
        </w:rPr>
        <w:t>[53]</w:t>
      </w:r>
      <w:r w:rsidR="00CB541A" w:rsidRPr="00383BF1">
        <w:rPr>
          <w:rFonts w:ascii="Times New Roman" w:eastAsia="Times New Roman" w:hAnsi="Times New Roman" w:cs="Times New Roman"/>
          <w:sz w:val="28"/>
          <w:szCs w:val="28"/>
          <w:lang w:eastAsia="uk-UA"/>
        </w:rPr>
        <w:t>.</w:t>
      </w:r>
      <w:r w:rsidR="00CB541A" w:rsidRPr="00280399">
        <w:rPr>
          <w:rFonts w:ascii="Times New Roman" w:eastAsia="Times New Roman" w:hAnsi="Times New Roman" w:cs="Times New Roman"/>
          <w:sz w:val="28"/>
          <w:szCs w:val="28"/>
          <w:lang w:eastAsia="uk-UA"/>
        </w:rPr>
        <w:t xml:space="preserve"> Значної популярності феномен набув після виходу праці Даніеля Ґоулмана «Емоційний інтелект» у 1995 році, який дов</w:t>
      </w:r>
      <w:r w:rsidR="00010F44">
        <w:rPr>
          <w:rFonts w:ascii="Times New Roman" w:eastAsia="Times New Roman" w:hAnsi="Times New Roman" w:cs="Times New Roman"/>
          <w:sz w:val="28"/>
          <w:szCs w:val="28"/>
          <w:lang w:eastAsia="uk-UA"/>
        </w:rPr>
        <w:t>одив</w:t>
      </w:r>
      <w:r w:rsidR="00CB541A" w:rsidRPr="00280399">
        <w:rPr>
          <w:rFonts w:ascii="Times New Roman" w:eastAsia="Times New Roman" w:hAnsi="Times New Roman" w:cs="Times New Roman"/>
          <w:sz w:val="28"/>
          <w:szCs w:val="28"/>
          <w:lang w:eastAsia="uk-UA"/>
        </w:rPr>
        <w:t>, що успіх у житті залежить не стільки від логічного інтелекту (IQ), скільки від здатності керувати емоціями (EQ</w:t>
      </w:r>
      <w:r w:rsidR="00CB541A" w:rsidRPr="00383BF1">
        <w:rPr>
          <w:rFonts w:ascii="Times New Roman" w:eastAsia="Times New Roman" w:hAnsi="Times New Roman" w:cs="Times New Roman"/>
          <w:sz w:val="28"/>
          <w:szCs w:val="28"/>
          <w:lang w:eastAsia="uk-UA"/>
        </w:rPr>
        <w:t>)</w:t>
      </w:r>
      <w:r w:rsidR="00A77EDA" w:rsidRPr="00383BF1">
        <w:rPr>
          <w:rFonts w:ascii="Times New Roman" w:eastAsia="Times New Roman" w:hAnsi="Times New Roman" w:cs="Times New Roman"/>
          <w:sz w:val="28"/>
          <w:szCs w:val="28"/>
          <w:lang w:val="en-US" w:eastAsia="uk-UA"/>
        </w:rPr>
        <w:t xml:space="preserve"> [</w:t>
      </w:r>
      <w:r w:rsidR="00383BF1" w:rsidRPr="00383BF1">
        <w:rPr>
          <w:rFonts w:ascii="Times New Roman" w:eastAsia="Times New Roman" w:hAnsi="Times New Roman" w:cs="Times New Roman"/>
          <w:sz w:val="28"/>
          <w:szCs w:val="28"/>
          <w:lang w:eastAsia="uk-UA"/>
        </w:rPr>
        <w:t>46</w:t>
      </w:r>
      <w:r w:rsidR="00A77EDA" w:rsidRPr="00383BF1">
        <w:rPr>
          <w:rFonts w:ascii="Times New Roman" w:eastAsia="Times New Roman" w:hAnsi="Times New Roman" w:cs="Times New Roman"/>
          <w:sz w:val="28"/>
          <w:szCs w:val="28"/>
          <w:lang w:val="en-US" w:eastAsia="uk-UA"/>
        </w:rPr>
        <w:t>]</w:t>
      </w:r>
      <w:r w:rsidR="00CB541A" w:rsidRPr="00383BF1">
        <w:rPr>
          <w:rFonts w:ascii="Times New Roman" w:eastAsia="Times New Roman" w:hAnsi="Times New Roman" w:cs="Times New Roman"/>
          <w:sz w:val="28"/>
          <w:szCs w:val="28"/>
          <w:lang w:eastAsia="uk-UA"/>
        </w:rPr>
        <w:t>.</w:t>
      </w:r>
    </w:p>
    <w:p w:rsidR="00010F44" w:rsidRDefault="00CB541A" w:rsidP="00A77EDA">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t>Незважаючи на значну кількість наукових праць, у психологічній науці досі існує проблема «множинності теорій емоційного інтелекту», яка полягає у розмиванні та відсутності чіткої конкретизації поняття. Це призвело до формування кількох основних конкуруючих підходів.</w:t>
      </w:r>
    </w:p>
    <w:p w:rsidR="0046503B" w:rsidRPr="0046503B" w:rsidRDefault="005F5482" w:rsidP="0046503B">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t xml:space="preserve">Модель </w:t>
      </w:r>
      <w:r w:rsidR="00A77EDA">
        <w:rPr>
          <w:rFonts w:ascii="Times New Roman" w:eastAsia="Times New Roman" w:hAnsi="Times New Roman" w:cs="Times New Roman"/>
          <w:sz w:val="28"/>
          <w:szCs w:val="28"/>
          <w:lang w:eastAsia="uk-UA"/>
        </w:rPr>
        <w:t>з</w:t>
      </w:r>
      <w:r w:rsidRPr="00280399">
        <w:rPr>
          <w:rFonts w:ascii="Times New Roman" w:eastAsia="Times New Roman" w:hAnsi="Times New Roman" w:cs="Times New Roman"/>
          <w:sz w:val="28"/>
          <w:szCs w:val="28"/>
          <w:lang w:eastAsia="uk-UA"/>
        </w:rPr>
        <w:t>дібностей (Ability Model)</w:t>
      </w:r>
      <w:r w:rsidRPr="00010F44">
        <w:rPr>
          <w:rFonts w:ascii="Times New Roman" w:eastAsia="Times New Roman" w:hAnsi="Times New Roman" w:cs="Times New Roman"/>
          <w:sz w:val="28"/>
          <w:szCs w:val="28"/>
          <w:lang w:eastAsia="uk-UA"/>
        </w:rPr>
        <w:t xml:space="preserve">. </w:t>
      </w:r>
      <w:r w:rsidRPr="00280399">
        <w:rPr>
          <w:rFonts w:ascii="Times New Roman" w:eastAsia="Times New Roman" w:hAnsi="Times New Roman" w:cs="Times New Roman"/>
          <w:sz w:val="28"/>
          <w:szCs w:val="28"/>
          <w:lang w:eastAsia="uk-UA"/>
        </w:rPr>
        <w:t xml:space="preserve">Ця модель, представлена Дж. Майєром, П. Селовеєм та Д. Карузо, трактує ЕІ як різновид стандартного інтелекту. Згідно з цим підходом, ЕІ є сукупністю когнітивних здібностей до розпізнавання, розуміння та регулювання емоцій. </w:t>
      </w:r>
      <w:r w:rsidR="0046503B">
        <w:rPr>
          <w:rFonts w:ascii="Times New Roman" w:eastAsia="Times New Roman" w:hAnsi="Times New Roman" w:cs="Times New Roman"/>
          <w:sz w:val="28"/>
          <w:szCs w:val="28"/>
          <w:lang w:eastAsia="uk-UA"/>
        </w:rPr>
        <w:t xml:space="preserve"> </w:t>
      </w:r>
      <w:r w:rsidR="0046503B">
        <w:rPr>
          <w:rFonts w:ascii="Times New Roman" w:hAnsi="Times New Roman" w:cs="Times New Roman"/>
          <w:sz w:val="28"/>
          <w:szCs w:val="28"/>
        </w:rPr>
        <w:t xml:space="preserve">Ці дослідники </w:t>
      </w:r>
      <w:r w:rsidR="0046503B" w:rsidRPr="00C86B5B">
        <w:rPr>
          <w:rFonts w:ascii="Times New Roman" w:hAnsi="Times New Roman" w:cs="Times New Roman"/>
          <w:sz w:val="28"/>
          <w:szCs w:val="28"/>
        </w:rPr>
        <w:t>описали емоційний інтелект як набір когнітивних здібностей, що включають:</w:t>
      </w:r>
    </w:p>
    <w:p w:rsidR="0046503B" w:rsidRPr="00C86B5B"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1. Виявлення і розпізнавання емоцій (у себе та інших).</w:t>
      </w:r>
    </w:p>
    <w:p w:rsidR="0046503B" w:rsidRPr="00C86B5B"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lastRenderedPageBreak/>
        <w:t xml:space="preserve"> 2. Використання емоцій для сприяння мисленню (емоції можуть підвищувати ефективність когнітивних процесів).</w:t>
      </w:r>
    </w:p>
    <w:p w:rsidR="0046503B" w:rsidRPr="00C86B5B"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3. Розуміння емоцій (розуміння причин і значень емоцій, а також їхньої зміни).</w:t>
      </w:r>
    </w:p>
    <w:p w:rsidR="0046503B" w:rsidRPr="00C86B5B"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4. Управління емоціями (здатність регулювати емоції в собі та впливати на емоції інших).</w:t>
      </w:r>
    </w:p>
    <w:p w:rsidR="0046503B" w:rsidRPr="0046503B"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За цією моделлю емоційний інтелект є когнітивною здатністю, яка розвивається і вдосконалюється, подібно до інших когнітивних функцій. Автори стверджують, що емоційний інтелект має окрему відмінність від інших видів інтелекту (наприклад, IQ), а його розвиток має важливе значення для ефективного вирішення проблем та адаптації до змінних соціальних ситуацій.</w:t>
      </w:r>
      <w:r>
        <w:rPr>
          <w:rFonts w:ascii="Times New Roman" w:hAnsi="Times New Roman" w:cs="Times New Roman"/>
          <w:sz w:val="28"/>
          <w:szCs w:val="28"/>
        </w:rPr>
        <w:t xml:space="preserve"> </w:t>
      </w:r>
    </w:p>
    <w:p w:rsidR="0046503B" w:rsidRPr="00010F44" w:rsidRDefault="005F5482" w:rsidP="0046503B">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t>Характерними рисами цих здібностей є те, що вони (1) взаємокорелюють, (2) мають відношення до інших існуючих інтелектів і (3) розвиваються з віком та набуттям досвіду.</w:t>
      </w:r>
      <w:r w:rsidR="00010F44">
        <w:rPr>
          <w:rFonts w:ascii="Times New Roman" w:eastAsia="Times New Roman" w:hAnsi="Times New Roman" w:cs="Times New Roman"/>
          <w:sz w:val="28"/>
          <w:szCs w:val="28"/>
          <w:lang w:eastAsia="uk-UA"/>
        </w:rPr>
        <w:t xml:space="preserve"> </w:t>
      </w:r>
      <w:r w:rsidRPr="00280399">
        <w:rPr>
          <w:rFonts w:ascii="Times New Roman" w:eastAsia="Times New Roman" w:hAnsi="Times New Roman" w:cs="Times New Roman"/>
          <w:sz w:val="28"/>
          <w:szCs w:val="28"/>
          <w:lang w:eastAsia="uk-UA"/>
        </w:rPr>
        <w:t>Для вимірювання ЕІ в рамках цієї моделі застосовують оцінки результативності (performance assessments), які вимірюють здатність учасника розв'язувати проблеми, пов'язані з емоціями, як-от «Тест на емоційний інтелект Майєра-Саловея-Карузо» (MSCEIT</w:t>
      </w:r>
      <w:r w:rsidRPr="00383BF1">
        <w:rPr>
          <w:rFonts w:ascii="Times New Roman" w:eastAsia="Times New Roman" w:hAnsi="Times New Roman" w:cs="Times New Roman"/>
          <w:sz w:val="28"/>
          <w:szCs w:val="28"/>
          <w:lang w:eastAsia="uk-UA"/>
        </w:rPr>
        <w:t>)</w:t>
      </w:r>
      <w:r w:rsidR="00A77EDA" w:rsidRPr="00383BF1">
        <w:rPr>
          <w:rFonts w:ascii="Times New Roman" w:eastAsia="Times New Roman" w:hAnsi="Times New Roman" w:cs="Times New Roman"/>
          <w:sz w:val="28"/>
          <w:szCs w:val="28"/>
          <w:lang w:val="en-US" w:eastAsia="uk-UA"/>
        </w:rPr>
        <w:t xml:space="preserve"> </w:t>
      </w:r>
      <w:bookmarkStart w:id="5" w:name="_Hlk215257905"/>
      <w:r w:rsidR="00A77EDA" w:rsidRPr="00383BF1">
        <w:rPr>
          <w:rFonts w:ascii="Times New Roman" w:eastAsia="Times New Roman" w:hAnsi="Times New Roman" w:cs="Times New Roman"/>
          <w:sz w:val="28"/>
          <w:szCs w:val="28"/>
          <w:lang w:val="en-US" w:eastAsia="uk-UA"/>
        </w:rPr>
        <w:t>[</w:t>
      </w:r>
      <w:r w:rsidR="00383BF1" w:rsidRPr="00383BF1">
        <w:rPr>
          <w:rFonts w:ascii="Times New Roman" w:eastAsia="Times New Roman" w:hAnsi="Times New Roman" w:cs="Times New Roman"/>
          <w:sz w:val="28"/>
          <w:szCs w:val="28"/>
          <w:lang w:eastAsia="uk-UA"/>
        </w:rPr>
        <w:t>53</w:t>
      </w:r>
      <w:r w:rsidR="00A77EDA" w:rsidRPr="00383BF1">
        <w:rPr>
          <w:rFonts w:ascii="Times New Roman" w:eastAsia="Times New Roman" w:hAnsi="Times New Roman" w:cs="Times New Roman"/>
          <w:sz w:val="28"/>
          <w:szCs w:val="28"/>
          <w:lang w:val="en-US" w:eastAsia="uk-UA"/>
        </w:rPr>
        <w:t>]</w:t>
      </w:r>
      <w:bookmarkEnd w:id="5"/>
      <w:r w:rsidRPr="00383BF1">
        <w:rPr>
          <w:rFonts w:ascii="Times New Roman" w:eastAsia="Times New Roman" w:hAnsi="Times New Roman" w:cs="Times New Roman"/>
          <w:sz w:val="28"/>
          <w:szCs w:val="28"/>
          <w:lang w:eastAsia="uk-UA"/>
        </w:rPr>
        <w:t>.</w:t>
      </w:r>
      <w:r w:rsidR="00E168C3">
        <w:rPr>
          <w:rFonts w:ascii="Times New Roman" w:eastAsia="Times New Roman" w:hAnsi="Times New Roman" w:cs="Times New Roman"/>
          <w:sz w:val="28"/>
          <w:szCs w:val="28"/>
          <w:lang w:eastAsia="uk-UA"/>
        </w:rPr>
        <w:t xml:space="preserve"> </w:t>
      </w:r>
    </w:p>
    <w:p w:rsidR="0046503B" w:rsidRPr="00E168C3" w:rsidRDefault="005F5482" w:rsidP="00E168C3">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t xml:space="preserve">Змішані та </w:t>
      </w:r>
      <w:r w:rsidR="00010F44">
        <w:rPr>
          <w:rFonts w:ascii="Times New Roman" w:eastAsia="Times New Roman" w:hAnsi="Times New Roman" w:cs="Times New Roman"/>
          <w:sz w:val="28"/>
          <w:szCs w:val="28"/>
          <w:lang w:eastAsia="uk-UA"/>
        </w:rPr>
        <w:t>р</w:t>
      </w:r>
      <w:r w:rsidRPr="00280399">
        <w:rPr>
          <w:rFonts w:ascii="Times New Roman" w:eastAsia="Times New Roman" w:hAnsi="Times New Roman" w:cs="Times New Roman"/>
          <w:sz w:val="28"/>
          <w:szCs w:val="28"/>
          <w:lang w:eastAsia="uk-UA"/>
        </w:rPr>
        <w:t xml:space="preserve">исові </w:t>
      </w:r>
      <w:r w:rsidR="00010F44">
        <w:rPr>
          <w:rFonts w:ascii="Times New Roman" w:eastAsia="Times New Roman" w:hAnsi="Times New Roman" w:cs="Times New Roman"/>
          <w:sz w:val="28"/>
          <w:szCs w:val="28"/>
          <w:lang w:eastAsia="uk-UA"/>
        </w:rPr>
        <w:t>м</w:t>
      </w:r>
      <w:r w:rsidRPr="00280399">
        <w:rPr>
          <w:rFonts w:ascii="Times New Roman" w:eastAsia="Times New Roman" w:hAnsi="Times New Roman" w:cs="Times New Roman"/>
          <w:sz w:val="28"/>
          <w:szCs w:val="28"/>
          <w:lang w:eastAsia="uk-UA"/>
        </w:rPr>
        <w:t>оделі (Mixed and Trait Models)</w:t>
      </w:r>
      <w:r w:rsidR="0016163B">
        <w:rPr>
          <w:rFonts w:ascii="Times New Roman" w:eastAsia="Times New Roman" w:hAnsi="Times New Roman" w:cs="Times New Roman"/>
          <w:sz w:val="28"/>
          <w:szCs w:val="28"/>
          <w:lang w:eastAsia="uk-UA"/>
        </w:rPr>
        <w:t>.</w:t>
      </w:r>
      <w:r w:rsidRPr="00010F44">
        <w:rPr>
          <w:rFonts w:ascii="Times New Roman" w:eastAsia="Times New Roman" w:hAnsi="Times New Roman" w:cs="Times New Roman"/>
          <w:sz w:val="28"/>
          <w:szCs w:val="28"/>
          <w:lang w:eastAsia="uk-UA"/>
        </w:rPr>
        <w:t xml:space="preserve"> </w:t>
      </w:r>
      <w:r w:rsidRPr="00280399">
        <w:rPr>
          <w:rFonts w:ascii="Times New Roman" w:eastAsia="Times New Roman" w:hAnsi="Times New Roman" w:cs="Times New Roman"/>
          <w:sz w:val="28"/>
          <w:szCs w:val="28"/>
          <w:lang w:eastAsia="uk-UA"/>
        </w:rPr>
        <w:t>Ці підходи розглядають ЕІ як поєднання самосприйнятих емоційних навичок, рис особистості, ставлення та інших некогнітивних характеристик. Вимірювання тут зазвичай здійснюється за допомогою самозвітних опитувальників.</w:t>
      </w:r>
      <w:r w:rsidR="00010F44">
        <w:rPr>
          <w:rFonts w:ascii="Times New Roman" w:eastAsia="Times New Roman" w:hAnsi="Times New Roman" w:cs="Times New Roman"/>
          <w:sz w:val="28"/>
          <w:szCs w:val="28"/>
          <w:lang w:eastAsia="uk-UA"/>
        </w:rPr>
        <w:t xml:space="preserve"> До моделей цього типу відносять зокрема к</w:t>
      </w:r>
      <w:r w:rsidRPr="00280399">
        <w:rPr>
          <w:rFonts w:ascii="Times New Roman" w:eastAsia="Times New Roman" w:hAnsi="Times New Roman" w:cs="Times New Roman"/>
          <w:sz w:val="28"/>
          <w:szCs w:val="28"/>
          <w:lang w:eastAsia="uk-UA"/>
        </w:rPr>
        <w:t>онцепція Д</w:t>
      </w:r>
      <w:r w:rsidR="00E168C3">
        <w:rPr>
          <w:rFonts w:ascii="Times New Roman" w:eastAsia="Times New Roman" w:hAnsi="Times New Roman" w:cs="Times New Roman"/>
          <w:sz w:val="28"/>
          <w:szCs w:val="28"/>
          <w:lang w:eastAsia="uk-UA"/>
        </w:rPr>
        <w:t>.</w:t>
      </w:r>
      <w:r w:rsidRPr="00280399">
        <w:rPr>
          <w:rFonts w:ascii="Times New Roman" w:eastAsia="Times New Roman" w:hAnsi="Times New Roman" w:cs="Times New Roman"/>
          <w:sz w:val="28"/>
          <w:szCs w:val="28"/>
          <w:lang w:eastAsia="uk-UA"/>
        </w:rPr>
        <w:t xml:space="preserve"> Ґоулман</w:t>
      </w:r>
      <w:r w:rsidR="00E168C3">
        <w:rPr>
          <w:rFonts w:ascii="Times New Roman" w:eastAsia="Times New Roman" w:hAnsi="Times New Roman" w:cs="Times New Roman"/>
          <w:sz w:val="28"/>
          <w:szCs w:val="28"/>
          <w:lang w:eastAsia="uk-UA"/>
        </w:rPr>
        <w:t>а</w:t>
      </w:r>
      <w:r w:rsidRPr="00280399">
        <w:rPr>
          <w:rFonts w:ascii="Times New Roman" w:eastAsia="Times New Roman" w:hAnsi="Times New Roman" w:cs="Times New Roman"/>
          <w:sz w:val="28"/>
          <w:szCs w:val="28"/>
          <w:lang w:eastAsia="uk-UA"/>
        </w:rPr>
        <w:t xml:space="preserve"> (</w:t>
      </w:r>
      <w:r w:rsidR="00010F44">
        <w:rPr>
          <w:rFonts w:ascii="Times New Roman" w:eastAsia="Times New Roman" w:hAnsi="Times New Roman" w:cs="Times New Roman"/>
          <w:sz w:val="28"/>
          <w:szCs w:val="28"/>
          <w:lang w:eastAsia="uk-UA"/>
        </w:rPr>
        <w:t>к</w:t>
      </w:r>
      <w:r w:rsidRPr="00280399">
        <w:rPr>
          <w:rFonts w:ascii="Times New Roman" w:eastAsia="Times New Roman" w:hAnsi="Times New Roman" w:cs="Times New Roman"/>
          <w:sz w:val="28"/>
          <w:szCs w:val="28"/>
          <w:lang w:eastAsia="uk-UA"/>
        </w:rPr>
        <w:t>омпетентності</w:t>
      </w:r>
      <w:r w:rsidRPr="00383BF1">
        <w:rPr>
          <w:rFonts w:ascii="Times New Roman" w:eastAsia="Times New Roman" w:hAnsi="Times New Roman" w:cs="Times New Roman"/>
          <w:sz w:val="28"/>
          <w:szCs w:val="28"/>
          <w:lang w:eastAsia="uk-UA"/>
        </w:rPr>
        <w:t>)</w:t>
      </w:r>
      <w:r w:rsidR="0016163B" w:rsidRPr="00383BF1">
        <w:rPr>
          <w:rFonts w:ascii="Times New Roman" w:eastAsia="Times New Roman" w:hAnsi="Times New Roman" w:cs="Times New Roman"/>
          <w:sz w:val="28"/>
          <w:szCs w:val="28"/>
          <w:lang w:val="en-US" w:eastAsia="uk-UA"/>
        </w:rPr>
        <w:t xml:space="preserve"> [</w:t>
      </w:r>
      <w:r w:rsidR="00383BF1" w:rsidRPr="00383BF1">
        <w:rPr>
          <w:rFonts w:ascii="Times New Roman" w:eastAsia="Times New Roman" w:hAnsi="Times New Roman" w:cs="Times New Roman"/>
          <w:sz w:val="28"/>
          <w:szCs w:val="28"/>
          <w:lang w:eastAsia="uk-UA"/>
        </w:rPr>
        <w:t>46</w:t>
      </w:r>
      <w:r w:rsidR="0016163B" w:rsidRPr="00383BF1">
        <w:rPr>
          <w:rFonts w:ascii="Times New Roman" w:eastAsia="Times New Roman" w:hAnsi="Times New Roman" w:cs="Times New Roman"/>
          <w:sz w:val="28"/>
          <w:szCs w:val="28"/>
          <w:lang w:val="en-US" w:eastAsia="uk-UA"/>
        </w:rPr>
        <w:t>]</w:t>
      </w:r>
      <w:r w:rsidR="00010F44" w:rsidRPr="00383BF1">
        <w:rPr>
          <w:rFonts w:ascii="Times New Roman" w:eastAsia="Times New Roman" w:hAnsi="Times New Roman" w:cs="Times New Roman"/>
          <w:sz w:val="28"/>
          <w:szCs w:val="28"/>
          <w:lang w:eastAsia="uk-UA"/>
        </w:rPr>
        <w:t>.</w:t>
      </w:r>
      <w:r w:rsidR="0046503B" w:rsidRPr="00C86B5B">
        <w:rPr>
          <w:rFonts w:ascii="Times New Roman" w:hAnsi="Times New Roman" w:cs="Times New Roman"/>
          <w:sz w:val="28"/>
          <w:szCs w:val="28"/>
        </w:rPr>
        <w:t xml:space="preserve"> За Гоулманом, емоційний інтелект складається з таких основних компонентів:</w:t>
      </w:r>
      <w:r w:rsidR="0046503B">
        <w:rPr>
          <w:rFonts w:ascii="Times New Roman" w:hAnsi="Times New Roman" w:cs="Times New Roman"/>
          <w:sz w:val="28"/>
          <w:szCs w:val="28"/>
        </w:rPr>
        <w:t xml:space="preserve"> с</w:t>
      </w:r>
      <w:r w:rsidR="0046503B" w:rsidRPr="00C86B5B">
        <w:rPr>
          <w:rFonts w:ascii="Times New Roman" w:hAnsi="Times New Roman" w:cs="Times New Roman"/>
          <w:sz w:val="28"/>
          <w:szCs w:val="28"/>
        </w:rPr>
        <w:t>амоусвідомлення</w:t>
      </w:r>
      <w:r w:rsidR="0046503B">
        <w:rPr>
          <w:rFonts w:ascii="Times New Roman" w:hAnsi="Times New Roman" w:cs="Times New Roman"/>
          <w:sz w:val="28"/>
          <w:szCs w:val="28"/>
        </w:rPr>
        <w:t>,</w:t>
      </w:r>
      <w:r w:rsidR="0046503B" w:rsidRPr="00C86B5B">
        <w:rPr>
          <w:rFonts w:ascii="Times New Roman" w:hAnsi="Times New Roman" w:cs="Times New Roman"/>
          <w:sz w:val="28"/>
          <w:szCs w:val="28"/>
        </w:rPr>
        <w:t xml:space="preserve"> </w:t>
      </w:r>
      <w:r w:rsidR="0046503B">
        <w:rPr>
          <w:rFonts w:ascii="Times New Roman" w:hAnsi="Times New Roman" w:cs="Times New Roman"/>
          <w:sz w:val="28"/>
          <w:szCs w:val="28"/>
        </w:rPr>
        <w:t>с</w:t>
      </w:r>
      <w:r w:rsidR="0046503B" w:rsidRPr="00C86B5B">
        <w:rPr>
          <w:rFonts w:ascii="Times New Roman" w:hAnsi="Times New Roman" w:cs="Times New Roman"/>
          <w:sz w:val="28"/>
          <w:szCs w:val="28"/>
        </w:rPr>
        <w:t>аморегуляція</w:t>
      </w:r>
      <w:r w:rsidR="0046503B">
        <w:rPr>
          <w:rFonts w:ascii="Times New Roman" w:hAnsi="Times New Roman" w:cs="Times New Roman"/>
          <w:sz w:val="28"/>
          <w:szCs w:val="28"/>
        </w:rPr>
        <w:t>,</w:t>
      </w:r>
      <w:r w:rsidR="0046503B" w:rsidRPr="00C86B5B">
        <w:rPr>
          <w:rFonts w:ascii="Times New Roman" w:hAnsi="Times New Roman" w:cs="Times New Roman"/>
          <w:sz w:val="28"/>
          <w:szCs w:val="28"/>
        </w:rPr>
        <w:t xml:space="preserve"> </w:t>
      </w:r>
      <w:r w:rsidR="0046503B">
        <w:rPr>
          <w:rFonts w:ascii="Times New Roman" w:hAnsi="Times New Roman" w:cs="Times New Roman"/>
          <w:sz w:val="28"/>
          <w:szCs w:val="28"/>
        </w:rPr>
        <w:t>м</w:t>
      </w:r>
      <w:r w:rsidR="0046503B" w:rsidRPr="00C86B5B">
        <w:rPr>
          <w:rFonts w:ascii="Times New Roman" w:hAnsi="Times New Roman" w:cs="Times New Roman"/>
          <w:sz w:val="28"/>
          <w:szCs w:val="28"/>
        </w:rPr>
        <w:t>отивація</w:t>
      </w:r>
      <w:r w:rsidR="0046503B">
        <w:rPr>
          <w:rFonts w:ascii="Times New Roman" w:hAnsi="Times New Roman" w:cs="Times New Roman"/>
          <w:sz w:val="28"/>
          <w:szCs w:val="28"/>
        </w:rPr>
        <w:t>,</w:t>
      </w:r>
      <w:r w:rsidR="0046503B" w:rsidRPr="00C86B5B">
        <w:rPr>
          <w:rFonts w:ascii="Times New Roman" w:hAnsi="Times New Roman" w:cs="Times New Roman"/>
          <w:sz w:val="28"/>
          <w:szCs w:val="28"/>
        </w:rPr>
        <w:t xml:space="preserve"> </w:t>
      </w:r>
      <w:r w:rsidR="0046503B">
        <w:rPr>
          <w:rFonts w:ascii="Times New Roman" w:hAnsi="Times New Roman" w:cs="Times New Roman"/>
          <w:sz w:val="28"/>
          <w:szCs w:val="28"/>
        </w:rPr>
        <w:t>е</w:t>
      </w:r>
      <w:r w:rsidR="0046503B" w:rsidRPr="00C86B5B">
        <w:rPr>
          <w:rFonts w:ascii="Times New Roman" w:hAnsi="Times New Roman" w:cs="Times New Roman"/>
          <w:sz w:val="28"/>
          <w:szCs w:val="28"/>
        </w:rPr>
        <w:t>мпатія</w:t>
      </w:r>
      <w:r w:rsidR="0046503B">
        <w:rPr>
          <w:rFonts w:ascii="Times New Roman" w:hAnsi="Times New Roman" w:cs="Times New Roman"/>
          <w:sz w:val="28"/>
          <w:szCs w:val="28"/>
        </w:rPr>
        <w:t>,</w:t>
      </w:r>
      <w:r w:rsidR="0046503B" w:rsidRPr="00C86B5B">
        <w:rPr>
          <w:rFonts w:ascii="Times New Roman" w:hAnsi="Times New Roman" w:cs="Times New Roman"/>
          <w:sz w:val="28"/>
          <w:szCs w:val="28"/>
        </w:rPr>
        <w:t xml:space="preserve"> </w:t>
      </w:r>
      <w:r w:rsidR="0046503B">
        <w:rPr>
          <w:rFonts w:ascii="Times New Roman" w:hAnsi="Times New Roman" w:cs="Times New Roman"/>
          <w:sz w:val="28"/>
          <w:szCs w:val="28"/>
        </w:rPr>
        <w:t>с</w:t>
      </w:r>
      <w:r w:rsidR="0046503B" w:rsidRPr="00C86B5B">
        <w:rPr>
          <w:rFonts w:ascii="Times New Roman" w:hAnsi="Times New Roman" w:cs="Times New Roman"/>
          <w:sz w:val="28"/>
          <w:szCs w:val="28"/>
        </w:rPr>
        <w:t>оціальні навички</w:t>
      </w:r>
      <w:r w:rsidR="0046503B">
        <w:rPr>
          <w:rFonts w:ascii="Times New Roman" w:hAnsi="Times New Roman" w:cs="Times New Roman"/>
          <w:sz w:val="28"/>
          <w:szCs w:val="28"/>
        </w:rPr>
        <w:t>. Детально ці складові розглянемо нижче.</w:t>
      </w:r>
    </w:p>
    <w:p w:rsidR="0046503B" w:rsidRPr="002138DE"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Модель Гоулмана популяризувала ідею, що ЕІ є важливішим, ніж когнітивний інтелект (IQ), у питаннях кар’єри, успіху і благополуччя.</w:t>
      </w:r>
      <w:r>
        <w:rPr>
          <w:rFonts w:ascii="Times New Roman" w:hAnsi="Times New Roman" w:cs="Times New Roman"/>
          <w:sz w:val="28"/>
          <w:szCs w:val="28"/>
        </w:rPr>
        <w:t xml:space="preserve"> </w:t>
      </w:r>
      <w:r w:rsidRPr="00C86B5B">
        <w:rPr>
          <w:rFonts w:ascii="Times New Roman" w:hAnsi="Times New Roman" w:cs="Times New Roman"/>
          <w:sz w:val="28"/>
          <w:szCs w:val="28"/>
        </w:rPr>
        <w:t xml:space="preserve">Гоулман </w:t>
      </w:r>
      <w:r w:rsidRPr="00C86B5B">
        <w:rPr>
          <w:rFonts w:ascii="Times New Roman" w:hAnsi="Times New Roman" w:cs="Times New Roman"/>
          <w:sz w:val="28"/>
          <w:szCs w:val="28"/>
        </w:rPr>
        <w:lastRenderedPageBreak/>
        <w:t>також відзначає, що емоційний інтелект можна розвивати через спеціальні тренінги та практичні вправи.</w:t>
      </w:r>
      <w:r>
        <w:rPr>
          <w:rFonts w:ascii="Times New Roman" w:hAnsi="Times New Roman" w:cs="Times New Roman"/>
          <w:sz w:val="28"/>
          <w:szCs w:val="28"/>
        </w:rPr>
        <w:t xml:space="preserve"> Він </w:t>
      </w:r>
      <w:r w:rsidRPr="00C86B5B">
        <w:rPr>
          <w:rFonts w:ascii="Times New Roman" w:hAnsi="Times New Roman" w:cs="Times New Roman"/>
          <w:sz w:val="28"/>
          <w:szCs w:val="28"/>
        </w:rPr>
        <w:t>виокремив п’ять ключових складових: самоусвідомлення, саморегуляцію, мотивацію, емпатію та соціальні навички.</w:t>
      </w:r>
      <w:r w:rsidRPr="002138DE">
        <w:rPr>
          <w:rFonts w:ascii="Times New Roman" w:hAnsi="Times New Roman" w:cs="Times New Roman"/>
          <w:bCs/>
          <w:sz w:val="28"/>
          <w:szCs w:val="28"/>
        </w:rPr>
        <w:t xml:space="preserve"> </w:t>
      </w:r>
      <w:r w:rsidRPr="00837507">
        <w:rPr>
          <w:rFonts w:ascii="Times New Roman" w:hAnsi="Times New Roman" w:cs="Times New Roman"/>
          <w:bCs/>
          <w:sz w:val="28"/>
          <w:szCs w:val="28"/>
        </w:rPr>
        <w:t>Самоусвідомлення (Self-Awareness)</w:t>
      </w:r>
      <w:r>
        <w:rPr>
          <w:rFonts w:ascii="Times New Roman" w:hAnsi="Times New Roman" w:cs="Times New Roman"/>
          <w:b/>
          <w:sz w:val="28"/>
          <w:szCs w:val="28"/>
        </w:rPr>
        <w:t xml:space="preserve"> - </w:t>
      </w:r>
      <w:r>
        <w:rPr>
          <w:rFonts w:ascii="Times New Roman" w:hAnsi="Times New Roman" w:cs="Times New Roman"/>
          <w:sz w:val="28"/>
          <w:szCs w:val="28"/>
        </w:rPr>
        <w:t>п</w:t>
      </w:r>
      <w:r w:rsidRPr="00C86B5B">
        <w:rPr>
          <w:rFonts w:ascii="Times New Roman" w:hAnsi="Times New Roman" w:cs="Times New Roman"/>
          <w:sz w:val="28"/>
          <w:szCs w:val="28"/>
        </w:rPr>
        <w:t>ередбачає здатність особи розпізнавати та розуміти власні емоції, їхні причини та вплив на поведінку. Це основа емоційного інтелекту, оскільки без чіткого усвідомлення своїх почуттів людина не може ефективно їх контролювати.</w:t>
      </w:r>
    </w:p>
    <w:p w:rsidR="0046503B" w:rsidRPr="00C86B5B"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Основні аспекти самоусвідомлення:</w:t>
      </w:r>
      <w:r w:rsidRPr="00837507">
        <w:rPr>
          <w:rFonts w:ascii="Times New Roman" w:hAnsi="Times New Roman" w:cs="Times New Roman"/>
          <w:sz w:val="28"/>
          <w:szCs w:val="28"/>
        </w:rPr>
        <w:t xml:space="preserve"> </w:t>
      </w:r>
      <w:r>
        <w:rPr>
          <w:rFonts w:ascii="Times New Roman" w:hAnsi="Times New Roman" w:cs="Times New Roman"/>
          <w:sz w:val="28"/>
          <w:szCs w:val="28"/>
        </w:rPr>
        <w:t>е</w:t>
      </w:r>
      <w:r w:rsidRPr="00C86B5B">
        <w:rPr>
          <w:rFonts w:ascii="Times New Roman" w:hAnsi="Times New Roman" w:cs="Times New Roman"/>
          <w:sz w:val="28"/>
          <w:szCs w:val="28"/>
        </w:rPr>
        <w:t>моційна рефлексія</w:t>
      </w:r>
      <w:r>
        <w:rPr>
          <w:rFonts w:ascii="Times New Roman" w:hAnsi="Times New Roman" w:cs="Times New Roman"/>
          <w:sz w:val="28"/>
          <w:szCs w:val="28"/>
        </w:rPr>
        <w:t xml:space="preserve"> (</w:t>
      </w:r>
      <w:r w:rsidRPr="00C86B5B">
        <w:rPr>
          <w:rFonts w:ascii="Times New Roman" w:hAnsi="Times New Roman" w:cs="Times New Roman"/>
          <w:sz w:val="28"/>
          <w:szCs w:val="28"/>
        </w:rPr>
        <w:t>здатність розпізнавати власні емоційні стани в момент їх виникнення</w:t>
      </w:r>
      <w:r>
        <w:rPr>
          <w:rFonts w:ascii="Times New Roman" w:hAnsi="Times New Roman" w:cs="Times New Roman"/>
          <w:sz w:val="28"/>
          <w:szCs w:val="28"/>
        </w:rPr>
        <w:t>),</w:t>
      </w:r>
      <w:r w:rsidRPr="00C86B5B">
        <w:rPr>
          <w:rFonts w:ascii="Times New Roman" w:hAnsi="Times New Roman" w:cs="Times New Roman"/>
          <w:sz w:val="28"/>
          <w:szCs w:val="28"/>
        </w:rPr>
        <w:t xml:space="preserve"> </w:t>
      </w:r>
      <w:r>
        <w:rPr>
          <w:rFonts w:ascii="Times New Roman" w:hAnsi="Times New Roman" w:cs="Times New Roman"/>
          <w:sz w:val="28"/>
          <w:szCs w:val="28"/>
        </w:rPr>
        <w:t>с</w:t>
      </w:r>
      <w:r w:rsidRPr="00C86B5B">
        <w:rPr>
          <w:rFonts w:ascii="Times New Roman" w:hAnsi="Times New Roman" w:cs="Times New Roman"/>
          <w:sz w:val="28"/>
          <w:szCs w:val="28"/>
        </w:rPr>
        <w:t xml:space="preserve">амооцінка  </w:t>
      </w:r>
      <w:r>
        <w:rPr>
          <w:rFonts w:ascii="Times New Roman" w:hAnsi="Times New Roman" w:cs="Times New Roman"/>
          <w:sz w:val="28"/>
          <w:szCs w:val="28"/>
        </w:rPr>
        <w:t>(</w:t>
      </w:r>
      <w:r w:rsidRPr="00C86B5B">
        <w:rPr>
          <w:rFonts w:ascii="Times New Roman" w:hAnsi="Times New Roman" w:cs="Times New Roman"/>
          <w:sz w:val="28"/>
          <w:szCs w:val="28"/>
        </w:rPr>
        <w:t>розуміння своїх сильних і слабких сторін, що сприяє впевненості у власних здібностях</w:t>
      </w:r>
      <w:r>
        <w:rPr>
          <w:rFonts w:ascii="Times New Roman" w:hAnsi="Times New Roman" w:cs="Times New Roman"/>
          <w:sz w:val="28"/>
          <w:szCs w:val="28"/>
        </w:rPr>
        <w:t>),</w:t>
      </w:r>
      <w:r w:rsidRPr="00C86B5B">
        <w:rPr>
          <w:rFonts w:ascii="Times New Roman" w:hAnsi="Times New Roman" w:cs="Times New Roman"/>
          <w:sz w:val="28"/>
          <w:szCs w:val="28"/>
        </w:rPr>
        <w:t xml:space="preserve"> </w:t>
      </w:r>
      <w:r>
        <w:rPr>
          <w:rFonts w:ascii="Times New Roman" w:hAnsi="Times New Roman" w:cs="Times New Roman"/>
          <w:sz w:val="28"/>
          <w:szCs w:val="28"/>
        </w:rPr>
        <w:t>а</w:t>
      </w:r>
      <w:r w:rsidRPr="00C86B5B">
        <w:rPr>
          <w:rFonts w:ascii="Times New Roman" w:hAnsi="Times New Roman" w:cs="Times New Roman"/>
          <w:sz w:val="28"/>
          <w:szCs w:val="28"/>
        </w:rPr>
        <w:t xml:space="preserve">втентичність </w:t>
      </w:r>
      <w:r>
        <w:rPr>
          <w:rFonts w:ascii="Times New Roman" w:hAnsi="Times New Roman" w:cs="Times New Roman"/>
          <w:sz w:val="28"/>
          <w:szCs w:val="28"/>
        </w:rPr>
        <w:t>(</w:t>
      </w:r>
      <w:r w:rsidRPr="00C86B5B">
        <w:rPr>
          <w:rFonts w:ascii="Times New Roman" w:hAnsi="Times New Roman" w:cs="Times New Roman"/>
          <w:sz w:val="28"/>
          <w:szCs w:val="28"/>
        </w:rPr>
        <w:t>здатність залишатися вірним собі, відкрито висловлювати почуття та погляди</w:t>
      </w:r>
      <w:r>
        <w:rPr>
          <w:rFonts w:ascii="Times New Roman" w:hAnsi="Times New Roman" w:cs="Times New Roman"/>
          <w:sz w:val="28"/>
          <w:szCs w:val="28"/>
        </w:rPr>
        <w:t>)</w:t>
      </w:r>
      <w:r w:rsidRPr="00C86B5B">
        <w:rPr>
          <w:rFonts w:ascii="Times New Roman" w:hAnsi="Times New Roman" w:cs="Times New Roman"/>
          <w:sz w:val="28"/>
          <w:szCs w:val="28"/>
        </w:rPr>
        <w:t>.</w:t>
      </w:r>
      <w:r>
        <w:rPr>
          <w:rFonts w:ascii="Times New Roman" w:hAnsi="Times New Roman" w:cs="Times New Roman"/>
          <w:sz w:val="28"/>
          <w:szCs w:val="28"/>
        </w:rPr>
        <w:t xml:space="preserve"> </w:t>
      </w:r>
      <w:r w:rsidRPr="00C86B5B">
        <w:rPr>
          <w:rFonts w:ascii="Times New Roman" w:hAnsi="Times New Roman" w:cs="Times New Roman"/>
          <w:sz w:val="28"/>
          <w:szCs w:val="28"/>
        </w:rPr>
        <w:t>Високий рівень самоусвідомлення дозволяє людині уникати імпульсивних рішень, обираючи більш усвідомлену та стратегічно вигідну поведінку.</w:t>
      </w:r>
    </w:p>
    <w:p w:rsidR="0046503B" w:rsidRPr="00B50342" w:rsidRDefault="0046503B" w:rsidP="0046503B">
      <w:pPr>
        <w:spacing w:line="360" w:lineRule="auto"/>
        <w:ind w:firstLine="567"/>
        <w:jc w:val="both"/>
        <w:rPr>
          <w:rFonts w:ascii="Times New Roman" w:hAnsi="Times New Roman" w:cs="Times New Roman"/>
          <w:b/>
          <w:sz w:val="28"/>
          <w:szCs w:val="28"/>
        </w:rPr>
      </w:pPr>
      <w:r w:rsidRPr="00B50342">
        <w:rPr>
          <w:rFonts w:ascii="Times New Roman" w:hAnsi="Times New Roman" w:cs="Times New Roman"/>
          <w:bCs/>
          <w:sz w:val="28"/>
          <w:szCs w:val="28"/>
        </w:rPr>
        <w:t>Саморегуляція (Self-Regulation)</w:t>
      </w:r>
      <w:r>
        <w:rPr>
          <w:rFonts w:ascii="Times New Roman" w:hAnsi="Times New Roman" w:cs="Times New Roman"/>
          <w:b/>
          <w:sz w:val="28"/>
          <w:szCs w:val="28"/>
        </w:rPr>
        <w:t xml:space="preserve"> </w:t>
      </w:r>
      <w:r w:rsidRPr="00C86B5B">
        <w:rPr>
          <w:rFonts w:ascii="Times New Roman" w:hAnsi="Times New Roman" w:cs="Times New Roman"/>
          <w:sz w:val="28"/>
          <w:szCs w:val="28"/>
        </w:rPr>
        <w:t>– це здатність контролювати свої емоційні реакції, управляти стресом та адаптуватися до змін. Вона передбачає розуміння, що емоції не слід пригнічувати, але важливо спрямовувати їх у конструктивне русло.</w:t>
      </w:r>
      <w:r>
        <w:rPr>
          <w:rFonts w:ascii="Times New Roman" w:hAnsi="Times New Roman" w:cs="Times New Roman"/>
          <w:b/>
          <w:sz w:val="28"/>
          <w:szCs w:val="28"/>
        </w:rPr>
        <w:t xml:space="preserve"> </w:t>
      </w:r>
      <w:r w:rsidRPr="00C86B5B">
        <w:rPr>
          <w:rFonts w:ascii="Times New Roman" w:hAnsi="Times New Roman" w:cs="Times New Roman"/>
          <w:sz w:val="28"/>
          <w:szCs w:val="28"/>
        </w:rPr>
        <w:t>Ключові складові саморегуляції:</w:t>
      </w:r>
      <w:r>
        <w:rPr>
          <w:rFonts w:ascii="Times New Roman" w:hAnsi="Times New Roman" w:cs="Times New Roman"/>
          <w:b/>
          <w:sz w:val="28"/>
          <w:szCs w:val="28"/>
        </w:rPr>
        <w:t xml:space="preserve"> </w:t>
      </w:r>
      <w:r w:rsidRPr="00B50342">
        <w:rPr>
          <w:rFonts w:ascii="Times New Roman" w:hAnsi="Times New Roman" w:cs="Times New Roman"/>
          <w:bCs/>
          <w:sz w:val="28"/>
          <w:szCs w:val="28"/>
        </w:rPr>
        <w:t>к</w:t>
      </w:r>
      <w:r w:rsidRPr="00C86B5B">
        <w:rPr>
          <w:rFonts w:ascii="Times New Roman" w:hAnsi="Times New Roman" w:cs="Times New Roman"/>
          <w:sz w:val="28"/>
          <w:szCs w:val="28"/>
        </w:rPr>
        <w:t xml:space="preserve">онтроль імпульсів </w:t>
      </w:r>
      <w:r>
        <w:rPr>
          <w:rFonts w:ascii="Times New Roman" w:hAnsi="Times New Roman" w:cs="Times New Roman"/>
          <w:sz w:val="28"/>
          <w:szCs w:val="28"/>
        </w:rPr>
        <w:t>(</w:t>
      </w:r>
      <w:r w:rsidRPr="00C86B5B">
        <w:rPr>
          <w:rFonts w:ascii="Times New Roman" w:hAnsi="Times New Roman" w:cs="Times New Roman"/>
          <w:sz w:val="28"/>
          <w:szCs w:val="28"/>
        </w:rPr>
        <w:t>здатність не піддаватися миттєвим емоційним спалахам, а діяти виважено</w:t>
      </w:r>
      <w:r>
        <w:rPr>
          <w:rFonts w:ascii="Times New Roman" w:hAnsi="Times New Roman" w:cs="Times New Roman"/>
          <w:sz w:val="28"/>
          <w:szCs w:val="28"/>
        </w:rPr>
        <w:t>)</w:t>
      </w:r>
      <w:r>
        <w:rPr>
          <w:rFonts w:ascii="Times New Roman" w:hAnsi="Times New Roman" w:cs="Times New Roman"/>
          <w:b/>
          <w:sz w:val="28"/>
          <w:szCs w:val="28"/>
        </w:rPr>
        <w:t xml:space="preserve">, </w:t>
      </w:r>
      <w:r>
        <w:rPr>
          <w:rFonts w:ascii="Times New Roman" w:hAnsi="Times New Roman" w:cs="Times New Roman"/>
          <w:sz w:val="28"/>
          <w:szCs w:val="28"/>
        </w:rPr>
        <w:t>а</w:t>
      </w:r>
      <w:r w:rsidRPr="00C86B5B">
        <w:rPr>
          <w:rFonts w:ascii="Times New Roman" w:hAnsi="Times New Roman" w:cs="Times New Roman"/>
          <w:sz w:val="28"/>
          <w:szCs w:val="28"/>
        </w:rPr>
        <w:t xml:space="preserve">даптивність </w:t>
      </w:r>
      <w:r>
        <w:rPr>
          <w:rFonts w:ascii="Times New Roman" w:hAnsi="Times New Roman" w:cs="Times New Roman"/>
          <w:sz w:val="28"/>
          <w:szCs w:val="28"/>
        </w:rPr>
        <w:t>(</w:t>
      </w:r>
      <w:r w:rsidRPr="00C86B5B">
        <w:rPr>
          <w:rFonts w:ascii="Times New Roman" w:hAnsi="Times New Roman" w:cs="Times New Roman"/>
          <w:sz w:val="28"/>
          <w:szCs w:val="28"/>
        </w:rPr>
        <w:t>вміння ефективно реагувати на зміни та стресові ситуації</w:t>
      </w:r>
      <w:r>
        <w:rPr>
          <w:rFonts w:ascii="Times New Roman" w:hAnsi="Times New Roman" w:cs="Times New Roman"/>
          <w:sz w:val="28"/>
          <w:szCs w:val="28"/>
        </w:rPr>
        <w:t>)</w:t>
      </w:r>
      <w:r>
        <w:rPr>
          <w:rFonts w:ascii="Times New Roman" w:hAnsi="Times New Roman" w:cs="Times New Roman"/>
          <w:b/>
          <w:sz w:val="28"/>
          <w:szCs w:val="28"/>
        </w:rPr>
        <w:t xml:space="preserve">, </w:t>
      </w:r>
      <w:r w:rsidRPr="00B50342">
        <w:rPr>
          <w:rFonts w:ascii="Times New Roman" w:hAnsi="Times New Roman" w:cs="Times New Roman"/>
          <w:bCs/>
          <w:sz w:val="28"/>
          <w:szCs w:val="28"/>
        </w:rPr>
        <w:t>с</w:t>
      </w:r>
      <w:r w:rsidRPr="00C86B5B">
        <w:rPr>
          <w:rFonts w:ascii="Times New Roman" w:hAnsi="Times New Roman" w:cs="Times New Roman"/>
          <w:sz w:val="28"/>
          <w:szCs w:val="28"/>
        </w:rPr>
        <w:t xml:space="preserve">амодисципліна </w:t>
      </w:r>
      <w:r>
        <w:rPr>
          <w:rFonts w:ascii="Times New Roman" w:hAnsi="Times New Roman" w:cs="Times New Roman"/>
          <w:sz w:val="28"/>
          <w:szCs w:val="28"/>
        </w:rPr>
        <w:t>(</w:t>
      </w:r>
      <w:r w:rsidRPr="00C86B5B">
        <w:rPr>
          <w:rFonts w:ascii="Times New Roman" w:hAnsi="Times New Roman" w:cs="Times New Roman"/>
          <w:sz w:val="28"/>
          <w:szCs w:val="28"/>
        </w:rPr>
        <w:t>здатність концентруватися на довгострокових цілях, а не на короткочасних емоційних потребах</w:t>
      </w:r>
      <w:r>
        <w:rPr>
          <w:rFonts w:ascii="Times New Roman" w:hAnsi="Times New Roman" w:cs="Times New Roman"/>
          <w:sz w:val="28"/>
          <w:szCs w:val="28"/>
        </w:rPr>
        <w:t>)</w:t>
      </w:r>
      <w:r w:rsidRPr="00C86B5B">
        <w:rPr>
          <w:rFonts w:ascii="Times New Roman" w:hAnsi="Times New Roman" w:cs="Times New Roman"/>
          <w:sz w:val="28"/>
          <w:szCs w:val="28"/>
        </w:rPr>
        <w:t>.</w:t>
      </w:r>
      <w:r>
        <w:rPr>
          <w:rFonts w:ascii="Times New Roman" w:hAnsi="Times New Roman" w:cs="Times New Roman"/>
          <w:b/>
          <w:sz w:val="28"/>
          <w:szCs w:val="28"/>
        </w:rPr>
        <w:t xml:space="preserve"> </w:t>
      </w:r>
      <w:r w:rsidRPr="00C86B5B">
        <w:rPr>
          <w:rFonts w:ascii="Times New Roman" w:hAnsi="Times New Roman" w:cs="Times New Roman"/>
          <w:sz w:val="28"/>
          <w:szCs w:val="28"/>
        </w:rPr>
        <w:t>Саморегуляція є критично важливою для управління конфліктами, прийняття рішень і загальної емоційної стійкості.</w:t>
      </w:r>
    </w:p>
    <w:p w:rsidR="0046503B" w:rsidRDefault="0046503B" w:rsidP="00E168C3">
      <w:pPr>
        <w:spacing w:line="360" w:lineRule="auto"/>
        <w:ind w:firstLine="567"/>
        <w:jc w:val="both"/>
        <w:rPr>
          <w:rFonts w:ascii="Times New Roman" w:hAnsi="Times New Roman" w:cs="Times New Roman"/>
          <w:sz w:val="28"/>
          <w:szCs w:val="28"/>
        </w:rPr>
      </w:pPr>
      <w:r w:rsidRPr="00B50342">
        <w:rPr>
          <w:rFonts w:ascii="Times New Roman" w:hAnsi="Times New Roman" w:cs="Times New Roman"/>
          <w:bCs/>
          <w:sz w:val="28"/>
          <w:szCs w:val="28"/>
        </w:rPr>
        <w:t>Мотивація (Motivation)</w:t>
      </w:r>
      <w:r>
        <w:rPr>
          <w:rFonts w:ascii="Times New Roman" w:hAnsi="Times New Roman" w:cs="Times New Roman"/>
          <w:bCs/>
          <w:sz w:val="28"/>
          <w:szCs w:val="28"/>
        </w:rPr>
        <w:t xml:space="preserve">. </w:t>
      </w:r>
      <w:r w:rsidRPr="00C86B5B">
        <w:rPr>
          <w:rFonts w:ascii="Times New Roman" w:hAnsi="Times New Roman" w:cs="Times New Roman"/>
          <w:sz w:val="28"/>
          <w:szCs w:val="28"/>
        </w:rPr>
        <w:t>Емоційний інтелект включає не лише здатність керувати емоціями, а й внутрішній стимул до досягнення цілей. Високий рівень емоційного інтелекту асоціюється з внутрішньою мотивацією, тобто прагненням до успіху, незалежно від зовнішніх винагород.</w:t>
      </w:r>
      <w:r>
        <w:rPr>
          <w:rFonts w:ascii="Times New Roman" w:hAnsi="Times New Roman" w:cs="Times New Roman"/>
          <w:sz w:val="28"/>
          <w:szCs w:val="28"/>
        </w:rPr>
        <w:t xml:space="preserve"> </w:t>
      </w:r>
      <w:r w:rsidRPr="00C86B5B">
        <w:rPr>
          <w:rFonts w:ascii="Times New Roman" w:hAnsi="Times New Roman" w:cs="Times New Roman"/>
          <w:sz w:val="28"/>
          <w:szCs w:val="28"/>
        </w:rPr>
        <w:t>Основні компоненти мотивації в структурі EI:</w:t>
      </w:r>
      <w:r>
        <w:rPr>
          <w:rFonts w:ascii="Times New Roman" w:hAnsi="Times New Roman" w:cs="Times New Roman"/>
          <w:sz w:val="28"/>
          <w:szCs w:val="28"/>
        </w:rPr>
        <w:t xml:space="preserve"> о</w:t>
      </w:r>
      <w:r w:rsidRPr="00C86B5B">
        <w:rPr>
          <w:rFonts w:ascii="Times New Roman" w:hAnsi="Times New Roman" w:cs="Times New Roman"/>
          <w:sz w:val="28"/>
          <w:szCs w:val="28"/>
        </w:rPr>
        <w:t xml:space="preserve">рієнтація на досягнення </w:t>
      </w:r>
      <w:r>
        <w:rPr>
          <w:rFonts w:ascii="Times New Roman" w:hAnsi="Times New Roman" w:cs="Times New Roman"/>
          <w:sz w:val="28"/>
          <w:szCs w:val="28"/>
        </w:rPr>
        <w:t>(</w:t>
      </w:r>
      <w:r w:rsidRPr="00C86B5B">
        <w:rPr>
          <w:rFonts w:ascii="Times New Roman" w:hAnsi="Times New Roman" w:cs="Times New Roman"/>
          <w:sz w:val="28"/>
          <w:szCs w:val="28"/>
        </w:rPr>
        <w:t>бажання досягати високих результатів, самовдосконалюватися та перевершувати власні показники</w:t>
      </w:r>
      <w:r>
        <w:rPr>
          <w:rFonts w:ascii="Times New Roman" w:hAnsi="Times New Roman" w:cs="Times New Roman"/>
          <w:sz w:val="28"/>
          <w:szCs w:val="28"/>
        </w:rPr>
        <w:t>), о</w:t>
      </w:r>
      <w:r w:rsidRPr="00C86B5B">
        <w:rPr>
          <w:rFonts w:ascii="Times New Roman" w:hAnsi="Times New Roman" w:cs="Times New Roman"/>
          <w:sz w:val="28"/>
          <w:szCs w:val="28"/>
        </w:rPr>
        <w:t xml:space="preserve">птимізм і </w:t>
      </w:r>
      <w:r w:rsidRPr="00C86B5B">
        <w:rPr>
          <w:rFonts w:ascii="Times New Roman" w:hAnsi="Times New Roman" w:cs="Times New Roman"/>
          <w:sz w:val="28"/>
          <w:szCs w:val="28"/>
        </w:rPr>
        <w:lastRenderedPageBreak/>
        <w:t xml:space="preserve">наполегливість </w:t>
      </w:r>
      <w:r>
        <w:rPr>
          <w:rFonts w:ascii="Times New Roman" w:hAnsi="Times New Roman" w:cs="Times New Roman"/>
          <w:sz w:val="28"/>
          <w:szCs w:val="28"/>
        </w:rPr>
        <w:t>(</w:t>
      </w:r>
      <w:r w:rsidRPr="00C86B5B">
        <w:rPr>
          <w:rFonts w:ascii="Times New Roman" w:hAnsi="Times New Roman" w:cs="Times New Roman"/>
          <w:sz w:val="28"/>
          <w:szCs w:val="28"/>
        </w:rPr>
        <w:t>здатність зберігати мотивацію навіть у складних ситуаціях</w:t>
      </w:r>
      <w:r>
        <w:rPr>
          <w:rFonts w:ascii="Times New Roman" w:hAnsi="Times New Roman" w:cs="Times New Roman"/>
          <w:sz w:val="28"/>
          <w:szCs w:val="28"/>
        </w:rPr>
        <w:t>), і</w:t>
      </w:r>
      <w:r w:rsidRPr="00C86B5B">
        <w:rPr>
          <w:rFonts w:ascii="Times New Roman" w:hAnsi="Times New Roman" w:cs="Times New Roman"/>
          <w:sz w:val="28"/>
          <w:szCs w:val="28"/>
        </w:rPr>
        <w:t xml:space="preserve">ніціативність </w:t>
      </w:r>
      <w:r>
        <w:rPr>
          <w:rFonts w:ascii="Times New Roman" w:hAnsi="Times New Roman" w:cs="Times New Roman"/>
          <w:sz w:val="28"/>
          <w:szCs w:val="28"/>
        </w:rPr>
        <w:t>(</w:t>
      </w:r>
      <w:r w:rsidRPr="00C86B5B">
        <w:rPr>
          <w:rFonts w:ascii="Times New Roman" w:hAnsi="Times New Roman" w:cs="Times New Roman"/>
          <w:sz w:val="28"/>
          <w:szCs w:val="28"/>
        </w:rPr>
        <w:t>прагнення брати відповідальність за власні дії та проявляти активність</w:t>
      </w:r>
      <w:r>
        <w:rPr>
          <w:rFonts w:ascii="Times New Roman" w:hAnsi="Times New Roman" w:cs="Times New Roman"/>
          <w:sz w:val="28"/>
          <w:szCs w:val="28"/>
        </w:rPr>
        <w:t>)</w:t>
      </w:r>
      <w:r w:rsidRPr="00C86B5B">
        <w:rPr>
          <w:rFonts w:ascii="Times New Roman" w:hAnsi="Times New Roman" w:cs="Times New Roman"/>
          <w:sz w:val="28"/>
          <w:szCs w:val="28"/>
        </w:rPr>
        <w:t>.</w:t>
      </w:r>
      <w:r w:rsidR="00E168C3">
        <w:rPr>
          <w:rFonts w:ascii="Times New Roman" w:hAnsi="Times New Roman" w:cs="Times New Roman"/>
          <w:sz w:val="28"/>
          <w:szCs w:val="28"/>
        </w:rPr>
        <w:t xml:space="preserve"> </w:t>
      </w:r>
      <w:r w:rsidRPr="00C86B5B">
        <w:rPr>
          <w:rFonts w:ascii="Times New Roman" w:hAnsi="Times New Roman" w:cs="Times New Roman"/>
          <w:sz w:val="28"/>
          <w:szCs w:val="28"/>
        </w:rPr>
        <w:t>Мотиваційний компонент емоційного інтелекту відіграє важливу роль у професійному розвитку, оскільки сприяє ефективній самореалізації та подоланню труднощів.</w:t>
      </w:r>
    </w:p>
    <w:p w:rsidR="0046503B" w:rsidRPr="00C86B5B" w:rsidRDefault="0046503B" w:rsidP="0046503B">
      <w:pPr>
        <w:spacing w:line="360" w:lineRule="auto"/>
        <w:ind w:firstLine="567"/>
        <w:jc w:val="both"/>
        <w:rPr>
          <w:rFonts w:ascii="Times New Roman" w:hAnsi="Times New Roman" w:cs="Times New Roman"/>
          <w:sz w:val="28"/>
          <w:szCs w:val="28"/>
        </w:rPr>
      </w:pPr>
      <w:r w:rsidRPr="00200B82">
        <w:rPr>
          <w:rFonts w:ascii="Times New Roman" w:hAnsi="Times New Roman" w:cs="Times New Roman"/>
          <w:bCs/>
          <w:sz w:val="28"/>
          <w:szCs w:val="28"/>
        </w:rPr>
        <w:t>Емпатія (Empathy)</w:t>
      </w:r>
      <w:r>
        <w:rPr>
          <w:rFonts w:ascii="Times New Roman" w:hAnsi="Times New Roman" w:cs="Times New Roman"/>
          <w:sz w:val="28"/>
          <w:szCs w:val="28"/>
        </w:rPr>
        <w:t xml:space="preserve"> </w:t>
      </w:r>
      <w:r w:rsidRPr="00C86B5B">
        <w:rPr>
          <w:rFonts w:ascii="Times New Roman" w:hAnsi="Times New Roman" w:cs="Times New Roman"/>
          <w:sz w:val="28"/>
          <w:szCs w:val="28"/>
        </w:rPr>
        <w:t>є фундаментальним елементом соціальної взаємодії, оскільки передбачає здатність розуміти та відчувати емоційний стан інших людей. Це дозволяє ефективно будувати міжособистісні стосунки, розпізнавати невербальні сигнали та передбачати реакції співрозмовників.</w:t>
      </w:r>
    </w:p>
    <w:p w:rsidR="0046503B"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Види емпатії:</w:t>
      </w:r>
      <w:r>
        <w:rPr>
          <w:rFonts w:ascii="Times New Roman" w:hAnsi="Times New Roman" w:cs="Times New Roman"/>
          <w:sz w:val="28"/>
          <w:szCs w:val="28"/>
        </w:rPr>
        <w:t xml:space="preserve"> к</w:t>
      </w:r>
      <w:r w:rsidRPr="00C86B5B">
        <w:rPr>
          <w:rFonts w:ascii="Times New Roman" w:hAnsi="Times New Roman" w:cs="Times New Roman"/>
          <w:sz w:val="28"/>
          <w:szCs w:val="28"/>
        </w:rPr>
        <w:t xml:space="preserve">огнітивна емпатія </w:t>
      </w:r>
      <w:r>
        <w:rPr>
          <w:rFonts w:ascii="Times New Roman" w:hAnsi="Times New Roman" w:cs="Times New Roman"/>
          <w:sz w:val="28"/>
          <w:szCs w:val="28"/>
        </w:rPr>
        <w:t>(</w:t>
      </w:r>
      <w:r w:rsidRPr="00C86B5B">
        <w:rPr>
          <w:rFonts w:ascii="Times New Roman" w:hAnsi="Times New Roman" w:cs="Times New Roman"/>
          <w:sz w:val="28"/>
          <w:szCs w:val="28"/>
        </w:rPr>
        <w:t>розуміння емоційного стану іншої людини на раціональному рівні</w:t>
      </w:r>
      <w:r>
        <w:rPr>
          <w:rFonts w:ascii="Times New Roman" w:hAnsi="Times New Roman" w:cs="Times New Roman"/>
          <w:sz w:val="28"/>
          <w:szCs w:val="28"/>
        </w:rPr>
        <w:t>), е</w:t>
      </w:r>
      <w:r w:rsidRPr="00C86B5B">
        <w:rPr>
          <w:rFonts w:ascii="Times New Roman" w:hAnsi="Times New Roman" w:cs="Times New Roman"/>
          <w:sz w:val="28"/>
          <w:szCs w:val="28"/>
        </w:rPr>
        <w:t xml:space="preserve">моційна емпатія </w:t>
      </w:r>
      <w:r>
        <w:rPr>
          <w:rFonts w:ascii="Times New Roman" w:hAnsi="Times New Roman" w:cs="Times New Roman"/>
          <w:sz w:val="28"/>
          <w:szCs w:val="28"/>
        </w:rPr>
        <w:t>(</w:t>
      </w:r>
      <w:r w:rsidRPr="00C86B5B">
        <w:rPr>
          <w:rFonts w:ascii="Times New Roman" w:hAnsi="Times New Roman" w:cs="Times New Roman"/>
          <w:sz w:val="28"/>
          <w:szCs w:val="28"/>
        </w:rPr>
        <w:t>здатність «переживати» емоції інших людей</w:t>
      </w:r>
      <w:r>
        <w:rPr>
          <w:rFonts w:ascii="Times New Roman" w:hAnsi="Times New Roman" w:cs="Times New Roman"/>
          <w:sz w:val="28"/>
          <w:szCs w:val="28"/>
        </w:rPr>
        <w:t>), с</w:t>
      </w:r>
      <w:r w:rsidRPr="00C86B5B">
        <w:rPr>
          <w:rFonts w:ascii="Times New Roman" w:hAnsi="Times New Roman" w:cs="Times New Roman"/>
          <w:sz w:val="28"/>
          <w:szCs w:val="28"/>
        </w:rPr>
        <w:t xml:space="preserve">півчуття </w:t>
      </w:r>
      <w:r>
        <w:rPr>
          <w:rFonts w:ascii="Times New Roman" w:hAnsi="Times New Roman" w:cs="Times New Roman"/>
          <w:sz w:val="28"/>
          <w:szCs w:val="28"/>
        </w:rPr>
        <w:t>(</w:t>
      </w:r>
      <w:r w:rsidRPr="00C86B5B">
        <w:rPr>
          <w:rFonts w:ascii="Times New Roman" w:hAnsi="Times New Roman" w:cs="Times New Roman"/>
          <w:sz w:val="28"/>
          <w:szCs w:val="28"/>
        </w:rPr>
        <w:t>активна форма емпатії, що включає бажання допомогти іншому в його емоційному стані</w:t>
      </w:r>
      <w:r>
        <w:rPr>
          <w:rFonts w:ascii="Times New Roman" w:hAnsi="Times New Roman" w:cs="Times New Roman"/>
          <w:sz w:val="28"/>
          <w:szCs w:val="28"/>
        </w:rPr>
        <w:t>)</w:t>
      </w:r>
      <w:r w:rsidRPr="00C86B5B">
        <w:rPr>
          <w:rFonts w:ascii="Times New Roman" w:hAnsi="Times New Roman" w:cs="Times New Roman"/>
          <w:sz w:val="28"/>
          <w:szCs w:val="28"/>
        </w:rPr>
        <w:t>.</w:t>
      </w:r>
      <w:r>
        <w:rPr>
          <w:rFonts w:ascii="Times New Roman" w:hAnsi="Times New Roman" w:cs="Times New Roman"/>
          <w:sz w:val="28"/>
          <w:szCs w:val="28"/>
        </w:rPr>
        <w:t xml:space="preserve"> </w:t>
      </w:r>
      <w:r w:rsidRPr="00C86B5B">
        <w:rPr>
          <w:rFonts w:ascii="Times New Roman" w:hAnsi="Times New Roman" w:cs="Times New Roman"/>
          <w:sz w:val="28"/>
          <w:szCs w:val="28"/>
        </w:rPr>
        <w:t>Емпатія є важливою навичкою для керівників, педагогів, психологів та всіх, хто працює у сфері взаємодії з людьми.</w:t>
      </w:r>
    </w:p>
    <w:p w:rsidR="0046503B" w:rsidRPr="00C86B5B" w:rsidRDefault="0046503B" w:rsidP="0046503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Останньою складовою емоційного інтелекту є соціальні навички </w:t>
      </w:r>
      <w:r w:rsidRPr="00200B82">
        <w:rPr>
          <w:rFonts w:ascii="Times New Roman" w:hAnsi="Times New Roman" w:cs="Times New Roman"/>
          <w:bCs/>
          <w:sz w:val="28"/>
          <w:szCs w:val="28"/>
        </w:rPr>
        <w:t>(Social Skills)</w:t>
      </w:r>
      <w:r>
        <w:rPr>
          <w:rFonts w:ascii="Times New Roman" w:hAnsi="Times New Roman" w:cs="Times New Roman"/>
          <w:bCs/>
          <w:sz w:val="28"/>
          <w:szCs w:val="28"/>
        </w:rPr>
        <w:t xml:space="preserve"> </w:t>
      </w:r>
      <w:r w:rsidRPr="00C86B5B">
        <w:rPr>
          <w:rFonts w:ascii="Times New Roman" w:hAnsi="Times New Roman" w:cs="Times New Roman"/>
          <w:sz w:val="28"/>
          <w:szCs w:val="28"/>
        </w:rPr>
        <w:t>– здатність ефективно взаємодіяти з іншими людьми, налагоджувати відносини, впливати на оточуючих і вирішувати конфлікти.</w:t>
      </w:r>
      <w:r>
        <w:rPr>
          <w:rFonts w:ascii="Times New Roman" w:hAnsi="Times New Roman" w:cs="Times New Roman"/>
          <w:sz w:val="28"/>
          <w:szCs w:val="28"/>
        </w:rPr>
        <w:t xml:space="preserve"> </w:t>
      </w:r>
      <w:r w:rsidRPr="00C86B5B">
        <w:rPr>
          <w:rFonts w:ascii="Times New Roman" w:hAnsi="Times New Roman" w:cs="Times New Roman"/>
          <w:sz w:val="28"/>
          <w:szCs w:val="28"/>
        </w:rPr>
        <w:t>Ключові аспекти соціальних навичок:</w:t>
      </w:r>
    </w:p>
    <w:p w:rsidR="0046503B" w:rsidRPr="00200B82" w:rsidRDefault="0046503B" w:rsidP="003001D1">
      <w:pPr>
        <w:pStyle w:val="aa"/>
        <w:numPr>
          <w:ilvl w:val="0"/>
          <w:numId w:val="8"/>
        </w:numPr>
        <w:tabs>
          <w:tab w:val="left" w:pos="851"/>
        </w:tabs>
        <w:spacing w:line="360" w:lineRule="auto"/>
        <w:ind w:left="0" w:firstLine="567"/>
        <w:jc w:val="both"/>
        <w:rPr>
          <w:rFonts w:ascii="Times New Roman" w:hAnsi="Times New Roman" w:cs="Times New Roman"/>
          <w:sz w:val="28"/>
          <w:szCs w:val="28"/>
        </w:rPr>
      </w:pPr>
      <w:r w:rsidRPr="00200B82">
        <w:rPr>
          <w:rFonts w:ascii="Times New Roman" w:hAnsi="Times New Roman" w:cs="Times New Roman"/>
          <w:sz w:val="28"/>
          <w:szCs w:val="28"/>
        </w:rPr>
        <w:t>Ефективна комунікація – здатність виражати свої думки та емоції зрозуміло та відкрито.</w:t>
      </w:r>
    </w:p>
    <w:p w:rsidR="0046503B" w:rsidRPr="00200B82" w:rsidRDefault="0046503B" w:rsidP="003001D1">
      <w:pPr>
        <w:pStyle w:val="aa"/>
        <w:numPr>
          <w:ilvl w:val="0"/>
          <w:numId w:val="8"/>
        </w:numPr>
        <w:tabs>
          <w:tab w:val="left" w:pos="851"/>
        </w:tabs>
        <w:spacing w:line="360" w:lineRule="auto"/>
        <w:ind w:left="0" w:firstLine="567"/>
        <w:jc w:val="both"/>
        <w:rPr>
          <w:rFonts w:ascii="Times New Roman" w:hAnsi="Times New Roman" w:cs="Times New Roman"/>
          <w:sz w:val="28"/>
          <w:szCs w:val="28"/>
        </w:rPr>
      </w:pPr>
      <w:r w:rsidRPr="00200B82">
        <w:rPr>
          <w:rFonts w:ascii="Times New Roman" w:hAnsi="Times New Roman" w:cs="Times New Roman"/>
          <w:sz w:val="28"/>
          <w:szCs w:val="28"/>
        </w:rPr>
        <w:t>Лідерство – уміння мотивувати, надихати та вести за собою людей.</w:t>
      </w:r>
    </w:p>
    <w:p w:rsidR="0046503B" w:rsidRPr="00200B82" w:rsidRDefault="0046503B" w:rsidP="003001D1">
      <w:pPr>
        <w:pStyle w:val="aa"/>
        <w:numPr>
          <w:ilvl w:val="0"/>
          <w:numId w:val="8"/>
        </w:numPr>
        <w:tabs>
          <w:tab w:val="left" w:pos="851"/>
        </w:tabs>
        <w:spacing w:line="360" w:lineRule="auto"/>
        <w:ind w:left="0" w:firstLine="567"/>
        <w:jc w:val="both"/>
        <w:rPr>
          <w:rFonts w:ascii="Times New Roman" w:hAnsi="Times New Roman" w:cs="Times New Roman"/>
          <w:sz w:val="28"/>
          <w:szCs w:val="28"/>
        </w:rPr>
      </w:pPr>
      <w:r w:rsidRPr="00200B82">
        <w:rPr>
          <w:rFonts w:ascii="Times New Roman" w:hAnsi="Times New Roman" w:cs="Times New Roman"/>
          <w:sz w:val="28"/>
          <w:szCs w:val="28"/>
        </w:rPr>
        <w:t>Переконливість і вплив – здатність аргументовано відстоювати свою позицію.</w:t>
      </w:r>
    </w:p>
    <w:p w:rsidR="0046503B" w:rsidRPr="00E168C3" w:rsidRDefault="0046503B" w:rsidP="00E168C3">
      <w:pPr>
        <w:tabs>
          <w:tab w:val="num" w:pos="1418"/>
        </w:tabs>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00B82">
        <w:rPr>
          <w:rFonts w:ascii="Times New Roman" w:hAnsi="Times New Roman" w:cs="Times New Roman"/>
          <w:sz w:val="28"/>
          <w:szCs w:val="28"/>
        </w:rPr>
        <w:t>Конфліктологія – здатність ефективно вирішувати суперечності,</w:t>
      </w:r>
      <w:r>
        <w:rPr>
          <w:rFonts w:ascii="Times New Roman" w:hAnsi="Times New Roman" w:cs="Times New Roman"/>
          <w:sz w:val="28"/>
          <w:szCs w:val="28"/>
        </w:rPr>
        <w:t xml:space="preserve"> </w:t>
      </w:r>
      <w:r w:rsidRPr="00200B82">
        <w:rPr>
          <w:rFonts w:ascii="Times New Roman" w:hAnsi="Times New Roman" w:cs="Times New Roman"/>
          <w:sz w:val="28"/>
          <w:szCs w:val="28"/>
        </w:rPr>
        <w:t>знаходячи взаємовигідні рішення</w:t>
      </w:r>
      <w:r w:rsidRPr="00383BF1">
        <w:rPr>
          <w:rFonts w:ascii="Times New Roman" w:hAnsi="Times New Roman" w:cs="Times New Roman"/>
          <w:sz w:val="28"/>
          <w:szCs w:val="28"/>
        </w:rPr>
        <w:t>.</w:t>
      </w:r>
      <w:r w:rsidR="00E168C3" w:rsidRPr="00383BF1">
        <w:rPr>
          <w:rFonts w:ascii="Times New Roman" w:eastAsia="Times New Roman" w:hAnsi="Times New Roman" w:cs="Times New Roman"/>
          <w:sz w:val="28"/>
          <w:szCs w:val="28"/>
          <w:lang w:val="en-US" w:eastAsia="uk-UA"/>
        </w:rPr>
        <w:t xml:space="preserve"> [</w:t>
      </w:r>
      <w:r w:rsidR="00383BF1" w:rsidRPr="00383BF1">
        <w:rPr>
          <w:rFonts w:ascii="Times New Roman" w:eastAsia="Times New Roman" w:hAnsi="Times New Roman" w:cs="Times New Roman"/>
          <w:sz w:val="28"/>
          <w:szCs w:val="28"/>
          <w:lang w:eastAsia="uk-UA"/>
        </w:rPr>
        <w:t>9; 31</w:t>
      </w:r>
      <w:r w:rsidR="00E168C3" w:rsidRPr="00383BF1">
        <w:rPr>
          <w:rFonts w:ascii="Times New Roman" w:eastAsia="Times New Roman" w:hAnsi="Times New Roman" w:cs="Times New Roman"/>
          <w:sz w:val="28"/>
          <w:szCs w:val="28"/>
          <w:lang w:val="en-US" w:eastAsia="uk-UA"/>
        </w:rPr>
        <w:t>]</w:t>
      </w:r>
      <w:r w:rsidR="00E168C3" w:rsidRPr="00383BF1">
        <w:rPr>
          <w:rFonts w:ascii="Times New Roman" w:eastAsia="Times New Roman" w:hAnsi="Times New Roman" w:cs="Times New Roman"/>
          <w:sz w:val="28"/>
          <w:szCs w:val="28"/>
          <w:lang w:eastAsia="uk-UA"/>
        </w:rPr>
        <w:t>.</w:t>
      </w:r>
    </w:p>
    <w:p w:rsidR="002138DE" w:rsidRPr="002138DE" w:rsidRDefault="002138DE"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К</w:t>
      </w:r>
      <w:r w:rsidR="0046503B">
        <w:rPr>
          <w:rFonts w:ascii="Times New Roman" w:hAnsi="Times New Roman" w:cs="Times New Roman"/>
          <w:sz w:val="28"/>
          <w:szCs w:val="28"/>
        </w:rPr>
        <w:t>.</w:t>
      </w:r>
      <w:r w:rsidRPr="00C86B5B">
        <w:rPr>
          <w:rFonts w:ascii="Times New Roman" w:hAnsi="Times New Roman" w:cs="Times New Roman"/>
          <w:sz w:val="28"/>
          <w:szCs w:val="28"/>
        </w:rPr>
        <w:t xml:space="preserve"> </w:t>
      </w:r>
      <w:r w:rsidRPr="00383BF1">
        <w:rPr>
          <w:rFonts w:ascii="Times New Roman" w:hAnsi="Times New Roman" w:cs="Times New Roman"/>
          <w:sz w:val="28"/>
          <w:szCs w:val="28"/>
        </w:rPr>
        <w:t>Петридіс</w:t>
      </w:r>
      <w:r w:rsidRPr="00383BF1">
        <w:rPr>
          <w:rFonts w:ascii="Times New Roman" w:hAnsi="Times New Roman" w:cs="Times New Roman"/>
          <w:sz w:val="28"/>
          <w:szCs w:val="28"/>
          <w:lang w:val="en-US"/>
        </w:rPr>
        <w:t xml:space="preserve"> [</w:t>
      </w:r>
      <w:r w:rsidR="00383BF1" w:rsidRPr="00383BF1">
        <w:rPr>
          <w:rFonts w:ascii="Times New Roman" w:hAnsi="Times New Roman" w:cs="Times New Roman"/>
          <w:sz w:val="28"/>
          <w:szCs w:val="28"/>
        </w:rPr>
        <w:t>54</w:t>
      </w:r>
      <w:r w:rsidRPr="00383BF1">
        <w:rPr>
          <w:rFonts w:ascii="Times New Roman" w:hAnsi="Times New Roman" w:cs="Times New Roman"/>
          <w:sz w:val="28"/>
          <w:szCs w:val="28"/>
          <w:lang w:val="en-US"/>
        </w:rPr>
        <w:t>]</w:t>
      </w:r>
      <w:r>
        <w:rPr>
          <w:rFonts w:ascii="Times New Roman" w:hAnsi="Times New Roman" w:cs="Times New Roman"/>
          <w:sz w:val="28"/>
          <w:szCs w:val="28"/>
        </w:rPr>
        <w:t xml:space="preserve"> </w:t>
      </w:r>
      <w:r w:rsidRPr="00C86B5B">
        <w:rPr>
          <w:rFonts w:ascii="Times New Roman" w:hAnsi="Times New Roman" w:cs="Times New Roman"/>
          <w:sz w:val="28"/>
          <w:szCs w:val="28"/>
        </w:rPr>
        <w:t xml:space="preserve">і його колеги розробили модель рис емоційного інтелекту, яка фокусується на стійких особистісних рисах, що впливають на емоційний </w:t>
      </w:r>
      <w:r w:rsidRPr="00C86B5B">
        <w:rPr>
          <w:rFonts w:ascii="Times New Roman" w:hAnsi="Times New Roman" w:cs="Times New Roman"/>
          <w:sz w:val="28"/>
          <w:szCs w:val="28"/>
        </w:rPr>
        <w:lastRenderedPageBreak/>
        <w:t>інтелект. За цією моделлю, емоційний інтелект включає такі риси, як емоційна самосвідомість, емоційна регуляція, емпатія, асертивність та соціальна компетентність.</w:t>
      </w:r>
      <w:r>
        <w:rPr>
          <w:rFonts w:ascii="Times New Roman" w:hAnsi="Times New Roman" w:cs="Times New Roman"/>
          <w:sz w:val="28"/>
          <w:szCs w:val="28"/>
        </w:rPr>
        <w:t xml:space="preserve"> </w:t>
      </w:r>
      <w:r w:rsidRPr="00C86B5B">
        <w:rPr>
          <w:rFonts w:ascii="Times New Roman" w:hAnsi="Times New Roman" w:cs="Times New Roman"/>
          <w:sz w:val="28"/>
          <w:szCs w:val="28"/>
        </w:rPr>
        <w:t>На відміну від моделі здібностей, ця модель розглядає ЕІ як частину особистісної структури і тому його вимірюють як сукупність поведінкових і емоційних установок, які схильні до стабільності з плином часу.</w:t>
      </w:r>
    </w:p>
    <w:p w:rsidR="005F5482" w:rsidRPr="00010F44" w:rsidRDefault="005F5482" w:rsidP="00A77EDA">
      <w:pPr>
        <w:tabs>
          <w:tab w:val="num" w:pos="1418"/>
        </w:tabs>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t>Концепція Р</w:t>
      </w:r>
      <w:r w:rsidR="0046503B">
        <w:rPr>
          <w:rFonts w:ascii="Times New Roman" w:eastAsia="Times New Roman" w:hAnsi="Times New Roman" w:cs="Times New Roman"/>
          <w:sz w:val="28"/>
          <w:szCs w:val="28"/>
          <w:lang w:eastAsia="uk-UA"/>
        </w:rPr>
        <w:t>.</w:t>
      </w:r>
      <w:r w:rsidRPr="00280399">
        <w:rPr>
          <w:rFonts w:ascii="Times New Roman" w:eastAsia="Times New Roman" w:hAnsi="Times New Roman" w:cs="Times New Roman"/>
          <w:sz w:val="28"/>
          <w:szCs w:val="28"/>
          <w:lang w:eastAsia="uk-UA"/>
        </w:rPr>
        <w:t xml:space="preserve"> Бар-Она (Некогнітивна теорія)</w:t>
      </w:r>
      <w:r w:rsidR="00010F44">
        <w:rPr>
          <w:rFonts w:ascii="Times New Roman" w:eastAsia="Times New Roman" w:hAnsi="Times New Roman" w:cs="Times New Roman"/>
          <w:sz w:val="28"/>
          <w:szCs w:val="28"/>
          <w:lang w:eastAsia="uk-UA"/>
        </w:rPr>
        <w:t xml:space="preserve"> також відноситься до цього виду моделей.</w:t>
      </w:r>
      <w:r w:rsidRPr="00280399">
        <w:rPr>
          <w:rFonts w:ascii="Times New Roman" w:eastAsia="Times New Roman" w:hAnsi="Times New Roman" w:cs="Times New Roman"/>
          <w:sz w:val="28"/>
          <w:szCs w:val="28"/>
          <w:lang w:eastAsia="uk-UA"/>
        </w:rPr>
        <w:t xml:space="preserve"> Р. Бар-Он визначає ЕІ як сукупність некогнітивних здібностей і навичок, що впливають на здатність успішно справлятися з вимогами та тиском оточення. Його багатовимірна структура включає п’ять ключових сфер компетентності:</w:t>
      </w:r>
      <w:r w:rsidR="00010F44">
        <w:rPr>
          <w:rFonts w:ascii="Times New Roman" w:eastAsia="Times New Roman" w:hAnsi="Times New Roman" w:cs="Times New Roman"/>
          <w:sz w:val="28"/>
          <w:szCs w:val="28"/>
          <w:lang w:eastAsia="uk-UA"/>
        </w:rPr>
        <w:t xml:space="preserve"> с</w:t>
      </w:r>
      <w:r w:rsidRPr="00280399">
        <w:rPr>
          <w:rFonts w:ascii="Times New Roman" w:eastAsia="Times New Roman" w:hAnsi="Times New Roman" w:cs="Times New Roman"/>
          <w:sz w:val="28"/>
          <w:szCs w:val="28"/>
          <w:lang w:eastAsia="uk-UA"/>
        </w:rPr>
        <w:t>амопізнання</w:t>
      </w:r>
      <w:r w:rsidR="00010F44">
        <w:rPr>
          <w:rFonts w:ascii="Times New Roman" w:eastAsia="Times New Roman" w:hAnsi="Times New Roman" w:cs="Times New Roman"/>
          <w:sz w:val="28"/>
          <w:szCs w:val="28"/>
          <w:lang w:eastAsia="uk-UA"/>
        </w:rPr>
        <w:t xml:space="preserve"> (у</w:t>
      </w:r>
      <w:r w:rsidRPr="00280399">
        <w:rPr>
          <w:rFonts w:ascii="Times New Roman" w:eastAsia="Times New Roman" w:hAnsi="Times New Roman" w:cs="Times New Roman"/>
          <w:sz w:val="28"/>
          <w:szCs w:val="28"/>
          <w:lang w:eastAsia="uk-UA"/>
        </w:rPr>
        <w:t>свідомлення власних емоцій</w:t>
      </w:r>
      <w:r w:rsidR="00010F44">
        <w:rPr>
          <w:rFonts w:ascii="Times New Roman" w:eastAsia="Times New Roman" w:hAnsi="Times New Roman" w:cs="Times New Roman"/>
          <w:sz w:val="28"/>
          <w:szCs w:val="28"/>
          <w:lang w:eastAsia="uk-UA"/>
        </w:rPr>
        <w:t>), н</w:t>
      </w:r>
      <w:r w:rsidRPr="00280399">
        <w:rPr>
          <w:rFonts w:ascii="Times New Roman" w:eastAsia="Times New Roman" w:hAnsi="Times New Roman" w:cs="Times New Roman"/>
          <w:sz w:val="28"/>
          <w:szCs w:val="28"/>
          <w:lang w:eastAsia="uk-UA"/>
        </w:rPr>
        <w:t>авички міжособистісного спілкування</w:t>
      </w:r>
      <w:r w:rsidR="00010F44">
        <w:rPr>
          <w:rFonts w:ascii="Times New Roman" w:eastAsia="Times New Roman" w:hAnsi="Times New Roman" w:cs="Times New Roman"/>
          <w:sz w:val="28"/>
          <w:szCs w:val="28"/>
          <w:lang w:eastAsia="uk-UA"/>
        </w:rPr>
        <w:t xml:space="preserve"> (е</w:t>
      </w:r>
      <w:r w:rsidRPr="00280399">
        <w:rPr>
          <w:rFonts w:ascii="Times New Roman" w:eastAsia="Times New Roman" w:hAnsi="Times New Roman" w:cs="Times New Roman"/>
          <w:sz w:val="28"/>
          <w:szCs w:val="28"/>
          <w:lang w:eastAsia="uk-UA"/>
        </w:rPr>
        <w:t>мпатія, соціальна відповідальність</w:t>
      </w:r>
      <w:r w:rsidR="00010F44">
        <w:rPr>
          <w:rFonts w:ascii="Times New Roman" w:eastAsia="Times New Roman" w:hAnsi="Times New Roman" w:cs="Times New Roman"/>
          <w:sz w:val="28"/>
          <w:szCs w:val="28"/>
          <w:lang w:eastAsia="uk-UA"/>
        </w:rPr>
        <w:t>), а</w:t>
      </w:r>
      <w:r w:rsidRPr="00280399">
        <w:rPr>
          <w:rFonts w:ascii="Times New Roman" w:eastAsia="Times New Roman" w:hAnsi="Times New Roman" w:cs="Times New Roman"/>
          <w:sz w:val="28"/>
          <w:szCs w:val="28"/>
          <w:lang w:eastAsia="uk-UA"/>
        </w:rPr>
        <w:t>даптаційні здібності</w:t>
      </w:r>
      <w:r w:rsidR="00010F44">
        <w:rPr>
          <w:rFonts w:ascii="Times New Roman" w:eastAsia="Times New Roman" w:hAnsi="Times New Roman" w:cs="Times New Roman"/>
          <w:sz w:val="28"/>
          <w:szCs w:val="28"/>
          <w:lang w:eastAsia="uk-UA"/>
        </w:rPr>
        <w:t xml:space="preserve"> (у</w:t>
      </w:r>
      <w:r w:rsidRPr="00280399">
        <w:rPr>
          <w:rFonts w:ascii="Times New Roman" w:eastAsia="Times New Roman" w:hAnsi="Times New Roman" w:cs="Times New Roman"/>
          <w:sz w:val="28"/>
          <w:szCs w:val="28"/>
          <w:lang w:eastAsia="uk-UA"/>
        </w:rPr>
        <w:t>міння вирішувати проблеми, гнучкість, зв'язок з реальністю</w:t>
      </w:r>
      <w:r w:rsidR="00010F44">
        <w:rPr>
          <w:rFonts w:ascii="Times New Roman" w:eastAsia="Times New Roman" w:hAnsi="Times New Roman" w:cs="Times New Roman"/>
          <w:sz w:val="28"/>
          <w:szCs w:val="28"/>
          <w:lang w:eastAsia="uk-UA"/>
        </w:rPr>
        <w:t>), у</w:t>
      </w:r>
      <w:r w:rsidRPr="00280399">
        <w:rPr>
          <w:rFonts w:ascii="Times New Roman" w:eastAsia="Times New Roman" w:hAnsi="Times New Roman" w:cs="Times New Roman"/>
          <w:sz w:val="28"/>
          <w:szCs w:val="28"/>
          <w:lang w:eastAsia="uk-UA"/>
        </w:rPr>
        <w:t>правління стресовими ситуаціями</w:t>
      </w:r>
      <w:r w:rsidR="00010F44">
        <w:rPr>
          <w:rFonts w:ascii="Times New Roman" w:eastAsia="Times New Roman" w:hAnsi="Times New Roman" w:cs="Times New Roman"/>
          <w:sz w:val="28"/>
          <w:szCs w:val="28"/>
          <w:lang w:eastAsia="uk-UA"/>
        </w:rPr>
        <w:t xml:space="preserve"> (с</w:t>
      </w:r>
      <w:r w:rsidRPr="00280399">
        <w:rPr>
          <w:rFonts w:ascii="Times New Roman" w:eastAsia="Times New Roman" w:hAnsi="Times New Roman" w:cs="Times New Roman"/>
          <w:sz w:val="28"/>
          <w:szCs w:val="28"/>
          <w:lang w:eastAsia="uk-UA"/>
        </w:rPr>
        <w:t>амоконтроль, стресостійкість</w:t>
      </w:r>
      <w:r w:rsidR="00010F44">
        <w:rPr>
          <w:rFonts w:ascii="Times New Roman" w:eastAsia="Times New Roman" w:hAnsi="Times New Roman" w:cs="Times New Roman"/>
          <w:sz w:val="28"/>
          <w:szCs w:val="28"/>
          <w:lang w:eastAsia="uk-UA"/>
        </w:rPr>
        <w:t>), п</w:t>
      </w:r>
      <w:r w:rsidRPr="00280399">
        <w:rPr>
          <w:rFonts w:ascii="Times New Roman" w:eastAsia="Times New Roman" w:hAnsi="Times New Roman" w:cs="Times New Roman"/>
          <w:sz w:val="28"/>
          <w:szCs w:val="28"/>
          <w:lang w:eastAsia="uk-UA"/>
        </w:rPr>
        <w:t>ереважний настрій</w:t>
      </w:r>
      <w:r w:rsidR="00010F44">
        <w:rPr>
          <w:rFonts w:ascii="Times New Roman" w:eastAsia="Times New Roman" w:hAnsi="Times New Roman" w:cs="Times New Roman"/>
          <w:sz w:val="28"/>
          <w:szCs w:val="28"/>
          <w:lang w:eastAsia="uk-UA"/>
        </w:rPr>
        <w:t xml:space="preserve"> (д</w:t>
      </w:r>
      <w:r w:rsidRPr="00280399">
        <w:rPr>
          <w:rFonts w:ascii="Times New Roman" w:eastAsia="Times New Roman" w:hAnsi="Times New Roman" w:cs="Times New Roman"/>
          <w:sz w:val="28"/>
          <w:szCs w:val="28"/>
          <w:lang w:eastAsia="uk-UA"/>
        </w:rPr>
        <w:t>омінування позитивних емоцій</w:t>
      </w:r>
      <w:r w:rsidR="00010F44">
        <w:rPr>
          <w:rFonts w:ascii="Times New Roman" w:eastAsia="Times New Roman" w:hAnsi="Times New Roman" w:cs="Times New Roman"/>
          <w:sz w:val="28"/>
          <w:szCs w:val="28"/>
          <w:lang w:eastAsia="uk-UA"/>
        </w:rPr>
        <w:t>,</w:t>
      </w:r>
      <w:r w:rsidRPr="00280399">
        <w:rPr>
          <w:rFonts w:ascii="Times New Roman" w:eastAsia="Times New Roman" w:hAnsi="Times New Roman" w:cs="Times New Roman"/>
          <w:sz w:val="28"/>
          <w:szCs w:val="28"/>
          <w:lang w:eastAsia="uk-UA"/>
        </w:rPr>
        <w:t xml:space="preserve"> оптимізм</w:t>
      </w:r>
      <w:r w:rsidRPr="00383BF1">
        <w:rPr>
          <w:rFonts w:ascii="Times New Roman" w:eastAsia="Times New Roman" w:hAnsi="Times New Roman" w:cs="Times New Roman"/>
          <w:sz w:val="28"/>
          <w:szCs w:val="28"/>
          <w:lang w:eastAsia="uk-UA"/>
        </w:rPr>
        <w:t>)</w:t>
      </w:r>
      <w:r w:rsidR="0046503B" w:rsidRPr="00383BF1">
        <w:rPr>
          <w:rFonts w:ascii="Times New Roman" w:eastAsia="Times New Roman" w:hAnsi="Times New Roman" w:cs="Times New Roman"/>
          <w:sz w:val="28"/>
          <w:szCs w:val="28"/>
          <w:lang w:val="en-US" w:eastAsia="uk-UA"/>
        </w:rPr>
        <w:t xml:space="preserve"> [</w:t>
      </w:r>
      <w:r w:rsidR="00383BF1" w:rsidRPr="00383BF1">
        <w:rPr>
          <w:rFonts w:ascii="Times New Roman" w:eastAsia="Times New Roman" w:hAnsi="Times New Roman" w:cs="Times New Roman"/>
          <w:sz w:val="28"/>
          <w:szCs w:val="28"/>
          <w:lang w:eastAsia="uk-UA"/>
        </w:rPr>
        <w:t>44</w:t>
      </w:r>
      <w:r w:rsidR="0046503B" w:rsidRPr="00383BF1">
        <w:rPr>
          <w:rFonts w:ascii="Times New Roman" w:eastAsia="Times New Roman" w:hAnsi="Times New Roman" w:cs="Times New Roman"/>
          <w:sz w:val="28"/>
          <w:szCs w:val="28"/>
          <w:lang w:val="en-US" w:eastAsia="uk-UA"/>
        </w:rPr>
        <w:t>]</w:t>
      </w:r>
      <w:r w:rsidRPr="00383BF1">
        <w:rPr>
          <w:rFonts w:ascii="Times New Roman" w:eastAsia="Times New Roman" w:hAnsi="Times New Roman" w:cs="Times New Roman"/>
          <w:sz w:val="28"/>
          <w:szCs w:val="28"/>
          <w:lang w:eastAsia="uk-UA"/>
        </w:rPr>
        <w:t>.</w:t>
      </w:r>
    </w:p>
    <w:p w:rsidR="00E8099E" w:rsidRPr="00E8099E" w:rsidRDefault="00E8099E" w:rsidP="00A77EDA">
      <w:pPr>
        <w:spacing w:line="360" w:lineRule="auto"/>
        <w:ind w:firstLine="567"/>
        <w:jc w:val="both"/>
        <w:rPr>
          <w:rFonts w:ascii="Times New Roman" w:hAnsi="Times New Roman" w:cs="Times New Roman"/>
          <w:sz w:val="28"/>
          <w:szCs w:val="28"/>
        </w:rPr>
      </w:pPr>
      <w:r w:rsidRPr="00E8099E">
        <w:rPr>
          <w:rFonts w:ascii="Times New Roman" w:hAnsi="Times New Roman" w:cs="Times New Roman"/>
          <w:sz w:val="28"/>
          <w:szCs w:val="28"/>
        </w:rPr>
        <w:t>Важливим теоретичним підґрунтям для ЕІ є теорія множинних інтелектів Говарда Гарднера, який виділив сім видів інтелекту. Два з них безпосередньо відносяться до ЕІ:</w:t>
      </w:r>
    </w:p>
    <w:p w:rsidR="00E8099E" w:rsidRPr="00E8099E" w:rsidRDefault="00E8099E" w:rsidP="00A77EDA">
      <w:pPr>
        <w:spacing w:line="360" w:lineRule="auto"/>
        <w:ind w:firstLine="567"/>
        <w:jc w:val="both"/>
        <w:rPr>
          <w:rFonts w:ascii="Times New Roman" w:hAnsi="Times New Roman" w:cs="Times New Roman"/>
          <w:sz w:val="28"/>
          <w:szCs w:val="28"/>
        </w:rPr>
      </w:pPr>
      <w:r w:rsidRPr="00E8099E">
        <w:rPr>
          <w:rFonts w:ascii="Times New Roman" w:hAnsi="Times New Roman" w:cs="Times New Roman"/>
          <w:sz w:val="28"/>
          <w:szCs w:val="28"/>
        </w:rPr>
        <w:t>1. Внутрішньоособистісний (інтраперсональний) інтелект: Здатність розуміти власні емоції, мотивації та прагнення.</w:t>
      </w:r>
    </w:p>
    <w:p w:rsidR="00E2356A" w:rsidRDefault="00E8099E" w:rsidP="00A77EDA">
      <w:pPr>
        <w:spacing w:line="360" w:lineRule="auto"/>
        <w:ind w:firstLine="567"/>
        <w:jc w:val="both"/>
        <w:rPr>
          <w:rFonts w:ascii="Times New Roman" w:hAnsi="Times New Roman" w:cs="Times New Roman"/>
          <w:sz w:val="28"/>
          <w:szCs w:val="28"/>
        </w:rPr>
      </w:pPr>
      <w:r w:rsidRPr="00E8099E">
        <w:rPr>
          <w:rFonts w:ascii="Times New Roman" w:hAnsi="Times New Roman" w:cs="Times New Roman"/>
          <w:sz w:val="28"/>
          <w:szCs w:val="28"/>
        </w:rPr>
        <w:t>2. Міжособистісний (інтерперсональний) інтелект: Здатність розуміти емоції, наміри та мотивації інших людей, що сприяє ефективному функціонуванню в соціальному середовищі.</w:t>
      </w:r>
    </w:p>
    <w:p w:rsidR="00FA4A53" w:rsidRDefault="00FA4A53" w:rsidP="00A77EDA">
      <w:pPr>
        <w:spacing w:line="360" w:lineRule="auto"/>
        <w:ind w:firstLine="567"/>
        <w:jc w:val="both"/>
        <w:rPr>
          <w:rFonts w:ascii="Times New Roman" w:hAnsi="Times New Roman" w:cs="Times New Roman"/>
          <w:sz w:val="28"/>
          <w:szCs w:val="28"/>
        </w:rPr>
      </w:pPr>
      <w:r w:rsidRPr="00280399">
        <w:rPr>
          <w:rFonts w:ascii="Times New Roman" w:eastAsia="Times New Roman" w:hAnsi="Times New Roman" w:cs="Times New Roman"/>
          <w:sz w:val="28"/>
          <w:szCs w:val="28"/>
          <w:lang w:eastAsia="uk-UA"/>
        </w:rPr>
        <w:t>Існує розбіжність поглядів щодо можливості розвитку ЕІ: Дж. Майєр і П. Селовей вважають його відносно стабільним, тоді як Д. Ґоулман та багато вітчизняних дослідників стверджують, що ЕІ може розвиватися протягом усього життя.</w:t>
      </w:r>
    </w:p>
    <w:p w:rsidR="009F5ADB" w:rsidRDefault="00E2356A" w:rsidP="00A77EDA">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lastRenderedPageBreak/>
        <w:t>Емоційний інтелект є ключовим для успішної міжособистісної комунікації та гармонізації внутрішньоособистісної та міжособистісної взаємодії.</w:t>
      </w:r>
      <w:r w:rsidR="009F5ADB">
        <w:rPr>
          <w:rFonts w:ascii="Times New Roman" w:eastAsia="Times New Roman" w:hAnsi="Times New Roman" w:cs="Times New Roman"/>
          <w:sz w:val="28"/>
          <w:szCs w:val="28"/>
          <w:lang w:eastAsia="uk-UA"/>
        </w:rPr>
        <w:t xml:space="preserve"> Зокрема в</w:t>
      </w:r>
      <w:r w:rsidRPr="00280399">
        <w:rPr>
          <w:rFonts w:ascii="Times New Roman" w:eastAsia="Times New Roman" w:hAnsi="Times New Roman" w:cs="Times New Roman"/>
          <w:sz w:val="28"/>
          <w:szCs w:val="28"/>
          <w:lang w:eastAsia="uk-UA"/>
        </w:rPr>
        <w:t>становлено обернений взаємозв’язок: зі збільшенням рівня розвитку емоційного інтелекту спостерігається зниження глибини та інтенсивності переживання самотності. Брак емоційної компетентності пов’язаний із виникненням переживання самотності в юнацькому віці</w:t>
      </w:r>
      <w:r w:rsidR="009F5ADB">
        <w:rPr>
          <w:rFonts w:ascii="Times New Roman" w:eastAsia="Times New Roman" w:hAnsi="Times New Roman" w:cs="Times New Roman"/>
          <w:sz w:val="28"/>
          <w:szCs w:val="28"/>
          <w:lang w:eastAsia="uk-UA"/>
        </w:rPr>
        <w:t xml:space="preserve"> </w:t>
      </w:r>
      <w:r w:rsidR="009F5ADB" w:rsidRPr="009E30AB">
        <w:rPr>
          <w:rFonts w:ascii="Times New Roman" w:eastAsia="Times New Roman" w:hAnsi="Times New Roman" w:cs="Times New Roman"/>
          <w:sz w:val="28"/>
          <w:szCs w:val="28"/>
          <w:lang w:val="en-US" w:eastAsia="uk-UA"/>
        </w:rPr>
        <w:t>[</w:t>
      </w:r>
      <w:r w:rsidR="009E30AB" w:rsidRPr="009E30AB">
        <w:rPr>
          <w:rFonts w:ascii="Times New Roman" w:eastAsia="Times New Roman" w:hAnsi="Times New Roman" w:cs="Times New Roman"/>
          <w:sz w:val="28"/>
          <w:szCs w:val="28"/>
          <w:lang w:eastAsia="uk-UA"/>
        </w:rPr>
        <w:t>18</w:t>
      </w:r>
      <w:r w:rsidR="009F5ADB" w:rsidRPr="009E30AB">
        <w:rPr>
          <w:rFonts w:ascii="Times New Roman" w:eastAsia="Times New Roman" w:hAnsi="Times New Roman" w:cs="Times New Roman"/>
          <w:sz w:val="28"/>
          <w:szCs w:val="28"/>
          <w:lang w:val="en-US" w:eastAsia="uk-UA"/>
        </w:rPr>
        <w:t>]</w:t>
      </w:r>
      <w:r w:rsidRPr="009E30AB">
        <w:rPr>
          <w:rFonts w:ascii="Times New Roman" w:eastAsia="Times New Roman" w:hAnsi="Times New Roman" w:cs="Times New Roman"/>
          <w:sz w:val="28"/>
          <w:szCs w:val="28"/>
          <w:lang w:eastAsia="uk-UA"/>
        </w:rPr>
        <w:t>.</w:t>
      </w:r>
    </w:p>
    <w:p w:rsidR="00E2356A" w:rsidRPr="009E30AB" w:rsidRDefault="00E2356A" w:rsidP="00A77EDA">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t>Низький рівень ЕІ може збільшувати схильність до психічних проблем, таких як тривога, депресія, та агресивність. Навпаки, розвинений ЕІ сприяє зниженню рівня тривожності та емоційного напруження, що покращує емоційну стійкість. Емоційне сприйняття та управління емоціями є найважливішими аспектами ЕІ, які корелюють із соціально-психологічною адаптацією</w:t>
      </w:r>
      <w:r w:rsidR="009F5ADB">
        <w:rPr>
          <w:rFonts w:ascii="Times New Roman" w:eastAsia="Times New Roman" w:hAnsi="Times New Roman" w:cs="Times New Roman"/>
          <w:sz w:val="28"/>
          <w:szCs w:val="28"/>
          <w:lang w:eastAsia="uk-UA"/>
        </w:rPr>
        <w:t xml:space="preserve"> </w:t>
      </w:r>
      <w:r w:rsidR="009F5ADB" w:rsidRPr="009E30AB">
        <w:rPr>
          <w:rFonts w:ascii="Times New Roman" w:eastAsia="Times New Roman" w:hAnsi="Times New Roman" w:cs="Times New Roman"/>
          <w:sz w:val="28"/>
          <w:szCs w:val="28"/>
          <w:lang w:val="en-US" w:eastAsia="uk-UA"/>
        </w:rPr>
        <w:t>[</w:t>
      </w:r>
      <w:r w:rsidR="009E30AB" w:rsidRPr="009E30AB">
        <w:rPr>
          <w:rFonts w:ascii="Times New Roman" w:eastAsia="Times New Roman" w:hAnsi="Times New Roman" w:cs="Times New Roman"/>
          <w:sz w:val="28"/>
          <w:szCs w:val="28"/>
          <w:lang w:eastAsia="uk-UA"/>
        </w:rPr>
        <w:t>29; 41</w:t>
      </w:r>
      <w:r w:rsidR="009F5ADB" w:rsidRPr="009E30AB">
        <w:rPr>
          <w:rFonts w:ascii="Times New Roman" w:eastAsia="Times New Roman" w:hAnsi="Times New Roman" w:cs="Times New Roman"/>
          <w:sz w:val="28"/>
          <w:szCs w:val="28"/>
          <w:lang w:val="en-US" w:eastAsia="uk-UA"/>
        </w:rPr>
        <w:t>]</w:t>
      </w:r>
      <w:r w:rsidR="009E30AB">
        <w:rPr>
          <w:rFonts w:ascii="Times New Roman" w:eastAsia="Times New Roman" w:hAnsi="Times New Roman" w:cs="Times New Roman"/>
          <w:sz w:val="28"/>
          <w:szCs w:val="28"/>
          <w:lang w:eastAsia="uk-UA"/>
        </w:rPr>
        <w:t>.</w:t>
      </w:r>
    </w:p>
    <w:p w:rsidR="002138DE" w:rsidRPr="002138DE" w:rsidRDefault="002138DE" w:rsidP="00A77EDA">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80399">
        <w:rPr>
          <w:rFonts w:ascii="Times New Roman" w:eastAsia="Times New Roman" w:hAnsi="Times New Roman" w:cs="Times New Roman"/>
          <w:sz w:val="28"/>
          <w:szCs w:val="28"/>
          <w:lang w:eastAsia="uk-UA"/>
        </w:rPr>
        <w:t>Емоційний інтелект відіграє вирішальну роль у соціальній адаптації особистості, що особливо важливо на ключових етапах розвитку, таких як підлітковий та юнацький вік.</w:t>
      </w:r>
      <w:r w:rsidRPr="002138DE">
        <w:rPr>
          <w:rFonts w:ascii="Times New Roman" w:eastAsia="Times New Roman" w:hAnsi="Times New Roman" w:cs="Times New Roman"/>
          <w:sz w:val="28"/>
          <w:szCs w:val="28"/>
          <w:lang w:eastAsia="uk-UA"/>
        </w:rPr>
        <w:t xml:space="preserve"> </w:t>
      </w:r>
    </w:p>
    <w:p w:rsidR="00F018B4" w:rsidRPr="00C86B5B" w:rsidRDefault="00E8099E" w:rsidP="00FA4A53">
      <w:pPr>
        <w:spacing w:line="360" w:lineRule="auto"/>
        <w:ind w:firstLine="567"/>
        <w:jc w:val="both"/>
        <w:rPr>
          <w:rFonts w:ascii="Times New Roman" w:hAnsi="Times New Roman" w:cs="Times New Roman"/>
          <w:sz w:val="28"/>
          <w:szCs w:val="28"/>
        </w:rPr>
      </w:pPr>
      <w:r w:rsidRPr="00E8099E">
        <w:rPr>
          <w:rFonts w:ascii="Times New Roman" w:hAnsi="Times New Roman" w:cs="Times New Roman"/>
          <w:sz w:val="28"/>
          <w:szCs w:val="28"/>
        </w:rPr>
        <w:t xml:space="preserve">Недостатньо розвинений ЕІ у юнацькому віці </w:t>
      </w:r>
      <w:r w:rsidR="00FA4A53">
        <w:rPr>
          <w:rFonts w:ascii="Times New Roman" w:hAnsi="Times New Roman" w:cs="Times New Roman"/>
          <w:sz w:val="28"/>
          <w:szCs w:val="28"/>
        </w:rPr>
        <w:t xml:space="preserve">часто </w:t>
      </w:r>
      <w:r w:rsidRPr="00E8099E">
        <w:rPr>
          <w:rFonts w:ascii="Times New Roman" w:hAnsi="Times New Roman" w:cs="Times New Roman"/>
          <w:sz w:val="28"/>
          <w:szCs w:val="28"/>
        </w:rPr>
        <w:t xml:space="preserve">пов’язаний із браком емоційної компетентності. Це може призводити до труднощів у ідентифікації та точному вираженні власних емоцій, нерозвиненого вміння розрізняти емоції, розуміти причинно-наслідкові зв'язки емоцій, та недостатнього вміння керувати емоційними станами. У підлітків низький рівень ЕІ може бути пов'язаний з підвищеною тривожністю, труднощами у встановленні довірчих стосунків та схильністю до соціальної ізоляції </w:t>
      </w:r>
      <w:r w:rsidR="0046503B" w:rsidRPr="009E30AB">
        <w:rPr>
          <w:rFonts w:ascii="Times New Roman" w:eastAsia="Times New Roman" w:hAnsi="Times New Roman" w:cs="Times New Roman"/>
          <w:sz w:val="28"/>
          <w:szCs w:val="28"/>
          <w:lang w:val="en-US" w:eastAsia="uk-UA"/>
        </w:rPr>
        <w:t>[</w:t>
      </w:r>
      <w:r w:rsidR="009E30AB" w:rsidRPr="009E30AB">
        <w:rPr>
          <w:rFonts w:ascii="Times New Roman" w:eastAsia="Times New Roman" w:hAnsi="Times New Roman" w:cs="Times New Roman"/>
          <w:sz w:val="28"/>
          <w:szCs w:val="28"/>
          <w:lang w:eastAsia="uk-UA"/>
        </w:rPr>
        <w:t>2; 36</w:t>
      </w:r>
      <w:r w:rsidR="0046503B" w:rsidRPr="009E30AB">
        <w:rPr>
          <w:rFonts w:ascii="Times New Roman" w:eastAsia="Times New Roman" w:hAnsi="Times New Roman" w:cs="Times New Roman"/>
          <w:sz w:val="28"/>
          <w:szCs w:val="28"/>
          <w:lang w:val="en-US" w:eastAsia="uk-UA"/>
        </w:rPr>
        <w:t>]</w:t>
      </w:r>
      <w:r w:rsidRPr="00E8099E">
        <w:rPr>
          <w:rFonts w:ascii="Times New Roman" w:hAnsi="Times New Roman" w:cs="Times New Roman"/>
          <w:sz w:val="28"/>
          <w:szCs w:val="28"/>
        </w:rPr>
        <w:t>.</w:t>
      </w:r>
    </w:p>
    <w:p w:rsidR="002138DE" w:rsidRPr="00D17868" w:rsidRDefault="002138DE"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Розвинені соціальні навички є важливими для успішної взаємодії в команді, переговорів і побудови довготривалих професійних та особистих відносин.</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Підлітковий вік є критичним етапом у розвитку емоційного інтелекту, оскільки саме в цей період формується усвідомлення своїх емоцій, здатність до емпатії та побудова соціальних взаємодій. Різні моделі емоційного інтелекту </w:t>
      </w:r>
      <w:r w:rsidRPr="00C86B5B">
        <w:rPr>
          <w:rFonts w:ascii="Times New Roman" w:hAnsi="Times New Roman" w:cs="Times New Roman"/>
          <w:sz w:val="28"/>
          <w:szCs w:val="28"/>
        </w:rPr>
        <w:lastRenderedPageBreak/>
        <w:t>підходять до цього питання з різних перспектив, проте всі вони підкреслюють важливість формування емоційних та соціальних навичок.</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Модель здатностей (Саловей і Майєр) може бути особливо корисною для освітніх програм, оскільки дозволяє розвивати когнітивні навички роботи з емоціями. Змішана модель (Гоулман), з її фокусом на особистісних характеристиках, добре підходить для інтеграції в соціально-психологічні тренінги. Модель рис (Петридіс) дозволяє враховувати індивідуальні особливості кожного підлітка, що важливо для диференційованого підходу</w:t>
      </w:r>
      <w:r w:rsidR="009E30AB">
        <w:rPr>
          <w:rFonts w:ascii="Times New Roman" w:hAnsi="Times New Roman" w:cs="Times New Roman"/>
          <w:sz w:val="28"/>
          <w:szCs w:val="28"/>
        </w:rPr>
        <w:t xml:space="preserve"> </w:t>
      </w:r>
      <w:r w:rsidR="006B018C" w:rsidRPr="009E30AB">
        <w:rPr>
          <w:rFonts w:ascii="Times New Roman" w:eastAsia="Times New Roman" w:hAnsi="Times New Roman" w:cs="Times New Roman"/>
          <w:sz w:val="28"/>
          <w:szCs w:val="28"/>
          <w:lang w:val="en-US" w:eastAsia="uk-UA"/>
        </w:rPr>
        <w:t>[</w:t>
      </w:r>
      <w:r w:rsidR="009E30AB" w:rsidRPr="009E30AB">
        <w:rPr>
          <w:rFonts w:ascii="Times New Roman" w:eastAsia="Times New Roman" w:hAnsi="Times New Roman" w:cs="Times New Roman"/>
          <w:sz w:val="28"/>
          <w:szCs w:val="28"/>
          <w:lang w:eastAsia="uk-UA"/>
        </w:rPr>
        <w:t>54</w:t>
      </w:r>
      <w:r w:rsidR="006B018C" w:rsidRPr="009E30AB">
        <w:rPr>
          <w:rFonts w:ascii="Times New Roman" w:eastAsia="Times New Roman" w:hAnsi="Times New Roman" w:cs="Times New Roman"/>
          <w:sz w:val="28"/>
          <w:szCs w:val="28"/>
          <w:lang w:val="en-US" w:eastAsia="uk-UA"/>
        </w:rPr>
        <w:t>]</w:t>
      </w:r>
      <w:r w:rsidRPr="00C86B5B">
        <w:rPr>
          <w:rFonts w:ascii="Times New Roman" w:hAnsi="Times New Roman" w:cs="Times New Roman"/>
          <w:sz w:val="28"/>
          <w:szCs w:val="28"/>
        </w:rPr>
        <w:t>.</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Отже, різні теоретичні підходи до вивчення емоційного інтелекту пропонують різні можливості для розвитку емоційних навичок у підлітків, забезпечуючи базу для впровадження інтерактивних ігрових методів, які можуть ефективно сприяти формуванню емоційного інтелекту та забезпечити успішну соціальну адаптацію молоді.</w:t>
      </w:r>
    </w:p>
    <w:p w:rsidR="00E168C3" w:rsidRPr="00280399" w:rsidRDefault="00E168C3" w:rsidP="00E168C3">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2138DE">
        <w:rPr>
          <w:rFonts w:ascii="Times New Roman" w:eastAsia="Times New Roman" w:hAnsi="Times New Roman" w:cs="Times New Roman"/>
          <w:sz w:val="28"/>
          <w:szCs w:val="28"/>
          <w:lang w:eastAsia="uk-UA"/>
        </w:rPr>
        <w:t>Отже, е</w:t>
      </w:r>
      <w:r w:rsidRPr="00280399">
        <w:rPr>
          <w:rFonts w:ascii="Times New Roman" w:eastAsia="Times New Roman" w:hAnsi="Times New Roman" w:cs="Times New Roman"/>
          <w:sz w:val="28"/>
          <w:szCs w:val="28"/>
          <w:lang w:eastAsia="uk-UA"/>
        </w:rPr>
        <w:t>моційний інтелект є інтегральним і багатокомпонентним психологічним феноменом, що стоїть на перетині когнітивних та афективних процесів. Він охоплює здатність до ідентифікації, розуміння, використання та регуляції власних і чужих емоцій. Теоретична модель ЕІ представлена конкуруючими підходами: моделлю здібностей (Мейєр, Селовей, Карузо), яка фокусується на чотирьох специфічних здібностях, та змішаними моделями (Гоулман, Бар-Он), що інтегрують емоційні навички з особистісними рисами та адаптаційним потенціалом. Високий рівень ЕІ, який може і повинен цілеспрямовано розвиватися, особливо в сензитивний підлітковий та юнацький період, є важливим чинником успішної соціальної адаптації, психологічного благополуччя, стресостійкості та гармонізації міжособистісної взаємодії.</w:t>
      </w:r>
    </w:p>
    <w:p w:rsidR="00F018B4" w:rsidRDefault="00F018B4" w:rsidP="00A77EDA">
      <w:pPr>
        <w:spacing w:line="360" w:lineRule="auto"/>
        <w:ind w:firstLine="567"/>
        <w:jc w:val="both"/>
        <w:rPr>
          <w:rFonts w:ascii="Times New Roman" w:hAnsi="Times New Roman" w:cs="Times New Roman"/>
          <w:sz w:val="28"/>
          <w:szCs w:val="28"/>
        </w:rPr>
      </w:pPr>
    </w:p>
    <w:p w:rsidR="00FA4A53" w:rsidRDefault="00FA4A53" w:rsidP="00A77EDA">
      <w:pPr>
        <w:spacing w:line="360" w:lineRule="auto"/>
        <w:ind w:firstLine="567"/>
        <w:jc w:val="both"/>
        <w:rPr>
          <w:rFonts w:ascii="Times New Roman" w:hAnsi="Times New Roman" w:cs="Times New Roman"/>
          <w:sz w:val="28"/>
          <w:szCs w:val="28"/>
        </w:rPr>
      </w:pPr>
    </w:p>
    <w:p w:rsidR="00FA4A53" w:rsidRPr="00C86B5B" w:rsidRDefault="00FA4A53" w:rsidP="00A77EDA">
      <w:pPr>
        <w:spacing w:line="360" w:lineRule="auto"/>
        <w:ind w:firstLine="567"/>
        <w:jc w:val="both"/>
        <w:rPr>
          <w:rFonts w:ascii="Times New Roman" w:hAnsi="Times New Roman" w:cs="Times New Roman"/>
          <w:sz w:val="28"/>
          <w:szCs w:val="28"/>
        </w:rPr>
      </w:pPr>
    </w:p>
    <w:p w:rsidR="00F018B4" w:rsidRPr="00C86B5B" w:rsidRDefault="00F018B4" w:rsidP="00A77EDA">
      <w:pPr>
        <w:spacing w:line="360" w:lineRule="auto"/>
        <w:ind w:firstLine="567"/>
        <w:jc w:val="both"/>
        <w:rPr>
          <w:rFonts w:ascii="Times New Roman" w:hAnsi="Times New Roman" w:cs="Times New Roman"/>
          <w:b/>
          <w:sz w:val="28"/>
          <w:szCs w:val="28"/>
        </w:rPr>
      </w:pPr>
      <w:r w:rsidRPr="00C86B5B">
        <w:rPr>
          <w:rFonts w:ascii="Times New Roman" w:hAnsi="Times New Roman" w:cs="Times New Roman"/>
          <w:b/>
          <w:sz w:val="28"/>
          <w:szCs w:val="28"/>
        </w:rPr>
        <w:lastRenderedPageBreak/>
        <w:t>1.</w:t>
      </w:r>
      <w:r>
        <w:rPr>
          <w:rFonts w:ascii="Times New Roman" w:hAnsi="Times New Roman" w:cs="Times New Roman"/>
          <w:b/>
          <w:sz w:val="28"/>
          <w:szCs w:val="28"/>
        </w:rPr>
        <w:t>2</w:t>
      </w:r>
      <w:r w:rsidRPr="00C86B5B">
        <w:rPr>
          <w:rFonts w:ascii="Times New Roman" w:hAnsi="Times New Roman" w:cs="Times New Roman"/>
          <w:b/>
          <w:sz w:val="28"/>
          <w:szCs w:val="28"/>
        </w:rPr>
        <w:t>. Особливості розвитку емоційного інтелекту у підлітковому віці.</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Підлітковий вік є критичним етапом у психоемоційному розвитку особистості. Це період інтенсивних змін, пов’язаних із фізіологічним дозріванням, формуванням ідентичності та соціальною адаптацією. Саме в цей час відбувається активний розвиток емоційного інтелекту (EI), що включає здатність розпізнавати, розуміти та регулювати власні емоції, а також ефективно взаємодіяти з оточуючими</w:t>
      </w:r>
      <w:r>
        <w:rPr>
          <w:rFonts w:ascii="Times New Roman" w:hAnsi="Times New Roman" w:cs="Times New Roman"/>
          <w:sz w:val="28"/>
          <w:szCs w:val="28"/>
        </w:rPr>
        <w:t xml:space="preserve"> </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rPr>
        <w:t>6; 22</w:t>
      </w:r>
      <w:r w:rsidRPr="009E30AB">
        <w:rPr>
          <w:rFonts w:ascii="Times New Roman" w:hAnsi="Times New Roman" w:cs="Times New Roman"/>
          <w:sz w:val="28"/>
          <w:szCs w:val="28"/>
          <w:lang w:val="en-US"/>
        </w:rPr>
        <w:t>]</w:t>
      </w:r>
      <w:r w:rsidRPr="009E30AB">
        <w:rPr>
          <w:rFonts w:ascii="Times New Roman" w:hAnsi="Times New Roman" w:cs="Times New Roman"/>
          <w:sz w:val="28"/>
          <w:szCs w:val="28"/>
        </w:rPr>
        <w:t>.</w:t>
      </w:r>
    </w:p>
    <w:p w:rsidR="00F018B4" w:rsidRPr="009E30A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З психологічної точки зору, підлітковий вік характеризується</w:t>
      </w:r>
      <w:r>
        <w:rPr>
          <w:rFonts w:ascii="Times New Roman" w:hAnsi="Times New Roman" w:cs="Times New Roman"/>
          <w:sz w:val="28"/>
          <w:szCs w:val="28"/>
        </w:rPr>
        <w:t xml:space="preserve"> е</w:t>
      </w:r>
      <w:r w:rsidRPr="00C86B5B">
        <w:rPr>
          <w:rFonts w:ascii="Times New Roman" w:hAnsi="Times New Roman" w:cs="Times New Roman"/>
          <w:sz w:val="28"/>
          <w:szCs w:val="28"/>
        </w:rPr>
        <w:t>моційною нестабільністю – посилена імпульсивність та часті зміни настрою через гормональні перебудови.</w:t>
      </w:r>
      <w:r>
        <w:rPr>
          <w:rFonts w:ascii="Times New Roman" w:hAnsi="Times New Roman" w:cs="Times New Roman"/>
          <w:sz w:val="28"/>
          <w:szCs w:val="28"/>
        </w:rPr>
        <w:t xml:space="preserve"> В цей час відбувається також інтенсивне ф</w:t>
      </w:r>
      <w:r w:rsidRPr="00C86B5B">
        <w:rPr>
          <w:rFonts w:ascii="Times New Roman" w:hAnsi="Times New Roman" w:cs="Times New Roman"/>
          <w:sz w:val="28"/>
          <w:szCs w:val="28"/>
        </w:rPr>
        <w:t>ормування самосвідомості</w:t>
      </w:r>
      <w:r>
        <w:rPr>
          <w:rFonts w:ascii="Times New Roman" w:hAnsi="Times New Roman" w:cs="Times New Roman"/>
          <w:sz w:val="28"/>
          <w:szCs w:val="28"/>
        </w:rPr>
        <w:t>,</w:t>
      </w:r>
      <w:r w:rsidRPr="00C86B5B">
        <w:rPr>
          <w:rFonts w:ascii="Times New Roman" w:hAnsi="Times New Roman" w:cs="Times New Roman"/>
          <w:sz w:val="28"/>
          <w:szCs w:val="28"/>
        </w:rPr>
        <w:t xml:space="preserve"> підлітки починають глибше аналізувати власні переживання та шукати відповіді на питання «Хто я?» і «Яким мене бачать інші?»</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rPr>
        <w:t>26; 39</w:t>
      </w:r>
      <w:r w:rsidR="009E30AB">
        <w:rPr>
          <w:rFonts w:ascii="Times New Roman" w:hAnsi="Times New Roman" w:cs="Times New Roman"/>
          <w:sz w:val="28"/>
          <w:szCs w:val="28"/>
          <w:lang w:val="en-US"/>
        </w:rPr>
        <w:t>]</w:t>
      </w:r>
      <w:r w:rsidR="009E30AB">
        <w:rPr>
          <w:rFonts w:ascii="Times New Roman" w:hAnsi="Times New Roman" w:cs="Times New Roman"/>
          <w:sz w:val="28"/>
          <w:szCs w:val="28"/>
        </w:rPr>
        <w:t>.</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w:t>
      </w:r>
      <w:r>
        <w:rPr>
          <w:rFonts w:ascii="Times New Roman" w:hAnsi="Times New Roman" w:cs="Times New Roman"/>
          <w:sz w:val="28"/>
          <w:szCs w:val="28"/>
        </w:rPr>
        <w:t>Підлітки характеризуються п</w:t>
      </w:r>
      <w:r w:rsidRPr="00C86B5B">
        <w:rPr>
          <w:rFonts w:ascii="Times New Roman" w:hAnsi="Times New Roman" w:cs="Times New Roman"/>
          <w:sz w:val="28"/>
          <w:szCs w:val="28"/>
        </w:rPr>
        <w:t>ідвищеною соціальною чутливістю</w:t>
      </w:r>
      <w:r>
        <w:rPr>
          <w:rFonts w:ascii="Times New Roman" w:hAnsi="Times New Roman" w:cs="Times New Roman"/>
          <w:sz w:val="28"/>
          <w:szCs w:val="28"/>
        </w:rPr>
        <w:t>, їм</w:t>
      </w:r>
      <w:r w:rsidRPr="00C86B5B">
        <w:rPr>
          <w:rFonts w:ascii="Times New Roman" w:hAnsi="Times New Roman" w:cs="Times New Roman"/>
          <w:sz w:val="28"/>
          <w:szCs w:val="28"/>
        </w:rPr>
        <w:t xml:space="preserve"> важлив</w:t>
      </w:r>
      <w:r>
        <w:rPr>
          <w:rFonts w:ascii="Times New Roman" w:hAnsi="Times New Roman" w:cs="Times New Roman"/>
          <w:sz w:val="28"/>
          <w:szCs w:val="28"/>
        </w:rPr>
        <w:t>е</w:t>
      </w:r>
      <w:r w:rsidRPr="00C86B5B">
        <w:rPr>
          <w:rFonts w:ascii="Times New Roman" w:hAnsi="Times New Roman" w:cs="Times New Roman"/>
          <w:sz w:val="28"/>
          <w:szCs w:val="28"/>
        </w:rPr>
        <w:t xml:space="preserve"> визнання в групі однолітків, що впливає на самопочуття та самооцінку.</w:t>
      </w:r>
      <w:r>
        <w:rPr>
          <w:rFonts w:ascii="Times New Roman" w:hAnsi="Times New Roman" w:cs="Times New Roman"/>
          <w:sz w:val="28"/>
          <w:szCs w:val="28"/>
        </w:rPr>
        <w:t xml:space="preserve"> Виникає і р</w:t>
      </w:r>
      <w:r w:rsidRPr="00C86B5B">
        <w:rPr>
          <w:rFonts w:ascii="Times New Roman" w:hAnsi="Times New Roman" w:cs="Times New Roman"/>
          <w:sz w:val="28"/>
          <w:szCs w:val="28"/>
        </w:rPr>
        <w:t>озви</w:t>
      </w:r>
      <w:r>
        <w:rPr>
          <w:rFonts w:ascii="Times New Roman" w:hAnsi="Times New Roman" w:cs="Times New Roman"/>
          <w:sz w:val="28"/>
          <w:szCs w:val="28"/>
        </w:rPr>
        <w:t>вається</w:t>
      </w:r>
      <w:r w:rsidRPr="00C86B5B">
        <w:rPr>
          <w:rFonts w:ascii="Times New Roman" w:hAnsi="Times New Roman" w:cs="Times New Roman"/>
          <w:sz w:val="28"/>
          <w:szCs w:val="28"/>
        </w:rPr>
        <w:t xml:space="preserve"> рефлексі</w:t>
      </w:r>
      <w:r>
        <w:rPr>
          <w:rFonts w:ascii="Times New Roman" w:hAnsi="Times New Roman" w:cs="Times New Roman"/>
          <w:sz w:val="28"/>
          <w:szCs w:val="28"/>
        </w:rPr>
        <w:t>я</w:t>
      </w:r>
      <w:r w:rsidRPr="00C86B5B">
        <w:rPr>
          <w:rFonts w:ascii="Times New Roman" w:hAnsi="Times New Roman" w:cs="Times New Roman"/>
          <w:sz w:val="28"/>
          <w:szCs w:val="28"/>
        </w:rPr>
        <w:t xml:space="preserve"> – здатність аналізувати власні дії та емоції, хоч і з певними труднощами.</w:t>
      </w:r>
      <w:r>
        <w:rPr>
          <w:rFonts w:ascii="Times New Roman" w:hAnsi="Times New Roman" w:cs="Times New Roman"/>
          <w:sz w:val="28"/>
          <w:szCs w:val="28"/>
        </w:rPr>
        <w:t xml:space="preserve"> </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19</w:t>
      </w:r>
      <w:r w:rsidRPr="009E30AB">
        <w:rPr>
          <w:rFonts w:ascii="Times New Roman" w:hAnsi="Times New Roman" w:cs="Times New Roman"/>
          <w:sz w:val="28"/>
          <w:szCs w:val="28"/>
          <w:lang w:val="en-US"/>
        </w:rPr>
        <w:t>]</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Ці особливості роблять підлітковий період сприятливим для формування EI, проте також створюють виклики, пов’язані з нестабільністю емоційної сфери.</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Розвиток емоційного інтелекту в підлітковому віці можна розглядати через призму його основних складових: самоусвідомлення, саморегуляції, мотивації, емпатії та соціальних навичок.</w:t>
      </w:r>
    </w:p>
    <w:p w:rsidR="00F018B4" w:rsidRPr="00B55C5F" w:rsidRDefault="00F018B4" w:rsidP="00A77EDA">
      <w:pPr>
        <w:spacing w:line="360" w:lineRule="auto"/>
        <w:ind w:firstLine="567"/>
        <w:jc w:val="both"/>
        <w:rPr>
          <w:rFonts w:ascii="Times New Roman" w:hAnsi="Times New Roman" w:cs="Times New Roman"/>
          <w:b/>
          <w:sz w:val="28"/>
          <w:szCs w:val="28"/>
        </w:rPr>
      </w:pPr>
      <w:r w:rsidRPr="00B55C5F">
        <w:rPr>
          <w:rFonts w:ascii="Times New Roman" w:hAnsi="Times New Roman" w:cs="Times New Roman"/>
          <w:bCs/>
          <w:sz w:val="28"/>
          <w:szCs w:val="28"/>
        </w:rPr>
        <w:t>Самоусвідомлення</w:t>
      </w:r>
      <w:r>
        <w:rPr>
          <w:rFonts w:ascii="Times New Roman" w:hAnsi="Times New Roman" w:cs="Times New Roman"/>
          <w:b/>
          <w:sz w:val="28"/>
          <w:szCs w:val="28"/>
        </w:rPr>
        <w:t xml:space="preserve">. </w:t>
      </w:r>
      <w:r w:rsidRPr="00C86B5B">
        <w:rPr>
          <w:rFonts w:ascii="Times New Roman" w:hAnsi="Times New Roman" w:cs="Times New Roman"/>
          <w:sz w:val="28"/>
          <w:szCs w:val="28"/>
        </w:rPr>
        <w:t>Підлітки поступово набувають здатності усвідомлювати свої емоційні стани, проте їхня рефлексія ще не є достатньо розвиненою. Вони можуть помічати свої переживання, але часто не розуміють їхніх глибинних причин. Це може призводити до конфліктності, імпульсивності та труднощів у комунікації.</w:t>
      </w:r>
    </w:p>
    <w:p w:rsidR="00F018B4" w:rsidRDefault="00F018B4" w:rsidP="00A77E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w:t>
      </w:r>
      <w:r w:rsidRPr="00C86B5B">
        <w:rPr>
          <w:rFonts w:ascii="Times New Roman" w:hAnsi="Times New Roman" w:cs="Times New Roman"/>
          <w:sz w:val="28"/>
          <w:szCs w:val="28"/>
        </w:rPr>
        <w:t>а розвиток самоусвідомлення у підлітків</w:t>
      </w:r>
      <w:r w:rsidRPr="00B55C5F">
        <w:rPr>
          <w:rFonts w:ascii="Times New Roman" w:hAnsi="Times New Roman" w:cs="Times New Roman"/>
          <w:sz w:val="28"/>
          <w:szCs w:val="28"/>
        </w:rPr>
        <w:t xml:space="preserve"> </w:t>
      </w:r>
      <w:r w:rsidRPr="00C86B5B">
        <w:rPr>
          <w:rFonts w:ascii="Times New Roman" w:hAnsi="Times New Roman" w:cs="Times New Roman"/>
          <w:sz w:val="28"/>
          <w:szCs w:val="28"/>
        </w:rPr>
        <w:t>впливають</w:t>
      </w:r>
      <w:r w:rsidRPr="00B55C5F">
        <w:rPr>
          <w:rFonts w:ascii="Times New Roman" w:hAnsi="Times New Roman" w:cs="Times New Roman"/>
          <w:sz w:val="28"/>
          <w:szCs w:val="28"/>
        </w:rPr>
        <w:t xml:space="preserve"> </w:t>
      </w:r>
      <w:r>
        <w:rPr>
          <w:rFonts w:ascii="Times New Roman" w:hAnsi="Times New Roman" w:cs="Times New Roman"/>
          <w:sz w:val="28"/>
          <w:szCs w:val="28"/>
        </w:rPr>
        <w:t>такі ф</w:t>
      </w:r>
      <w:r w:rsidRPr="00C86B5B">
        <w:rPr>
          <w:rFonts w:ascii="Times New Roman" w:hAnsi="Times New Roman" w:cs="Times New Roman"/>
          <w:sz w:val="28"/>
          <w:szCs w:val="28"/>
        </w:rPr>
        <w:t>актори:</w:t>
      </w:r>
      <w:r>
        <w:rPr>
          <w:rFonts w:ascii="Times New Roman" w:hAnsi="Times New Roman" w:cs="Times New Roman"/>
          <w:sz w:val="28"/>
          <w:szCs w:val="28"/>
        </w:rPr>
        <w:t xml:space="preserve"> </w:t>
      </w:r>
    </w:p>
    <w:p w:rsidR="00F018B4" w:rsidRPr="00B55C5F" w:rsidRDefault="00F018B4" w:rsidP="003001D1">
      <w:pPr>
        <w:pStyle w:val="aa"/>
        <w:numPr>
          <w:ilvl w:val="0"/>
          <w:numId w:val="9"/>
        </w:numPr>
        <w:tabs>
          <w:tab w:val="left" w:pos="851"/>
        </w:tabs>
        <w:spacing w:line="36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С</w:t>
      </w:r>
      <w:r w:rsidRPr="00B55C5F">
        <w:rPr>
          <w:rFonts w:ascii="Times New Roman" w:hAnsi="Times New Roman" w:cs="Times New Roman"/>
          <w:sz w:val="28"/>
          <w:szCs w:val="28"/>
        </w:rPr>
        <w:t>імейне середовище</w:t>
      </w:r>
      <w:r>
        <w:rPr>
          <w:rFonts w:ascii="Times New Roman" w:hAnsi="Times New Roman" w:cs="Times New Roman"/>
          <w:sz w:val="28"/>
          <w:szCs w:val="28"/>
        </w:rPr>
        <w:t>, зокрема</w:t>
      </w:r>
      <w:r w:rsidRPr="00B55C5F">
        <w:rPr>
          <w:rFonts w:ascii="Times New Roman" w:hAnsi="Times New Roman" w:cs="Times New Roman"/>
          <w:sz w:val="28"/>
          <w:szCs w:val="28"/>
        </w:rPr>
        <w:t xml:space="preserve"> стиль виховання та емоційна підтримка з боку батьків.</w:t>
      </w:r>
    </w:p>
    <w:p w:rsidR="00F018B4" w:rsidRPr="00B55C5F" w:rsidRDefault="00F018B4" w:rsidP="003001D1">
      <w:pPr>
        <w:pStyle w:val="aa"/>
        <w:numPr>
          <w:ilvl w:val="0"/>
          <w:numId w:val="9"/>
        </w:numPr>
        <w:tabs>
          <w:tab w:val="left" w:pos="851"/>
        </w:tabs>
        <w:spacing w:line="360" w:lineRule="auto"/>
        <w:ind w:left="0" w:firstLine="567"/>
        <w:jc w:val="both"/>
        <w:rPr>
          <w:rFonts w:ascii="Times New Roman" w:hAnsi="Times New Roman" w:cs="Times New Roman"/>
          <w:sz w:val="28"/>
          <w:szCs w:val="28"/>
        </w:rPr>
      </w:pPr>
      <w:r w:rsidRPr="00B55C5F">
        <w:rPr>
          <w:rFonts w:ascii="Times New Roman" w:hAnsi="Times New Roman" w:cs="Times New Roman"/>
          <w:sz w:val="28"/>
          <w:szCs w:val="28"/>
        </w:rPr>
        <w:t>Соціальні взаємодії</w:t>
      </w:r>
      <w:r>
        <w:rPr>
          <w:rFonts w:ascii="Times New Roman" w:hAnsi="Times New Roman" w:cs="Times New Roman"/>
          <w:sz w:val="28"/>
          <w:szCs w:val="28"/>
        </w:rPr>
        <w:t>,</w:t>
      </w:r>
      <w:r w:rsidRPr="00B55C5F">
        <w:rPr>
          <w:rFonts w:ascii="Times New Roman" w:hAnsi="Times New Roman" w:cs="Times New Roman"/>
          <w:sz w:val="28"/>
          <w:szCs w:val="28"/>
        </w:rPr>
        <w:t xml:space="preserve"> досвід спілкування з однолітками, вчителями, авторитетними особами.</w:t>
      </w:r>
    </w:p>
    <w:p w:rsidR="00F018B4" w:rsidRPr="00B55C5F" w:rsidRDefault="00F018B4" w:rsidP="003001D1">
      <w:pPr>
        <w:pStyle w:val="aa"/>
        <w:numPr>
          <w:ilvl w:val="0"/>
          <w:numId w:val="9"/>
        </w:numPr>
        <w:tabs>
          <w:tab w:val="left" w:pos="851"/>
        </w:tabs>
        <w:spacing w:line="360" w:lineRule="auto"/>
        <w:ind w:left="0" w:firstLine="567"/>
        <w:jc w:val="both"/>
        <w:rPr>
          <w:rFonts w:ascii="Times New Roman" w:hAnsi="Times New Roman" w:cs="Times New Roman"/>
          <w:sz w:val="28"/>
          <w:szCs w:val="28"/>
        </w:rPr>
      </w:pPr>
      <w:r w:rsidRPr="00B55C5F">
        <w:rPr>
          <w:rFonts w:ascii="Times New Roman" w:hAnsi="Times New Roman" w:cs="Times New Roman"/>
          <w:sz w:val="28"/>
          <w:szCs w:val="28"/>
        </w:rPr>
        <w:t>Доступ до інформації</w:t>
      </w:r>
      <w:r>
        <w:rPr>
          <w:rFonts w:ascii="Times New Roman" w:hAnsi="Times New Roman" w:cs="Times New Roman"/>
          <w:sz w:val="28"/>
          <w:szCs w:val="28"/>
        </w:rPr>
        <w:t xml:space="preserve">, </w:t>
      </w:r>
      <w:r w:rsidR="00FA4A53">
        <w:rPr>
          <w:rFonts w:ascii="Times New Roman" w:hAnsi="Times New Roman" w:cs="Times New Roman"/>
          <w:sz w:val="28"/>
          <w:szCs w:val="28"/>
        </w:rPr>
        <w:t>оскільки</w:t>
      </w:r>
      <w:r w:rsidRPr="00B55C5F">
        <w:rPr>
          <w:rFonts w:ascii="Times New Roman" w:hAnsi="Times New Roman" w:cs="Times New Roman"/>
          <w:sz w:val="28"/>
          <w:szCs w:val="28"/>
        </w:rPr>
        <w:t xml:space="preserve"> сучасні технології сприяють пошуку знань про емоції та психологічні аспекти розвитку особистості.</w:t>
      </w:r>
    </w:p>
    <w:p w:rsidR="00F018B4" w:rsidRPr="00C86B5B" w:rsidRDefault="00F018B4" w:rsidP="00A77EDA">
      <w:pPr>
        <w:spacing w:line="360" w:lineRule="auto"/>
        <w:ind w:firstLine="567"/>
        <w:jc w:val="both"/>
        <w:rPr>
          <w:rFonts w:ascii="Times New Roman" w:hAnsi="Times New Roman" w:cs="Times New Roman"/>
          <w:sz w:val="28"/>
          <w:szCs w:val="28"/>
        </w:rPr>
      </w:pPr>
      <w:r w:rsidRPr="00B55C5F">
        <w:rPr>
          <w:rFonts w:ascii="Times New Roman" w:hAnsi="Times New Roman" w:cs="Times New Roman"/>
          <w:bCs/>
          <w:sz w:val="28"/>
          <w:szCs w:val="28"/>
        </w:rPr>
        <w:t>Саморегуляція</w:t>
      </w:r>
      <w:r>
        <w:rPr>
          <w:rFonts w:ascii="Times New Roman" w:hAnsi="Times New Roman" w:cs="Times New Roman"/>
          <w:b/>
          <w:sz w:val="28"/>
          <w:szCs w:val="28"/>
        </w:rPr>
        <w:t xml:space="preserve">. </w:t>
      </w:r>
      <w:r w:rsidRPr="00C86B5B">
        <w:rPr>
          <w:rFonts w:ascii="Times New Roman" w:hAnsi="Times New Roman" w:cs="Times New Roman"/>
          <w:sz w:val="28"/>
          <w:szCs w:val="28"/>
        </w:rPr>
        <w:t>У цьому віці підлітки часто стикаються з труднощами у контролі емоцій, що проявляється у підвищеній дратівливості, схильності до ризикованої поведінки та різких змінах настрою. Саморегуляція формується через усвідомлення власних емоцій</w:t>
      </w:r>
      <w:r>
        <w:rPr>
          <w:rFonts w:ascii="Times New Roman" w:hAnsi="Times New Roman" w:cs="Times New Roman"/>
          <w:sz w:val="28"/>
          <w:szCs w:val="28"/>
        </w:rPr>
        <w:t>, їх осмислення</w:t>
      </w:r>
      <w:r w:rsidRPr="00C86B5B">
        <w:rPr>
          <w:rFonts w:ascii="Times New Roman" w:hAnsi="Times New Roman" w:cs="Times New Roman"/>
          <w:sz w:val="28"/>
          <w:szCs w:val="28"/>
        </w:rPr>
        <w:t xml:space="preserve"> і використання стратегій управління ними, таких як глибоке дихання, когнітивна переоцінка та розвиток стресостійкості.</w:t>
      </w:r>
    </w:p>
    <w:p w:rsidR="00F018B4" w:rsidRPr="00C86B5B" w:rsidRDefault="00F018B4" w:rsidP="00A77EDA">
      <w:pPr>
        <w:spacing w:line="360" w:lineRule="auto"/>
        <w:ind w:firstLine="567"/>
        <w:jc w:val="both"/>
        <w:rPr>
          <w:rFonts w:ascii="Times New Roman" w:hAnsi="Times New Roman" w:cs="Times New Roman"/>
          <w:sz w:val="28"/>
          <w:szCs w:val="28"/>
        </w:rPr>
      </w:pPr>
      <w:r w:rsidRPr="00B55C5F">
        <w:rPr>
          <w:rFonts w:ascii="Times New Roman" w:hAnsi="Times New Roman" w:cs="Times New Roman"/>
          <w:bCs/>
          <w:sz w:val="28"/>
          <w:szCs w:val="28"/>
        </w:rPr>
        <w:t>Мотивація.</w:t>
      </w:r>
      <w:r>
        <w:rPr>
          <w:rFonts w:ascii="Times New Roman" w:hAnsi="Times New Roman" w:cs="Times New Roman"/>
          <w:b/>
          <w:sz w:val="28"/>
          <w:szCs w:val="28"/>
        </w:rPr>
        <w:t xml:space="preserve"> </w:t>
      </w:r>
      <w:r w:rsidRPr="00C86B5B">
        <w:rPr>
          <w:rFonts w:ascii="Times New Roman" w:hAnsi="Times New Roman" w:cs="Times New Roman"/>
          <w:sz w:val="28"/>
          <w:szCs w:val="28"/>
        </w:rPr>
        <w:t xml:space="preserve">Емоційний інтелект тісно пов’язаний із здатністю до самостійного визначення цілей та їх досягнення. У підлітковому віці мотивація формується </w:t>
      </w:r>
      <w:r>
        <w:rPr>
          <w:rFonts w:ascii="Times New Roman" w:hAnsi="Times New Roman" w:cs="Times New Roman"/>
          <w:sz w:val="28"/>
          <w:szCs w:val="28"/>
        </w:rPr>
        <w:t xml:space="preserve">зокрема </w:t>
      </w:r>
      <w:r w:rsidRPr="00C86B5B">
        <w:rPr>
          <w:rFonts w:ascii="Times New Roman" w:hAnsi="Times New Roman" w:cs="Times New Roman"/>
          <w:sz w:val="28"/>
          <w:szCs w:val="28"/>
        </w:rPr>
        <w:t>через</w:t>
      </w:r>
      <w:r>
        <w:rPr>
          <w:rFonts w:ascii="Times New Roman" w:hAnsi="Times New Roman" w:cs="Times New Roman"/>
          <w:sz w:val="28"/>
          <w:szCs w:val="28"/>
        </w:rPr>
        <w:t xml:space="preserve"> п</w:t>
      </w:r>
      <w:r w:rsidRPr="00C86B5B">
        <w:rPr>
          <w:rFonts w:ascii="Times New Roman" w:hAnsi="Times New Roman" w:cs="Times New Roman"/>
          <w:sz w:val="28"/>
          <w:szCs w:val="28"/>
        </w:rPr>
        <w:t>рагнення до самоствердження</w:t>
      </w:r>
      <w:r>
        <w:rPr>
          <w:rFonts w:ascii="Times New Roman" w:hAnsi="Times New Roman" w:cs="Times New Roman"/>
          <w:sz w:val="28"/>
          <w:szCs w:val="28"/>
        </w:rPr>
        <w:t>,</w:t>
      </w:r>
      <w:r w:rsidRPr="00C86B5B">
        <w:rPr>
          <w:rFonts w:ascii="Times New Roman" w:hAnsi="Times New Roman" w:cs="Times New Roman"/>
          <w:sz w:val="28"/>
          <w:szCs w:val="28"/>
        </w:rPr>
        <w:t xml:space="preserve"> бажання досягти успіху та бути визнаним у соціальному середовищі.</w:t>
      </w:r>
      <w:r>
        <w:rPr>
          <w:rFonts w:ascii="Times New Roman" w:hAnsi="Times New Roman" w:cs="Times New Roman"/>
          <w:sz w:val="28"/>
          <w:szCs w:val="28"/>
        </w:rPr>
        <w:t xml:space="preserve"> Для віку також характерний п</w:t>
      </w:r>
      <w:r w:rsidRPr="00C86B5B">
        <w:rPr>
          <w:rFonts w:ascii="Times New Roman" w:hAnsi="Times New Roman" w:cs="Times New Roman"/>
          <w:sz w:val="28"/>
          <w:szCs w:val="28"/>
        </w:rPr>
        <w:t>ошук сенсу діяльності</w:t>
      </w:r>
      <w:r>
        <w:rPr>
          <w:rFonts w:ascii="Times New Roman" w:hAnsi="Times New Roman" w:cs="Times New Roman"/>
          <w:sz w:val="28"/>
          <w:szCs w:val="28"/>
        </w:rPr>
        <w:t>,</w:t>
      </w:r>
      <w:r w:rsidRPr="00C86B5B">
        <w:rPr>
          <w:rFonts w:ascii="Times New Roman" w:hAnsi="Times New Roman" w:cs="Times New Roman"/>
          <w:sz w:val="28"/>
          <w:szCs w:val="28"/>
        </w:rPr>
        <w:t xml:space="preserve"> розвиток інтересів, які можуть визначити майбутній професійний вибір.</w:t>
      </w:r>
      <w:r>
        <w:rPr>
          <w:rFonts w:ascii="Times New Roman" w:hAnsi="Times New Roman" w:cs="Times New Roman"/>
          <w:sz w:val="28"/>
          <w:szCs w:val="28"/>
        </w:rPr>
        <w:t xml:space="preserve"> Суттєвий вплив на мотиваційну сферу підлітків чинить п</w:t>
      </w:r>
      <w:r w:rsidRPr="00C86B5B">
        <w:rPr>
          <w:rFonts w:ascii="Times New Roman" w:hAnsi="Times New Roman" w:cs="Times New Roman"/>
          <w:sz w:val="28"/>
          <w:szCs w:val="28"/>
        </w:rPr>
        <w:t>ідтримк</w:t>
      </w:r>
      <w:r>
        <w:rPr>
          <w:rFonts w:ascii="Times New Roman" w:hAnsi="Times New Roman" w:cs="Times New Roman"/>
          <w:sz w:val="28"/>
          <w:szCs w:val="28"/>
        </w:rPr>
        <w:t>а</w:t>
      </w:r>
      <w:r w:rsidRPr="00C86B5B">
        <w:rPr>
          <w:rFonts w:ascii="Times New Roman" w:hAnsi="Times New Roman" w:cs="Times New Roman"/>
          <w:sz w:val="28"/>
          <w:szCs w:val="28"/>
        </w:rPr>
        <w:t xml:space="preserve"> значущих дорослих батьк</w:t>
      </w:r>
      <w:r>
        <w:rPr>
          <w:rFonts w:ascii="Times New Roman" w:hAnsi="Times New Roman" w:cs="Times New Roman"/>
          <w:sz w:val="28"/>
          <w:szCs w:val="28"/>
        </w:rPr>
        <w:t>ів</w:t>
      </w:r>
      <w:r w:rsidRPr="00C86B5B">
        <w:rPr>
          <w:rFonts w:ascii="Times New Roman" w:hAnsi="Times New Roman" w:cs="Times New Roman"/>
          <w:sz w:val="28"/>
          <w:szCs w:val="28"/>
        </w:rPr>
        <w:t>, вчителі</w:t>
      </w:r>
      <w:r>
        <w:rPr>
          <w:rFonts w:ascii="Times New Roman" w:hAnsi="Times New Roman" w:cs="Times New Roman"/>
          <w:sz w:val="28"/>
          <w:szCs w:val="28"/>
        </w:rPr>
        <w:t>в, які</w:t>
      </w:r>
      <w:r w:rsidRPr="00C86B5B">
        <w:rPr>
          <w:rFonts w:ascii="Times New Roman" w:hAnsi="Times New Roman" w:cs="Times New Roman"/>
          <w:sz w:val="28"/>
          <w:szCs w:val="28"/>
        </w:rPr>
        <w:t xml:space="preserve"> можуть стимулювати внутрішню мотивацію підлітка.</w:t>
      </w:r>
    </w:p>
    <w:p w:rsidR="00F018B4" w:rsidRPr="00C86B5B" w:rsidRDefault="00F018B4" w:rsidP="00A77EDA">
      <w:pPr>
        <w:spacing w:line="360" w:lineRule="auto"/>
        <w:ind w:firstLine="567"/>
        <w:jc w:val="both"/>
        <w:rPr>
          <w:rFonts w:ascii="Times New Roman" w:hAnsi="Times New Roman" w:cs="Times New Roman"/>
          <w:sz w:val="28"/>
          <w:szCs w:val="28"/>
        </w:rPr>
      </w:pPr>
      <w:r w:rsidRPr="00B749DD">
        <w:rPr>
          <w:rFonts w:ascii="Times New Roman" w:hAnsi="Times New Roman" w:cs="Times New Roman"/>
          <w:bCs/>
          <w:sz w:val="28"/>
          <w:szCs w:val="28"/>
        </w:rPr>
        <w:t>Емпатія.</w:t>
      </w:r>
      <w:r>
        <w:rPr>
          <w:rFonts w:ascii="Times New Roman" w:hAnsi="Times New Roman" w:cs="Times New Roman"/>
          <w:sz w:val="28"/>
          <w:szCs w:val="28"/>
        </w:rPr>
        <w:t xml:space="preserve"> </w:t>
      </w:r>
      <w:r w:rsidRPr="00C86B5B">
        <w:rPr>
          <w:rFonts w:ascii="Times New Roman" w:hAnsi="Times New Roman" w:cs="Times New Roman"/>
          <w:sz w:val="28"/>
          <w:szCs w:val="28"/>
        </w:rPr>
        <w:t>Рівень емпатії у підлітків може бути нестабільним: з одного боку, вони здатні розуміти почуття інших, з іншого</w:t>
      </w:r>
      <w:r>
        <w:rPr>
          <w:rFonts w:ascii="Times New Roman" w:hAnsi="Times New Roman" w:cs="Times New Roman"/>
          <w:sz w:val="28"/>
          <w:szCs w:val="28"/>
        </w:rPr>
        <w:t xml:space="preserve"> -</w:t>
      </w:r>
      <w:r w:rsidRPr="00C86B5B">
        <w:rPr>
          <w:rFonts w:ascii="Times New Roman" w:hAnsi="Times New Roman" w:cs="Times New Roman"/>
          <w:sz w:val="28"/>
          <w:szCs w:val="28"/>
        </w:rPr>
        <w:t xml:space="preserve"> </w:t>
      </w:r>
      <w:r>
        <w:rPr>
          <w:rFonts w:ascii="Times New Roman" w:hAnsi="Times New Roman" w:cs="Times New Roman"/>
          <w:sz w:val="28"/>
          <w:szCs w:val="28"/>
        </w:rPr>
        <w:t>часто</w:t>
      </w:r>
      <w:r w:rsidRPr="00C86B5B">
        <w:rPr>
          <w:rFonts w:ascii="Times New Roman" w:hAnsi="Times New Roman" w:cs="Times New Roman"/>
          <w:sz w:val="28"/>
          <w:szCs w:val="28"/>
        </w:rPr>
        <w:t xml:space="preserve"> проявля</w:t>
      </w:r>
      <w:r>
        <w:rPr>
          <w:rFonts w:ascii="Times New Roman" w:hAnsi="Times New Roman" w:cs="Times New Roman"/>
          <w:sz w:val="28"/>
          <w:szCs w:val="28"/>
        </w:rPr>
        <w:t>ють</w:t>
      </w:r>
      <w:r w:rsidRPr="00C86B5B">
        <w:rPr>
          <w:rFonts w:ascii="Times New Roman" w:hAnsi="Times New Roman" w:cs="Times New Roman"/>
          <w:sz w:val="28"/>
          <w:szCs w:val="28"/>
        </w:rPr>
        <w:t xml:space="preserve"> егоцентричність. Формування емпатії залежить від виховання, особистого досвіду та культури взаємодії в соціумі.</w:t>
      </w:r>
    </w:p>
    <w:p w:rsidR="00F018B4" w:rsidRDefault="00F018B4" w:rsidP="00A77EDA">
      <w:pPr>
        <w:spacing w:line="360" w:lineRule="auto"/>
        <w:ind w:firstLine="567"/>
        <w:jc w:val="both"/>
        <w:rPr>
          <w:rFonts w:ascii="Times New Roman" w:hAnsi="Times New Roman" w:cs="Times New Roman"/>
          <w:sz w:val="28"/>
          <w:szCs w:val="28"/>
        </w:rPr>
      </w:pPr>
      <w:r w:rsidRPr="00B749DD">
        <w:rPr>
          <w:rFonts w:ascii="Times New Roman" w:hAnsi="Times New Roman" w:cs="Times New Roman"/>
          <w:bCs/>
          <w:sz w:val="28"/>
          <w:szCs w:val="28"/>
        </w:rPr>
        <w:t>Соціальні навички</w:t>
      </w:r>
      <w:r>
        <w:rPr>
          <w:rFonts w:ascii="Times New Roman" w:hAnsi="Times New Roman" w:cs="Times New Roman"/>
          <w:b/>
          <w:sz w:val="28"/>
          <w:szCs w:val="28"/>
        </w:rPr>
        <w:t xml:space="preserve">. </w:t>
      </w:r>
      <w:r w:rsidRPr="00C86B5B">
        <w:rPr>
          <w:rFonts w:ascii="Times New Roman" w:hAnsi="Times New Roman" w:cs="Times New Roman"/>
          <w:sz w:val="28"/>
          <w:szCs w:val="28"/>
        </w:rPr>
        <w:t xml:space="preserve">Розвиток соціальних навичок у підлітковому віці визначається потребою у спілкуванні та взаємодії з однолітками. </w:t>
      </w:r>
      <w:r>
        <w:rPr>
          <w:rFonts w:ascii="Times New Roman" w:hAnsi="Times New Roman" w:cs="Times New Roman"/>
          <w:sz w:val="28"/>
          <w:szCs w:val="28"/>
        </w:rPr>
        <w:t xml:space="preserve">Ця потреба є однією з провідних  в даний період. </w:t>
      </w:r>
      <w:r w:rsidRPr="00C86B5B">
        <w:rPr>
          <w:rFonts w:ascii="Times New Roman" w:hAnsi="Times New Roman" w:cs="Times New Roman"/>
          <w:sz w:val="28"/>
          <w:szCs w:val="28"/>
        </w:rPr>
        <w:t xml:space="preserve">Емоційний інтелект допомагає покращити </w:t>
      </w:r>
      <w:r w:rsidRPr="00C86B5B">
        <w:rPr>
          <w:rFonts w:ascii="Times New Roman" w:hAnsi="Times New Roman" w:cs="Times New Roman"/>
          <w:sz w:val="28"/>
          <w:szCs w:val="28"/>
        </w:rPr>
        <w:lastRenderedPageBreak/>
        <w:t>комунікативні здібності, вирішувати конфлікти</w:t>
      </w:r>
      <w:r>
        <w:rPr>
          <w:rFonts w:ascii="Times New Roman" w:hAnsi="Times New Roman" w:cs="Times New Roman"/>
          <w:sz w:val="28"/>
          <w:szCs w:val="28"/>
        </w:rPr>
        <w:t>, досить часті</w:t>
      </w:r>
      <w:r w:rsidRPr="00C86B5B">
        <w:rPr>
          <w:rFonts w:ascii="Times New Roman" w:hAnsi="Times New Roman" w:cs="Times New Roman"/>
          <w:sz w:val="28"/>
          <w:szCs w:val="28"/>
        </w:rPr>
        <w:t xml:space="preserve"> </w:t>
      </w:r>
      <w:r>
        <w:rPr>
          <w:rFonts w:ascii="Times New Roman" w:hAnsi="Times New Roman" w:cs="Times New Roman"/>
          <w:sz w:val="28"/>
          <w:szCs w:val="28"/>
        </w:rPr>
        <w:t>для підлітків</w:t>
      </w:r>
      <w:r w:rsidRPr="00C86B5B">
        <w:rPr>
          <w:rFonts w:ascii="Times New Roman" w:hAnsi="Times New Roman" w:cs="Times New Roman"/>
          <w:sz w:val="28"/>
          <w:szCs w:val="28"/>
        </w:rPr>
        <w:t xml:space="preserve"> та вибудовувати здорові відносини.</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Емоційний інтелект (EI) відіграє ключову роль у соціально-психологічному розвитку підлітків, впливаючи на їхню здатність до міжособистісної взаємодії, адаптації в соціумі, формування емоційної стійкості та розвитку самосвідомості. Оскільки підлітковий період є часом активного становлення особистості, рівень ро</w:t>
      </w:r>
      <w:r>
        <w:rPr>
          <w:rFonts w:ascii="Times New Roman" w:hAnsi="Times New Roman" w:cs="Times New Roman"/>
          <w:sz w:val="28"/>
          <w:szCs w:val="28"/>
        </w:rPr>
        <w:t>звитку</w:t>
      </w:r>
      <w:r w:rsidRPr="00C86B5B">
        <w:rPr>
          <w:rFonts w:ascii="Times New Roman" w:hAnsi="Times New Roman" w:cs="Times New Roman"/>
          <w:sz w:val="28"/>
          <w:szCs w:val="28"/>
        </w:rPr>
        <w:t xml:space="preserve"> EI може визначати успішність соціальних контактів, здатність керувати власними емоціями та будувати здорові міжособистісні стосунки</w:t>
      </w:r>
      <w:r w:rsidR="006B018C">
        <w:rPr>
          <w:rFonts w:ascii="Times New Roman" w:hAnsi="Times New Roman" w:cs="Times New Roman"/>
          <w:sz w:val="28"/>
          <w:szCs w:val="28"/>
        </w:rPr>
        <w:t xml:space="preserve"> </w:t>
      </w:r>
      <w:r w:rsidR="006B018C" w:rsidRPr="009E30AB">
        <w:rPr>
          <w:rFonts w:ascii="Times New Roman" w:eastAsia="Times New Roman" w:hAnsi="Times New Roman" w:cs="Times New Roman"/>
          <w:sz w:val="28"/>
          <w:szCs w:val="28"/>
          <w:lang w:val="en-US" w:eastAsia="uk-UA"/>
        </w:rPr>
        <w:t>[</w:t>
      </w:r>
      <w:r w:rsidR="009E30AB" w:rsidRPr="009E30AB">
        <w:rPr>
          <w:rFonts w:ascii="Times New Roman" w:eastAsia="Times New Roman" w:hAnsi="Times New Roman" w:cs="Times New Roman"/>
          <w:sz w:val="28"/>
          <w:szCs w:val="28"/>
          <w:lang w:eastAsia="uk-UA"/>
        </w:rPr>
        <w:t>14; 28</w:t>
      </w:r>
      <w:r w:rsidR="006B018C" w:rsidRPr="009E30AB">
        <w:rPr>
          <w:rFonts w:ascii="Times New Roman" w:eastAsia="Times New Roman" w:hAnsi="Times New Roman" w:cs="Times New Roman"/>
          <w:sz w:val="28"/>
          <w:szCs w:val="28"/>
          <w:lang w:val="en-US" w:eastAsia="uk-UA"/>
        </w:rPr>
        <w:t>]</w:t>
      </w:r>
      <w:r w:rsidRPr="009E30AB">
        <w:rPr>
          <w:rFonts w:ascii="Times New Roman" w:hAnsi="Times New Roman" w:cs="Times New Roman"/>
          <w:sz w:val="28"/>
          <w:szCs w:val="28"/>
        </w:rPr>
        <w:t>.</w:t>
      </w:r>
    </w:p>
    <w:p w:rsidR="00F018B4" w:rsidRPr="0082463A" w:rsidRDefault="00F018B4" w:rsidP="00A77EDA">
      <w:pPr>
        <w:spacing w:line="360" w:lineRule="auto"/>
        <w:ind w:firstLine="567"/>
        <w:jc w:val="both"/>
        <w:rPr>
          <w:rFonts w:ascii="Times New Roman" w:hAnsi="Times New Roman" w:cs="Times New Roman"/>
          <w:bCs/>
          <w:sz w:val="28"/>
          <w:szCs w:val="28"/>
        </w:rPr>
      </w:pPr>
      <w:r w:rsidRPr="0082463A">
        <w:rPr>
          <w:rFonts w:ascii="Times New Roman" w:hAnsi="Times New Roman" w:cs="Times New Roman"/>
          <w:bCs/>
          <w:sz w:val="28"/>
          <w:szCs w:val="28"/>
        </w:rPr>
        <w:t>Емоційний інтелект суттєво впливає на соціальну адаптацію підлітків</w:t>
      </w:r>
      <w:r>
        <w:rPr>
          <w:rFonts w:ascii="Times New Roman" w:hAnsi="Times New Roman" w:cs="Times New Roman"/>
          <w:bCs/>
          <w:sz w:val="28"/>
          <w:szCs w:val="28"/>
        </w:rPr>
        <w:t xml:space="preserve">. </w:t>
      </w:r>
      <w:r w:rsidRPr="00C86B5B">
        <w:rPr>
          <w:rFonts w:ascii="Times New Roman" w:hAnsi="Times New Roman" w:cs="Times New Roman"/>
          <w:sz w:val="28"/>
          <w:szCs w:val="28"/>
        </w:rPr>
        <w:t>Соціальна адаптація підлітків визначається їхньою здатністю ефективно взаємодіяти з однолітками, педагогами, батьками та іншими членами соціуму. Розвинений емоційний інтелект сприяє</w:t>
      </w:r>
      <w:r>
        <w:rPr>
          <w:rFonts w:ascii="Times New Roman" w:hAnsi="Times New Roman" w:cs="Times New Roman"/>
          <w:sz w:val="28"/>
          <w:szCs w:val="28"/>
        </w:rPr>
        <w:t xml:space="preserve"> у</w:t>
      </w:r>
      <w:r w:rsidRPr="00C86B5B">
        <w:rPr>
          <w:rFonts w:ascii="Times New Roman" w:hAnsi="Times New Roman" w:cs="Times New Roman"/>
          <w:sz w:val="28"/>
          <w:szCs w:val="28"/>
        </w:rPr>
        <w:t>спішній інтеграції в соціальні групи</w:t>
      </w:r>
      <w:r>
        <w:rPr>
          <w:rFonts w:ascii="Times New Roman" w:hAnsi="Times New Roman" w:cs="Times New Roman"/>
          <w:sz w:val="28"/>
          <w:szCs w:val="28"/>
        </w:rPr>
        <w:t>, адже</w:t>
      </w:r>
      <w:r w:rsidRPr="00C86B5B">
        <w:rPr>
          <w:rFonts w:ascii="Times New Roman" w:hAnsi="Times New Roman" w:cs="Times New Roman"/>
          <w:sz w:val="28"/>
          <w:szCs w:val="28"/>
        </w:rPr>
        <w:t xml:space="preserve"> підлітки з високим рівнем EI краще розуміють емоції інших, що допомагає їм встановлювати дружні контакти та уникати конфліктів</w:t>
      </w:r>
      <w:r w:rsidR="006B018C">
        <w:rPr>
          <w:rFonts w:ascii="Times New Roman" w:hAnsi="Times New Roman" w:cs="Times New Roman"/>
          <w:sz w:val="28"/>
          <w:szCs w:val="28"/>
        </w:rPr>
        <w:t xml:space="preserve"> </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42</w:t>
      </w:r>
      <w:r w:rsidRPr="009E30AB">
        <w:rPr>
          <w:rFonts w:ascii="Times New Roman" w:hAnsi="Times New Roman" w:cs="Times New Roman"/>
          <w:sz w:val="28"/>
          <w:szCs w:val="28"/>
          <w:lang w:val="en-US"/>
        </w:rPr>
        <w:t>]</w:t>
      </w:r>
      <w:r w:rsidRPr="00C86B5B">
        <w:rPr>
          <w:rFonts w:ascii="Times New Roman" w:hAnsi="Times New Roman" w:cs="Times New Roman"/>
          <w:sz w:val="28"/>
          <w:szCs w:val="28"/>
        </w:rPr>
        <w:t>.</w:t>
      </w:r>
      <w:r>
        <w:rPr>
          <w:rFonts w:ascii="Times New Roman" w:hAnsi="Times New Roman" w:cs="Times New Roman"/>
          <w:bCs/>
          <w:sz w:val="28"/>
          <w:szCs w:val="28"/>
        </w:rPr>
        <w:t xml:space="preserve"> </w:t>
      </w:r>
      <w:r>
        <w:rPr>
          <w:rFonts w:ascii="Times New Roman" w:hAnsi="Times New Roman" w:cs="Times New Roman"/>
          <w:sz w:val="28"/>
          <w:szCs w:val="28"/>
        </w:rPr>
        <w:t>Н</w:t>
      </w:r>
      <w:r w:rsidRPr="00C86B5B">
        <w:rPr>
          <w:rFonts w:ascii="Times New Roman" w:hAnsi="Times New Roman" w:cs="Times New Roman"/>
          <w:sz w:val="28"/>
          <w:szCs w:val="28"/>
        </w:rPr>
        <w:t>авички розпізнавання емоцій дозволяють підліткам адаптувати свою поведінку до соціального контексту</w:t>
      </w:r>
      <w:r>
        <w:rPr>
          <w:rFonts w:ascii="Times New Roman" w:hAnsi="Times New Roman" w:cs="Times New Roman"/>
          <w:sz w:val="28"/>
          <w:szCs w:val="28"/>
        </w:rPr>
        <w:t xml:space="preserve"> і відповідно - е</w:t>
      </w:r>
      <w:r w:rsidRPr="00C86B5B">
        <w:rPr>
          <w:rFonts w:ascii="Times New Roman" w:hAnsi="Times New Roman" w:cs="Times New Roman"/>
          <w:sz w:val="28"/>
          <w:szCs w:val="28"/>
        </w:rPr>
        <w:t>фективній комунікації.</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EI допомагає підліткам легше орієнтуватися у нових соціальних ситуаціях та зменшувати страх перед оцінюванням з боку оточуючих</w:t>
      </w:r>
      <w:r>
        <w:rPr>
          <w:rFonts w:ascii="Times New Roman" w:hAnsi="Times New Roman" w:cs="Times New Roman"/>
          <w:sz w:val="28"/>
          <w:szCs w:val="28"/>
        </w:rPr>
        <w:t>, сприяючи таким чином подоланню соціальної тривожності.</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Дослідження свідчать, що підлітки з розвиненим EI демонструють вищий рівень соціальної компетентності та рідше стикаються з проблемами ізоляції чи відчуженості в </w:t>
      </w:r>
      <w:r w:rsidRPr="009E30AB">
        <w:rPr>
          <w:rFonts w:ascii="Times New Roman" w:hAnsi="Times New Roman" w:cs="Times New Roman"/>
          <w:sz w:val="28"/>
          <w:szCs w:val="28"/>
        </w:rPr>
        <w:t xml:space="preserve">колективі </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50</w:t>
      </w:r>
      <w:r w:rsidRPr="009E30AB">
        <w:rPr>
          <w:rFonts w:ascii="Times New Roman" w:hAnsi="Times New Roman" w:cs="Times New Roman"/>
          <w:sz w:val="28"/>
          <w:szCs w:val="28"/>
          <w:lang w:val="en-US"/>
        </w:rPr>
        <w:t>]</w:t>
      </w:r>
      <w:r w:rsidRPr="009E30AB">
        <w:rPr>
          <w:rFonts w:ascii="Times New Roman" w:hAnsi="Times New Roman" w:cs="Times New Roman"/>
          <w:sz w:val="28"/>
          <w:szCs w:val="28"/>
        </w:rPr>
        <w:t>.</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Підлітковий вік характеризується частими конфліктами, що можуть виникати через нерозвинені навички емоційної саморегуляції, імпульсивність та бажання самоствердження. </w:t>
      </w:r>
      <w:r w:rsidRPr="0082463A">
        <w:rPr>
          <w:rFonts w:ascii="Times New Roman" w:hAnsi="Times New Roman" w:cs="Times New Roman"/>
          <w:bCs/>
          <w:sz w:val="28"/>
          <w:szCs w:val="28"/>
        </w:rPr>
        <w:t xml:space="preserve">Емоційний інтелект </w:t>
      </w:r>
      <w:r>
        <w:rPr>
          <w:rFonts w:ascii="Times New Roman" w:hAnsi="Times New Roman" w:cs="Times New Roman"/>
          <w:bCs/>
          <w:sz w:val="28"/>
          <w:szCs w:val="28"/>
        </w:rPr>
        <w:t xml:space="preserve">виступає </w:t>
      </w:r>
      <w:r w:rsidRPr="0082463A">
        <w:rPr>
          <w:rFonts w:ascii="Times New Roman" w:hAnsi="Times New Roman" w:cs="Times New Roman"/>
          <w:bCs/>
          <w:sz w:val="28"/>
          <w:szCs w:val="28"/>
        </w:rPr>
        <w:t>як чинник профілактики конфліктної поведінки</w:t>
      </w:r>
      <w:r>
        <w:rPr>
          <w:rFonts w:ascii="Times New Roman" w:hAnsi="Times New Roman" w:cs="Times New Roman"/>
          <w:bCs/>
          <w:sz w:val="28"/>
          <w:szCs w:val="28"/>
        </w:rPr>
        <w:t xml:space="preserve">. </w:t>
      </w:r>
      <w:r w:rsidRPr="00C86B5B">
        <w:rPr>
          <w:rFonts w:ascii="Times New Roman" w:hAnsi="Times New Roman" w:cs="Times New Roman"/>
          <w:sz w:val="28"/>
          <w:szCs w:val="28"/>
        </w:rPr>
        <w:t>Високий рівень EI сприяє</w:t>
      </w:r>
      <w:r>
        <w:rPr>
          <w:rFonts w:ascii="Times New Roman" w:hAnsi="Times New Roman" w:cs="Times New Roman"/>
          <w:sz w:val="28"/>
          <w:szCs w:val="28"/>
        </w:rPr>
        <w:t xml:space="preserve"> з</w:t>
      </w:r>
      <w:r w:rsidRPr="00C86B5B">
        <w:rPr>
          <w:rFonts w:ascii="Times New Roman" w:hAnsi="Times New Roman" w:cs="Times New Roman"/>
          <w:sz w:val="28"/>
          <w:szCs w:val="28"/>
        </w:rPr>
        <w:t>ниженню агресивності</w:t>
      </w:r>
      <w:r>
        <w:rPr>
          <w:rFonts w:ascii="Times New Roman" w:hAnsi="Times New Roman" w:cs="Times New Roman"/>
          <w:sz w:val="28"/>
          <w:szCs w:val="28"/>
        </w:rPr>
        <w:t xml:space="preserve">, оскільки </w:t>
      </w:r>
      <w:r w:rsidRPr="00C86B5B">
        <w:rPr>
          <w:rFonts w:ascii="Times New Roman" w:hAnsi="Times New Roman" w:cs="Times New Roman"/>
          <w:sz w:val="28"/>
          <w:szCs w:val="28"/>
        </w:rPr>
        <w:t>підлітки, які розуміють причини власних емоційних реакцій, рідше проявляють вербальну та фізичну агресію.</w:t>
      </w:r>
      <w:r>
        <w:rPr>
          <w:rFonts w:ascii="Times New Roman" w:hAnsi="Times New Roman" w:cs="Times New Roman"/>
          <w:sz w:val="28"/>
          <w:szCs w:val="28"/>
        </w:rPr>
        <w:t xml:space="preserve"> Окрім того </w:t>
      </w:r>
      <w:r w:rsidRPr="00C86B5B">
        <w:rPr>
          <w:rFonts w:ascii="Times New Roman" w:hAnsi="Times New Roman" w:cs="Times New Roman"/>
          <w:sz w:val="28"/>
          <w:szCs w:val="28"/>
        </w:rPr>
        <w:t xml:space="preserve">здатність </w:t>
      </w:r>
      <w:r w:rsidRPr="00C86B5B">
        <w:rPr>
          <w:rFonts w:ascii="Times New Roman" w:hAnsi="Times New Roman" w:cs="Times New Roman"/>
          <w:sz w:val="28"/>
          <w:szCs w:val="28"/>
        </w:rPr>
        <w:lastRenderedPageBreak/>
        <w:t>розуміти емоційний стан інших сприяє пошуку компромісів та ефективних стратегій вирішення конфліктів</w:t>
      </w:r>
      <w:r>
        <w:rPr>
          <w:rFonts w:ascii="Times New Roman" w:hAnsi="Times New Roman" w:cs="Times New Roman"/>
          <w:sz w:val="28"/>
          <w:szCs w:val="28"/>
        </w:rPr>
        <w:t>, тобто к</w:t>
      </w:r>
      <w:r w:rsidRPr="00C86B5B">
        <w:rPr>
          <w:rFonts w:ascii="Times New Roman" w:hAnsi="Times New Roman" w:cs="Times New Roman"/>
          <w:sz w:val="28"/>
          <w:szCs w:val="28"/>
        </w:rPr>
        <w:t>онструктивному вирішенню суперечностей</w:t>
      </w:r>
      <w:r>
        <w:rPr>
          <w:rFonts w:ascii="Times New Roman" w:hAnsi="Times New Roman" w:cs="Times New Roman"/>
          <w:sz w:val="28"/>
          <w:szCs w:val="28"/>
        </w:rPr>
        <w:t>.</w:t>
      </w:r>
      <w:r w:rsidRPr="00C86B5B">
        <w:rPr>
          <w:rFonts w:ascii="Times New Roman" w:hAnsi="Times New Roman" w:cs="Times New Roman"/>
          <w:sz w:val="28"/>
          <w:szCs w:val="28"/>
        </w:rPr>
        <w:t xml:space="preserve"> </w:t>
      </w:r>
      <w:r>
        <w:rPr>
          <w:rFonts w:ascii="Times New Roman" w:hAnsi="Times New Roman" w:cs="Times New Roman"/>
          <w:sz w:val="28"/>
          <w:szCs w:val="28"/>
        </w:rPr>
        <w:t>Е</w:t>
      </w:r>
      <w:r w:rsidRPr="00C86B5B">
        <w:rPr>
          <w:rFonts w:ascii="Times New Roman" w:hAnsi="Times New Roman" w:cs="Times New Roman"/>
          <w:sz w:val="28"/>
          <w:szCs w:val="28"/>
        </w:rPr>
        <w:t>мпатія, як складова EI, допомагає підліткам краще сприймати точку зору інших та уникати стереотипного мислення</w:t>
      </w:r>
      <w:r>
        <w:rPr>
          <w:rFonts w:ascii="Times New Roman" w:hAnsi="Times New Roman" w:cs="Times New Roman"/>
          <w:sz w:val="28"/>
          <w:szCs w:val="28"/>
        </w:rPr>
        <w:t>, сприяючи таким чином п</w:t>
      </w:r>
      <w:r w:rsidRPr="00C86B5B">
        <w:rPr>
          <w:rFonts w:ascii="Times New Roman" w:hAnsi="Times New Roman" w:cs="Times New Roman"/>
          <w:sz w:val="28"/>
          <w:szCs w:val="28"/>
        </w:rPr>
        <w:t>ідвищенню толерантності</w:t>
      </w:r>
      <w:r>
        <w:rPr>
          <w:rFonts w:ascii="Times New Roman" w:hAnsi="Times New Roman" w:cs="Times New Roman"/>
          <w:sz w:val="28"/>
          <w:szCs w:val="28"/>
        </w:rPr>
        <w:t>.</w:t>
      </w:r>
    </w:p>
    <w:p w:rsidR="00F018B4"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Таким чином, розвиток EI може бути ефективним інструментом профілактики булінгу, насильства та інших форм деструктивної поведінки у підлітковому середовищі.</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Однією з ключових функцій EI є розвиток здатності до саморегуляції, що включає контроль емоційних реакцій, адаптацію до складних ситуацій та ефективне управління стресом. Підлітки з високим рівнем EI демонструють</w:t>
      </w:r>
      <w:r>
        <w:rPr>
          <w:rFonts w:ascii="Times New Roman" w:hAnsi="Times New Roman" w:cs="Times New Roman"/>
          <w:sz w:val="28"/>
          <w:szCs w:val="28"/>
        </w:rPr>
        <w:t xml:space="preserve"> к</w:t>
      </w:r>
      <w:r w:rsidRPr="00C86B5B">
        <w:rPr>
          <w:rFonts w:ascii="Times New Roman" w:hAnsi="Times New Roman" w:cs="Times New Roman"/>
          <w:sz w:val="28"/>
          <w:szCs w:val="28"/>
        </w:rPr>
        <w:t>ращі навички управління стресом</w:t>
      </w:r>
      <w:r>
        <w:rPr>
          <w:rFonts w:ascii="Times New Roman" w:hAnsi="Times New Roman" w:cs="Times New Roman"/>
          <w:sz w:val="28"/>
          <w:szCs w:val="28"/>
        </w:rPr>
        <w:t xml:space="preserve">, </w:t>
      </w:r>
      <w:r w:rsidRPr="00C86B5B">
        <w:rPr>
          <w:rFonts w:ascii="Times New Roman" w:hAnsi="Times New Roman" w:cs="Times New Roman"/>
          <w:sz w:val="28"/>
          <w:szCs w:val="28"/>
        </w:rPr>
        <w:t>вони можуть швидше заспокоїтися у напружених ситуаціях та знайти ефективні шляхи подолання труднощів.</w:t>
      </w:r>
    </w:p>
    <w:p w:rsidR="00F018B4" w:rsidRPr="00C86B5B" w:rsidRDefault="00F018B4" w:rsidP="00A77E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З</w:t>
      </w:r>
      <w:r w:rsidRPr="00C86B5B">
        <w:rPr>
          <w:rFonts w:ascii="Times New Roman" w:hAnsi="Times New Roman" w:cs="Times New Roman"/>
          <w:sz w:val="28"/>
          <w:szCs w:val="28"/>
        </w:rPr>
        <w:t>датність контролювати власні емоції допомагає зосереджуватися на важливих завданнях і покращує навчальні результати</w:t>
      </w:r>
      <w:r>
        <w:rPr>
          <w:rFonts w:ascii="Times New Roman" w:hAnsi="Times New Roman" w:cs="Times New Roman"/>
          <w:sz w:val="28"/>
          <w:szCs w:val="28"/>
        </w:rPr>
        <w:t>, що свідчить про</w:t>
      </w:r>
      <w:r w:rsidRPr="00C86B5B">
        <w:rPr>
          <w:rFonts w:ascii="Times New Roman" w:hAnsi="Times New Roman" w:cs="Times New Roman"/>
          <w:sz w:val="28"/>
          <w:szCs w:val="28"/>
        </w:rPr>
        <w:t xml:space="preserve"> </w:t>
      </w:r>
      <w:r>
        <w:rPr>
          <w:rFonts w:ascii="Times New Roman" w:hAnsi="Times New Roman" w:cs="Times New Roman"/>
          <w:sz w:val="28"/>
          <w:szCs w:val="28"/>
        </w:rPr>
        <w:t>в</w:t>
      </w:r>
      <w:r w:rsidRPr="00C86B5B">
        <w:rPr>
          <w:rFonts w:ascii="Times New Roman" w:hAnsi="Times New Roman" w:cs="Times New Roman"/>
          <w:sz w:val="28"/>
          <w:szCs w:val="28"/>
        </w:rPr>
        <w:t>ищий рівень самоорганізації</w:t>
      </w:r>
      <w:r>
        <w:rPr>
          <w:rFonts w:ascii="Times New Roman" w:hAnsi="Times New Roman" w:cs="Times New Roman"/>
          <w:sz w:val="28"/>
          <w:szCs w:val="28"/>
        </w:rPr>
        <w:t>. П</w:t>
      </w:r>
      <w:r w:rsidRPr="00C86B5B">
        <w:rPr>
          <w:rFonts w:ascii="Times New Roman" w:hAnsi="Times New Roman" w:cs="Times New Roman"/>
          <w:sz w:val="28"/>
          <w:szCs w:val="28"/>
        </w:rPr>
        <w:t xml:space="preserve">ідлітки з розвиненим EI рідше </w:t>
      </w:r>
      <w:r>
        <w:rPr>
          <w:rFonts w:ascii="Times New Roman" w:hAnsi="Times New Roman" w:cs="Times New Roman"/>
          <w:sz w:val="28"/>
          <w:szCs w:val="28"/>
        </w:rPr>
        <w:t>ухвалюють</w:t>
      </w:r>
      <w:r w:rsidRPr="00C86B5B">
        <w:rPr>
          <w:rFonts w:ascii="Times New Roman" w:hAnsi="Times New Roman" w:cs="Times New Roman"/>
          <w:sz w:val="28"/>
          <w:szCs w:val="28"/>
        </w:rPr>
        <w:t xml:space="preserve"> </w:t>
      </w:r>
      <w:r>
        <w:rPr>
          <w:rFonts w:ascii="Times New Roman" w:hAnsi="Times New Roman" w:cs="Times New Roman"/>
          <w:sz w:val="28"/>
          <w:szCs w:val="28"/>
        </w:rPr>
        <w:t>імпульсивні</w:t>
      </w:r>
      <w:r w:rsidRPr="00C86B5B">
        <w:rPr>
          <w:rFonts w:ascii="Times New Roman" w:hAnsi="Times New Roman" w:cs="Times New Roman"/>
          <w:sz w:val="28"/>
          <w:szCs w:val="28"/>
        </w:rPr>
        <w:t xml:space="preserve"> рішення, засновані на миттєвих емоціях.</w:t>
      </w:r>
      <w:r w:rsidRPr="009E30AB">
        <w:rPr>
          <w:rFonts w:ascii="Times New Roman" w:hAnsi="Times New Roman" w:cs="Times New Roman"/>
          <w:sz w:val="28"/>
          <w:szCs w:val="28"/>
          <w:lang w:val="en-US"/>
        </w:rPr>
        <w:t xml:space="preserve"> [</w:t>
      </w:r>
      <w:r w:rsidR="009E30AB" w:rsidRPr="009E30AB">
        <w:rPr>
          <w:rFonts w:ascii="Times New Roman" w:hAnsi="Times New Roman" w:cs="Times New Roman"/>
          <w:sz w:val="28"/>
          <w:szCs w:val="28"/>
          <w:lang w:val="en-US"/>
        </w:rPr>
        <w:t>33</w:t>
      </w:r>
      <w:r w:rsidRPr="009E30AB">
        <w:rPr>
          <w:rFonts w:ascii="Times New Roman" w:hAnsi="Times New Roman" w:cs="Times New Roman"/>
          <w:sz w:val="28"/>
          <w:szCs w:val="28"/>
          <w:lang w:val="en-US"/>
        </w:rPr>
        <w:t>]</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Навички саморегуляції, сформовані в підлітковому віці, мають довготривалий ефект і сприяють емоційному благополуччю в дорослому житті.</w:t>
      </w:r>
    </w:p>
    <w:p w:rsidR="00F018B4" w:rsidRPr="00C86B5B" w:rsidRDefault="00F018B4" w:rsidP="00A77E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шкільних та позашкільних </w:t>
      </w:r>
      <w:r w:rsidRPr="00C86B5B">
        <w:rPr>
          <w:rFonts w:ascii="Times New Roman" w:hAnsi="Times New Roman" w:cs="Times New Roman"/>
          <w:sz w:val="28"/>
          <w:szCs w:val="28"/>
        </w:rPr>
        <w:t>групах підлітки з високим рівнем EI часто виступають лідерами, оскільки вони</w:t>
      </w:r>
      <w:r>
        <w:rPr>
          <w:rFonts w:ascii="Times New Roman" w:hAnsi="Times New Roman" w:cs="Times New Roman"/>
          <w:sz w:val="28"/>
          <w:szCs w:val="28"/>
        </w:rPr>
        <w:t xml:space="preserve"> м</w:t>
      </w:r>
      <w:r w:rsidRPr="00C86B5B">
        <w:rPr>
          <w:rFonts w:ascii="Times New Roman" w:hAnsi="Times New Roman" w:cs="Times New Roman"/>
          <w:sz w:val="28"/>
          <w:szCs w:val="28"/>
        </w:rPr>
        <w:t>ають розвинені навички переконання та мотивації інших</w:t>
      </w:r>
      <w:r>
        <w:rPr>
          <w:rFonts w:ascii="Times New Roman" w:hAnsi="Times New Roman" w:cs="Times New Roman"/>
          <w:sz w:val="28"/>
          <w:szCs w:val="28"/>
        </w:rPr>
        <w:t>, в</w:t>
      </w:r>
      <w:r w:rsidRPr="00C86B5B">
        <w:rPr>
          <w:rFonts w:ascii="Times New Roman" w:hAnsi="Times New Roman" w:cs="Times New Roman"/>
          <w:sz w:val="28"/>
          <w:szCs w:val="28"/>
        </w:rPr>
        <w:t>міють ефективно вирішувати конфлікти та координувати групову діяльність</w:t>
      </w:r>
      <w:r>
        <w:rPr>
          <w:rFonts w:ascii="Times New Roman" w:hAnsi="Times New Roman" w:cs="Times New Roman"/>
          <w:sz w:val="28"/>
          <w:szCs w:val="28"/>
        </w:rPr>
        <w:t>, д</w:t>
      </w:r>
      <w:r w:rsidRPr="00C86B5B">
        <w:rPr>
          <w:rFonts w:ascii="Times New Roman" w:hAnsi="Times New Roman" w:cs="Times New Roman"/>
          <w:sz w:val="28"/>
          <w:szCs w:val="28"/>
        </w:rPr>
        <w:t>емонструють впевненість у собі та ініціативність.</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Таким чином, розвиток емоційного інтелекту сприяє становленню майбутніх лідерів, які можуть ефективно працювати в команді та приймати відповідальні рішення.</w:t>
      </w:r>
    </w:p>
    <w:p w:rsidR="00F018B4"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lastRenderedPageBreak/>
        <w:t>Емоційний інтелект є ключовим фактором соціально-психологічного розвитку підлітків. Він визначає здатність до ефективної комунікації, адаптації в суспільстві, управління емоціями та вирішення конфліктів. Підлітки з високим рівнем EI демонструють вищу соціальну компетентність, меншу схильність до агресії та кращі навички саморегуляції, що сприяє їхньому успішному особистісному становленню.</w:t>
      </w:r>
    </w:p>
    <w:p w:rsidR="00F018B4" w:rsidRPr="00765AF5" w:rsidRDefault="00387940" w:rsidP="00A77EDA">
      <w:pPr>
        <w:spacing w:line="360" w:lineRule="auto"/>
        <w:ind w:firstLine="567"/>
        <w:jc w:val="both"/>
        <w:rPr>
          <w:rFonts w:ascii="Times New Roman" w:hAnsi="Times New Roman" w:cs="Times New Roman"/>
          <w:sz w:val="28"/>
          <w:szCs w:val="28"/>
        </w:rPr>
      </w:pPr>
      <w:r w:rsidRPr="00D17868">
        <w:rPr>
          <w:rFonts w:ascii="Times New Roman" w:hAnsi="Times New Roman" w:cs="Times New Roman"/>
          <w:sz w:val="28"/>
          <w:szCs w:val="28"/>
        </w:rPr>
        <w:t>Дослідження</w:t>
      </w:r>
      <w:r w:rsidR="00FA4A53">
        <w:rPr>
          <w:rFonts w:ascii="Times New Roman" w:hAnsi="Times New Roman" w:cs="Times New Roman"/>
          <w:sz w:val="28"/>
          <w:szCs w:val="28"/>
        </w:rPr>
        <w:t xml:space="preserve"> </w:t>
      </w:r>
      <w:r w:rsidRPr="00D17868">
        <w:rPr>
          <w:rFonts w:ascii="Times New Roman" w:hAnsi="Times New Roman" w:cs="Times New Roman"/>
          <w:sz w:val="28"/>
          <w:szCs w:val="28"/>
        </w:rPr>
        <w:t>демонструють наявність тенденцій ґендерних відмінностей у проявах ЕІ.</w:t>
      </w:r>
      <w:r w:rsidR="00765AF5">
        <w:rPr>
          <w:rFonts w:ascii="Times New Roman" w:hAnsi="Times New Roman" w:cs="Times New Roman"/>
          <w:sz w:val="28"/>
          <w:szCs w:val="28"/>
        </w:rPr>
        <w:t xml:space="preserve"> </w:t>
      </w:r>
      <w:r w:rsidRPr="00D17868">
        <w:rPr>
          <w:rFonts w:ascii="Times New Roman" w:hAnsi="Times New Roman" w:cs="Times New Roman"/>
          <w:sz w:val="28"/>
          <w:szCs w:val="28"/>
        </w:rPr>
        <w:t>У хлопців частіше виявляється більш розвинене вміння контролювати вираження своїх почуттів (контроль експресією), ніж у дівчат. Це пов’язано з їхньою схильністю до «обмеженої емоційності».</w:t>
      </w:r>
      <w:r w:rsidR="00765AF5">
        <w:rPr>
          <w:rFonts w:ascii="Times New Roman" w:hAnsi="Times New Roman" w:cs="Times New Roman"/>
          <w:sz w:val="28"/>
          <w:szCs w:val="28"/>
        </w:rPr>
        <w:t xml:space="preserve"> </w:t>
      </w:r>
      <w:r w:rsidRPr="00D17868">
        <w:rPr>
          <w:rFonts w:ascii="Times New Roman" w:hAnsi="Times New Roman" w:cs="Times New Roman"/>
          <w:sz w:val="28"/>
          <w:szCs w:val="28"/>
        </w:rPr>
        <w:t>На рівні когнітивних процесів, хлопці можуть мати тенденцію до більш аналітичного мислення, тоді як дівчата можуть бути більш схильні до розглядання ситуацій у контексті взаємин та емоційних аспектів.</w:t>
      </w:r>
      <w:r w:rsidR="00765AF5">
        <w:rPr>
          <w:rFonts w:ascii="Times New Roman" w:hAnsi="Times New Roman" w:cs="Times New Roman"/>
          <w:sz w:val="28"/>
          <w:szCs w:val="28"/>
        </w:rPr>
        <w:t xml:space="preserve"> </w:t>
      </w:r>
      <w:r w:rsidRPr="00D17868">
        <w:rPr>
          <w:rFonts w:ascii="Times New Roman" w:hAnsi="Times New Roman" w:cs="Times New Roman"/>
          <w:sz w:val="28"/>
          <w:szCs w:val="28"/>
        </w:rPr>
        <w:t>Дещо частіше незадоволені якістю стосунків у сім’ї та соціальних групах саме юнаки.</w:t>
      </w:r>
      <w:r w:rsidR="00FA4A53" w:rsidRPr="00D17868">
        <w:rPr>
          <w:rFonts w:ascii="Times New Roman" w:hAnsi="Times New Roman" w:cs="Times New Roman"/>
          <w:sz w:val="28"/>
          <w:szCs w:val="28"/>
        </w:rPr>
        <w:t xml:space="preserve"> </w:t>
      </w:r>
      <w:r w:rsidR="00FA4A53"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10</w:t>
      </w:r>
      <w:r w:rsidR="00FA4A53" w:rsidRPr="009E30AB">
        <w:rPr>
          <w:rFonts w:ascii="Times New Roman" w:hAnsi="Times New Roman" w:cs="Times New Roman"/>
          <w:sz w:val="28"/>
          <w:szCs w:val="28"/>
          <w:lang w:val="en-US"/>
        </w:rPr>
        <w:t>]</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На розвиток емоційного інтелекту у підлітків впливає сукупність чинників</w:t>
      </w:r>
      <w:r>
        <w:rPr>
          <w:rFonts w:ascii="Times New Roman" w:hAnsi="Times New Roman" w:cs="Times New Roman"/>
          <w:sz w:val="28"/>
          <w:szCs w:val="28"/>
        </w:rPr>
        <w:t>, які</w:t>
      </w:r>
      <w:r w:rsidRPr="00C86B5B">
        <w:rPr>
          <w:rFonts w:ascii="Times New Roman" w:hAnsi="Times New Roman" w:cs="Times New Roman"/>
          <w:sz w:val="28"/>
          <w:szCs w:val="28"/>
        </w:rPr>
        <w:t xml:space="preserve"> </w:t>
      </w:r>
      <w:r>
        <w:rPr>
          <w:rFonts w:ascii="Times New Roman" w:hAnsi="Times New Roman" w:cs="Times New Roman"/>
          <w:sz w:val="28"/>
          <w:szCs w:val="28"/>
        </w:rPr>
        <w:t xml:space="preserve">можна умовно поділити на </w:t>
      </w:r>
      <w:r w:rsidRPr="00C86B5B">
        <w:rPr>
          <w:rFonts w:ascii="Times New Roman" w:hAnsi="Times New Roman" w:cs="Times New Roman"/>
          <w:sz w:val="28"/>
          <w:szCs w:val="28"/>
        </w:rPr>
        <w:t>внутрішні та зовнішні.</w:t>
      </w:r>
    </w:p>
    <w:p w:rsidR="00F018B4" w:rsidRPr="00C86B5B" w:rsidRDefault="00F018B4" w:rsidP="00A77ED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До в</w:t>
      </w:r>
      <w:r w:rsidRPr="00C86B5B">
        <w:rPr>
          <w:rFonts w:ascii="Times New Roman" w:hAnsi="Times New Roman" w:cs="Times New Roman"/>
          <w:sz w:val="28"/>
          <w:szCs w:val="28"/>
        </w:rPr>
        <w:t>нутрішні</w:t>
      </w:r>
      <w:r>
        <w:rPr>
          <w:rFonts w:ascii="Times New Roman" w:hAnsi="Times New Roman" w:cs="Times New Roman"/>
          <w:sz w:val="28"/>
          <w:szCs w:val="28"/>
        </w:rPr>
        <w:t>х</w:t>
      </w:r>
      <w:r w:rsidRPr="00C86B5B">
        <w:rPr>
          <w:rFonts w:ascii="Times New Roman" w:hAnsi="Times New Roman" w:cs="Times New Roman"/>
          <w:sz w:val="28"/>
          <w:szCs w:val="28"/>
        </w:rPr>
        <w:t xml:space="preserve"> </w:t>
      </w:r>
      <w:r>
        <w:rPr>
          <w:rFonts w:ascii="Times New Roman" w:hAnsi="Times New Roman" w:cs="Times New Roman"/>
          <w:sz w:val="28"/>
          <w:szCs w:val="28"/>
        </w:rPr>
        <w:t>можна віднести г</w:t>
      </w:r>
      <w:r w:rsidRPr="00C86B5B">
        <w:rPr>
          <w:rFonts w:ascii="Times New Roman" w:hAnsi="Times New Roman" w:cs="Times New Roman"/>
          <w:sz w:val="28"/>
          <w:szCs w:val="28"/>
        </w:rPr>
        <w:t>енетичн</w:t>
      </w:r>
      <w:r>
        <w:rPr>
          <w:rFonts w:ascii="Times New Roman" w:hAnsi="Times New Roman" w:cs="Times New Roman"/>
          <w:sz w:val="28"/>
          <w:szCs w:val="28"/>
        </w:rPr>
        <w:t>у</w:t>
      </w:r>
      <w:r w:rsidRPr="00C86B5B">
        <w:rPr>
          <w:rFonts w:ascii="Times New Roman" w:hAnsi="Times New Roman" w:cs="Times New Roman"/>
          <w:sz w:val="28"/>
          <w:szCs w:val="28"/>
        </w:rPr>
        <w:t xml:space="preserve"> схильність </w:t>
      </w:r>
      <w:r>
        <w:rPr>
          <w:rFonts w:ascii="Times New Roman" w:hAnsi="Times New Roman" w:cs="Times New Roman"/>
          <w:sz w:val="28"/>
          <w:szCs w:val="28"/>
        </w:rPr>
        <w:t>(</w:t>
      </w:r>
      <w:r w:rsidRPr="00C86B5B">
        <w:rPr>
          <w:rFonts w:ascii="Times New Roman" w:hAnsi="Times New Roman" w:cs="Times New Roman"/>
          <w:sz w:val="28"/>
          <w:szCs w:val="28"/>
        </w:rPr>
        <w:t>темперамент</w:t>
      </w:r>
      <w:r>
        <w:rPr>
          <w:rFonts w:ascii="Times New Roman" w:hAnsi="Times New Roman" w:cs="Times New Roman"/>
          <w:sz w:val="28"/>
          <w:szCs w:val="28"/>
        </w:rPr>
        <w:t>,</w:t>
      </w:r>
      <w:r w:rsidRPr="00C86B5B">
        <w:rPr>
          <w:rFonts w:ascii="Times New Roman" w:hAnsi="Times New Roman" w:cs="Times New Roman"/>
          <w:sz w:val="28"/>
          <w:szCs w:val="28"/>
        </w:rPr>
        <w:t xml:space="preserve"> базовий рівень емоційної чутливості</w:t>
      </w:r>
      <w:r>
        <w:rPr>
          <w:rFonts w:ascii="Times New Roman" w:hAnsi="Times New Roman" w:cs="Times New Roman"/>
          <w:sz w:val="28"/>
          <w:szCs w:val="28"/>
        </w:rPr>
        <w:t>), р</w:t>
      </w:r>
      <w:r w:rsidRPr="00C86B5B">
        <w:rPr>
          <w:rFonts w:ascii="Times New Roman" w:hAnsi="Times New Roman" w:cs="Times New Roman"/>
          <w:sz w:val="28"/>
          <w:szCs w:val="28"/>
        </w:rPr>
        <w:t xml:space="preserve">івень когнітивного розвитку </w:t>
      </w:r>
      <w:r>
        <w:rPr>
          <w:rFonts w:ascii="Times New Roman" w:hAnsi="Times New Roman" w:cs="Times New Roman"/>
          <w:sz w:val="28"/>
          <w:szCs w:val="28"/>
        </w:rPr>
        <w:t>(</w:t>
      </w:r>
      <w:r w:rsidRPr="00C86B5B">
        <w:rPr>
          <w:rFonts w:ascii="Times New Roman" w:hAnsi="Times New Roman" w:cs="Times New Roman"/>
          <w:sz w:val="28"/>
          <w:szCs w:val="28"/>
        </w:rPr>
        <w:t>здатність до рефлексії, аналізу та саморегуляції</w:t>
      </w:r>
      <w:r>
        <w:rPr>
          <w:rFonts w:ascii="Times New Roman" w:hAnsi="Times New Roman" w:cs="Times New Roman"/>
          <w:sz w:val="28"/>
          <w:szCs w:val="28"/>
        </w:rPr>
        <w:t>), п</w:t>
      </w:r>
      <w:r w:rsidRPr="00C86B5B">
        <w:rPr>
          <w:rFonts w:ascii="Times New Roman" w:hAnsi="Times New Roman" w:cs="Times New Roman"/>
          <w:sz w:val="28"/>
          <w:szCs w:val="28"/>
        </w:rPr>
        <w:t xml:space="preserve">сихоемоційний стан </w:t>
      </w:r>
      <w:r>
        <w:rPr>
          <w:rFonts w:ascii="Times New Roman" w:hAnsi="Times New Roman" w:cs="Times New Roman"/>
          <w:sz w:val="28"/>
          <w:szCs w:val="28"/>
        </w:rPr>
        <w:t>(</w:t>
      </w:r>
      <w:r w:rsidRPr="00C86B5B">
        <w:rPr>
          <w:rFonts w:ascii="Times New Roman" w:hAnsi="Times New Roman" w:cs="Times New Roman"/>
          <w:sz w:val="28"/>
          <w:szCs w:val="28"/>
        </w:rPr>
        <w:t>стрес, тривожність та депресивні стани можуть ускладнювати розвиток EI</w:t>
      </w:r>
      <w:r>
        <w:rPr>
          <w:rFonts w:ascii="Times New Roman" w:hAnsi="Times New Roman" w:cs="Times New Roman"/>
          <w:sz w:val="28"/>
          <w:szCs w:val="28"/>
        </w:rPr>
        <w:t>)</w:t>
      </w:r>
      <w:r w:rsidRPr="00C86B5B">
        <w:rPr>
          <w:rFonts w:ascii="Times New Roman" w:hAnsi="Times New Roman" w:cs="Times New Roman"/>
          <w:sz w:val="28"/>
          <w:szCs w:val="28"/>
        </w:rPr>
        <w:t>.</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Зовнішні чинники:</w:t>
      </w:r>
      <w:r>
        <w:rPr>
          <w:rFonts w:ascii="Times New Roman" w:hAnsi="Times New Roman" w:cs="Times New Roman"/>
          <w:sz w:val="28"/>
          <w:szCs w:val="28"/>
        </w:rPr>
        <w:t xml:space="preserve"> особливості с</w:t>
      </w:r>
      <w:r w:rsidRPr="00C86B5B">
        <w:rPr>
          <w:rFonts w:ascii="Times New Roman" w:hAnsi="Times New Roman" w:cs="Times New Roman"/>
          <w:sz w:val="28"/>
          <w:szCs w:val="28"/>
        </w:rPr>
        <w:t>імейн</w:t>
      </w:r>
      <w:r>
        <w:rPr>
          <w:rFonts w:ascii="Times New Roman" w:hAnsi="Times New Roman" w:cs="Times New Roman"/>
          <w:sz w:val="28"/>
          <w:szCs w:val="28"/>
        </w:rPr>
        <w:t>ого</w:t>
      </w:r>
      <w:r w:rsidRPr="00C86B5B">
        <w:rPr>
          <w:rFonts w:ascii="Times New Roman" w:hAnsi="Times New Roman" w:cs="Times New Roman"/>
          <w:sz w:val="28"/>
          <w:szCs w:val="28"/>
        </w:rPr>
        <w:t xml:space="preserve"> виховання </w:t>
      </w:r>
      <w:r>
        <w:rPr>
          <w:rFonts w:ascii="Times New Roman" w:hAnsi="Times New Roman" w:cs="Times New Roman"/>
          <w:sz w:val="28"/>
          <w:szCs w:val="28"/>
        </w:rPr>
        <w:t>(</w:t>
      </w:r>
      <w:r w:rsidRPr="00C86B5B">
        <w:rPr>
          <w:rFonts w:ascii="Times New Roman" w:hAnsi="Times New Roman" w:cs="Times New Roman"/>
          <w:sz w:val="28"/>
          <w:szCs w:val="28"/>
        </w:rPr>
        <w:t>стиль комунікації в сім’ї, наявність емоційної підтримки</w:t>
      </w:r>
      <w:r>
        <w:rPr>
          <w:rFonts w:ascii="Times New Roman" w:hAnsi="Times New Roman" w:cs="Times New Roman"/>
          <w:sz w:val="28"/>
          <w:szCs w:val="28"/>
        </w:rPr>
        <w:t>),</w:t>
      </w:r>
      <w:r w:rsidRPr="00C86B5B">
        <w:rPr>
          <w:rFonts w:ascii="Times New Roman" w:hAnsi="Times New Roman" w:cs="Times New Roman"/>
          <w:sz w:val="28"/>
          <w:szCs w:val="28"/>
        </w:rPr>
        <w:t xml:space="preserve"> </w:t>
      </w:r>
      <w:r>
        <w:rPr>
          <w:rFonts w:ascii="Times New Roman" w:hAnsi="Times New Roman" w:cs="Times New Roman"/>
          <w:sz w:val="28"/>
          <w:szCs w:val="28"/>
        </w:rPr>
        <w:t>ш</w:t>
      </w:r>
      <w:r w:rsidRPr="00C86B5B">
        <w:rPr>
          <w:rFonts w:ascii="Times New Roman" w:hAnsi="Times New Roman" w:cs="Times New Roman"/>
          <w:sz w:val="28"/>
          <w:szCs w:val="28"/>
        </w:rPr>
        <w:t xml:space="preserve">кільне середовище </w:t>
      </w:r>
      <w:r>
        <w:rPr>
          <w:rFonts w:ascii="Times New Roman" w:hAnsi="Times New Roman" w:cs="Times New Roman"/>
          <w:sz w:val="28"/>
          <w:szCs w:val="28"/>
        </w:rPr>
        <w:t>(</w:t>
      </w:r>
      <w:r w:rsidRPr="00C86B5B">
        <w:rPr>
          <w:rFonts w:ascii="Times New Roman" w:hAnsi="Times New Roman" w:cs="Times New Roman"/>
          <w:sz w:val="28"/>
          <w:szCs w:val="28"/>
        </w:rPr>
        <w:t>вчителі, соціальні взаємодії, освітні програми, що включають розвиток EI</w:t>
      </w:r>
      <w:r>
        <w:rPr>
          <w:rFonts w:ascii="Times New Roman" w:hAnsi="Times New Roman" w:cs="Times New Roman"/>
          <w:sz w:val="28"/>
          <w:szCs w:val="28"/>
        </w:rPr>
        <w:t>), к</w:t>
      </w:r>
      <w:r w:rsidRPr="00C86B5B">
        <w:rPr>
          <w:rFonts w:ascii="Times New Roman" w:hAnsi="Times New Roman" w:cs="Times New Roman"/>
          <w:sz w:val="28"/>
          <w:szCs w:val="28"/>
        </w:rPr>
        <w:t xml:space="preserve">ультурні та соціальні норми </w:t>
      </w:r>
      <w:r>
        <w:rPr>
          <w:rFonts w:ascii="Times New Roman" w:hAnsi="Times New Roman" w:cs="Times New Roman"/>
          <w:sz w:val="28"/>
          <w:szCs w:val="28"/>
        </w:rPr>
        <w:t>(</w:t>
      </w:r>
      <w:r w:rsidRPr="00C86B5B">
        <w:rPr>
          <w:rFonts w:ascii="Times New Roman" w:hAnsi="Times New Roman" w:cs="Times New Roman"/>
          <w:sz w:val="28"/>
          <w:szCs w:val="28"/>
        </w:rPr>
        <w:t>вплив суспільства на уявлення про прийнятну емоційну поведінку</w:t>
      </w:r>
      <w:r>
        <w:rPr>
          <w:rFonts w:ascii="Times New Roman" w:hAnsi="Times New Roman" w:cs="Times New Roman"/>
          <w:sz w:val="28"/>
          <w:szCs w:val="28"/>
        </w:rPr>
        <w:t>), ц</w:t>
      </w:r>
      <w:r w:rsidRPr="00C86B5B">
        <w:rPr>
          <w:rFonts w:ascii="Times New Roman" w:hAnsi="Times New Roman" w:cs="Times New Roman"/>
          <w:sz w:val="28"/>
          <w:szCs w:val="28"/>
        </w:rPr>
        <w:t xml:space="preserve">ифрове середовище </w:t>
      </w:r>
      <w:r>
        <w:rPr>
          <w:rFonts w:ascii="Times New Roman" w:hAnsi="Times New Roman" w:cs="Times New Roman"/>
          <w:sz w:val="28"/>
          <w:szCs w:val="28"/>
        </w:rPr>
        <w:t>(</w:t>
      </w:r>
      <w:r w:rsidRPr="00C86B5B">
        <w:rPr>
          <w:rFonts w:ascii="Times New Roman" w:hAnsi="Times New Roman" w:cs="Times New Roman"/>
          <w:sz w:val="28"/>
          <w:szCs w:val="28"/>
        </w:rPr>
        <w:t>соціальні мережі, медіа та онлайн-спілкування можуть як сприяти, так і заважати розвитку EI</w:t>
      </w:r>
      <w:r>
        <w:rPr>
          <w:rFonts w:ascii="Times New Roman" w:hAnsi="Times New Roman" w:cs="Times New Roman"/>
          <w:sz w:val="28"/>
          <w:szCs w:val="28"/>
        </w:rPr>
        <w:t>)</w:t>
      </w:r>
      <w:r w:rsidRPr="00C86B5B">
        <w:rPr>
          <w:rFonts w:ascii="Times New Roman" w:hAnsi="Times New Roman" w:cs="Times New Roman"/>
          <w:sz w:val="28"/>
          <w:szCs w:val="28"/>
        </w:rPr>
        <w:t>.</w:t>
      </w:r>
    </w:p>
    <w:p w:rsidR="00F018B4" w:rsidRPr="00E677D8" w:rsidRDefault="00F018B4" w:rsidP="00A77EDA">
      <w:pPr>
        <w:spacing w:line="360" w:lineRule="auto"/>
        <w:ind w:firstLine="567"/>
        <w:jc w:val="both"/>
        <w:rPr>
          <w:rFonts w:ascii="Times New Roman" w:hAnsi="Times New Roman" w:cs="Times New Roman"/>
          <w:bCs/>
          <w:sz w:val="28"/>
          <w:szCs w:val="28"/>
        </w:rPr>
      </w:pPr>
      <w:r w:rsidRPr="00E677D8">
        <w:rPr>
          <w:rFonts w:ascii="Times New Roman" w:hAnsi="Times New Roman" w:cs="Times New Roman"/>
          <w:bCs/>
          <w:sz w:val="28"/>
          <w:szCs w:val="28"/>
        </w:rPr>
        <w:t xml:space="preserve">Враховуючи викладене вище, можна </w:t>
      </w:r>
      <w:r>
        <w:rPr>
          <w:rFonts w:ascii="Times New Roman" w:hAnsi="Times New Roman" w:cs="Times New Roman"/>
          <w:bCs/>
          <w:sz w:val="28"/>
          <w:szCs w:val="28"/>
        </w:rPr>
        <w:t>виокремити ш</w:t>
      </w:r>
      <w:r w:rsidRPr="00E677D8">
        <w:rPr>
          <w:rFonts w:ascii="Times New Roman" w:hAnsi="Times New Roman" w:cs="Times New Roman"/>
          <w:bCs/>
          <w:sz w:val="28"/>
          <w:szCs w:val="28"/>
        </w:rPr>
        <w:t>ляхи розвитку емоційного інтелекту у підлітковому віці</w:t>
      </w:r>
      <w:r>
        <w:rPr>
          <w:rFonts w:ascii="Times New Roman" w:hAnsi="Times New Roman" w:cs="Times New Roman"/>
          <w:bCs/>
          <w:sz w:val="28"/>
          <w:szCs w:val="28"/>
        </w:rPr>
        <w:t xml:space="preserve">. </w:t>
      </w:r>
      <w:r w:rsidRPr="00C86B5B">
        <w:rPr>
          <w:rFonts w:ascii="Times New Roman" w:hAnsi="Times New Roman" w:cs="Times New Roman"/>
          <w:sz w:val="28"/>
          <w:szCs w:val="28"/>
        </w:rPr>
        <w:t xml:space="preserve">Розвиток емоційного інтелекту у </w:t>
      </w:r>
      <w:r w:rsidRPr="00C86B5B">
        <w:rPr>
          <w:rFonts w:ascii="Times New Roman" w:hAnsi="Times New Roman" w:cs="Times New Roman"/>
          <w:sz w:val="28"/>
          <w:szCs w:val="28"/>
        </w:rPr>
        <w:lastRenderedPageBreak/>
        <w:t>підлітків можливий через спеціально організовані освітні та виховні заходи. До найефективніших методів належать:</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1. Освітні програми</w:t>
      </w:r>
      <w:r>
        <w:rPr>
          <w:rFonts w:ascii="Times New Roman" w:hAnsi="Times New Roman" w:cs="Times New Roman"/>
          <w:sz w:val="28"/>
          <w:szCs w:val="28"/>
        </w:rPr>
        <w:t>, які можуть впливати на ЕІ підлітків через</w:t>
      </w:r>
      <w:r w:rsidRPr="00C86B5B">
        <w:rPr>
          <w:rFonts w:ascii="Times New Roman" w:hAnsi="Times New Roman" w:cs="Times New Roman"/>
          <w:sz w:val="28"/>
          <w:szCs w:val="28"/>
        </w:rPr>
        <w:t xml:space="preserve"> впровадження у шкільну програму занять із розвитку емоційної грамотності.</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2. Тренінги та психологічні ігри</w:t>
      </w:r>
      <w:r>
        <w:rPr>
          <w:rFonts w:ascii="Times New Roman" w:hAnsi="Times New Roman" w:cs="Times New Roman"/>
          <w:sz w:val="28"/>
          <w:szCs w:val="28"/>
        </w:rPr>
        <w:t>, до яких відносять насамперед</w:t>
      </w:r>
      <w:r w:rsidRPr="00C86B5B">
        <w:rPr>
          <w:rFonts w:ascii="Times New Roman" w:hAnsi="Times New Roman" w:cs="Times New Roman"/>
          <w:sz w:val="28"/>
          <w:szCs w:val="28"/>
        </w:rPr>
        <w:t xml:space="preserve"> інтерактивні методи навчання, спрямовані на розвиток самоусвідомлення, емпатії та комунікації.</w:t>
      </w:r>
    </w:p>
    <w:p w:rsidR="00F018B4" w:rsidRPr="00C86B5B" w:rsidRDefault="00F018B4" w:rsidP="00A77ED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3. Практики саморегуляції</w:t>
      </w:r>
      <w:r>
        <w:rPr>
          <w:rFonts w:ascii="Times New Roman" w:hAnsi="Times New Roman" w:cs="Times New Roman"/>
          <w:sz w:val="28"/>
          <w:szCs w:val="28"/>
        </w:rPr>
        <w:t>, тобто</w:t>
      </w:r>
      <w:r w:rsidRPr="00C86B5B">
        <w:rPr>
          <w:rFonts w:ascii="Times New Roman" w:hAnsi="Times New Roman" w:cs="Times New Roman"/>
          <w:sz w:val="28"/>
          <w:szCs w:val="28"/>
        </w:rPr>
        <w:t xml:space="preserve"> </w:t>
      </w:r>
      <w:r>
        <w:rPr>
          <w:rFonts w:ascii="Times New Roman" w:hAnsi="Times New Roman" w:cs="Times New Roman"/>
          <w:sz w:val="28"/>
          <w:szCs w:val="28"/>
        </w:rPr>
        <w:t>оволодіння</w:t>
      </w:r>
      <w:r w:rsidRPr="00C86B5B">
        <w:rPr>
          <w:rFonts w:ascii="Times New Roman" w:hAnsi="Times New Roman" w:cs="Times New Roman"/>
          <w:sz w:val="28"/>
          <w:szCs w:val="28"/>
        </w:rPr>
        <w:t xml:space="preserve"> технік</w:t>
      </w:r>
      <w:r>
        <w:rPr>
          <w:rFonts w:ascii="Times New Roman" w:hAnsi="Times New Roman" w:cs="Times New Roman"/>
          <w:sz w:val="28"/>
          <w:szCs w:val="28"/>
        </w:rPr>
        <w:t>ами</w:t>
      </w:r>
      <w:r w:rsidRPr="00C86B5B">
        <w:rPr>
          <w:rFonts w:ascii="Times New Roman" w:hAnsi="Times New Roman" w:cs="Times New Roman"/>
          <w:sz w:val="28"/>
          <w:szCs w:val="28"/>
        </w:rPr>
        <w:t xml:space="preserve"> релаксації, медитації, управління стресом.</w:t>
      </w:r>
    </w:p>
    <w:p w:rsidR="00387940" w:rsidRDefault="00F018B4" w:rsidP="003A409B">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4. Рольові моделі – приклад дорослих, які демонструють високий рівень емоційного інтелекту.</w:t>
      </w:r>
      <w:r>
        <w:rPr>
          <w:rFonts w:ascii="Times New Roman" w:hAnsi="Times New Roman" w:cs="Times New Roman"/>
          <w:sz w:val="28"/>
          <w:szCs w:val="28"/>
        </w:rPr>
        <w:t xml:space="preserve"> </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25</w:t>
      </w:r>
      <w:r w:rsidRPr="009E30AB">
        <w:rPr>
          <w:rFonts w:ascii="Times New Roman" w:hAnsi="Times New Roman" w:cs="Times New Roman"/>
          <w:sz w:val="28"/>
          <w:szCs w:val="28"/>
          <w:lang w:val="en-US"/>
        </w:rPr>
        <w:t>]</w:t>
      </w:r>
    </w:p>
    <w:p w:rsidR="00387940" w:rsidRPr="00D17868" w:rsidRDefault="00387940" w:rsidP="00A77EDA">
      <w:pPr>
        <w:spacing w:line="360" w:lineRule="auto"/>
        <w:ind w:firstLine="567"/>
        <w:jc w:val="both"/>
        <w:rPr>
          <w:rFonts w:ascii="Times New Roman" w:hAnsi="Times New Roman" w:cs="Times New Roman"/>
          <w:sz w:val="28"/>
          <w:szCs w:val="28"/>
        </w:rPr>
      </w:pPr>
      <w:r w:rsidRPr="00D17868">
        <w:rPr>
          <w:rFonts w:ascii="Times New Roman" w:hAnsi="Times New Roman" w:cs="Times New Roman"/>
          <w:sz w:val="28"/>
          <w:szCs w:val="28"/>
        </w:rPr>
        <w:t>У підлітковому віці часто спостерігається тенденція, за якої міжособистісний емоційний інтелект випереджає внутрішньоособистісний інтелект.</w:t>
      </w:r>
    </w:p>
    <w:p w:rsidR="00387940" w:rsidRPr="00D17868" w:rsidRDefault="00387940" w:rsidP="00A77EDA">
      <w:pPr>
        <w:spacing w:line="360" w:lineRule="auto"/>
        <w:ind w:firstLine="567"/>
        <w:jc w:val="both"/>
        <w:rPr>
          <w:rFonts w:ascii="Times New Roman" w:hAnsi="Times New Roman" w:cs="Times New Roman"/>
          <w:sz w:val="28"/>
          <w:szCs w:val="28"/>
        </w:rPr>
      </w:pPr>
      <w:r w:rsidRPr="00D17868">
        <w:rPr>
          <w:rFonts w:ascii="Times New Roman" w:hAnsi="Times New Roman" w:cs="Times New Roman"/>
          <w:sz w:val="28"/>
          <w:szCs w:val="28"/>
        </w:rPr>
        <w:t>Міжособистісний інтелект</w:t>
      </w:r>
      <w:r>
        <w:rPr>
          <w:rFonts w:ascii="Times New Roman" w:hAnsi="Times New Roman" w:cs="Times New Roman"/>
          <w:sz w:val="28"/>
          <w:szCs w:val="28"/>
        </w:rPr>
        <w:t>.</w:t>
      </w:r>
      <w:r w:rsidRPr="00D17868">
        <w:rPr>
          <w:rFonts w:ascii="Times New Roman" w:hAnsi="Times New Roman" w:cs="Times New Roman"/>
          <w:sz w:val="28"/>
          <w:szCs w:val="28"/>
        </w:rPr>
        <w:t xml:space="preserve"> Підлітки виявляють здатність ідентифікувати емоції оточуючих і мають потенціал до емпатії. Це пов’язано з пріоритетом спілкування з однолітками. Втім, ця навичка ще не досягла повного розвитку, що призводить до труднощів у чіткому розумінні емоційного стану інших.</w:t>
      </w:r>
    </w:p>
    <w:p w:rsidR="00387940" w:rsidRPr="00D17868" w:rsidRDefault="00387940" w:rsidP="00A77EDA">
      <w:pPr>
        <w:spacing w:line="360" w:lineRule="auto"/>
        <w:ind w:firstLine="567"/>
        <w:jc w:val="both"/>
        <w:rPr>
          <w:rFonts w:ascii="Times New Roman" w:hAnsi="Times New Roman" w:cs="Times New Roman"/>
          <w:sz w:val="28"/>
          <w:szCs w:val="28"/>
        </w:rPr>
      </w:pPr>
      <w:r w:rsidRPr="00D17868">
        <w:rPr>
          <w:rFonts w:ascii="Times New Roman" w:hAnsi="Times New Roman" w:cs="Times New Roman"/>
          <w:sz w:val="28"/>
          <w:szCs w:val="28"/>
        </w:rPr>
        <w:t>Внутрішньоособистісний інтелект</w:t>
      </w:r>
      <w:r>
        <w:rPr>
          <w:rFonts w:ascii="Times New Roman" w:hAnsi="Times New Roman" w:cs="Times New Roman"/>
          <w:sz w:val="28"/>
          <w:szCs w:val="28"/>
        </w:rPr>
        <w:t>.</w:t>
      </w:r>
      <w:r w:rsidRPr="00D17868">
        <w:rPr>
          <w:rFonts w:ascii="Times New Roman" w:hAnsi="Times New Roman" w:cs="Times New Roman"/>
          <w:sz w:val="28"/>
          <w:szCs w:val="28"/>
        </w:rPr>
        <w:t xml:space="preserve"> Саме на цьому рівні виявлено найбільше проблем, пов'язаних із сприйманням, розумінням власних емоцій та управлінням ними. Складнощі виникають внаслідок недостатнього вміння розрізняти емоції, розуміти причинно-наслідкові зв’язки та свідомо керувати емоційними станами.</w:t>
      </w:r>
    </w:p>
    <w:p w:rsidR="00387940" w:rsidRPr="00387940" w:rsidRDefault="00387940" w:rsidP="00A77EDA">
      <w:pPr>
        <w:spacing w:line="360" w:lineRule="auto"/>
        <w:ind w:firstLine="567"/>
        <w:jc w:val="both"/>
        <w:rPr>
          <w:rFonts w:ascii="Times New Roman" w:hAnsi="Times New Roman" w:cs="Times New Roman"/>
          <w:sz w:val="28"/>
          <w:szCs w:val="28"/>
        </w:rPr>
      </w:pPr>
      <w:r w:rsidRPr="00D17868">
        <w:rPr>
          <w:rFonts w:ascii="Times New Roman" w:hAnsi="Times New Roman" w:cs="Times New Roman"/>
          <w:sz w:val="28"/>
          <w:szCs w:val="28"/>
        </w:rPr>
        <w:t>Низький рівень контролю експресії є однією з особливостей молодшого підлітка. В них продовжує проявлятися дитяча безпосередність та відкритість зовнішньому впливу, що перешкоджає приховуванню чи керуванню емоціями.</w:t>
      </w:r>
    </w:p>
    <w:p w:rsidR="00387940" w:rsidRPr="00D17868" w:rsidRDefault="00387940" w:rsidP="00A77EDA">
      <w:pPr>
        <w:spacing w:line="360" w:lineRule="auto"/>
        <w:ind w:firstLine="567"/>
        <w:jc w:val="both"/>
        <w:rPr>
          <w:rFonts w:ascii="Times New Roman" w:hAnsi="Times New Roman" w:cs="Times New Roman"/>
          <w:sz w:val="28"/>
          <w:szCs w:val="28"/>
        </w:rPr>
      </w:pPr>
      <w:r w:rsidRPr="00D17868">
        <w:rPr>
          <w:rFonts w:ascii="Times New Roman" w:hAnsi="Times New Roman" w:cs="Times New Roman"/>
          <w:sz w:val="28"/>
          <w:szCs w:val="28"/>
        </w:rPr>
        <w:t>У підлітків низький рівень розвитку ЕІ пов’язаний із низкою негативних проявів</w:t>
      </w:r>
      <w:r w:rsidR="00765AF5">
        <w:rPr>
          <w:rFonts w:ascii="Times New Roman" w:hAnsi="Times New Roman" w:cs="Times New Roman"/>
          <w:sz w:val="28"/>
          <w:szCs w:val="28"/>
        </w:rPr>
        <w:t>.</w:t>
      </w:r>
      <w:r w:rsidR="00765AF5" w:rsidRPr="00765AF5">
        <w:rPr>
          <w:rFonts w:ascii="Times New Roman" w:hAnsi="Times New Roman" w:cs="Times New Roman"/>
          <w:sz w:val="28"/>
          <w:szCs w:val="28"/>
        </w:rPr>
        <w:t xml:space="preserve"> </w:t>
      </w:r>
      <w:r w:rsidR="00765AF5" w:rsidRPr="00D17868">
        <w:rPr>
          <w:rFonts w:ascii="Times New Roman" w:hAnsi="Times New Roman" w:cs="Times New Roman"/>
          <w:sz w:val="28"/>
          <w:szCs w:val="28"/>
        </w:rPr>
        <w:t xml:space="preserve">Нерозвиненість ЕІ може призводити до агресивної поведінки. Підлітки, </w:t>
      </w:r>
      <w:r w:rsidR="00765AF5" w:rsidRPr="00D17868">
        <w:rPr>
          <w:rFonts w:ascii="Times New Roman" w:hAnsi="Times New Roman" w:cs="Times New Roman"/>
          <w:sz w:val="28"/>
          <w:szCs w:val="28"/>
        </w:rPr>
        <w:lastRenderedPageBreak/>
        <w:t>що ігноруються колективом, можуть бути схильні до дратівливості та вербальної агресивності. Управління емоціями є критичним для запобігання агресивній, небажаній поведінці.</w:t>
      </w:r>
      <w:r w:rsidR="00A00BFA" w:rsidRPr="00A00BFA">
        <w:rPr>
          <w:rFonts w:ascii="Times New Roman" w:hAnsi="Times New Roman" w:cs="Times New Roman"/>
          <w:sz w:val="28"/>
          <w:szCs w:val="28"/>
        </w:rPr>
        <w:t xml:space="preserve"> </w:t>
      </w:r>
      <w:r w:rsidR="00A00BFA" w:rsidRPr="00D17868">
        <w:rPr>
          <w:rFonts w:ascii="Times New Roman" w:hAnsi="Times New Roman" w:cs="Times New Roman"/>
          <w:sz w:val="28"/>
          <w:szCs w:val="28"/>
        </w:rPr>
        <w:t>Частина молоді демонструє високий та середній рівень алекситимії (утруднення у вербалізації емоцій), що вказує на недостатній розвиток здібностей, які входять до складу внутрішньоособистісної компетенції</w:t>
      </w:r>
      <w:r w:rsidR="00A00BFA">
        <w:rPr>
          <w:rFonts w:ascii="Times New Roman" w:hAnsi="Times New Roman" w:cs="Times New Roman"/>
          <w:sz w:val="28"/>
          <w:szCs w:val="28"/>
        </w:rPr>
        <w:t xml:space="preserve">. </w:t>
      </w:r>
      <w:r w:rsidRPr="00D17868">
        <w:rPr>
          <w:rFonts w:ascii="Times New Roman" w:hAnsi="Times New Roman" w:cs="Times New Roman"/>
          <w:sz w:val="28"/>
          <w:szCs w:val="28"/>
        </w:rPr>
        <w:t>Підлітковий вік характеризується високим рівнем тривожності, що посилюється стресовими чинниками зовнішнього середовища. Розвиток ЕІ сприяє зниженню рівня тривожності та емоційного напруження, підвищуючи емоційну стійкість</w:t>
      </w:r>
      <w:r w:rsidR="003A409B">
        <w:rPr>
          <w:rFonts w:ascii="Times New Roman" w:hAnsi="Times New Roman" w:cs="Times New Roman"/>
          <w:sz w:val="28"/>
          <w:szCs w:val="28"/>
          <w:lang w:val="en-US"/>
        </w:rPr>
        <w:t xml:space="preserve"> </w:t>
      </w:r>
      <w:r w:rsidR="003A409B"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49</w:t>
      </w:r>
      <w:r w:rsidR="003A409B" w:rsidRPr="009E30AB">
        <w:rPr>
          <w:rFonts w:ascii="Times New Roman" w:hAnsi="Times New Roman" w:cs="Times New Roman"/>
          <w:sz w:val="28"/>
          <w:szCs w:val="28"/>
          <w:lang w:val="en-US"/>
        </w:rPr>
        <w:t>]</w:t>
      </w:r>
      <w:r w:rsidRPr="009E30AB">
        <w:rPr>
          <w:rFonts w:ascii="Times New Roman" w:hAnsi="Times New Roman" w:cs="Times New Roman"/>
          <w:sz w:val="28"/>
          <w:szCs w:val="28"/>
        </w:rPr>
        <w:t>.</w:t>
      </w:r>
    </w:p>
    <w:p w:rsidR="003A409B" w:rsidRDefault="00387940" w:rsidP="00A77EDA">
      <w:pPr>
        <w:spacing w:line="360" w:lineRule="auto"/>
        <w:ind w:firstLine="567"/>
        <w:jc w:val="both"/>
        <w:rPr>
          <w:rFonts w:ascii="Times New Roman" w:hAnsi="Times New Roman" w:cs="Times New Roman"/>
          <w:sz w:val="28"/>
          <w:szCs w:val="28"/>
          <w:lang w:val="en-US"/>
        </w:rPr>
      </w:pPr>
      <w:r w:rsidRPr="00D17868">
        <w:rPr>
          <w:rFonts w:ascii="Times New Roman" w:hAnsi="Times New Roman" w:cs="Times New Roman"/>
          <w:sz w:val="28"/>
          <w:szCs w:val="28"/>
        </w:rPr>
        <w:t>Емоційний інтелект є інтегративною особистісною характеристикою, що охоплює комплекс здібностей до розуміння, використання та регуляції емоцій. Підлітковий вік є критичним і сенситивним етапом для його формування, оскільки саме тут відбувається інтенсивний розвиток самосвідомості та міжособистісної взаємодії, що є провідною діяльністю</w:t>
      </w:r>
      <w:r>
        <w:rPr>
          <w:rFonts w:ascii="Times New Roman" w:hAnsi="Times New Roman" w:cs="Times New Roman"/>
          <w:sz w:val="28"/>
          <w:szCs w:val="28"/>
        </w:rPr>
        <w:t>.</w:t>
      </w:r>
      <w:r w:rsidRPr="00387940">
        <w:rPr>
          <w:rFonts w:ascii="Times New Roman" w:hAnsi="Times New Roman" w:cs="Times New Roman"/>
          <w:sz w:val="28"/>
          <w:szCs w:val="28"/>
        </w:rPr>
        <w:t xml:space="preserve"> </w:t>
      </w:r>
      <w:r w:rsidRPr="00D17868">
        <w:rPr>
          <w:rFonts w:ascii="Times New Roman" w:hAnsi="Times New Roman" w:cs="Times New Roman"/>
          <w:sz w:val="28"/>
          <w:szCs w:val="28"/>
        </w:rPr>
        <w:t>Структурні особливості розвитку ЕІ у підлітків характеризуються нерівномірністю: міжособистісний інтелект (здатність розуміти інших) може випереджати внутрішньоособистісний (саморозуміння та саморегуляція), при цьому загальний рівень ЕІ найчастіше є середнім або низьким. Найбільш проблемною зоною є управління власними емоціями, що пов’язано з фізіологічними змінами та переважанням збудження над гальмуванням.</w:t>
      </w:r>
      <w:r w:rsidR="00A00BFA">
        <w:rPr>
          <w:rFonts w:ascii="Times New Roman" w:hAnsi="Times New Roman" w:cs="Times New Roman"/>
          <w:sz w:val="28"/>
          <w:szCs w:val="28"/>
        </w:rPr>
        <w:t xml:space="preserve"> </w:t>
      </w:r>
      <w:r w:rsidRPr="00D17868">
        <w:rPr>
          <w:rFonts w:ascii="Times New Roman" w:hAnsi="Times New Roman" w:cs="Times New Roman"/>
          <w:sz w:val="28"/>
          <w:szCs w:val="28"/>
        </w:rPr>
        <w:t xml:space="preserve">Функціональне значення ЕІ полягає у його визначальній ролі для соціальної адаптації та психологічного благополуччя. </w:t>
      </w:r>
    </w:p>
    <w:p w:rsidR="00387940" w:rsidRPr="00387940" w:rsidRDefault="00387940" w:rsidP="00A77EDA">
      <w:pPr>
        <w:spacing w:line="360" w:lineRule="auto"/>
        <w:ind w:firstLine="567"/>
        <w:jc w:val="both"/>
        <w:rPr>
          <w:rFonts w:ascii="Times New Roman" w:hAnsi="Times New Roman" w:cs="Times New Roman"/>
          <w:sz w:val="28"/>
          <w:szCs w:val="28"/>
        </w:rPr>
      </w:pPr>
      <w:r w:rsidRPr="00D17868">
        <w:rPr>
          <w:rFonts w:ascii="Times New Roman" w:hAnsi="Times New Roman" w:cs="Times New Roman"/>
          <w:sz w:val="28"/>
          <w:szCs w:val="28"/>
        </w:rPr>
        <w:t xml:space="preserve">Перспективи розвитку ЕІ у підлітковому віці є значними. Застосування цілеспрямованих тренінгових технологій, що включають соціально-психологічні прийоми, арт-терапію та </w:t>
      </w:r>
      <w:r w:rsidR="00A00BFA">
        <w:rPr>
          <w:rFonts w:ascii="Times New Roman" w:hAnsi="Times New Roman" w:cs="Times New Roman"/>
          <w:sz w:val="28"/>
          <w:szCs w:val="28"/>
        </w:rPr>
        <w:t>ігрові методики</w:t>
      </w:r>
      <w:r w:rsidRPr="00D17868">
        <w:rPr>
          <w:rFonts w:ascii="Times New Roman" w:hAnsi="Times New Roman" w:cs="Times New Roman"/>
          <w:sz w:val="28"/>
          <w:szCs w:val="28"/>
        </w:rPr>
        <w:t>, довело свою ефективність у підвищенні емоційної компетентності, саморегуляції та зниженні неадаптивних станів, що створює сприятливі умови для гармонійного розвитку особистості</w:t>
      </w:r>
    </w:p>
    <w:p w:rsidR="00387940" w:rsidRPr="003A409B" w:rsidRDefault="00A00BFA" w:rsidP="003A409B">
      <w:pPr>
        <w:spacing w:line="360" w:lineRule="auto"/>
        <w:ind w:firstLine="567"/>
        <w:jc w:val="both"/>
        <w:rPr>
          <w:rFonts w:ascii="Times New Roman" w:hAnsi="Times New Roman" w:cs="Times New Roman"/>
          <w:sz w:val="28"/>
          <w:szCs w:val="28"/>
          <w:lang w:val="en-US"/>
        </w:rPr>
      </w:pPr>
      <w:r w:rsidRPr="00C86B5B">
        <w:rPr>
          <w:rFonts w:ascii="Times New Roman" w:hAnsi="Times New Roman" w:cs="Times New Roman"/>
          <w:sz w:val="28"/>
          <w:szCs w:val="28"/>
        </w:rPr>
        <w:t>Рівень EI залежить від індивідуальних особливостей, соціального оточення та освітніх впливів. Цілеспрямований розвиток EI у підлітків сприяє їхньому успішному соціальному становленню та психологічному благополуччю.</w:t>
      </w:r>
    </w:p>
    <w:p w:rsidR="00F018B4" w:rsidRPr="00FF0F0C" w:rsidRDefault="00F018B4" w:rsidP="00A00BFA">
      <w:pPr>
        <w:spacing w:line="360" w:lineRule="auto"/>
        <w:ind w:firstLine="567"/>
        <w:jc w:val="both"/>
        <w:rPr>
          <w:rFonts w:ascii="Times New Roman" w:hAnsi="Times New Roman" w:cs="Times New Roman"/>
          <w:b/>
          <w:sz w:val="28"/>
          <w:szCs w:val="28"/>
        </w:rPr>
      </w:pPr>
      <w:r>
        <w:rPr>
          <w:rFonts w:ascii="Times New Roman" w:hAnsi="Times New Roman" w:cs="Times New Roman"/>
          <w:b/>
          <w:sz w:val="28"/>
          <w:szCs w:val="28"/>
        </w:rPr>
        <w:lastRenderedPageBreak/>
        <w:t>1</w:t>
      </w:r>
      <w:r w:rsidRPr="00C86B5B">
        <w:rPr>
          <w:rFonts w:ascii="Times New Roman" w:hAnsi="Times New Roman" w:cs="Times New Roman"/>
          <w:b/>
          <w:sz w:val="28"/>
          <w:szCs w:val="28"/>
        </w:rPr>
        <w:t>.</w:t>
      </w:r>
      <w:r>
        <w:rPr>
          <w:rFonts w:ascii="Times New Roman" w:hAnsi="Times New Roman" w:cs="Times New Roman"/>
          <w:b/>
          <w:sz w:val="28"/>
          <w:szCs w:val="28"/>
        </w:rPr>
        <w:t>3</w:t>
      </w:r>
      <w:r w:rsidRPr="00C86B5B">
        <w:rPr>
          <w:rFonts w:ascii="Times New Roman" w:hAnsi="Times New Roman" w:cs="Times New Roman"/>
          <w:b/>
          <w:sz w:val="28"/>
          <w:szCs w:val="28"/>
        </w:rPr>
        <w:t xml:space="preserve">. </w:t>
      </w:r>
      <w:r>
        <w:rPr>
          <w:rFonts w:ascii="Times New Roman" w:hAnsi="Times New Roman" w:cs="Times New Roman"/>
          <w:b/>
          <w:sz w:val="28"/>
          <w:szCs w:val="28"/>
        </w:rPr>
        <w:t>Ігрові методи як засіб розвитку ЕІ</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Ігрові методи – це група методичних підходів у навчанні та психологічній практиці, які використовують ігрову діяльність для досягнення певних освітніх, розвивальних або терапевтичних цілей. Вони базуються на активній участі суб’єкта, що дозволяє ефективно засвоювати знання, розвивати когнітивні та емоційні навички, а також вдосконалювати соціальні компетенції.</w:t>
      </w:r>
      <w:r w:rsidRPr="009E30AB">
        <w:rPr>
          <w:rFonts w:ascii="Times New Roman" w:hAnsi="Times New Roman" w:cs="Times New Roman"/>
          <w:sz w:val="28"/>
          <w:szCs w:val="28"/>
          <w:lang w:val="en-US"/>
        </w:rPr>
        <w:t xml:space="preserve"> [</w:t>
      </w:r>
      <w:r w:rsidR="009E30AB" w:rsidRPr="009E30AB">
        <w:rPr>
          <w:rFonts w:ascii="Times New Roman" w:hAnsi="Times New Roman" w:cs="Times New Roman"/>
          <w:sz w:val="28"/>
          <w:szCs w:val="28"/>
        </w:rPr>
        <w:t>1; 16</w:t>
      </w:r>
      <w:r w:rsidRPr="009E30AB">
        <w:rPr>
          <w:rFonts w:ascii="Times New Roman" w:hAnsi="Times New Roman" w:cs="Times New Roman"/>
          <w:sz w:val="28"/>
          <w:szCs w:val="28"/>
          <w:lang w:val="en-US"/>
        </w:rPr>
        <w:t>]</w:t>
      </w:r>
    </w:p>
    <w:p w:rsidR="00F018B4" w:rsidRPr="00BA1A16" w:rsidRDefault="00F018B4" w:rsidP="00A00BFA">
      <w:pPr>
        <w:spacing w:line="360" w:lineRule="auto"/>
        <w:ind w:firstLine="567"/>
        <w:jc w:val="both"/>
        <w:rPr>
          <w:rFonts w:ascii="Times New Roman" w:hAnsi="Times New Roman" w:cs="Times New Roman"/>
          <w:b/>
          <w:bCs/>
          <w:sz w:val="28"/>
          <w:szCs w:val="28"/>
        </w:rPr>
      </w:pPr>
      <w:r w:rsidRPr="00C86B5B">
        <w:rPr>
          <w:rFonts w:ascii="Times New Roman" w:hAnsi="Times New Roman" w:cs="Times New Roman"/>
          <w:sz w:val="28"/>
          <w:szCs w:val="28"/>
        </w:rPr>
        <w:t>Ігрові методи широко застосовуються у педагогіці, психології, менеджменті, психотерапії та тренінгових програмах. Вони є ефективним засобом впливу на особистість, зокрема на розвиток емоційного інтелекту підлітків.</w:t>
      </w:r>
      <w:r w:rsidRPr="00BA1A16">
        <w:rPr>
          <w:rFonts w:ascii="Times New Roman" w:eastAsia="Times New Roman" w:hAnsi="Times New Roman" w:cs="Times New Roman"/>
          <w:sz w:val="24"/>
          <w:szCs w:val="24"/>
          <w:lang w:eastAsia="uk-UA"/>
        </w:rPr>
        <w:t xml:space="preserve"> </w:t>
      </w:r>
      <w:r w:rsidRPr="00BA1A16">
        <w:rPr>
          <w:rFonts w:ascii="Times New Roman" w:hAnsi="Times New Roman" w:cs="Times New Roman"/>
          <w:sz w:val="28"/>
          <w:szCs w:val="28"/>
        </w:rPr>
        <w:t>Ігрові методи є фундаментальними в психології, особливо в роботі з дітьми, але також активно використовуються в терапії та розвитку дорослих. Вони слугують потужним засобом діагностики, корекції, терапії та навчання.</w:t>
      </w:r>
      <w:r w:rsidRPr="00BA1A16">
        <w:rPr>
          <w:rFonts w:ascii="Times New Roman" w:hAnsi="Times New Roman" w:cs="Times New Roman"/>
          <w:b/>
          <w:bCs/>
          <w:sz w:val="28"/>
          <w:szCs w:val="28"/>
        </w:rPr>
        <w:t xml:space="preserve"> </w:t>
      </w:r>
      <w:r w:rsidRPr="00BA1A16">
        <w:rPr>
          <w:rFonts w:ascii="Times New Roman" w:hAnsi="Times New Roman" w:cs="Times New Roman"/>
          <w:sz w:val="28"/>
          <w:szCs w:val="28"/>
        </w:rPr>
        <w:t xml:space="preserve">Ігровий підхід має </w:t>
      </w:r>
      <w:r>
        <w:rPr>
          <w:rFonts w:ascii="Times New Roman" w:hAnsi="Times New Roman" w:cs="Times New Roman"/>
          <w:sz w:val="28"/>
          <w:szCs w:val="28"/>
        </w:rPr>
        <w:t>значні</w:t>
      </w:r>
      <w:r w:rsidRPr="00BA1A16">
        <w:rPr>
          <w:rFonts w:ascii="Times New Roman" w:hAnsi="Times New Roman" w:cs="Times New Roman"/>
          <w:sz w:val="28"/>
          <w:szCs w:val="28"/>
        </w:rPr>
        <w:t xml:space="preserve"> переваги</w:t>
      </w:r>
      <w:r>
        <w:rPr>
          <w:rFonts w:ascii="Times New Roman" w:hAnsi="Times New Roman" w:cs="Times New Roman"/>
          <w:sz w:val="28"/>
          <w:szCs w:val="28"/>
        </w:rPr>
        <w:t>. По-перше</w:t>
      </w:r>
      <w:r>
        <w:rPr>
          <w:rFonts w:ascii="Times New Roman" w:hAnsi="Times New Roman" w:cs="Times New Roman"/>
          <w:b/>
          <w:bCs/>
          <w:sz w:val="28"/>
          <w:szCs w:val="28"/>
        </w:rPr>
        <w:t xml:space="preserve">, </w:t>
      </w:r>
      <w:r w:rsidRPr="00BA1A16">
        <w:rPr>
          <w:rFonts w:ascii="Times New Roman" w:hAnsi="Times New Roman" w:cs="Times New Roman"/>
          <w:sz w:val="28"/>
          <w:szCs w:val="28"/>
        </w:rPr>
        <w:t>гра знижує психологічний захист і опір, який часто виникає під час прямої розмови чи навчання.</w:t>
      </w:r>
      <w:r>
        <w:rPr>
          <w:rFonts w:ascii="Times New Roman" w:hAnsi="Times New Roman" w:cs="Times New Roman"/>
          <w:b/>
          <w:bCs/>
          <w:sz w:val="28"/>
          <w:szCs w:val="28"/>
        </w:rPr>
        <w:t xml:space="preserve"> </w:t>
      </w:r>
      <w:r w:rsidRPr="00BA1A16">
        <w:rPr>
          <w:rFonts w:ascii="Times New Roman" w:hAnsi="Times New Roman" w:cs="Times New Roman"/>
          <w:sz w:val="28"/>
          <w:szCs w:val="28"/>
        </w:rPr>
        <w:t>По</w:t>
      </w:r>
      <w:r>
        <w:rPr>
          <w:rFonts w:ascii="Times New Roman" w:hAnsi="Times New Roman" w:cs="Times New Roman"/>
          <w:sz w:val="28"/>
          <w:szCs w:val="28"/>
        </w:rPr>
        <w:t>-</w:t>
      </w:r>
      <w:r w:rsidRPr="00BA1A16">
        <w:rPr>
          <w:rFonts w:ascii="Times New Roman" w:hAnsi="Times New Roman" w:cs="Times New Roman"/>
          <w:sz w:val="28"/>
          <w:szCs w:val="28"/>
        </w:rPr>
        <w:t>друге,</w:t>
      </w:r>
      <w:r>
        <w:rPr>
          <w:rFonts w:ascii="Times New Roman" w:hAnsi="Times New Roman" w:cs="Times New Roman"/>
          <w:b/>
          <w:bCs/>
          <w:sz w:val="28"/>
          <w:szCs w:val="28"/>
        </w:rPr>
        <w:t xml:space="preserve"> </w:t>
      </w:r>
      <w:r>
        <w:rPr>
          <w:rFonts w:ascii="Times New Roman" w:hAnsi="Times New Roman" w:cs="Times New Roman"/>
          <w:sz w:val="28"/>
          <w:szCs w:val="28"/>
        </w:rPr>
        <w:t>д</w:t>
      </w:r>
      <w:r w:rsidRPr="00BA1A16">
        <w:rPr>
          <w:rFonts w:ascii="Times New Roman" w:hAnsi="Times New Roman" w:cs="Times New Roman"/>
          <w:sz w:val="28"/>
          <w:szCs w:val="28"/>
        </w:rPr>
        <w:t xml:space="preserve">ля дитини гра </w:t>
      </w:r>
      <w:r>
        <w:rPr>
          <w:rFonts w:ascii="Times New Roman" w:hAnsi="Times New Roman" w:cs="Times New Roman"/>
          <w:sz w:val="28"/>
          <w:szCs w:val="28"/>
        </w:rPr>
        <w:t>-</w:t>
      </w:r>
      <w:r w:rsidRPr="00BA1A16">
        <w:rPr>
          <w:rFonts w:ascii="Times New Roman" w:hAnsi="Times New Roman" w:cs="Times New Roman"/>
          <w:sz w:val="28"/>
          <w:szCs w:val="28"/>
        </w:rPr>
        <w:t xml:space="preserve"> це природний спосіб пізнання світу та вираження себе, що робить процес терапії та розвитку більш органічним.</w:t>
      </w:r>
      <w:r>
        <w:rPr>
          <w:rFonts w:ascii="Times New Roman" w:hAnsi="Times New Roman" w:cs="Times New Roman"/>
          <w:b/>
          <w:bCs/>
          <w:sz w:val="28"/>
          <w:szCs w:val="28"/>
        </w:rPr>
        <w:t xml:space="preserve"> </w:t>
      </w:r>
      <w:r w:rsidRPr="00BA1A16">
        <w:rPr>
          <w:rFonts w:ascii="Times New Roman" w:hAnsi="Times New Roman" w:cs="Times New Roman"/>
          <w:sz w:val="28"/>
          <w:szCs w:val="28"/>
        </w:rPr>
        <w:t>По</w:t>
      </w:r>
      <w:r>
        <w:rPr>
          <w:rFonts w:ascii="Times New Roman" w:hAnsi="Times New Roman" w:cs="Times New Roman"/>
          <w:sz w:val="28"/>
          <w:szCs w:val="28"/>
        </w:rPr>
        <w:t>-</w:t>
      </w:r>
      <w:r w:rsidRPr="00BA1A16">
        <w:rPr>
          <w:rFonts w:ascii="Times New Roman" w:hAnsi="Times New Roman" w:cs="Times New Roman"/>
          <w:sz w:val="28"/>
          <w:szCs w:val="28"/>
        </w:rPr>
        <w:t>третє</w:t>
      </w:r>
      <w:r>
        <w:rPr>
          <w:rFonts w:ascii="Times New Roman" w:hAnsi="Times New Roman" w:cs="Times New Roman"/>
          <w:b/>
          <w:bCs/>
          <w:sz w:val="28"/>
          <w:szCs w:val="28"/>
        </w:rPr>
        <w:t xml:space="preserve">, </w:t>
      </w:r>
      <w:r>
        <w:rPr>
          <w:rFonts w:ascii="Times New Roman" w:hAnsi="Times New Roman" w:cs="Times New Roman"/>
          <w:sz w:val="28"/>
          <w:szCs w:val="28"/>
        </w:rPr>
        <w:t>і</w:t>
      </w:r>
      <w:r w:rsidRPr="00BA1A16">
        <w:rPr>
          <w:rFonts w:ascii="Times New Roman" w:hAnsi="Times New Roman" w:cs="Times New Roman"/>
          <w:sz w:val="28"/>
          <w:szCs w:val="28"/>
        </w:rPr>
        <w:t xml:space="preserve">гри, </w:t>
      </w:r>
      <w:r>
        <w:rPr>
          <w:rFonts w:ascii="Times New Roman" w:hAnsi="Times New Roman" w:cs="Times New Roman"/>
          <w:sz w:val="28"/>
          <w:szCs w:val="28"/>
        </w:rPr>
        <w:t xml:space="preserve">а </w:t>
      </w:r>
      <w:r w:rsidRPr="00BA1A16">
        <w:rPr>
          <w:rFonts w:ascii="Times New Roman" w:hAnsi="Times New Roman" w:cs="Times New Roman"/>
          <w:sz w:val="28"/>
          <w:szCs w:val="28"/>
        </w:rPr>
        <w:t>особливо рухливі або сенсорні, допомагають зняти напругу, тривогу та вивільнити накопичені негативні емоції.</w:t>
      </w:r>
    </w:p>
    <w:p w:rsidR="00F018B4" w:rsidRPr="00BA1A16" w:rsidRDefault="00F018B4" w:rsidP="00A00BF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BA1A16">
        <w:rPr>
          <w:rFonts w:ascii="Times New Roman" w:hAnsi="Times New Roman" w:cs="Times New Roman"/>
          <w:sz w:val="28"/>
          <w:szCs w:val="28"/>
        </w:rPr>
        <w:t xml:space="preserve">психологічній практиці </w:t>
      </w:r>
      <w:r>
        <w:rPr>
          <w:rFonts w:ascii="Times New Roman" w:hAnsi="Times New Roman" w:cs="Times New Roman"/>
          <w:sz w:val="28"/>
          <w:szCs w:val="28"/>
        </w:rPr>
        <w:t>і</w:t>
      </w:r>
      <w:r w:rsidRPr="00BA1A16">
        <w:rPr>
          <w:rFonts w:ascii="Times New Roman" w:hAnsi="Times New Roman" w:cs="Times New Roman"/>
          <w:sz w:val="28"/>
          <w:szCs w:val="28"/>
        </w:rPr>
        <w:t>гри виконують кілька ключових функцій:</w:t>
      </w:r>
    </w:p>
    <w:p w:rsidR="00F018B4" w:rsidRPr="00BA1A16" w:rsidRDefault="00F018B4" w:rsidP="003001D1">
      <w:pPr>
        <w:numPr>
          <w:ilvl w:val="0"/>
          <w:numId w:val="10"/>
        </w:numPr>
        <w:tabs>
          <w:tab w:val="clear" w:pos="720"/>
          <w:tab w:val="left" w:pos="851"/>
        </w:tabs>
        <w:spacing w:line="360" w:lineRule="auto"/>
        <w:ind w:left="0" w:firstLine="567"/>
        <w:jc w:val="both"/>
        <w:rPr>
          <w:rFonts w:ascii="Times New Roman" w:hAnsi="Times New Roman" w:cs="Times New Roman"/>
          <w:sz w:val="28"/>
          <w:szCs w:val="28"/>
        </w:rPr>
      </w:pPr>
      <w:r w:rsidRPr="00BA1A16">
        <w:rPr>
          <w:rFonts w:ascii="Times New Roman" w:hAnsi="Times New Roman" w:cs="Times New Roman"/>
          <w:sz w:val="28"/>
          <w:szCs w:val="28"/>
        </w:rPr>
        <w:t>Діагностична</w:t>
      </w:r>
      <w:r>
        <w:rPr>
          <w:rFonts w:ascii="Times New Roman" w:hAnsi="Times New Roman" w:cs="Times New Roman"/>
          <w:sz w:val="28"/>
          <w:szCs w:val="28"/>
        </w:rPr>
        <w:t>.</w:t>
      </w:r>
      <w:r w:rsidRPr="00BA1A16">
        <w:rPr>
          <w:rFonts w:ascii="Times New Roman" w:hAnsi="Times New Roman" w:cs="Times New Roman"/>
          <w:sz w:val="28"/>
          <w:szCs w:val="28"/>
        </w:rPr>
        <w:t xml:space="preserve"> Через гру психолог може спостерігати за поведінкою, емоціями, комунікативними навичками та внутрішніми конфліктами клієнта. Гра є природною мовою дитини, і через неї розкриваються її переживання.</w:t>
      </w:r>
    </w:p>
    <w:p w:rsidR="00F018B4" w:rsidRPr="00BA1A16" w:rsidRDefault="00F018B4" w:rsidP="003001D1">
      <w:pPr>
        <w:numPr>
          <w:ilvl w:val="0"/>
          <w:numId w:val="10"/>
        </w:numPr>
        <w:tabs>
          <w:tab w:val="clear" w:pos="720"/>
          <w:tab w:val="left" w:pos="851"/>
        </w:tabs>
        <w:spacing w:line="360" w:lineRule="auto"/>
        <w:ind w:left="0" w:firstLine="567"/>
        <w:jc w:val="both"/>
        <w:rPr>
          <w:rFonts w:ascii="Times New Roman" w:hAnsi="Times New Roman" w:cs="Times New Roman"/>
          <w:sz w:val="28"/>
          <w:szCs w:val="28"/>
        </w:rPr>
      </w:pPr>
      <w:r w:rsidRPr="00BA1A16">
        <w:rPr>
          <w:rFonts w:ascii="Times New Roman" w:hAnsi="Times New Roman" w:cs="Times New Roman"/>
          <w:sz w:val="28"/>
          <w:szCs w:val="28"/>
        </w:rPr>
        <w:t>Терапевтична (Ігротерапія)</w:t>
      </w:r>
      <w:r>
        <w:rPr>
          <w:rFonts w:ascii="Times New Roman" w:hAnsi="Times New Roman" w:cs="Times New Roman"/>
          <w:sz w:val="28"/>
          <w:szCs w:val="28"/>
        </w:rPr>
        <w:t>.</w:t>
      </w:r>
      <w:r w:rsidRPr="00BA1A16">
        <w:rPr>
          <w:rFonts w:ascii="Times New Roman" w:hAnsi="Times New Roman" w:cs="Times New Roman"/>
          <w:sz w:val="28"/>
          <w:szCs w:val="28"/>
        </w:rPr>
        <w:t xml:space="preserve"> Це спеціалізований метод, де гра використовується для допомоги клієнту (часто дитині) у вираженні та опрацюванні складних емоцій, травм, страхів та внутрішніх конфліктів. У грі дитина може пережити свої страхи, взяти на себе лідерство (відчуття контролю), або розповісти про свій внутрішній світ (самовираження).</w:t>
      </w:r>
    </w:p>
    <w:p w:rsidR="00F018B4" w:rsidRPr="00BA1A16" w:rsidRDefault="00F018B4" w:rsidP="003001D1">
      <w:pPr>
        <w:numPr>
          <w:ilvl w:val="0"/>
          <w:numId w:val="10"/>
        </w:numPr>
        <w:tabs>
          <w:tab w:val="clear" w:pos="720"/>
          <w:tab w:val="left" w:pos="851"/>
        </w:tabs>
        <w:spacing w:line="360" w:lineRule="auto"/>
        <w:ind w:left="0" w:firstLine="567"/>
        <w:jc w:val="both"/>
        <w:rPr>
          <w:rFonts w:ascii="Times New Roman" w:hAnsi="Times New Roman" w:cs="Times New Roman"/>
          <w:sz w:val="28"/>
          <w:szCs w:val="28"/>
        </w:rPr>
      </w:pPr>
      <w:r w:rsidRPr="00BA1A16">
        <w:rPr>
          <w:rFonts w:ascii="Times New Roman" w:hAnsi="Times New Roman" w:cs="Times New Roman"/>
          <w:sz w:val="28"/>
          <w:szCs w:val="28"/>
        </w:rPr>
        <w:lastRenderedPageBreak/>
        <w:t>Корекційна. Спрямована на зміну неефективних або дезадаптивних моделей поведінки, розвиток соціальних навичок та емоційного інтелекту (ЕІ).</w:t>
      </w:r>
    </w:p>
    <w:p w:rsidR="00F018B4" w:rsidRPr="00BA1A16" w:rsidRDefault="00F018B4" w:rsidP="003001D1">
      <w:pPr>
        <w:numPr>
          <w:ilvl w:val="0"/>
          <w:numId w:val="10"/>
        </w:numPr>
        <w:tabs>
          <w:tab w:val="clear" w:pos="720"/>
          <w:tab w:val="left" w:pos="851"/>
        </w:tabs>
        <w:spacing w:line="360" w:lineRule="auto"/>
        <w:ind w:left="0" w:firstLine="567"/>
        <w:jc w:val="both"/>
        <w:rPr>
          <w:rFonts w:ascii="Times New Roman" w:hAnsi="Times New Roman" w:cs="Times New Roman"/>
          <w:sz w:val="28"/>
          <w:szCs w:val="28"/>
        </w:rPr>
      </w:pPr>
      <w:r w:rsidRPr="00BA1A16">
        <w:rPr>
          <w:rFonts w:ascii="Times New Roman" w:hAnsi="Times New Roman" w:cs="Times New Roman"/>
          <w:sz w:val="28"/>
          <w:szCs w:val="28"/>
        </w:rPr>
        <w:t>Навчальна/Розвивальна</w:t>
      </w:r>
      <w:r>
        <w:rPr>
          <w:rFonts w:ascii="Times New Roman" w:hAnsi="Times New Roman" w:cs="Times New Roman"/>
          <w:sz w:val="28"/>
          <w:szCs w:val="28"/>
        </w:rPr>
        <w:t>.</w:t>
      </w:r>
      <w:r w:rsidRPr="00BA1A16">
        <w:rPr>
          <w:rFonts w:ascii="Times New Roman" w:hAnsi="Times New Roman" w:cs="Times New Roman"/>
          <w:sz w:val="28"/>
          <w:szCs w:val="28"/>
        </w:rPr>
        <w:t xml:space="preserve"> Використовується для формування нових знань, умінь, навичок (наприклад, комунікативних, навичок вирішення конфліктів, саморегуляції).</w:t>
      </w:r>
      <w:r w:rsidRPr="009E30AB">
        <w:rPr>
          <w:rFonts w:ascii="Times New Roman" w:hAnsi="Times New Roman" w:cs="Times New Roman"/>
          <w:sz w:val="28"/>
          <w:szCs w:val="28"/>
          <w:lang w:val="en-US"/>
        </w:rPr>
        <w:t xml:space="preserve"> [</w:t>
      </w:r>
      <w:r w:rsidR="009E30AB" w:rsidRPr="009E30AB">
        <w:rPr>
          <w:rFonts w:ascii="Times New Roman" w:hAnsi="Times New Roman" w:cs="Times New Roman"/>
          <w:sz w:val="28"/>
          <w:szCs w:val="28"/>
        </w:rPr>
        <w:t>35; 43</w:t>
      </w:r>
      <w:r w:rsidRPr="009E30AB">
        <w:rPr>
          <w:rFonts w:ascii="Times New Roman" w:hAnsi="Times New Roman" w:cs="Times New Roman"/>
          <w:sz w:val="28"/>
          <w:szCs w:val="28"/>
          <w:lang w:val="en-US"/>
        </w:rPr>
        <w:t>]</w:t>
      </w:r>
    </w:p>
    <w:p w:rsidR="00F018B4" w:rsidRPr="00C86B5B" w:rsidRDefault="00F018B4" w:rsidP="00A00BFA">
      <w:pPr>
        <w:spacing w:line="360" w:lineRule="auto"/>
        <w:ind w:firstLine="567"/>
        <w:jc w:val="both"/>
        <w:rPr>
          <w:rFonts w:ascii="Times New Roman" w:hAnsi="Times New Roman" w:cs="Times New Roman"/>
          <w:sz w:val="28"/>
          <w:szCs w:val="28"/>
        </w:rPr>
      </w:pPr>
      <w:r w:rsidRPr="00BA1A16">
        <w:rPr>
          <w:rFonts w:ascii="Times New Roman" w:hAnsi="Times New Roman" w:cs="Times New Roman"/>
          <w:sz w:val="28"/>
          <w:szCs w:val="28"/>
        </w:rPr>
        <w:t>У психологічній практиці застосовують різні види ігор залежно від мети та віку клієнта</w:t>
      </w:r>
      <w:r>
        <w:rPr>
          <w:rFonts w:ascii="Times New Roman" w:hAnsi="Times New Roman" w:cs="Times New Roman"/>
          <w:sz w:val="28"/>
          <w:szCs w:val="28"/>
        </w:rPr>
        <w:t xml:space="preserve">. </w:t>
      </w:r>
      <w:r w:rsidRPr="00BA1A16">
        <w:rPr>
          <w:rFonts w:ascii="Times New Roman" w:hAnsi="Times New Roman" w:cs="Times New Roman"/>
          <w:sz w:val="28"/>
          <w:szCs w:val="28"/>
        </w:rPr>
        <w:t>Класични</w:t>
      </w:r>
      <w:r>
        <w:rPr>
          <w:rFonts w:ascii="Times New Roman" w:hAnsi="Times New Roman" w:cs="Times New Roman"/>
          <w:sz w:val="28"/>
          <w:szCs w:val="28"/>
        </w:rPr>
        <w:t>м</w:t>
      </w:r>
      <w:r w:rsidRPr="00BA1A16">
        <w:rPr>
          <w:rFonts w:ascii="Times New Roman" w:hAnsi="Times New Roman" w:cs="Times New Roman"/>
          <w:sz w:val="28"/>
          <w:szCs w:val="28"/>
        </w:rPr>
        <w:t xml:space="preserve"> метод</w:t>
      </w:r>
      <w:r>
        <w:rPr>
          <w:rFonts w:ascii="Times New Roman" w:hAnsi="Times New Roman" w:cs="Times New Roman"/>
          <w:sz w:val="28"/>
          <w:szCs w:val="28"/>
        </w:rPr>
        <w:t>ом</w:t>
      </w:r>
      <w:r w:rsidRPr="00BA1A16">
        <w:rPr>
          <w:rFonts w:ascii="Times New Roman" w:hAnsi="Times New Roman" w:cs="Times New Roman"/>
          <w:sz w:val="28"/>
          <w:szCs w:val="28"/>
        </w:rPr>
        <w:t>, особливо ефективни</w:t>
      </w:r>
      <w:r>
        <w:rPr>
          <w:rFonts w:ascii="Times New Roman" w:hAnsi="Times New Roman" w:cs="Times New Roman"/>
          <w:sz w:val="28"/>
          <w:szCs w:val="28"/>
        </w:rPr>
        <w:t>м</w:t>
      </w:r>
      <w:r w:rsidRPr="00BA1A16">
        <w:rPr>
          <w:rFonts w:ascii="Times New Roman" w:hAnsi="Times New Roman" w:cs="Times New Roman"/>
          <w:sz w:val="28"/>
          <w:szCs w:val="28"/>
        </w:rPr>
        <w:t xml:space="preserve"> для дітей</w:t>
      </w:r>
      <w:r>
        <w:rPr>
          <w:rFonts w:ascii="Times New Roman" w:hAnsi="Times New Roman" w:cs="Times New Roman"/>
          <w:sz w:val="28"/>
          <w:szCs w:val="28"/>
        </w:rPr>
        <w:t>, є</w:t>
      </w:r>
      <w:r w:rsidRPr="00BA1A16">
        <w:rPr>
          <w:rFonts w:ascii="Times New Roman" w:hAnsi="Times New Roman" w:cs="Times New Roman"/>
          <w:sz w:val="28"/>
          <w:szCs w:val="28"/>
        </w:rPr>
        <w:t xml:space="preserve"> </w:t>
      </w:r>
      <w:r>
        <w:rPr>
          <w:rFonts w:ascii="Times New Roman" w:hAnsi="Times New Roman" w:cs="Times New Roman"/>
          <w:sz w:val="28"/>
          <w:szCs w:val="28"/>
        </w:rPr>
        <w:t>і</w:t>
      </w:r>
      <w:r w:rsidRPr="00BA1A16">
        <w:rPr>
          <w:rFonts w:ascii="Times New Roman" w:hAnsi="Times New Roman" w:cs="Times New Roman"/>
          <w:sz w:val="28"/>
          <w:szCs w:val="28"/>
        </w:rPr>
        <w:t xml:space="preserve">гротерапія (Play </w:t>
      </w:r>
      <w:r w:rsidR="003A409B">
        <w:rPr>
          <w:rFonts w:ascii="Times New Roman" w:hAnsi="Times New Roman" w:cs="Times New Roman"/>
          <w:sz w:val="28"/>
          <w:szCs w:val="28"/>
          <w:lang w:val="en-US"/>
        </w:rPr>
        <w:t>t</w:t>
      </w:r>
      <w:r w:rsidRPr="00BA1A16">
        <w:rPr>
          <w:rFonts w:ascii="Times New Roman" w:hAnsi="Times New Roman" w:cs="Times New Roman"/>
          <w:sz w:val="28"/>
          <w:szCs w:val="28"/>
        </w:rPr>
        <w:t>herapy)</w:t>
      </w:r>
      <w:r>
        <w:rPr>
          <w:rFonts w:ascii="Times New Roman" w:hAnsi="Times New Roman" w:cs="Times New Roman"/>
          <w:sz w:val="28"/>
          <w:szCs w:val="28"/>
        </w:rPr>
        <w:t>.</w:t>
      </w:r>
      <w:r w:rsidRPr="00BA1A16">
        <w:rPr>
          <w:rFonts w:ascii="Times New Roman" w:hAnsi="Times New Roman" w:cs="Times New Roman"/>
          <w:sz w:val="28"/>
          <w:szCs w:val="28"/>
        </w:rPr>
        <w:t xml:space="preserve"> Психолог створює безпечне середовище, де дитина може вільно гратися, а терапевт допомагає їй опрацювати емоції та травми через ігрову діяльність. Ігротерапія може мати психоаналітичні, когнітивно-біхевіоральні або гуманістичні основи.</w:t>
      </w:r>
      <w:r>
        <w:rPr>
          <w:rFonts w:ascii="Times New Roman" w:hAnsi="Times New Roman" w:cs="Times New Roman"/>
          <w:sz w:val="28"/>
          <w:szCs w:val="28"/>
        </w:rPr>
        <w:t xml:space="preserve"> У випадку </w:t>
      </w:r>
      <w:r w:rsidRPr="00BB059E">
        <w:rPr>
          <w:rFonts w:ascii="Times New Roman" w:hAnsi="Times New Roman" w:cs="Times New Roman"/>
          <w:sz w:val="28"/>
          <w:szCs w:val="28"/>
        </w:rPr>
        <w:t>р</w:t>
      </w:r>
      <w:r w:rsidRPr="00BA1A16">
        <w:rPr>
          <w:rFonts w:ascii="Times New Roman" w:hAnsi="Times New Roman" w:cs="Times New Roman"/>
          <w:sz w:val="28"/>
          <w:szCs w:val="28"/>
        </w:rPr>
        <w:t>ольов</w:t>
      </w:r>
      <w:r w:rsidRPr="00BB059E">
        <w:rPr>
          <w:rFonts w:ascii="Times New Roman" w:hAnsi="Times New Roman" w:cs="Times New Roman"/>
          <w:sz w:val="28"/>
          <w:szCs w:val="28"/>
        </w:rPr>
        <w:t>их</w:t>
      </w:r>
      <w:r w:rsidRPr="00BA1A16">
        <w:rPr>
          <w:rFonts w:ascii="Times New Roman" w:hAnsi="Times New Roman" w:cs="Times New Roman"/>
          <w:sz w:val="28"/>
          <w:szCs w:val="28"/>
        </w:rPr>
        <w:t xml:space="preserve"> іг</w:t>
      </w:r>
      <w:r w:rsidRPr="00BB059E">
        <w:rPr>
          <w:rFonts w:ascii="Times New Roman" w:hAnsi="Times New Roman" w:cs="Times New Roman"/>
          <w:sz w:val="28"/>
          <w:szCs w:val="28"/>
        </w:rPr>
        <w:t>ор</w:t>
      </w:r>
      <w:r w:rsidRPr="00BA1A16">
        <w:rPr>
          <w:rFonts w:ascii="Times New Roman" w:hAnsi="Times New Roman" w:cs="Times New Roman"/>
          <w:sz w:val="28"/>
          <w:szCs w:val="28"/>
        </w:rPr>
        <w:t xml:space="preserve"> та психодрам</w:t>
      </w:r>
      <w:r w:rsidRPr="00BB059E">
        <w:rPr>
          <w:rFonts w:ascii="Times New Roman" w:hAnsi="Times New Roman" w:cs="Times New Roman"/>
          <w:sz w:val="28"/>
          <w:szCs w:val="28"/>
        </w:rPr>
        <w:t>и</w:t>
      </w:r>
      <w:r w:rsidRPr="00BA1A16">
        <w:rPr>
          <w:rFonts w:ascii="Times New Roman" w:hAnsi="Times New Roman" w:cs="Times New Roman"/>
          <w:sz w:val="28"/>
          <w:szCs w:val="28"/>
        </w:rPr>
        <w:t xml:space="preserve"> </w:t>
      </w:r>
      <w:r>
        <w:rPr>
          <w:rFonts w:ascii="Times New Roman" w:hAnsi="Times New Roman" w:cs="Times New Roman"/>
          <w:sz w:val="28"/>
          <w:szCs w:val="28"/>
        </w:rPr>
        <w:t>к</w:t>
      </w:r>
      <w:r w:rsidRPr="00BA1A16">
        <w:rPr>
          <w:rFonts w:ascii="Times New Roman" w:hAnsi="Times New Roman" w:cs="Times New Roman"/>
          <w:sz w:val="28"/>
          <w:szCs w:val="28"/>
        </w:rPr>
        <w:t>лієнтам (дітям або дорослим) пропонується "розіграти" певну життєву ситуацію або конфлікт. Це дозволяє приміряти різні ролі, зрозуміти почуття іншої людини (емпатія) і відпрацювати нові моделі поведінки.</w:t>
      </w:r>
      <w:r>
        <w:rPr>
          <w:rFonts w:ascii="Times New Roman" w:hAnsi="Times New Roman" w:cs="Times New Roman"/>
          <w:sz w:val="28"/>
          <w:szCs w:val="28"/>
        </w:rPr>
        <w:t xml:space="preserve"> </w:t>
      </w:r>
      <w:r w:rsidRPr="00BA1A16">
        <w:rPr>
          <w:rFonts w:ascii="Times New Roman" w:hAnsi="Times New Roman" w:cs="Times New Roman"/>
          <w:sz w:val="28"/>
          <w:szCs w:val="28"/>
        </w:rPr>
        <w:t xml:space="preserve">Ділові та імітаційні ігри </w:t>
      </w:r>
      <w:r>
        <w:rPr>
          <w:rFonts w:ascii="Times New Roman" w:hAnsi="Times New Roman" w:cs="Times New Roman"/>
          <w:sz w:val="28"/>
          <w:szCs w:val="28"/>
        </w:rPr>
        <w:t>ч</w:t>
      </w:r>
      <w:r w:rsidRPr="00BA1A16">
        <w:rPr>
          <w:rFonts w:ascii="Times New Roman" w:hAnsi="Times New Roman" w:cs="Times New Roman"/>
          <w:sz w:val="28"/>
          <w:szCs w:val="28"/>
        </w:rPr>
        <w:t xml:space="preserve">асто використовуються в роботі з дорослими та підлітками (наприклад, у тренінгах). Вони </w:t>
      </w:r>
      <w:r>
        <w:rPr>
          <w:rFonts w:ascii="Times New Roman" w:hAnsi="Times New Roman" w:cs="Times New Roman"/>
          <w:sz w:val="28"/>
          <w:szCs w:val="28"/>
        </w:rPr>
        <w:t>відтворюють</w:t>
      </w:r>
      <w:r w:rsidRPr="00BA1A16">
        <w:rPr>
          <w:rFonts w:ascii="Times New Roman" w:hAnsi="Times New Roman" w:cs="Times New Roman"/>
          <w:sz w:val="28"/>
          <w:szCs w:val="28"/>
        </w:rPr>
        <w:t xml:space="preserve"> реальні професійні чи соціальні ситуації (переговори, співбесіда, вирішення командного завдання) і допомагають розвивати навички співпраці, прийняття рішень та стресостійкості.</w:t>
      </w:r>
      <w:r>
        <w:rPr>
          <w:rFonts w:ascii="Times New Roman" w:hAnsi="Times New Roman" w:cs="Times New Roman"/>
          <w:sz w:val="28"/>
          <w:szCs w:val="28"/>
        </w:rPr>
        <w:t xml:space="preserve"> </w:t>
      </w:r>
      <w:r w:rsidRPr="00BA1A16">
        <w:rPr>
          <w:rFonts w:ascii="Times New Roman" w:hAnsi="Times New Roman" w:cs="Times New Roman"/>
          <w:sz w:val="28"/>
          <w:szCs w:val="28"/>
        </w:rPr>
        <w:t>Настільні та дидактичні ігри</w:t>
      </w:r>
      <w:r>
        <w:rPr>
          <w:rFonts w:ascii="Times New Roman" w:hAnsi="Times New Roman" w:cs="Times New Roman"/>
          <w:sz w:val="28"/>
          <w:szCs w:val="28"/>
        </w:rPr>
        <w:t xml:space="preserve"> –</w:t>
      </w:r>
      <w:r w:rsidRPr="00BA1A16">
        <w:rPr>
          <w:rFonts w:ascii="Times New Roman" w:hAnsi="Times New Roman" w:cs="Times New Roman"/>
          <w:sz w:val="28"/>
          <w:szCs w:val="28"/>
        </w:rPr>
        <w:t xml:space="preserve"> </w:t>
      </w:r>
      <w:r>
        <w:rPr>
          <w:rFonts w:ascii="Times New Roman" w:hAnsi="Times New Roman" w:cs="Times New Roman"/>
          <w:sz w:val="28"/>
          <w:szCs w:val="28"/>
        </w:rPr>
        <w:t>це с</w:t>
      </w:r>
      <w:r w:rsidRPr="00BA1A16">
        <w:rPr>
          <w:rFonts w:ascii="Times New Roman" w:hAnsi="Times New Roman" w:cs="Times New Roman"/>
          <w:sz w:val="28"/>
          <w:szCs w:val="28"/>
        </w:rPr>
        <w:t>пеціально розроблені ігри, які можуть бути спрямовані на розвиток конкретних навичок: уваги, пам'яті, логіки або емоційного інтелекту (наприклад, картки "Емоції").</w:t>
      </w:r>
    </w:p>
    <w:p w:rsidR="00F018B4" w:rsidRDefault="00F018B4" w:rsidP="00A00BFA">
      <w:pPr>
        <w:spacing w:line="360" w:lineRule="auto"/>
        <w:ind w:firstLine="567"/>
        <w:jc w:val="both"/>
        <w:rPr>
          <w:rFonts w:ascii="Times New Roman" w:hAnsi="Times New Roman" w:cs="Times New Roman"/>
          <w:sz w:val="28"/>
          <w:szCs w:val="28"/>
          <w:lang w:val="en-US"/>
        </w:rPr>
      </w:pPr>
      <w:r w:rsidRPr="00C86B5B">
        <w:rPr>
          <w:rFonts w:ascii="Times New Roman" w:hAnsi="Times New Roman" w:cs="Times New Roman"/>
          <w:sz w:val="28"/>
          <w:szCs w:val="28"/>
        </w:rPr>
        <w:t xml:space="preserve">Залежно від мети, змісту та форми організації, ігрові методи можна класифікувати за різними критеріями (Таблиця </w:t>
      </w:r>
      <w:r>
        <w:rPr>
          <w:rFonts w:ascii="Times New Roman" w:hAnsi="Times New Roman" w:cs="Times New Roman"/>
          <w:sz w:val="28"/>
          <w:szCs w:val="28"/>
        </w:rPr>
        <w:t>1</w:t>
      </w:r>
      <w:r w:rsidRPr="00C86B5B">
        <w:rPr>
          <w:rFonts w:ascii="Times New Roman" w:hAnsi="Times New Roman" w:cs="Times New Roman"/>
          <w:sz w:val="28"/>
          <w:szCs w:val="28"/>
        </w:rPr>
        <w:t>.1).</w:t>
      </w:r>
    </w:p>
    <w:p w:rsidR="003A409B" w:rsidRDefault="003A409B" w:rsidP="003A409B">
      <w:pPr>
        <w:spacing w:line="360" w:lineRule="auto"/>
        <w:ind w:firstLine="567"/>
        <w:jc w:val="right"/>
        <w:rPr>
          <w:rFonts w:ascii="Times New Roman" w:hAnsi="Times New Roman" w:cs="Times New Roman"/>
          <w:sz w:val="28"/>
          <w:szCs w:val="28"/>
        </w:rPr>
      </w:pPr>
      <w:r w:rsidRPr="00C86B5B">
        <w:rPr>
          <w:rFonts w:ascii="Times New Roman" w:hAnsi="Times New Roman" w:cs="Times New Roman"/>
          <w:sz w:val="28"/>
          <w:szCs w:val="28"/>
        </w:rPr>
        <w:t xml:space="preserve">Таблиця </w:t>
      </w:r>
      <w:r>
        <w:rPr>
          <w:rFonts w:ascii="Times New Roman" w:hAnsi="Times New Roman" w:cs="Times New Roman"/>
          <w:sz w:val="28"/>
          <w:szCs w:val="28"/>
        </w:rPr>
        <w:t>1</w:t>
      </w:r>
      <w:r w:rsidRPr="00C86B5B">
        <w:rPr>
          <w:rFonts w:ascii="Times New Roman" w:hAnsi="Times New Roman" w:cs="Times New Roman"/>
          <w:sz w:val="28"/>
          <w:szCs w:val="28"/>
        </w:rPr>
        <w:t>.1</w:t>
      </w:r>
      <w:r w:rsidRPr="003A409B">
        <w:rPr>
          <w:rFonts w:ascii="Times New Roman" w:hAnsi="Times New Roman" w:cs="Times New Roman"/>
          <w:sz w:val="28"/>
          <w:szCs w:val="28"/>
        </w:rPr>
        <w:t xml:space="preserve"> </w:t>
      </w:r>
    </w:p>
    <w:p w:rsidR="003A409B" w:rsidRPr="003A409B" w:rsidRDefault="003A409B" w:rsidP="003A409B">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Види ігрових методів</w:t>
      </w:r>
    </w:p>
    <w:tbl>
      <w:tblPr>
        <w:tblStyle w:val="a7"/>
        <w:tblW w:w="0" w:type="auto"/>
        <w:tblLook w:val="04A0" w:firstRow="1" w:lastRow="0" w:firstColumn="1" w:lastColumn="0" w:noHBand="0" w:noVBand="1"/>
      </w:tblPr>
      <w:tblGrid>
        <w:gridCol w:w="3209"/>
        <w:gridCol w:w="3210"/>
        <w:gridCol w:w="3210"/>
      </w:tblGrid>
      <w:tr w:rsidR="00F018B4" w:rsidRPr="00C86B5B" w:rsidTr="000D0329">
        <w:tc>
          <w:tcPr>
            <w:tcW w:w="3209"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Критерій класифікації</w:t>
            </w:r>
          </w:p>
          <w:p w:rsidR="00F018B4" w:rsidRPr="00C86B5B" w:rsidRDefault="00F018B4" w:rsidP="00A00BFA">
            <w:pPr>
              <w:spacing w:line="360" w:lineRule="auto"/>
              <w:ind w:firstLine="567"/>
              <w:jc w:val="both"/>
              <w:rPr>
                <w:rFonts w:ascii="Times New Roman" w:hAnsi="Times New Roman" w:cs="Times New Roman"/>
                <w:sz w:val="28"/>
                <w:szCs w:val="28"/>
              </w:rPr>
            </w:pPr>
          </w:p>
        </w:tc>
        <w:tc>
          <w:tcPr>
            <w:tcW w:w="3210" w:type="dxa"/>
          </w:tcPr>
          <w:p w:rsidR="00F018B4" w:rsidRPr="00C86B5B"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lastRenderedPageBreak/>
              <w:t>Види ігрових методів</w:t>
            </w:r>
          </w:p>
          <w:p w:rsidR="00F018B4" w:rsidRPr="00C86B5B" w:rsidRDefault="00F018B4" w:rsidP="00A00BFA">
            <w:pPr>
              <w:spacing w:line="360" w:lineRule="auto"/>
              <w:ind w:left="78"/>
              <w:jc w:val="both"/>
              <w:rPr>
                <w:rFonts w:ascii="Times New Roman" w:hAnsi="Times New Roman" w:cs="Times New Roman"/>
                <w:sz w:val="28"/>
                <w:szCs w:val="28"/>
              </w:rPr>
            </w:pPr>
          </w:p>
        </w:tc>
        <w:tc>
          <w:tcPr>
            <w:tcW w:w="3210"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Характеристика</w:t>
            </w:r>
          </w:p>
          <w:p w:rsidR="00F018B4" w:rsidRPr="00C86B5B" w:rsidRDefault="00F018B4" w:rsidP="00A00BFA">
            <w:pPr>
              <w:spacing w:line="360" w:lineRule="auto"/>
              <w:ind w:firstLine="567"/>
              <w:jc w:val="both"/>
              <w:rPr>
                <w:rFonts w:ascii="Times New Roman" w:hAnsi="Times New Roman" w:cs="Times New Roman"/>
                <w:sz w:val="28"/>
                <w:szCs w:val="28"/>
              </w:rPr>
            </w:pPr>
          </w:p>
        </w:tc>
      </w:tr>
      <w:tr w:rsidR="00F018B4" w:rsidRPr="00C86B5B" w:rsidTr="000D0329">
        <w:tc>
          <w:tcPr>
            <w:tcW w:w="3209"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За структурою</w:t>
            </w:r>
          </w:p>
          <w:p w:rsidR="00F018B4" w:rsidRPr="00C86B5B" w:rsidRDefault="00F018B4" w:rsidP="00A00BFA">
            <w:pPr>
              <w:spacing w:line="360" w:lineRule="auto"/>
              <w:ind w:firstLine="567"/>
              <w:jc w:val="both"/>
              <w:rPr>
                <w:rFonts w:ascii="Times New Roman" w:hAnsi="Times New Roman" w:cs="Times New Roman"/>
                <w:sz w:val="28"/>
                <w:szCs w:val="28"/>
              </w:rPr>
            </w:pPr>
          </w:p>
        </w:tc>
        <w:tc>
          <w:tcPr>
            <w:tcW w:w="3210" w:type="dxa"/>
          </w:tcPr>
          <w:p w:rsidR="00F018B4"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 xml:space="preserve">Структуровані </w:t>
            </w:r>
          </w:p>
          <w:p w:rsidR="00F018B4" w:rsidRDefault="00F018B4" w:rsidP="00A00BFA">
            <w:pPr>
              <w:spacing w:line="360" w:lineRule="auto"/>
              <w:ind w:left="78"/>
              <w:jc w:val="both"/>
              <w:rPr>
                <w:rFonts w:ascii="Times New Roman" w:hAnsi="Times New Roman" w:cs="Times New Roman"/>
                <w:sz w:val="28"/>
                <w:szCs w:val="28"/>
              </w:rPr>
            </w:pPr>
          </w:p>
          <w:p w:rsidR="00F018B4" w:rsidRDefault="00F018B4" w:rsidP="00A00BFA">
            <w:pPr>
              <w:spacing w:line="360" w:lineRule="auto"/>
              <w:ind w:left="78"/>
              <w:jc w:val="both"/>
              <w:rPr>
                <w:rFonts w:ascii="Times New Roman" w:hAnsi="Times New Roman" w:cs="Times New Roman"/>
                <w:sz w:val="28"/>
                <w:szCs w:val="28"/>
              </w:rPr>
            </w:pPr>
          </w:p>
          <w:p w:rsidR="00F018B4" w:rsidRPr="00C86B5B"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Неструктуровані</w:t>
            </w:r>
          </w:p>
          <w:p w:rsidR="00F018B4" w:rsidRPr="00C86B5B" w:rsidRDefault="00F018B4" w:rsidP="00A00BFA">
            <w:pPr>
              <w:spacing w:line="360" w:lineRule="auto"/>
              <w:ind w:left="78"/>
              <w:jc w:val="both"/>
              <w:rPr>
                <w:rFonts w:ascii="Times New Roman" w:hAnsi="Times New Roman" w:cs="Times New Roman"/>
                <w:sz w:val="28"/>
                <w:szCs w:val="28"/>
              </w:rPr>
            </w:pPr>
          </w:p>
        </w:tc>
        <w:tc>
          <w:tcPr>
            <w:tcW w:w="3210"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Структуровані ігри мають чіткі правила, ролі та сценарій. Неструктуровані – передбачають вільну імпровізацію учасників.</w:t>
            </w:r>
          </w:p>
          <w:p w:rsidR="00F018B4" w:rsidRPr="00C86B5B" w:rsidRDefault="00F018B4" w:rsidP="00A00BFA">
            <w:pPr>
              <w:spacing w:line="360" w:lineRule="auto"/>
              <w:ind w:firstLine="567"/>
              <w:jc w:val="both"/>
              <w:rPr>
                <w:rFonts w:ascii="Times New Roman" w:hAnsi="Times New Roman" w:cs="Times New Roman"/>
                <w:sz w:val="28"/>
                <w:szCs w:val="28"/>
              </w:rPr>
            </w:pPr>
          </w:p>
        </w:tc>
      </w:tr>
      <w:tr w:rsidR="00F018B4" w:rsidRPr="00C86B5B" w:rsidTr="000D0329">
        <w:tc>
          <w:tcPr>
            <w:tcW w:w="3209"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За метою</w:t>
            </w:r>
          </w:p>
          <w:p w:rsidR="00F018B4" w:rsidRPr="00C86B5B" w:rsidRDefault="00F018B4" w:rsidP="00A00BFA">
            <w:pPr>
              <w:spacing w:line="360" w:lineRule="auto"/>
              <w:ind w:firstLine="567"/>
              <w:jc w:val="both"/>
              <w:rPr>
                <w:rFonts w:ascii="Times New Roman" w:hAnsi="Times New Roman" w:cs="Times New Roman"/>
                <w:sz w:val="28"/>
                <w:szCs w:val="28"/>
              </w:rPr>
            </w:pPr>
          </w:p>
        </w:tc>
        <w:tc>
          <w:tcPr>
            <w:tcW w:w="3210" w:type="dxa"/>
          </w:tcPr>
          <w:p w:rsidR="00F018B4"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Навчальні</w:t>
            </w:r>
          </w:p>
          <w:p w:rsidR="00F018B4" w:rsidRDefault="00F018B4" w:rsidP="00A00BFA">
            <w:pPr>
              <w:spacing w:line="360" w:lineRule="auto"/>
              <w:ind w:left="78"/>
              <w:jc w:val="both"/>
              <w:rPr>
                <w:rFonts w:ascii="Times New Roman" w:hAnsi="Times New Roman" w:cs="Times New Roman"/>
                <w:sz w:val="28"/>
                <w:szCs w:val="28"/>
              </w:rPr>
            </w:pPr>
          </w:p>
          <w:p w:rsidR="00F018B4"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 xml:space="preserve">Терапевтичні </w:t>
            </w:r>
          </w:p>
          <w:p w:rsidR="00F018B4" w:rsidRDefault="00F018B4" w:rsidP="00A00BFA">
            <w:pPr>
              <w:spacing w:line="360" w:lineRule="auto"/>
              <w:ind w:left="78"/>
              <w:jc w:val="both"/>
              <w:rPr>
                <w:rFonts w:ascii="Times New Roman" w:hAnsi="Times New Roman" w:cs="Times New Roman"/>
                <w:sz w:val="28"/>
                <w:szCs w:val="28"/>
              </w:rPr>
            </w:pPr>
          </w:p>
          <w:p w:rsidR="00F018B4" w:rsidRPr="00C86B5B"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Діагностичні</w:t>
            </w:r>
          </w:p>
          <w:p w:rsidR="00F018B4" w:rsidRPr="00C86B5B" w:rsidRDefault="00F018B4" w:rsidP="00A00BFA">
            <w:pPr>
              <w:spacing w:line="360" w:lineRule="auto"/>
              <w:ind w:left="78"/>
              <w:jc w:val="both"/>
              <w:rPr>
                <w:rFonts w:ascii="Times New Roman" w:hAnsi="Times New Roman" w:cs="Times New Roman"/>
                <w:sz w:val="28"/>
                <w:szCs w:val="28"/>
              </w:rPr>
            </w:pPr>
          </w:p>
        </w:tc>
        <w:tc>
          <w:tcPr>
            <w:tcW w:w="3210"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Навчальні ігри спрямовані на засвоєння знань, терапевтичні – на корекцію поведінки, діагностичні – на виявлення особливостей особистості.</w:t>
            </w:r>
          </w:p>
          <w:p w:rsidR="00F018B4" w:rsidRPr="00C86B5B" w:rsidRDefault="00F018B4" w:rsidP="00A00BFA">
            <w:pPr>
              <w:spacing w:line="360" w:lineRule="auto"/>
              <w:ind w:firstLine="567"/>
              <w:jc w:val="both"/>
              <w:rPr>
                <w:rFonts w:ascii="Times New Roman" w:hAnsi="Times New Roman" w:cs="Times New Roman"/>
                <w:sz w:val="28"/>
                <w:szCs w:val="28"/>
              </w:rPr>
            </w:pPr>
          </w:p>
        </w:tc>
      </w:tr>
      <w:tr w:rsidR="00F018B4" w:rsidRPr="00C86B5B" w:rsidTr="000D0329">
        <w:tc>
          <w:tcPr>
            <w:tcW w:w="3209"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За учасниками</w:t>
            </w:r>
          </w:p>
          <w:p w:rsidR="00F018B4" w:rsidRPr="00C86B5B" w:rsidRDefault="00F018B4" w:rsidP="00A00BFA">
            <w:pPr>
              <w:spacing w:line="360" w:lineRule="auto"/>
              <w:ind w:firstLine="567"/>
              <w:jc w:val="both"/>
              <w:rPr>
                <w:rFonts w:ascii="Times New Roman" w:hAnsi="Times New Roman" w:cs="Times New Roman"/>
                <w:sz w:val="28"/>
                <w:szCs w:val="28"/>
              </w:rPr>
            </w:pPr>
          </w:p>
        </w:tc>
        <w:tc>
          <w:tcPr>
            <w:tcW w:w="3210" w:type="dxa"/>
          </w:tcPr>
          <w:p w:rsidR="00F018B4"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Індивідуальні</w:t>
            </w:r>
          </w:p>
          <w:p w:rsidR="00F018B4" w:rsidRDefault="00F018B4" w:rsidP="00A00BFA">
            <w:pPr>
              <w:spacing w:line="360" w:lineRule="auto"/>
              <w:ind w:left="78"/>
              <w:jc w:val="both"/>
              <w:rPr>
                <w:rFonts w:ascii="Times New Roman" w:hAnsi="Times New Roman" w:cs="Times New Roman"/>
                <w:sz w:val="28"/>
                <w:szCs w:val="28"/>
              </w:rPr>
            </w:pPr>
          </w:p>
          <w:p w:rsidR="00F018B4" w:rsidRPr="00C86B5B"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 xml:space="preserve"> Групові</w:t>
            </w:r>
          </w:p>
          <w:p w:rsidR="00F018B4" w:rsidRPr="00C86B5B" w:rsidRDefault="00F018B4" w:rsidP="00A00BFA">
            <w:pPr>
              <w:spacing w:line="360" w:lineRule="auto"/>
              <w:ind w:left="78"/>
              <w:jc w:val="both"/>
              <w:rPr>
                <w:rFonts w:ascii="Times New Roman" w:hAnsi="Times New Roman" w:cs="Times New Roman"/>
                <w:sz w:val="28"/>
                <w:szCs w:val="28"/>
              </w:rPr>
            </w:pPr>
          </w:p>
        </w:tc>
        <w:tc>
          <w:tcPr>
            <w:tcW w:w="3210"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В індивідуальних іграх працює один учасник, у групових важливі комунікативні процеси.</w:t>
            </w:r>
          </w:p>
          <w:p w:rsidR="00F018B4" w:rsidRPr="00C86B5B" w:rsidRDefault="00F018B4" w:rsidP="00A00BFA">
            <w:pPr>
              <w:spacing w:line="360" w:lineRule="auto"/>
              <w:ind w:firstLine="567"/>
              <w:jc w:val="both"/>
              <w:rPr>
                <w:rFonts w:ascii="Times New Roman" w:hAnsi="Times New Roman" w:cs="Times New Roman"/>
                <w:sz w:val="28"/>
                <w:szCs w:val="28"/>
              </w:rPr>
            </w:pPr>
          </w:p>
        </w:tc>
      </w:tr>
      <w:tr w:rsidR="00F018B4" w:rsidRPr="00C86B5B" w:rsidTr="000D0329">
        <w:tc>
          <w:tcPr>
            <w:tcW w:w="3209" w:type="dxa"/>
          </w:tcPr>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За типом діяльності</w:t>
            </w:r>
          </w:p>
          <w:p w:rsidR="00F018B4" w:rsidRPr="00C86B5B" w:rsidRDefault="00F018B4" w:rsidP="00A00BFA">
            <w:pPr>
              <w:spacing w:line="360" w:lineRule="auto"/>
              <w:ind w:firstLine="567"/>
              <w:jc w:val="both"/>
              <w:rPr>
                <w:rFonts w:ascii="Times New Roman" w:hAnsi="Times New Roman" w:cs="Times New Roman"/>
                <w:sz w:val="28"/>
                <w:szCs w:val="28"/>
              </w:rPr>
            </w:pPr>
          </w:p>
        </w:tc>
        <w:tc>
          <w:tcPr>
            <w:tcW w:w="3210" w:type="dxa"/>
          </w:tcPr>
          <w:p w:rsidR="00F018B4"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 xml:space="preserve">Рольові </w:t>
            </w:r>
          </w:p>
          <w:p w:rsidR="00F018B4" w:rsidRDefault="00F018B4" w:rsidP="00A00BFA">
            <w:pPr>
              <w:spacing w:line="360" w:lineRule="auto"/>
              <w:ind w:left="78"/>
              <w:jc w:val="both"/>
              <w:rPr>
                <w:rFonts w:ascii="Times New Roman" w:hAnsi="Times New Roman" w:cs="Times New Roman"/>
                <w:sz w:val="28"/>
                <w:szCs w:val="28"/>
              </w:rPr>
            </w:pPr>
          </w:p>
          <w:p w:rsidR="00F018B4"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Симуляційні</w:t>
            </w:r>
          </w:p>
          <w:p w:rsidR="00F018B4" w:rsidRDefault="00F018B4" w:rsidP="00A00BFA">
            <w:pPr>
              <w:spacing w:line="360" w:lineRule="auto"/>
              <w:ind w:left="78"/>
              <w:jc w:val="both"/>
              <w:rPr>
                <w:rFonts w:ascii="Times New Roman" w:hAnsi="Times New Roman" w:cs="Times New Roman"/>
                <w:sz w:val="28"/>
                <w:szCs w:val="28"/>
              </w:rPr>
            </w:pPr>
          </w:p>
          <w:p w:rsidR="00F018B4"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 xml:space="preserve"> Настільні</w:t>
            </w:r>
          </w:p>
          <w:p w:rsidR="00F018B4" w:rsidRDefault="00F018B4" w:rsidP="00A00BFA">
            <w:pPr>
              <w:spacing w:line="360" w:lineRule="auto"/>
              <w:ind w:left="78"/>
              <w:jc w:val="both"/>
              <w:rPr>
                <w:rFonts w:ascii="Times New Roman" w:hAnsi="Times New Roman" w:cs="Times New Roman"/>
                <w:sz w:val="28"/>
                <w:szCs w:val="28"/>
              </w:rPr>
            </w:pPr>
          </w:p>
          <w:p w:rsidR="00F018B4" w:rsidRPr="00C86B5B" w:rsidRDefault="00F018B4" w:rsidP="00A00BFA">
            <w:pPr>
              <w:spacing w:line="360" w:lineRule="auto"/>
              <w:ind w:left="78"/>
              <w:jc w:val="both"/>
              <w:rPr>
                <w:rFonts w:ascii="Times New Roman" w:hAnsi="Times New Roman" w:cs="Times New Roman"/>
                <w:sz w:val="28"/>
                <w:szCs w:val="28"/>
              </w:rPr>
            </w:pPr>
            <w:r w:rsidRPr="00C86B5B">
              <w:rPr>
                <w:rFonts w:ascii="Times New Roman" w:hAnsi="Times New Roman" w:cs="Times New Roman"/>
                <w:sz w:val="28"/>
                <w:szCs w:val="28"/>
              </w:rPr>
              <w:t>Комп’ютерні</w:t>
            </w:r>
          </w:p>
          <w:p w:rsidR="00F018B4" w:rsidRPr="00C86B5B" w:rsidRDefault="00F018B4" w:rsidP="00A00BFA">
            <w:pPr>
              <w:spacing w:line="360" w:lineRule="auto"/>
              <w:ind w:left="78"/>
              <w:jc w:val="both"/>
              <w:rPr>
                <w:rFonts w:ascii="Times New Roman" w:hAnsi="Times New Roman" w:cs="Times New Roman"/>
                <w:sz w:val="28"/>
                <w:szCs w:val="28"/>
              </w:rPr>
            </w:pPr>
          </w:p>
        </w:tc>
        <w:tc>
          <w:tcPr>
            <w:tcW w:w="3210" w:type="dxa"/>
          </w:tcPr>
          <w:p w:rsidR="00F018B4" w:rsidRPr="00C86B5B" w:rsidRDefault="00F018B4" w:rsidP="00A00BFA">
            <w:pPr>
              <w:spacing w:line="360" w:lineRule="auto"/>
              <w:jc w:val="both"/>
              <w:rPr>
                <w:rFonts w:ascii="Times New Roman" w:hAnsi="Times New Roman" w:cs="Times New Roman"/>
                <w:sz w:val="28"/>
                <w:szCs w:val="28"/>
              </w:rPr>
            </w:pPr>
            <w:r w:rsidRPr="00C86B5B">
              <w:rPr>
                <w:rFonts w:ascii="Times New Roman" w:hAnsi="Times New Roman" w:cs="Times New Roman"/>
                <w:sz w:val="28"/>
                <w:szCs w:val="28"/>
              </w:rPr>
              <w:lastRenderedPageBreak/>
              <w:t xml:space="preserve">Рольові передбачають розігрування ситуацій, симуляційні – моделювання реальних подій, настільні – спільну діяльність із </w:t>
            </w:r>
            <w:r w:rsidRPr="00C86B5B">
              <w:rPr>
                <w:rFonts w:ascii="Times New Roman" w:hAnsi="Times New Roman" w:cs="Times New Roman"/>
                <w:sz w:val="28"/>
                <w:szCs w:val="28"/>
              </w:rPr>
              <w:lastRenderedPageBreak/>
              <w:t>правилами, комп’ютерні – віртуальну взаємодію.</w:t>
            </w:r>
          </w:p>
          <w:p w:rsidR="00F018B4" w:rsidRPr="00C86B5B" w:rsidRDefault="00F018B4" w:rsidP="00A00BFA">
            <w:pPr>
              <w:spacing w:line="360" w:lineRule="auto"/>
              <w:ind w:firstLine="567"/>
              <w:jc w:val="both"/>
              <w:rPr>
                <w:rFonts w:ascii="Times New Roman" w:hAnsi="Times New Roman" w:cs="Times New Roman"/>
                <w:sz w:val="28"/>
                <w:szCs w:val="28"/>
              </w:rPr>
            </w:pPr>
          </w:p>
        </w:tc>
      </w:tr>
    </w:tbl>
    <w:p w:rsidR="00F018B4" w:rsidRPr="00C86B5B" w:rsidRDefault="00F018B4" w:rsidP="00A00BFA">
      <w:pPr>
        <w:spacing w:line="360" w:lineRule="auto"/>
        <w:ind w:firstLine="567"/>
        <w:jc w:val="both"/>
        <w:rPr>
          <w:rFonts w:ascii="Times New Roman" w:hAnsi="Times New Roman" w:cs="Times New Roman"/>
          <w:sz w:val="28"/>
          <w:szCs w:val="28"/>
        </w:rPr>
      </w:pP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Таким чином, ігрові методи є гнучким і потужним інструментом, який можна адаптуват</w:t>
      </w:r>
      <w:r>
        <w:rPr>
          <w:rFonts w:ascii="Times New Roman" w:hAnsi="Times New Roman" w:cs="Times New Roman"/>
          <w:sz w:val="28"/>
          <w:szCs w:val="28"/>
        </w:rPr>
        <w:t>и</w:t>
      </w:r>
      <w:r w:rsidRPr="00C86B5B">
        <w:rPr>
          <w:rFonts w:ascii="Times New Roman" w:hAnsi="Times New Roman" w:cs="Times New Roman"/>
          <w:sz w:val="28"/>
          <w:szCs w:val="28"/>
        </w:rPr>
        <w:t xml:space="preserve"> </w:t>
      </w:r>
      <w:r>
        <w:rPr>
          <w:rFonts w:ascii="Times New Roman" w:hAnsi="Times New Roman" w:cs="Times New Roman"/>
          <w:sz w:val="28"/>
          <w:szCs w:val="28"/>
        </w:rPr>
        <w:t>до конкретних завдань, в тому числі для розвитку ЕІ в підлітковому віці. Для досягнення цього можна використовувати різні види ігор.</w:t>
      </w:r>
    </w:p>
    <w:p w:rsidR="00F018B4"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Рольові ігри – це вид групової діяльності, в якій учасники виконують певні соціальні ролі, моделюючи реальні або вигадані ситуації. Вони сприяють розвитку емоційного інтелекту, оскільки вимагають розуміння емоцій інших, емпатії, гнучкості мислення та навичок комунікації.</w:t>
      </w:r>
      <w:r>
        <w:rPr>
          <w:rFonts w:ascii="Times New Roman" w:hAnsi="Times New Roman" w:cs="Times New Roman"/>
          <w:sz w:val="28"/>
          <w:szCs w:val="28"/>
        </w:rPr>
        <w:t xml:space="preserve"> </w:t>
      </w:r>
      <w:r w:rsidRPr="00C86B5B">
        <w:rPr>
          <w:rFonts w:ascii="Times New Roman" w:hAnsi="Times New Roman" w:cs="Times New Roman"/>
          <w:sz w:val="28"/>
          <w:szCs w:val="28"/>
        </w:rPr>
        <w:t>Приклад</w:t>
      </w:r>
      <w:r>
        <w:rPr>
          <w:rFonts w:ascii="Times New Roman" w:hAnsi="Times New Roman" w:cs="Times New Roman"/>
          <w:sz w:val="28"/>
          <w:szCs w:val="28"/>
        </w:rPr>
        <w:t>ом</w:t>
      </w:r>
      <w:r w:rsidRPr="00C86B5B">
        <w:rPr>
          <w:rFonts w:ascii="Times New Roman" w:hAnsi="Times New Roman" w:cs="Times New Roman"/>
          <w:sz w:val="28"/>
          <w:szCs w:val="28"/>
        </w:rPr>
        <w:t xml:space="preserve"> рольової гри для розвитку EI</w:t>
      </w:r>
      <w:r>
        <w:rPr>
          <w:rFonts w:ascii="Times New Roman" w:hAnsi="Times New Roman" w:cs="Times New Roman"/>
          <w:sz w:val="28"/>
          <w:szCs w:val="28"/>
        </w:rPr>
        <w:t xml:space="preserve"> може бути методика </w:t>
      </w:r>
      <w:r w:rsidRPr="00C86B5B">
        <w:rPr>
          <w:rFonts w:ascii="Times New Roman" w:hAnsi="Times New Roman" w:cs="Times New Roman"/>
          <w:sz w:val="28"/>
          <w:szCs w:val="28"/>
        </w:rPr>
        <w:t>«Зрозумій емоцію» – учасникам роздаються картки з емоціями (радість, страх, злість, здивування). Вони повинні зімітувати цю емоцію і пояснити, коли останній раз її відчували.</w:t>
      </w:r>
      <w:r>
        <w:rPr>
          <w:rFonts w:ascii="Times New Roman" w:hAnsi="Times New Roman" w:cs="Times New Roman"/>
          <w:sz w:val="28"/>
          <w:szCs w:val="28"/>
        </w:rPr>
        <w:t xml:space="preserve"> Така гра р</w:t>
      </w:r>
      <w:r w:rsidRPr="00C86B5B">
        <w:rPr>
          <w:rFonts w:ascii="Times New Roman" w:hAnsi="Times New Roman" w:cs="Times New Roman"/>
          <w:sz w:val="28"/>
          <w:szCs w:val="28"/>
        </w:rPr>
        <w:t>озвиває</w:t>
      </w:r>
      <w:r>
        <w:rPr>
          <w:rFonts w:ascii="Times New Roman" w:hAnsi="Times New Roman" w:cs="Times New Roman"/>
          <w:sz w:val="28"/>
          <w:szCs w:val="28"/>
        </w:rPr>
        <w:t xml:space="preserve"> с</w:t>
      </w:r>
      <w:r w:rsidRPr="00C86B5B">
        <w:rPr>
          <w:rFonts w:ascii="Times New Roman" w:hAnsi="Times New Roman" w:cs="Times New Roman"/>
          <w:sz w:val="28"/>
          <w:szCs w:val="28"/>
        </w:rPr>
        <w:t>амоусвідомлення</w:t>
      </w:r>
      <w:r>
        <w:rPr>
          <w:rFonts w:ascii="Times New Roman" w:hAnsi="Times New Roman" w:cs="Times New Roman"/>
          <w:sz w:val="28"/>
          <w:szCs w:val="28"/>
        </w:rPr>
        <w:t>, е</w:t>
      </w:r>
      <w:r w:rsidRPr="00C86B5B">
        <w:rPr>
          <w:rFonts w:ascii="Times New Roman" w:hAnsi="Times New Roman" w:cs="Times New Roman"/>
          <w:sz w:val="28"/>
          <w:szCs w:val="28"/>
        </w:rPr>
        <w:t>мпатію</w:t>
      </w:r>
      <w:r>
        <w:rPr>
          <w:rFonts w:ascii="Times New Roman" w:hAnsi="Times New Roman" w:cs="Times New Roman"/>
          <w:sz w:val="28"/>
          <w:szCs w:val="28"/>
        </w:rPr>
        <w:t>,</w:t>
      </w:r>
      <w:r w:rsidRPr="00C86B5B">
        <w:rPr>
          <w:rFonts w:ascii="Times New Roman" w:hAnsi="Times New Roman" w:cs="Times New Roman"/>
          <w:sz w:val="28"/>
          <w:szCs w:val="28"/>
        </w:rPr>
        <w:t xml:space="preserve"> </w:t>
      </w:r>
      <w:r>
        <w:rPr>
          <w:rFonts w:ascii="Times New Roman" w:hAnsi="Times New Roman" w:cs="Times New Roman"/>
          <w:sz w:val="28"/>
          <w:szCs w:val="28"/>
        </w:rPr>
        <w:t>н</w:t>
      </w:r>
      <w:r w:rsidRPr="00C86B5B">
        <w:rPr>
          <w:rFonts w:ascii="Times New Roman" w:hAnsi="Times New Roman" w:cs="Times New Roman"/>
          <w:sz w:val="28"/>
          <w:szCs w:val="28"/>
        </w:rPr>
        <w:t>авички вираження емоцій</w:t>
      </w:r>
      <w:r>
        <w:rPr>
          <w:rFonts w:ascii="Times New Roman" w:hAnsi="Times New Roman" w:cs="Times New Roman"/>
          <w:sz w:val="28"/>
          <w:szCs w:val="28"/>
        </w:rPr>
        <w:t>.</w:t>
      </w:r>
      <w:r w:rsidRPr="00C86B5B">
        <w:rPr>
          <w:rFonts w:ascii="Times New Roman" w:hAnsi="Times New Roman" w:cs="Times New Roman"/>
          <w:sz w:val="28"/>
          <w:szCs w:val="28"/>
        </w:rPr>
        <w:t xml:space="preserve"> </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Симуляційні ігри передбачають моделювання ситуацій, близьких до реальних життєвих обставин. Вони допомагають учасникам тренувати навички ухвалення рішень, розвивати стресостійкість та соціальну адаптацію.</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Приклад симуляційної гри</w:t>
      </w:r>
      <w:r>
        <w:rPr>
          <w:rFonts w:ascii="Times New Roman" w:hAnsi="Times New Roman" w:cs="Times New Roman"/>
          <w:sz w:val="28"/>
          <w:szCs w:val="28"/>
        </w:rPr>
        <w:t xml:space="preserve"> - </w:t>
      </w:r>
      <w:r w:rsidRPr="00C86B5B">
        <w:rPr>
          <w:rFonts w:ascii="Times New Roman" w:hAnsi="Times New Roman" w:cs="Times New Roman"/>
          <w:sz w:val="28"/>
          <w:szCs w:val="28"/>
        </w:rPr>
        <w:t>«Конфлікт у класі»</w:t>
      </w:r>
      <w:r>
        <w:rPr>
          <w:rFonts w:ascii="Times New Roman" w:hAnsi="Times New Roman" w:cs="Times New Roman"/>
          <w:sz w:val="28"/>
          <w:szCs w:val="28"/>
        </w:rPr>
        <w:t>, коли</w:t>
      </w:r>
      <w:r w:rsidRPr="00C86B5B">
        <w:rPr>
          <w:rFonts w:ascii="Times New Roman" w:hAnsi="Times New Roman" w:cs="Times New Roman"/>
          <w:sz w:val="28"/>
          <w:szCs w:val="28"/>
        </w:rPr>
        <w:t xml:space="preserve"> учасники отримують ролі (вчитель, учень, батьки), розігрують конфліктну ситуацію і шукають варіанти її вирішення.</w:t>
      </w:r>
      <w:r>
        <w:rPr>
          <w:rFonts w:ascii="Times New Roman" w:hAnsi="Times New Roman" w:cs="Times New Roman"/>
          <w:sz w:val="28"/>
          <w:szCs w:val="28"/>
        </w:rPr>
        <w:t xml:space="preserve"> Ця гра р</w:t>
      </w:r>
      <w:r w:rsidRPr="00C86B5B">
        <w:rPr>
          <w:rFonts w:ascii="Times New Roman" w:hAnsi="Times New Roman" w:cs="Times New Roman"/>
          <w:sz w:val="28"/>
          <w:szCs w:val="28"/>
        </w:rPr>
        <w:t>озвиває</w:t>
      </w:r>
      <w:r>
        <w:rPr>
          <w:rFonts w:ascii="Times New Roman" w:hAnsi="Times New Roman" w:cs="Times New Roman"/>
          <w:sz w:val="28"/>
          <w:szCs w:val="28"/>
        </w:rPr>
        <w:t xml:space="preserve"> с</w:t>
      </w:r>
      <w:r w:rsidRPr="00C86B5B">
        <w:rPr>
          <w:rFonts w:ascii="Times New Roman" w:hAnsi="Times New Roman" w:cs="Times New Roman"/>
          <w:sz w:val="28"/>
          <w:szCs w:val="28"/>
        </w:rPr>
        <w:t>аморегуляцію</w:t>
      </w:r>
      <w:r>
        <w:rPr>
          <w:rFonts w:ascii="Times New Roman" w:hAnsi="Times New Roman" w:cs="Times New Roman"/>
          <w:sz w:val="28"/>
          <w:szCs w:val="28"/>
        </w:rPr>
        <w:t>, н</w:t>
      </w:r>
      <w:r w:rsidRPr="00C86B5B">
        <w:rPr>
          <w:rFonts w:ascii="Times New Roman" w:hAnsi="Times New Roman" w:cs="Times New Roman"/>
          <w:sz w:val="28"/>
          <w:szCs w:val="28"/>
        </w:rPr>
        <w:t>авички вирішення конфліктів</w:t>
      </w:r>
      <w:r>
        <w:rPr>
          <w:rFonts w:ascii="Times New Roman" w:hAnsi="Times New Roman" w:cs="Times New Roman"/>
          <w:sz w:val="28"/>
          <w:szCs w:val="28"/>
        </w:rPr>
        <w:t>, е</w:t>
      </w:r>
      <w:r w:rsidRPr="00C86B5B">
        <w:rPr>
          <w:rFonts w:ascii="Times New Roman" w:hAnsi="Times New Roman" w:cs="Times New Roman"/>
          <w:sz w:val="28"/>
          <w:szCs w:val="28"/>
        </w:rPr>
        <w:t>моційну гнучкість</w:t>
      </w:r>
      <w:r>
        <w:rPr>
          <w:rFonts w:ascii="Times New Roman" w:hAnsi="Times New Roman" w:cs="Times New Roman"/>
          <w:sz w:val="28"/>
          <w:szCs w:val="28"/>
        </w:rPr>
        <w:t>.</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Настільні ігри можуть бути кооперативними, стратегічними або логічними. Вони сприяють розвитку когнітивних здібностей, навичок планування, комунікації та розпізнавання емоцій.</w:t>
      </w:r>
      <w:r>
        <w:rPr>
          <w:rFonts w:ascii="Times New Roman" w:hAnsi="Times New Roman" w:cs="Times New Roman"/>
          <w:sz w:val="28"/>
          <w:szCs w:val="28"/>
        </w:rPr>
        <w:t xml:space="preserve"> </w:t>
      </w:r>
      <w:r w:rsidRPr="00C86B5B">
        <w:rPr>
          <w:rFonts w:ascii="Times New Roman" w:hAnsi="Times New Roman" w:cs="Times New Roman"/>
          <w:sz w:val="28"/>
          <w:szCs w:val="28"/>
        </w:rPr>
        <w:t>Приклад</w:t>
      </w:r>
      <w:r>
        <w:rPr>
          <w:rFonts w:ascii="Times New Roman" w:hAnsi="Times New Roman" w:cs="Times New Roman"/>
          <w:sz w:val="28"/>
          <w:szCs w:val="28"/>
        </w:rPr>
        <w:t>ом</w:t>
      </w:r>
      <w:r w:rsidRPr="00C86B5B">
        <w:rPr>
          <w:rFonts w:ascii="Times New Roman" w:hAnsi="Times New Roman" w:cs="Times New Roman"/>
          <w:sz w:val="28"/>
          <w:szCs w:val="28"/>
        </w:rPr>
        <w:t xml:space="preserve"> настільної гри</w:t>
      </w:r>
      <w:r>
        <w:rPr>
          <w:rFonts w:ascii="Times New Roman" w:hAnsi="Times New Roman" w:cs="Times New Roman"/>
          <w:sz w:val="28"/>
          <w:szCs w:val="28"/>
        </w:rPr>
        <w:t xml:space="preserve"> є «е</w:t>
      </w:r>
      <w:r w:rsidRPr="00C86B5B">
        <w:rPr>
          <w:rFonts w:ascii="Times New Roman" w:hAnsi="Times New Roman" w:cs="Times New Roman"/>
          <w:sz w:val="28"/>
          <w:szCs w:val="28"/>
        </w:rPr>
        <w:t>моційне доміно»</w:t>
      </w:r>
      <w:r>
        <w:rPr>
          <w:rFonts w:ascii="Times New Roman" w:hAnsi="Times New Roman" w:cs="Times New Roman"/>
          <w:sz w:val="28"/>
          <w:szCs w:val="28"/>
        </w:rPr>
        <w:t>. Г</w:t>
      </w:r>
      <w:r w:rsidRPr="00C86B5B">
        <w:rPr>
          <w:rFonts w:ascii="Times New Roman" w:hAnsi="Times New Roman" w:cs="Times New Roman"/>
          <w:sz w:val="28"/>
          <w:szCs w:val="28"/>
        </w:rPr>
        <w:t xml:space="preserve">равці по черзі викладають картки з емоціями, знаходячи між ними зв’язки (наприклад, гнів </w:t>
      </w:r>
      <w:r>
        <w:rPr>
          <w:rFonts w:ascii="Times New Roman" w:hAnsi="Times New Roman" w:cs="Times New Roman"/>
          <w:sz w:val="28"/>
          <w:szCs w:val="28"/>
        </w:rPr>
        <w:t>-</w:t>
      </w:r>
      <w:r w:rsidRPr="00C86B5B">
        <w:rPr>
          <w:rFonts w:ascii="Times New Roman" w:hAnsi="Times New Roman" w:cs="Times New Roman"/>
          <w:sz w:val="28"/>
          <w:szCs w:val="28"/>
        </w:rPr>
        <w:t xml:space="preserve"> розчарування).</w:t>
      </w:r>
      <w:r>
        <w:rPr>
          <w:rFonts w:ascii="Times New Roman" w:hAnsi="Times New Roman" w:cs="Times New Roman"/>
          <w:sz w:val="28"/>
          <w:szCs w:val="28"/>
        </w:rPr>
        <w:t xml:space="preserve"> Ця гра р</w:t>
      </w:r>
      <w:r w:rsidRPr="00C86B5B">
        <w:rPr>
          <w:rFonts w:ascii="Times New Roman" w:hAnsi="Times New Roman" w:cs="Times New Roman"/>
          <w:sz w:val="28"/>
          <w:szCs w:val="28"/>
        </w:rPr>
        <w:t>озвиває</w:t>
      </w:r>
      <w:r>
        <w:rPr>
          <w:rFonts w:ascii="Times New Roman" w:hAnsi="Times New Roman" w:cs="Times New Roman"/>
          <w:sz w:val="28"/>
          <w:szCs w:val="28"/>
        </w:rPr>
        <w:t xml:space="preserve"> р</w:t>
      </w:r>
      <w:r w:rsidRPr="00C86B5B">
        <w:rPr>
          <w:rFonts w:ascii="Times New Roman" w:hAnsi="Times New Roman" w:cs="Times New Roman"/>
          <w:sz w:val="28"/>
          <w:szCs w:val="28"/>
        </w:rPr>
        <w:t>озпізнавання та усвідомлення емоцій</w:t>
      </w:r>
      <w:r>
        <w:rPr>
          <w:rFonts w:ascii="Times New Roman" w:hAnsi="Times New Roman" w:cs="Times New Roman"/>
          <w:sz w:val="28"/>
          <w:szCs w:val="28"/>
        </w:rPr>
        <w:t>, а</w:t>
      </w:r>
      <w:r w:rsidRPr="00C86B5B">
        <w:rPr>
          <w:rFonts w:ascii="Times New Roman" w:hAnsi="Times New Roman" w:cs="Times New Roman"/>
          <w:sz w:val="28"/>
          <w:szCs w:val="28"/>
        </w:rPr>
        <w:t>налітичне мислення</w:t>
      </w:r>
      <w:r>
        <w:rPr>
          <w:rFonts w:ascii="Times New Roman" w:hAnsi="Times New Roman" w:cs="Times New Roman"/>
          <w:sz w:val="28"/>
          <w:szCs w:val="28"/>
        </w:rPr>
        <w:t>, к</w:t>
      </w:r>
      <w:r w:rsidRPr="00C86B5B">
        <w:rPr>
          <w:rFonts w:ascii="Times New Roman" w:hAnsi="Times New Roman" w:cs="Times New Roman"/>
          <w:sz w:val="28"/>
          <w:szCs w:val="28"/>
        </w:rPr>
        <w:t>омунікативні навички</w:t>
      </w:r>
      <w:r>
        <w:rPr>
          <w:rFonts w:ascii="Times New Roman" w:hAnsi="Times New Roman" w:cs="Times New Roman"/>
          <w:sz w:val="28"/>
          <w:szCs w:val="28"/>
        </w:rPr>
        <w:t>.</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lastRenderedPageBreak/>
        <w:t>Сучасні технології відкривають нові можливості для розвитку емоційного інтелекту. Існують мобільні додатки та VR-ігри, які навчають розпізнавати емоції, будувати комунікацію та контролювати стрес.</w:t>
      </w:r>
      <w:r>
        <w:rPr>
          <w:rFonts w:ascii="Times New Roman" w:hAnsi="Times New Roman" w:cs="Times New Roman"/>
          <w:sz w:val="28"/>
          <w:szCs w:val="28"/>
        </w:rPr>
        <w:t xml:space="preserve"> </w:t>
      </w:r>
      <w:r w:rsidRPr="00C86B5B">
        <w:rPr>
          <w:rFonts w:ascii="Times New Roman" w:hAnsi="Times New Roman" w:cs="Times New Roman"/>
          <w:sz w:val="28"/>
          <w:szCs w:val="28"/>
        </w:rPr>
        <w:t>Приклад</w:t>
      </w:r>
      <w:r>
        <w:rPr>
          <w:rFonts w:ascii="Times New Roman" w:hAnsi="Times New Roman" w:cs="Times New Roman"/>
          <w:sz w:val="28"/>
          <w:szCs w:val="28"/>
        </w:rPr>
        <w:t>ом</w:t>
      </w:r>
      <w:r w:rsidRPr="00C86B5B">
        <w:rPr>
          <w:rFonts w:ascii="Times New Roman" w:hAnsi="Times New Roman" w:cs="Times New Roman"/>
          <w:sz w:val="28"/>
          <w:szCs w:val="28"/>
        </w:rPr>
        <w:t xml:space="preserve"> цифрової гри</w:t>
      </w:r>
      <w:r>
        <w:rPr>
          <w:rFonts w:ascii="Times New Roman" w:hAnsi="Times New Roman" w:cs="Times New Roman"/>
          <w:sz w:val="28"/>
          <w:szCs w:val="28"/>
        </w:rPr>
        <w:t xml:space="preserve"> є </w:t>
      </w:r>
      <w:r w:rsidRPr="00C86B5B">
        <w:rPr>
          <w:rFonts w:ascii="Times New Roman" w:hAnsi="Times New Roman" w:cs="Times New Roman"/>
          <w:sz w:val="28"/>
          <w:szCs w:val="28"/>
        </w:rPr>
        <w:t>«EmoTrainer» – додаток, що пропонує гравцям аналізувати вирази обличчя персонажів та розпізнавати їхні емоції.</w:t>
      </w:r>
      <w:r>
        <w:rPr>
          <w:rFonts w:ascii="Times New Roman" w:hAnsi="Times New Roman" w:cs="Times New Roman"/>
          <w:sz w:val="28"/>
          <w:szCs w:val="28"/>
        </w:rPr>
        <w:t xml:space="preserve"> Таким чином р</w:t>
      </w:r>
      <w:r w:rsidRPr="00C86B5B">
        <w:rPr>
          <w:rFonts w:ascii="Times New Roman" w:hAnsi="Times New Roman" w:cs="Times New Roman"/>
          <w:sz w:val="28"/>
          <w:szCs w:val="28"/>
        </w:rPr>
        <w:t>озвива</w:t>
      </w:r>
      <w:r>
        <w:rPr>
          <w:rFonts w:ascii="Times New Roman" w:hAnsi="Times New Roman" w:cs="Times New Roman"/>
          <w:sz w:val="28"/>
          <w:szCs w:val="28"/>
        </w:rPr>
        <w:t>ється в</w:t>
      </w:r>
      <w:r w:rsidRPr="00C86B5B">
        <w:rPr>
          <w:rFonts w:ascii="Times New Roman" w:hAnsi="Times New Roman" w:cs="Times New Roman"/>
          <w:sz w:val="28"/>
          <w:szCs w:val="28"/>
        </w:rPr>
        <w:t>міння аналізувати емоційні сигнали</w:t>
      </w:r>
      <w:r>
        <w:rPr>
          <w:rFonts w:ascii="Times New Roman" w:hAnsi="Times New Roman" w:cs="Times New Roman"/>
          <w:sz w:val="28"/>
          <w:szCs w:val="28"/>
        </w:rPr>
        <w:t>, е</w:t>
      </w:r>
      <w:r w:rsidRPr="00C86B5B">
        <w:rPr>
          <w:rFonts w:ascii="Times New Roman" w:hAnsi="Times New Roman" w:cs="Times New Roman"/>
          <w:sz w:val="28"/>
          <w:szCs w:val="28"/>
        </w:rPr>
        <w:t>мпаті</w:t>
      </w:r>
      <w:r>
        <w:rPr>
          <w:rFonts w:ascii="Times New Roman" w:hAnsi="Times New Roman" w:cs="Times New Roman"/>
          <w:sz w:val="28"/>
          <w:szCs w:val="28"/>
        </w:rPr>
        <w:t>я, е</w:t>
      </w:r>
      <w:r w:rsidRPr="00C86B5B">
        <w:rPr>
          <w:rFonts w:ascii="Times New Roman" w:hAnsi="Times New Roman" w:cs="Times New Roman"/>
          <w:sz w:val="28"/>
          <w:szCs w:val="28"/>
        </w:rPr>
        <w:t>моційн</w:t>
      </w:r>
      <w:r>
        <w:rPr>
          <w:rFonts w:ascii="Times New Roman" w:hAnsi="Times New Roman" w:cs="Times New Roman"/>
          <w:sz w:val="28"/>
          <w:szCs w:val="28"/>
        </w:rPr>
        <w:t>а</w:t>
      </w:r>
      <w:r w:rsidRPr="00C86B5B">
        <w:rPr>
          <w:rFonts w:ascii="Times New Roman" w:hAnsi="Times New Roman" w:cs="Times New Roman"/>
          <w:sz w:val="28"/>
          <w:szCs w:val="28"/>
        </w:rPr>
        <w:t xml:space="preserve"> саморегуляці</w:t>
      </w:r>
      <w:r>
        <w:rPr>
          <w:rFonts w:ascii="Times New Roman" w:hAnsi="Times New Roman" w:cs="Times New Roman"/>
          <w:sz w:val="28"/>
          <w:szCs w:val="28"/>
        </w:rPr>
        <w:t>я</w:t>
      </w:r>
    </w:p>
    <w:p w:rsidR="00F018B4" w:rsidRPr="00C86B5B" w:rsidRDefault="00F018B4" w:rsidP="00A00BF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Як бачимо, і</w:t>
      </w:r>
      <w:r w:rsidRPr="00C86B5B">
        <w:rPr>
          <w:rFonts w:ascii="Times New Roman" w:hAnsi="Times New Roman" w:cs="Times New Roman"/>
          <w:sz w:val="28"/>
          <w:szCs w:val="28"/>
        </w:rPr>
        <w:t>грові методи є потужним засобом розвитку емоційного інтелекту підлітків. Вони охоплюють широкий спектр підходів, від рольових і настільних ігор до комп’ютерних та симуляційних методів. Використання гри як навчального та розвивального інструменту сприяє формуванню емоційної самосвідомості, емпатії, навичок комунікації та управління емоціями.</w:t>
      </w:r>
    </w:p>
    <w:p w:rsidR="00A00BFA"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Таким чином, ігрові методи можуть бути ефективно інтегровані у педагогічну та психологічну практику для підвищення рівня EI серед підлітків, що сприятиме їхній успішній соціальній адаптації та особистісному зростанню</w:t>
      </w:r>
      <w:r>
        <w:rPr>
          <w:rFonts w:ascii="Times New Roman" w:hAnsi="Times New Roman" w:cs="Times New Roman"/>
          <w:sz w:val="28"/>
          <w:szCs w:val="28"/>
        </w:rPr>
        <w:t>.</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Гра є невід’ємною частиною розвитку людини, і її значення виходить далеко за межі розваг. У психології та педагогіці ігрові методи розглядаються як ефективний інструмент навчання, соціалізації, розвитку когнітивних та емоційних здібностей, зокрема емоційного інтелекту (EI).</w:t>
      </w:r>
      <w:r>
        <w:rPr>
          <w:rFonts w:ascii="Times New Roman" w:hAnsi="Times New Roman" w:cs="Times New Roman"/>
          <w:sz w:val="28"/>
          <w:szCs w:val="28"/>
        </w:rPr>
        <w:t xml:space="preserve"> </w:t>
      </w:r>
      <w:r w:rsidRPr="00C86B5B">
        <w:rPr>
          <w:rFonts w:ascii="Times New Roman" w:hAnsi="Times New Roman" w:cs="Times New Roman"/>
          <w:sz w:val="28"/>
          <w:szCs w:val="28"/>
        </w:rPr>
        <w:t>Розвиток теоретичних засад використання ігрових методів базується на ключових концепціях, серед яких</w:t>
      </w:r>
      <w:r>
        <w:rPr>
          <w:rFonts w:ascii="Times New Roman" w:hAnsi="Times New Roman" w:cs="Times New Roman"/>
          <w:sz w:val="28"/>
          <w:szCs w:val="28"/>
        </w:rPr>
        <w:t xml:space="preserve"> виділимо наступні</w:t>
      </w:r>
      <w:r w:rsidRPr="00C86B5B">
        <w:rPr>
          <w:rFonts w:ascii="Times New Roman" w:hAnsi="Times New Roman" w:cs="Times New Roman"/>
          <w:sz w:val="28"/>
          <w:szCs w:val="28"/>
        </w:rPr>
        <w:t>:</w:t>
      </w:r>
      <w:r>
        <w:rPr>
          <w:rFonts w:ascii="Times New Roman" w:hAnsi="Times New Roman" w:cs="Times New Roman"/>
          <w:sz w:val="28"/>
          <w:szCs w:val="28"/>
        </w:rPr>
        <w:t xml:space="preserve"> т</w:t>
      </w:r>
      <w:r w:rsidRPr="00C86B5B">
        <w:rPr>
          <w:rFonts w:ascii="Times New Roman" w:hAnsi="Times New Roman" w:cs="Times New Roman"/>
          <w:sz w:val="28"/>
          <w:szCs w:val="28"/>
        </w:rPr>
        <w:t>еорі</w:t>
      </w:r>
      <w:r>
        <w:rPr>
          <w:rFonts w:ascii="Times New Roman" w:hAnsi="Times New Roman" w:cs="Times New Roman"/>
          <w:sz w:val="28"/>
          <w:szCs w:val="28"/>
        </w:rPr>
        <w:t>ю</w:t>
      </w:r>
      <w:r w:rsidRPr="00C86B5B">
        <w:rPr>
          <w:rFonts w:ascii="Times New Roman" w:hAnsi="Times New Roman" w:cs="Times New Roman"/>
          <w:sz w:val="28"/>
          <w:szCs w:val="28"/>
        </w:rPr>
        <w:t xml:space="preserve"> соціального навчання А. Бандури</w:t>
      </w:r>
      <w:r>
        <w:rPr>
          <w:rFonts w:ascii="Times New Roman" w:hAnsi="Times New Roman" w:cs="Times New Roman"/>
          <w:sz w:val="28"/>
          <w:szCs w:val="28"/>
        </w:rPr>
        <w:t>, к</w:t>
      </w:r>
      <w:r w:rsidRPr="00C86B5B">
        <w:rPr>
          <w:rFonts w:ascii="Times New Roman" w:hAnsi="Times New Roman" w:cs="Times New Roman"/>
          <w:sz w:val="28"/>
          <w:szCs w:val="28"/>
        </w:rPr>
        <w:t>огнітивно-біхевіористичний підхід</w:t>
      </w:r>
      <w:r>
        <w:rPr>
          <w:rFonts w:ascii="Times New Roman" w:hAnsi="Times New Roman" w:cs="Times New Roman"/>
          <w:sz w:val="28"/>
          <w:szCs w:val="28"/>
        </w:rPr>
        <w:t>, п</w:t>
      </w:r>
      <w:r w:rsidRPr="00C86B5B">
        <w:rPr>
          <w:rFonts w:ascii="Times New Roman" w:hAnsi="Times New Roman" w:cs="Times New Roman"/>
          <w:sz w:val="28"/>
          <w:szCs w:val="28"/>
        </w:rPr>
        <w:t>сихоаналітичн</w:t>
      </w:r>
      <w:r>
        <w:rPr>
          <w:rFonts w:ascii="Times New Roman" w:hAnsi="Times New Roman" w:cs="Times New Roman"/>
          <w:sz w:val="28"/>
          <w:szCs w:val="28"/>
        </w:rPr>
        <w:t>у</w:t>
      </w:r>
      <w:r w:rsidRPr="00C86B5B">
        <w:rPr>
          <w:rFonts w:ascii="Times New Roman" w:hAnsi="Times New Roman" w:cs="Times New Roman"/>
          <w:sz w:val="28"/>
          <w:szCs w:val="28"/>
        </w:rPr>
        <w:t xml:space="preserve"> теорі</w:t>
      </w:r>
      <w:r>
        <w:rPr>
          <w:rFonts w:ascii="Times New Roman" w:hAnsi="Times New Roman" w:cs="Times New Roman"/>
          <w:sz w:val="28"/>
          <w:szCs w:val="28"/>
        </w:rPr>
        <w:t>ю</w:t>
      </w:r>
      <w:r w:rsidRPr="00C86B5B">
        <w:rPr>
          <w:rFonts w:ascii="Times New Roman" w:hAnsi="Times New Roman" w:cs="Times New Roman"/>
          <w:sz w:val="28"/>
          <w:szCs w:val="28"/>
        </w:rPr>
        <w:t xml:space="preserve"> гри З. Фройда та Е. Еріксона</w:t>
      </w:r>
      <w:r>
        <w:rPr>
          <w:rFonts w:ascii="Times New Roman" w:hAnsi="Times New Roman" w:cs="Times New Roman"/>
          <w:sz w:val="28"/>
          <w:szCs w:val="28"/>
        </w:rPr>
        <w:t xml:space="preserve">. </w:t>
      </w:r>
      <w:r w:rsidRPr="00C86B5B">
        <w:rPr>
          <w:rFonts w:ascii="Times New Roman" w:hAnsi="Times New Roman" w:cs="Times New Roman"/>
          <w:sz w:val="28"/>
          <w:szCs w:val="28"/>
        </w:rPr>
        <w:t>Розглянемо детальніше кожну з них та її практичне застосування в контексті використання ігрових методів у розвитку емоційного інтелекту.</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А</w:t>
      </w:r>
      <w:r w:rsidR="00A00BFA">
        <w:rPr>
          <w:rFonts w:ascii="Times New Roman" w:hAnsi="Times New Roman" w:cs="Times New Roman"/>
          <w:sz w:val="28"/>
          <w:szCs w:val="28"/>
        </w:rPr>
        <w:t>.</w:t>
      </w:r>
      <w:r w:rsidRPr="00C86B5B">
        <w:rPr>
          <w:rFonts w:ascii="Times New Roman" w:hAnsi="Times New Roman" w:cs="Times New Roman"/>
          <w:sz w:val="28"/>
          <w:szCs w:val="28"/>
        </w:rPr>
        <w:t xml:space="preserve"> Бандура запропонував концепцію соціального навчання, згідно з якою людина набуває нових навичок через спостереження, імітацію та моделювання поведінки інших.</w:t>
      </w:r>
      <w:r>
        <w:rPr>
          <w:rFonts w:ascii="Times New Roman" w:hAnsi="Times New Roman" w:cs="Times New Roman"/>
          <w:sz w:val="28"/>
          <w:szCs w:val="28"/>
        </w:rPr>
        <w:t xml:space="preserve"> </w:t>
      </w:r>
      <w:r w:rsidRPr="00C86B5B">
        <w:rPr>
          <w:rFonts w:ascii="Times New Roman" w:hAnsi="Times New Roman" w:cs="Times New Roman"/>
          <w:sz w:val="28"/>
          <w:szCs w:val="28"/>
        </w:rPr>
        <w:t>Ключові положення теорії</w:t>
      </w:r>
      <w:r>
        <w:rPr>
          <w:rFonts w:ascii="Times New Roman" w:hAnsi="Times New Roman" w:cs="Times New Roman"/>
          <w:sz w:val="28"/>
          <w:szCs w:val="28"/>
        </w:rPr>
        <w:t>, які безпосередньо пов’язані з іграми:</w:t>
      </w:r>
    </w:p>
    <w:p w:rsidR="00F018B4" w:rsidRPr="00C86B5B" w:rsidRDefault="00F018B4" w:rsidP="00A00BF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1.</w:t>
      </w:r>
      <w:r w:rsidRPr="00C86B5B">
        <w:rPr>
          <w:rFonts w:ascii="Times New Roman" w:hAnsi="Times New Roman" w:cs="Times New Roman"/>
          <w:sz w:val="28"/>
          <w:szCs w:val="28"/>
        </w:rPr>
        <w:t xml:space="preserve"> Навчання відбувається не лише через особистий досвід, а й шляхом спостереження за іншими (ефект «моделювання»).</w:t>
      </w:r>
    </w:p>
    <w:p w:rsidR="00F018B4" w:rsidRPr="00C86B5B" w:rsidRDefault="00F018B4" w:rsidP="00A00BF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r w:rsidRPr="00C86B5B">
        <w:rPr>
          <w:rFonts w:ascii="Times New Roman" w:hAnsi="Times New Roman" w:cs="Times New Roman"/>
          <w:sz w:val="28"/>
          <w:szCs w:val="28"/>
        </w:rPr>
        <w:t xml:space="preserve"> Гра може бути засобом формування соціально прийнятної поведінки.</w:t>
      </w:r>
    </w:p>
    <w:p w:rsidR="00F018B4" w:rsidRPr="00C86B5B" w:rsidRDefault="00F018B4" w:rsidP="00A00BF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3. </w:t>
      </w:r>
      <w:r w:rsidRPr="00C86B5B">
        <w:rPr>
          <w:rFonts w:ascii="Times New Roman" w:hAnsi="Times New Roman" w:cs="Times New Roman"/>
          <w:sz w:val="28"/>
          <w:szCs w:val="28"/>
        </w:rPr>
        <w:t xml:space="preserve"> Ігрові методи сприяють розвитку саморегуляції та усвідомленню емоцій через рольові моделі.</w:t>
      </w:r>
      <w:r w:rsidRPr="009E30AB">
        <w:rPr>
          <w:rFonts w:ascii="Times New Roman" w:hAnsi="Times New Roman" w:cs="Times New Roman"/>
          <w:sz w:val="28"/>
          <w:szCs w:val="28"/>
          <w:lang w:val="en-US"/>
        </w:rPr>
        <w:t xml:space="preserve"> [</w:t>
      </w:r>
      <w:r w:rsidR="009E30AB" w:rsidRPr="009E30AB">
        <w:rPr>
          <w:rFonts w:ascii="Times New Roman" w:hAnsi="Times New Roman" w:cs="Times New Roman"/>
          <w:sz w:val="28"/>
          <w:szCs w:val="28"/>
        </w:rPr>
        <w:t>4; 13</w:t>
      </w:r>
      <w:r w:rsidRPr="009E30AB">
        <w:rPr>
          <w:rFonts w:ascii="Times New Roman" w:hAnsi="Times New Roman" w:cs="Times New Roman"/>
          <w:sz w:val="28"/>
          <w:szCs w:val="28"/>
          <w:lang w:val="en-US"/>
        </w:rPr>
        <w:t>]</w:t>
      </w:r>
    </w:p>
    <w:p w:rsidR="00F018B4"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Приклад застосування</w:t>
      </w:r>
      <w:r>
        <w:rPr>
          <w:rFonts w:ascii="Times New Roman" w:hAnsi="Times New Roman" w:cs="Times New Roman"/>
          <w:sz w:val="28"/>
          <w:szCs w:val="28"/>
        </w:rPr>
        <w:t xml:space="preserve"> може бути г</w:t>
      </w:r>
      <w:r w:rsidRPr="00C86B5B">
        <w:rPr>
          <w:rFonts w:ascii="Times New Roman" w:hAnsi="Times New Roman" w:cs="Times New Roman"/>
          <w:sz w:val="28"/>
          <w:szCs w:val="28"/>
        </w:rPr>
        <w:t>ра «Дзеркало емоцій»: один учасник зображує певну емоцію, а інший повинен її повторити і назвати, що він відчув у цей момент. Це сприяє розвитку розпізнавання емоцій та емпатії.</w:t>
      </w:r>
    </w:p>
    <w:p w:rsidR="00F018B4" w:rsidRPr="00C86B5B" w:rsidRDefault="00F018B4" w:rsidP="00A00BFA">
      <w:pPr>
        <w:spacing w:line="360" w:lineRule="auto"/>
        <w:ind w:firstLine="567"/>
        <w:jc w:val="both"/>
        <w:rPr>
          <w:rFonts w:ascii="Times New Roman" w:hAnsi="Times New Roman" w:cs="Times New Roman"/>
          <w:sz w:val="28"/>
          <w:szCs w:val="28"/>
        </w:rPr>
      </w:pPr>
      <w:r w:rsidRPr="00711D4B">
        <w:rPr>
          <w:rFonts w:ascii="Times New Roman" w:hAnsi="Times New Roman" w:cs="Times New Roman"/>
          <w:bCs/>
          <w:sz w:val="28"/>
          <w:szCs w:val="28"/>
        </w:rPr>
        <w:t>Когнітивно-біхевіористичний</w:t>
      </w:r>
      <w:r w:rsidRPr="00C86B5B">
        <w:rPr>
          <w:rFonts w:ascii="Times New Roman" w:hAnsi="Times New Roman" w:cs="Times New Roman"/>
          <w:b/>
          <w:sz w:val="28"/>
          <w:szCs w:val="28"/>
        </w:rPr>
        <w:t xml:space="preserve"> </w:t>
      </w:r>
      <w:r w:rsidRPr="00C86B5B">
        <w:rPr>
          <w:rFonts w:ascii="Times New Roman" w:hAnsi="Times New Roman" w:cs="Times New Roman"/>
          <w:sz w:val="28"/>
          <w:szCs w:val="28"/>
        </w:rPr>
        <w:t>підхід базується на твердженні, що поведінка та емоційні реакції можна навчитися через спостереження, аналіз та практику.</w:t>
      </w:r>
      <w:r>
        <w:rPr>
          <w:rFonts w:ascii="Times New Roman" w:hAnsi="Times New Roman" w:cs="Times New Roman"/>
          <w:sz w:val="28"/>
          <w:szCs w:val="28"/>
        </w:rPr>
        <w:t xml:space="preserve"> П</w:t>
      </w:r>
      <w:r w:rsidRPr="00C86B5B">
        <w:rPr>
          <w:rFonts w:ascii="Times New Roman" w:hAnsi="Times New Roman" w:cs="Times New Roman"/>
          <w:sz w:val="28"/>
          <w:szCs w:val="28"/>
        </w:rPr>
        <w:t>оложення теорії</w:t>
      </w:r>
      <w:r>
        <w:rPr>
          <w:rFonts w:ascii="Times New Roman" w:hAnsi="Times New Roman" w:cs="Times New Roman"/>
          <w:sz w:val="28"/>
          <w:szCs w:val="28"/>
        </w:rPr>
        <w:t xml:space="preserve">, які пов’язані з ігровими методами: </w:t>
      </w:r>
    </w:p>
    <w:p w:rsidR="00F018B4" w:rsidRPr="00711D4B" w:rsidRDefault="00F018B4" w:rsidP="003001D1">
      <w:pPr>
        <w:pStyle w:val="aa"/>
        <w:numPr>
          <w:ilvl w:val="0"/>
          <w:numId w:val="11"/>
        </w:numPr>
        <w:tabs>
          <w:tab w:val="left" w:pos="993"/>
        </w:tabs>
        <w:spacing w:line="360" w:lineRule="auto"/>
        <w:ind w:left="0" w:firstLine="567"/>
        <w:jc w:val="both"/>
        <w:rPr>
          <w:rFonts w:ascii="Times New Roman" w:hAnsi="Times New Roman" w:cs="Times New Roman"/>
          <w:sz w:val="28"/>
          <w:szCs w:val="28"/>
        </w:rPr>
      </w:pPr>
      <w:r w:rsidRPr="00711D4B">
        <w:rPr>
          <w:rFonts w:ascii="Times New Roman" w:hAnsi="Times New Roman" w:cs="Times New Roman"/>
          <w:sz w:val="28"/>
          <w:szCs w:val="28"/>
        </w:rPr>
        <w:t>Формування емоційного інтелекту можливе через ігрові вправи, які вчать дітей та підлітків контролювати свої емоції.</w:t>
      </w:r>
    </w:p>
    <w:p w:rsidR="00F018B4" w:rsidRPr="00711D4B" w:rsidRDefault="00F018B4" w:rsidP="003001D1">
      <w:pPr>
        <w:pStyle w:val="aa"/>
        <w:numPr>
          <w:ilvl w:val="0"/>
          <w:numId w:val="11"/>
        </w:numPr>
        <w:tabs>
          <w:tab w:val="left" w:pos="993"/>
        </w:tabs>
        <w:spacing w:line="360" w:lineRule="auto"/>
        <w:ind w:left="0" w:firstLine="567"/>
        <w:jc w:val="both"/>
        <w:rPr>
          <w:rFonts w:ascii="Times New Roman" w:hAnsi="Times New Roman" w:cs="Times New Roman"/>
          <w:sz w:val="28"/>
          <w:szCs w:val="28"/>
        </w:rPr>
      </w:pPr>
      <w:r w:rsidRPr="00711D4B">
        <w:rPr>
          <w:rFonts w:ascii="Times New Roman" w:hAnsi="Times New Roman" w:cs="Times New Roman"/>
          <w:sz w:val="28"/>
          <w:szCs w:val="28"/>
        </w:rPr>
        <w:t>Позитивне підкріплення (нагороди, заохочення) підвищує ефективність навчання.</w:t>
      </w:r>
    </w:p>
    <w:p w:rsidR="00F018B4" w:rsidRPr="00711D4B" w:rsidRDefault="00F018B4" w:rsidP="003001D1">
      <w:pPr>
        <w:pStyle w:val="aa"/>
        <w:numPr>
          <w:ilvl w:val="0"/>
          <w:numId w:val="11"/>
        </w:numPr>
        <w:tabs>
          <w:tab w:val="left" w:pos="993"/>
        </w:tabs>
        <w:spacing w:line="360" w:lineRule="auto"/>
        <w:ind w:left="0" w:firstLine="567"/>
        <w:jc w:val="both"/>
        <w:rPr>
          <w:rFonts w:ascii="Times New Roman" w:hAnsi="Times New Roman" w:cs="Times New Roman"/>
          <w:sz w:val="28"/>
          <w:szCs w:val="28"/>
        </w:rPr>
      </w:pPr>
      <w:r w:rsidRPr="00711D4B">
        <w:rPr>
          <w:rFonts w:ascii="Times New Roman" w:hAnsi="Times New Roman" w:cs="Times New Roman"/>
          <w:sz w:val="28"/>
          <w:szCs w:val="28"/>
        </w:rPr>
        <w:t>Ігрові методи можуть змінювати дисфункціональні моделі поведінки, сприяючи адаптації у соціумі.</w:t>
      </w:r>
      <w:r w:rsidRPr="009E30AB">
        <w:rPr>
          <w:rFonts w:ascii="Times New Roman" w:hAnsi="Times New Roman" w:cs="Times New Roman"/>
          <w:sz w:val="28"/>
          <w:szCs w:val="28"/>
          <w:lang w:val="en-US"/>
        </w:rPr>
        <w:t xml:space="preserve"> [</w:t>
      </w:r>
      <w:r w:rsidR="009E30AB" w:rsidRPr="009E30AB">
        <w:rPr>
          <w:rFonts w:ascii="Times New Roman" w:hAnsi="Times New Roman" w:cs="Times New Roman"/>
          <w:sz w:val="28"/>
          <w:szCs w:val="28"/>
          <w:lang w:val="en-US"/>
        </w:rPr>
        <w:t>8</w:t>
      </w:r>
      <w:r w:rsidRPr="009E30AB">
        <w:rPr>
          <w:rFonts w:ascii="Times New Roman" w:hAnsi="Times New Roman" w:cs="Times New Roman"/>
          <w:sz w:val="28"/>
          <w:szCs w:val="28"/>
          <w:lang w:val="en-US"/>
        </w:rPr>
        <w:t>]</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Приклад застосування</w:t>
      </w:r>
      <w:r>
        <w:rPr>
          <w:rFonts w:ascii="Times New Roman" w:hAnsi="Times New Roman" w:cs="Times New Roman"/>
          <w:sz w:val="28"/>
          <w:szCs w:val="28"/>
        </w:rPr>
        <w:t xml:space="preserve"> - г</w:t>
      </w:r>
      <w:r w:rsidRPr="00C86B5B">
        <w:rPr>
          <w:rFonts w:ascii="Times New Roman" w:hAnsi="Times New Roman" w:cs="Times New Roman"/>
          <w:sz w:val="28"/>
          <w:szCs w:val="28"/>
        </w:rPr>
        <w:t>ра «Керування емоціями»</w:t>
      </w:r>
      <w:r>
        <w:rPr>
          <w:rFonts w:ascii="Times New Roman" w:hAnsi="Times New Roman" w:cs="Times New Roman"/>
          <w:sz w:val="28"/>
          <w:szCs w:val="28"/>
        </w:rPr>
        <w:t>. Тут</w:t>
      </w:r>
      <w:r w:rsidRPr="00C86B5B">
        <w:rPr>
          <w:rFonts w:ascii="Times New Roman" w:hAnsi="Times New Roman" w:cs="Times New Roman"/>
          <w:sz w:val="28"/>
          <w:szCs w:val="28"/>
        </w:rPr>
        <w:t xml:space="preserve"> учасникам даються картки із різними стресовими ситуаціями, і вони мають знайти спосіб правильно зреагувати. Це допомагає розвивати саморегуляцію та стресостійкість.</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З</w:t>
      </w:r>
      <w:r w:rsidR="00A00BFA">
        <w:rPr>
          <w:rFonts w:ascii="Times New Roman" w:hAnsi="Times New Roman" w:cs="Times New Roman"/>
          <w:sz w:val="28"/>
          <w:szCs w:val="28"/>
        </w:rPr>
        <w:t xml:space="preserve">. </w:t>
      </w:r>
      <w:r w:rsidRPr="00C86B5B">
        <w:rPr>
          <w:rFonts w:ascii="Times New Roman" w:hAnsi="Times New Roman" w:cs="Times New Roman"/>
          <w:sz w:val="28"/>
          <w:szCs w:val="28"/>
        </w:rPr>
        <w:t>Фройд розглядав гру як механізм вираження внутрішніх переживань і конфліктів.</w:t>
      </w:r>
      <w:r>
        <w:rPr>
          <w:rFonts w:ascii="Times New Roman" w:hAnsi="Times New Roman" w:cs="Times New Roman"/>
          <w:sz w:val="28"/>
          <w:szCs w:val="28"/>
        </w:rPr>
        <w:t xml:space="preserve"> </w:t>
      </w:r>
      <w:r w:rsidRPr="00C86B5B">
        <w:rPr>
          <w:rFonts w:ascii="Times New Roman" w:hAnsi="Times New Roman" w:cs="Times New Roman"/>
          <w:sz w:val="28"/>
          <w:szCs w:val="28"/>
        </w:rPr>
        <w:t>Ерік Еріксон доповнив цю теорію, стверджуючи, що гра допомагає підліткам опрацьовувати кризові моменти розвитку та набувати впевненості у собі.</w:t>
      </w:r>
      <w:r>
        <w:rPr>
          <w:rFonts w:ascii="Times New Roman" w:hAnsi="Times New Roman" w:cs="Times New Roman"/>
          <w:sz w:val="28"/>
          <w:szCs w:val="28"/>
        </w:rPr>
        <w:t xml:space="preserve"> </w:t>
      </w:r>
      <w:r w:rsidRPr="00C86B5B">
        <w:rPr>
          <w:rFonts w:ascii="Times New Roman" w:hAnsi="Times New Roman" w:cs="Times New Roman"/>
          <w:sz w:val="28"/>
          <w:szCs w:val="28"/>
        </w:rPr>
        <w:t>Ключові положення теорії</w:t>
      </w:r>
      <w:r>
        <w:rPr>
          <w:rFonts w:ascii="Times New Roman" w:hAnsi="Times New Roman" w:cs="Times New Roman"/>
          <w:sz w:val="28"/>
          <w:szCs w:val="28"/>
        </w:rPr>
        <w:t>:</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w:t>
      </w:r>
      <w:r>
        <w:rPr>
          <w:rFonts w:ascii="Times New Roman" w:hAnsi="Times New Roman" w:cs="Times New Roman"/>
          <w:sz w:val="28"/>
          <w:szCs w:val="28"/>
        </w:rPr>
        <w:t xml:space="preserve">1. </w:t>
      </w:r>
      <w:r w:rsidRPr="00C86B5B">
        <w:rPr>
          <w:rFonts w:ascii="Times New Roman" w:hAnsi="Times New Roman" w:cs="Times New Roman"/>
          <w:sz w:val="28"/>
          <w:szCs w:val="28"/>
        </w:rPr>
        <w:t>Гра є способом вираження несвідомих переживань та тривог.</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w:t>
      </w:r>
      <w:r>
        <w:rPr>
          <w:rFonts w:ascii="Times New Roman" w:hAnsi="Times New Roman" w:cs="Times New Roman"/>
          <w:sz w:val="28"/>
          <w:szCs w:val="28"/>
        </w:rPr>
        <w:t xml:space="preserve">2. </w:t>
      </w:r>
      <w:r w:rsidRPr="00C86B5B">
        <w:rPr>
          <w:rFonts w:ascii="Times New Roman" w:hAnsi="Times New Roman" w:cs="Times New Roman"/>
          <w:sz w:val="28"/>
          <w:szCs w:val="28"/>
        </w:rPr>
        <w:t>Через гру діти та підлітки вчаться справлятися з емоційними труднощами.</w:t>
      </w:r>
    </w:p>
    <w:p w:rsidR="00F018B4"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lastRenderedPageBreak/>
        <w:t xml:space="preserve"> </w:t>
      </w:r>
      <w:r>
        <w:rPr>
          <w:rFonts w:ascii="Times New Roman" w:hAnsi="Times New Roman" w:cs="Times New Roman"/>
          <w:sz w:val="28"/>
          <w:szCs w:val="28"/>
        </w:rPr>
        <w:t xml:space="preserve">3. </w:t>
      </w:r>
      <w:r w:rsidRPr="00C86B5B">
        <w:rPr>
          <w:rFonts w:ascii="Times New Roman" w:hAnsi="Times New Roman" w:cs="Times New Roman"/>
          <w:sz w:val="28"/>
          <w:szCs w:val="28"/>
        </w:rPr>
        <w:t>Символічні ігри допомагають у процесі самоідентифікації та соціалізації.</w:t>
      </w:r>
      <w:r w:rsidR="003A409B">
        <w:rPr>
          <w:rFonts w:ascii="Times New Roman" w:hAnsi="Times New Roman" w:cs="Times New Roman"/>
          <w:sz w:val="28"/>
          <w:szCs w:val="28"/>
          <w:highlight w:val="yellow"/>
        </w:rPr>
        <w:t xml:space="preserve"> </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47</w:t>
      </w:r>
      <w:r w:rsidRPr="009E30AB">
        <w:rPr>
          <w:rFonts w:ascii="Times New Roman" w:hAnsi="Times New Roman" w:cs="Times New Roman"/>
          <w:sz w:val="28"/>
          <w:szCs w:val="28"/>
          <w:lang w:val="en-US"/>
        </w:rPr>
        <w:t>]</w:t>
      </w:r>
    </w:p>
    <w:p w:rsidR="00F018B4" w:rsidRPr="00C86B5B" w:rsidRDefault="00F018B4" w:rsidP="00A00BFA">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Нап</w:t>
      </w:r>
      <w:r w:rsidRPr="00C86B5B">
        <w:rPr>
          <w:rFonts w:ascii="Times New Roman" w:hAnsi="Times New Roman" w:cs="Times New Roman"/>
          <w:sz w:val="28"/>
          <w:szCs w:val="28"/>
        </w:rPr>
        <w:t xml:space="preserve">риклад </w:t>
      </w:r>
      <w:r>
        <w:rPr>
          <w:rFonts w:ascii="Times New Roman" w:hAnsi="Times New Roman" w:cs="Times New Roman"/>
          <w:sz w:val="28"/>
          <w:szCs w:val="28"/>
        </w:rPr>
        <w:t>у</w:t>
      </w:r>
      <w:r w:rsidRPr="00C86B5B">
        <w:rPr>
          <w:rFonts w:ascii="Times New Roman" w:hAnsi="Times New Roman" w:cs="Times New Roman"/>
          <w:sz w:val="28"/>
          <w:szCs w:val="28"/>
        </w:rPr>
        <w:t>часники вигадують казку про вигаданого героя, який стикається з труднощами і долає їх. Це допомагає підліткам рефлексувати власні проблеми і знаходити шляхи їх вирішення.</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Застосування рольових, симуляційних, настільних, цифрових та командних ігор у педагогічній і психологічній практиці сприяє гармонійному емоційному розвитку підлітків, що є важливою складовою їхньої соціальної адаптації та особистісного зростання.</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Ігрові методи впливають на емоційний інтелект через кілька механізмів:</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1. Ідентифікація та емоційне переживання</w:t>
      </w:r>
      <w:r>
        <w:rPr>
          <w:rFonts w:ascii="Times New Roman" w:hAnsi="Times New Roman" w:cs="Times New Roman"/>
          <w:sz w:val="28"/>
          <w:szCs w:val="28"/>
        </w:rPr>
        <w:t>. П</w:t>
      </w:r>
      <w:r w:rsidRPr="00C86B5B">
        <w:rPr>
          <w:rFonts w:ascii="Times New Roman" w:hAnsi="Times New Roman" w:cs="Times New Roman"/>
          <w:sz w:val="28"/>
          <w:szCs w:val="28"/>
        </w:rPr>
        <w:t>ід час гри учасники переживають різні емоційні стани, що допомагає їм краще розуміти власні почуття та почуття інших.</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2. Розвиток емпатії</w:t>
      </w:r>
      <w:r>
        <w:rPr>
          <w:rFonts w:ascii="Times New Roman" w:hAnsi="Times New Roman" w:cs="Times New Roman"/>
          <w:sz w:val="28"/>
          <w:szCs w:val="28"/>
        </w:rPr>
        <w:t>.</w:t>
      </w:r>
      <w:r w:rsidRPr="00C86B5B">
        <w:rPr>
          <w:rFonts w:ascii="Times New Roman" w:hAnsi="Times New Roman" w:cs="Times New Roman"/>
          <w:sz w:val="28"/>
          <w:szCs w:val="28"/>
        </w:rPr>
        <w:t xml:space="preserve"> </w:t>
      </w:r>
      <w:r>
        <w:rPr>
          <w:rFonts w:ascii="Times New Roman" w:hAnsi="Times New Roman" w:cs="Times New Roman"/>
          <w:sz w:val="28"/>
          <w:szCs w:val="28"/>
        </w:rPr>
        <w:t>Р</w:t>
      </w:r>
      <w:r w:rsidRPr="00C86B5B">
        <w:rPr>
          <w:rFonts w:ascii="Times New Roman" w:hAnsi="Times New Roman" w:cs="Times New Roman"/>
          <w:sz w:val="28"/>
          <w:szCs w:val="28"/>
        </w:rPr>
        <w:t>ольові та симуляційні ігри дозволяють підліткам відчути себе на місці іншої людини.</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3. Формування навичок саморегуляції</w:t>
      </w:r>
      <w:r>
        <w:rPr>
          <w:rFonts w:ascii="Times New Roman" w:hAnsi="Times New Roman" w:cs="Times New Roman"/>
          <w:sz w:val="28"/>
          <w:szCs w:val="28"/>
        </w:rPr>
        <w:t>. Н</w:t>
      </w:r>
      <w:r w:rsidRPr="00C86B5B">
        <w:rPr>
          <w:rFonts w:ascii="Times New Roman" w:hAnsi="Times New Roman" w:cs="Times New Roman"/>
          <w:sz w:val="28"/>
          <w:szCs w:val="28"/>
        </w:rPr>
        <w:t>авчання контролювати емоції в умовах ігрових ситуацій переноситься у реальне життя.</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4. Закріплення соціальних навичок</w:t>
      </w:r>
      <w:r>
        <w:rPr>
          <w:rFonts w:ascii="Times New Roman" w:hAnsi="Times New Roman" w:cs="Times New Roman"/>
          <w:sz w:val="28"/>
          <w:szCs w:val="28"/>
        </w:rPr>
        <w:t>. С</w:t>
      </w:r>
      <w:r w:rsidRPr="00C86B5B">
        <w:rPr>
          <w:rFonts w:ascii="Times New Roman" w:hAnsi="Times New Roman" w:cs="Times New Roman"/>
          <w:sz w:val="28"/>
          <w:szCs w:val="28"/>
        </w:rPr>
        <w:t>пільні ігри сприяють розвитку комунікації, співпраці та навичок вирішення конфліктів</w:t>
      </w:r>
      <w:r w:rsidR="003A409B">
        <w:rPr>
          <w:rFonts w:ascii="Times New Roman" w:hAnsi="Times New Roman" w:cs="Times New Roman"/>
          <w:sz w:val="28"/>
          <w:szCs w:val="28"/>
        </w:rPr>
        <w:t xml:space="preserve"> </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rPr>
        <w:t>30; 37</w:t>
      </w:r>
      <w:r w:rsidRPr="009E30AB">
        <w:rPr>
          <w:rFonts w:ascii="Times New Roman" w:hAnsi="Times New Roman" w:cs="Times New Roman"/>
          <w:sz w:val="28"/>
          <w:szCs w:val="28"/>
          <w:lang w:val="en-US"/>
        </w:rPr>
        <w:t>]</w:t>
      </w:r>
      <w:r w:rsidRPr="009E30AB">
        <w:rPr>
          <w:rFonts w:ascii="Times New Roman" w:hAnsi="Times New Roman" w:cs="Times New Roman"/>
          <w:sz w:val="28"/>
          <w:szCs w:val="28"/>
        </w:rPr>
        <w:t>.</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Механізми впливу ігрових методів на EI підлітків можна розглядати через кілька ключових аспектів:</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1. Психофізіологічний вплив</w:t>
      </w:r>
      <w:r>
        <w:rPr>
          <w:rFonts w:ascii="Times New Roman" w:hAnsi="Times New Roman" w:cs="Times New Roman"/>
          <w:sz w:val="28"/>
          <w:szCs w:val="28"/>
        </w:rPr>
        <w:t xml:space="preserve">, </w:t>
      </w:r>
      <w:r w:rsidRPr="00C86B5B">
        <w:rPr>
          <w:rFonts w:ascii="Times New Roman" w:hAnsi="Times New Roman" w:cs="Times New Roman"/>
          <w:sz w:val="28"/>
          <w:szCs w:val="28"/>
        </w:rPr>
        <w:t>стимуляція роботи мозку, вплив на емоційну сферу.</w:t>
      </w:r>
      <w:r w:rsidRPr="00C31B67">
        <w:rPr>
          <w:rFonts w:ascii="Times New Roman" w:hAnsi="Times New Roman" w:cs="Times New Roman"/>
          <w:sz w:val="28"/>
          <w:szCs w:val="28"/>
        </w:rPr>
        <w:t xml:space="preserve"> </w:t>
      </w:r>
      <w:r w:rsidRPr="00C86B5B">
        <w:rPr>
          <w:rFonts w:ascii="Times New Roman" w:hAnsi="Times New Roman" w:cs="Times New Roman"/>
          <w:sz w:val="28"/>
          <w:szCs w:val="28"/>
        </w:rPr>
        <w:t>Емоції мають біологічне підґрунтя та безпосередньо пов’язані з активністю мозку. Гра як активна діяльність стимулює роботу таких структур, як</w:t>
      </w:r>
      <w:r>
        <w:rPr>
          <w:rFonts w:ascii="Times New Roman" w:hAnsi="Times New Roman" w:cs="Times New Roman"/>
          <w:sz w:val="28"/>
          <w:szCs w:val="28"/>
        </w:rPr>
        <w:t>: л</w:t>
      </w:r>
      <w:r w:rsidRPr="00C86B5B">
        <w:rPr>
          <w:rFonts w:ascii="Times New Roman" w:hAnsi="Times New Roman" w:cs="Times New Roman"/>
          <w:sz w:val="28"/>
          <w:szCs w:val="28"/>
        </w:rPr>
        <w:t>імбічна система (регуляція емоцій, пам’ять)</w:t>
      </w:r>
      <w:r>
        <w:rPr>
          <w:rFonts w:ascii="Times New Roman" w:hAnsi="Times New Roman" w:cs="Times New Roman"/>
          <w:sz w:val="28"/>
          <w:szCs w:val="28"/>
        </w:rPr>
        <w:t>, п</w:t>
      </w:r>
      <w:r w:rsidRPr="00C86B5B">
        <w:rPr>
          <w:rFonts w:ascii="Times New Roman" w:hAnsi="Times New Roman" w:cs="Times New Roman"/>
          <w:sz w:val="28"/>
          <w:szCs w:val="28"/>
        </w:rPr>
        <w:t>рефронтальна кора (самоконтроль, планування, ухвалення рішень)</w:t>
      </w:r>
      <w:r>
        <w:rPr>
          <w:rFonts w:ascii="Times New Roman" w:hAnsi="Times New Roman" w:cs="Times New Roman"/>
          <w:sz w:val="28"/>
          <w:szCs w:val="28"/>
        </w:rPr>
        <w:t>, д</w:t>
      </w:r>
      <w:r w:rsidRPr="00C86B5B">
        <w:rPr>
          <w:rFonts w:ascii="Times New Roman" w:hAnsi="Times New Roman" w:cs="Times New Roman"/>
          <w:sz w:val="28"/>
          <w:szCs w:val="28"/>
        </w:rPr>
        <w:t>зеркальні нейрони (емпатія, соціальне навчання).</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lastRenderedPageBreak/>
        <w:t xml:space="preserve">2. Когнітивний </w:t>
      </w:r>
      <w:r>
        <w:rPr>
          <w:rFonts w:ascii="Times New Roman" w:hAnsi="Times New Roman" w:cs="Times New Roman"/>
          <w:sz w:val="28"/>
          <w:szCs w:val="28"/>
        </w:rPr>
        <w:t xml:space="preserve">вплив, </w:t>
      </w:r>
      <w:r w:rsidRPr="00C86B5B">
        <w:rPr>
          <w:rFonts w:ascii="Times New Roman" w:hAnsi="Times New Roman" w:cs="Times New Roman"/>
          <w:sz w:val="28"/>
          <w:szCs w:val="28"/>
        </w:rPr>
        <w:t>формування емоційної грамотності.</w:t>
      </w:r>
      <w:r>
        <w:rPr>
          <w:rFonts w:ascii="Times New Roman" w:hAnsi="Times New Roman" w:cs="Times New Roman"/>
          <w:sz w:val="28"/>
          <w:szCs w:val="28"/>
        </w:rPr>
        <w:t xml:space="preserve"> </w:t>
      </w:r>
      <w:r w:rsidRPr="00C86B5B">
        <w:rPr>
          <w:rFonts w:ascii="Times New Roman" w:hAnsi="Times New Roman" w:cs="Times New Roman"/>
          <w:sz w:val="28"/>
          <w:szCs w:val="28"/>
        </w:rPr>
        <w:t>Емоційна грамотність передбачає здатність розпізнавати, розуміти та аналізувати власні й чужі емоції. Ігрові методи допомагають підліткам краще розібратися в механізмах емоційної взаємодії через:</w:t>
      </w:r>
      <w:r>
        <w:rPr>
          <w:rFonts w:ascii="Times New Roman" w:hAnsi="Times New Roman" w:cs="Times New Roman"/>
          <w:sz w:val="28"/>
          <w:szCs w:val="28"/>
        </w:rPr>
        <w:t xml:space="preserve"> </w:t>
      </w:r>
      <w:r w:rsidRPr="00C86B5B">
        <w:rPr>
          <w:rFonts w:ascii="Times New Roman" w:hAnsi="Times New Roman" w:cs="Times New Roman"/>
          <w:sz w:val="28"/>
          <w:szCs w:val="28"/>
        </w:rPr>
        <w:t>активне використання невербальних сигналів</w:t>
      </w:r>
      <w:r>
        <w:rPr>
          <w:rFonts w:ascii="Times New Roman" w:hAnsi="Times New Roman" w:cs="Times New Roman"/>
          <w:sz w:val="28"/>
          <w:szCs w:val="28"/>
        </w:rPr>
        <w:t>,</w:t>
      </w:r>
      <w:r w:rsidRPr="00C86B5B">
        <w:rPr>
          <w:rFonts w:ascii="Times New Roman" w:hAnsi="Times New Roman" w:cs="Times New Roman"/>
          <w:sz w:val="28"/>
          <w:szCs w:val="28"/>
        </w:rPr>
        <w:t xml:space="preserve"> інтеграцію емоційних ситуацій у процес навчання</w:t>
      </w:r>
      <w:r>
        <w:rPr>
          <w:rFonts w:ascii="Times New Roman" w:hAnsi="Times New Roman" w:cs="Times New Roman"/>
          <w:sz w:val="28"/>
          <w:szCs w:val="28"/>
        </w:rPr>
        <w:t>,</w:t>
      </w:r>
      <w:r w:rsidRPr="00C86B5B">
        <w:rPr>
          <w:rFonts w:ascii="Times New Roman" w:hAnsi="Times New Roman" w:cs="Times New Roman"/>
          <w:sz w:val="28"/>
          <w:szCs w:val="28"/>
        </w:rPr>
        <w:t xml:space="preserve"> аналіз і рефлексію пережитих емоцій.</w:t>
      </w:r>
      <w:r>
        <w:rPr>
          <w:rFonts w:ascii="Times New Roman" w:hAnsi="Times New Roman" w:cs="Times New Roman"/>
          <w:sz w:val="28"/>
          <w:szCs w:val="28"/>
        </w:rPr>
        <w:t xml:space="preserve"> Наприклад г</w:t>
      </w:r>
      <w:r w:rsidRPr="00C86B5B">
        <w:rPr>
          <w:rFonts w:ascii="Times New Roman" w:hAnsi="Times New Roman" w:cs="Times New Roman"/>
          <w:sz w:val="28"/>
          <w:szCs w:val="28"/>
        </w:rPr>
        <w:t>ра «Емоційний детектив»</w:t>
      </w:r>
      <w:r>
        <w:rPr>
          <w:rFonts w:ascii="Times New Roman" w:hAnsi="Times New Roman" w:cs="Times New Roman"/>
          <w:sz w:val="28"/>
          <w:szCs w:val="28"/>
        </w:rPr>
        <w:t xml:space="preserve"> спонукає</w:t>
      </w:r>
      <w:r w:rsidRPr="00C86B5B">
        <w:rPr>
          <w:rFonts w:ascii="Times New Roman" w:hAnsi="Times New Roman" w:cs="Times New Roman"/>
          <w:sz w:val="28"/>
          <w:szCs w:val="28"/>
        </w:rPr>
        <w:t xml:space="preserve"> гравці</w:t>
      </w:r>
      <w:r>
        <w:rPr>
          <w:rFonts w:ascii="Times New Roman" w:hAnsi="Times New Roman" w:cs="Times New Roman"/>
          <w:sz w:val="28"/>
          <w:szCs w:val="28"/>
        </w:rPr>
        <w:t>в</w:t>
      </w:r>
      <w:r w:rsidRPr="00C86B5B">
        <w:rPr>
          <w:rFonts w:ascii="Times New Roman" w:hAnsi="Times New Roman" w:cs="Times New Roman"/>
          <w:sz w:val="28"/>
          <w:szCs w:val="28"/>
        </w:rPr>
        <w:t xml:space="preserve"> аналізу</w:t>
      </w:r>
      <w:r>
        <w:rPr>
          <w:rFonts w:ascii="Times New Roman" w:hAnsi="Times New Roman" w:cs="Times New Roman"/>
          <w:sz w:val="28"/>
          <w:szCs w:val="28"/>
        </w:rPr>
        <w:t>вати</w:t>
      </w:r>
      <w:r w:rsidRPr="00C86B5B">
        <w:rPr>
          <w:rFonts w:ascii="Times New Roman" w:hAnsi="Times New Roman" w:cs="Times New Roman"/>
          <w:sz w:val="28"/>
          <w:szCs w:val="28"/>
        </w:rPr>
        <w:t xml:space="preserve"> міміку, жести, інтонацію персонажів, щоб розпізнати їхній емоційний стан.</w:t>
      </w:r>
      <w:r>
        <w:rPr>
          <w:rFonts w:ascii="Times New Roman" w:hAnsi="Times New Roman" w:cs="Times New Roman"/>
          <w:sz w:val="28"/>
          <w:szCs w:val="28"/>
        </w:rPr>
        <w:t xml:space="preserve"> </w:t>
      </w:r>
      <w:r w:rsidRPr="00C86B5B">
        <w:rPr>
          <w:rFonts w:ascii="Times New Roman" w:hAnsi="Times New Roman" w:cs="Times New Roman"/>
          <w:sz w:val="28"/>
          <w:szCs w:val="28"/>
        </w:rPr>
        <w:t>Результат</w:t>
      </w:r>
      <w:r>
        <w:rPr>
          <w:rFonts w:ascii="Times New Roman" w:hAnsi="Times New Roman" w:cs="Times New Roman"/>
          <w:sz w:val="28"/>
          <w:szCs w:val="28"/>
        </w:rPr>
        <w:t>ами</w:t>
      </w:r>
      <w:r w:rsidRPr="00C86B5B">
        <w:rPr>
          <w:rFonts w:ascii="Times New Roman" w:hAnsi="Times New Roman" w:cs="Times New Roman"/>
          <w:sz w:val="28"/>
          <w:szCs w:val="28"/>
        </w:rPr>
        <w:t xml:space="preserve"> </w:t>
      </w:r>
      <w:r>
        <w:rPr>
          <w:rFonts w:ascii="Times New Roman" w:hAnsi="Times New Roman" w:cs="Times New Roman"/>
          <w:sz w:val="28"/>
          <w:szCs w:val="28"/>
        </w:rPr>
        <w:t xml:space="preserve">когнітивного </w:t>
      </w:r>
      <w:r w:rsidRPr="00C86B5B">
        <w:rPr>
          <w:rFonts w:ascii="Times New Roman" w:hAnsi="Times New Roman" w:cs="Times New Roman"/>
          <w:sz w:val="28"/>
          <w:szCs w:val="28"/>
        </w:rPr>
        <w:t>впливу</w:t>
      </w:r>
      <w:r>
        <w:rPr>
          <w:rFonts w:ascii="Times New Roman" w:hAnsi="Times New Roman" w:cs="Times New Roman"/>
          <w:sz w:val="28"/>
          <w:szCs w:val="28"/>
        </w:rPr>
        <w:t xml:space="preserve"> буде п</w:t>
      </w:r>
      <w:r w:rsidRPr="00C86B5B">
        <w:rPr>
          <w:rFonts w:ascii="Times New Roman" w:hAnsi="Times New Roman" w:cs="Times New Roman"/>
          <w:sz w:val="28"/>
          <w:szCs w:val="28"/>
        </w:rPr>
        <w:t>оліпшення здатності розрізняти та називати емоції</w:t>
      </w:r>
      <w:r>
        <w:rPr>
          <w:rFonts w:ascii="Times New Roman" w:hAnsi="Times New Roman" w:cs="Times New Roman"/>
          <w:sz w:val="28"/>
          <w:szCs w:val="28"/>
        </w:rPr>
        <w:t>, у</w:t>
      </w:r>
      <w:r w:rsidRPr="00C86B5B">
        <w:rPr>
          <w:rFonts w:ascii="Times New Roman" w:hAnsi="Times New Roman" w:cs="Times New Roman"/>
          <w:sz w:val="28"/>
          <w:szCs w:val="28"/>
        </w:rPr>
        <w:t>свідомлення зв’язку між думками, почуттями та поведінкою</w:t>
      </w:r>
      <w:r>
        <w:rPr>
          <w:rFonts w:ascii="Times New Roman" w:hAnsi="Times New Roman" w:cs="Times New Roman"/>
          <w:sz w:val="28"/>
          <w:szCs w:val="28"/>
        </w:rPr>
        <w:t>, п</w:t>
      </w:r>
      <w:r w:rsidRPr="00C86B5B">
        <w:rPr>
          <w:rFonts w:ascii="Times New Roman" w:hAnsi="Times New Roman" w:cs="Times New Roman"/>
          <w:sz w:val="28"/>
          <w:szCs w:val="28"/>
        </w:rPr>
        <w:t>окращення емоційного словникового запасу.</w:t>
      </w:r>
    </w:p>
    <w:p w:rsidR="00F018B4" w:rsidRPr="00C86B5B" w:rsidRDefault="00F018B4" w:rsidP="00A00BFA">
      <w:pPr>
        <w:spacing w:line="360" w:lineRule="auto"/>
        <w:ind w:firstLine="567"/>
        <w:jc w:val="both"/>
        <w:rPr>
          <w:rFonts w:ascii="Times New Roman" w:hAnsi="Times New Roman" w:cs="Times New Roman"/>
          <w:sz w:val="28"/>
          <w:szCs w:val="28"/>
        </w:rPr>
      </w:pPr>
      <w:r w:rsidRPr="00C86B5B">
        <w:rPr>
          <w:rFonts w:ascii="Times New Roman" w:hAnsi="Times New Roman" w:cs="Times New Roman"/>
          <w:sz w:val="28"/>
          <w:szCs w:val="28"/>
        </w:rPr>
        <w:t xml:space="preserve"> 3. Соціально-психологічний </w:t>
      </w:r>
      <w:r>
        <w:rPr>
          <w:rFonts w:ascii="Times New Roman" w:hAnsi="Times New Roman" w:cs="Times New Roman"/>
          <w:sz w:val="28"/>
          <w:szCs w:val="28"/>
        </w:rPr>
        <w:t xml:space="preserve">вплив, </w:t>
      </w:r>
      <w:r w:rsidRPr="00C86B5B">
        <w:rPr>
          <w:rFonts w:ascii="Times New Roman" w:hAnsi="Times New Roman" w:cs="Times New Roman"/>
          <w:sz w:val="28"/>
          <w:szCs w:val="28"/>
        </w:rPr>
        <w:t>розвиток емпатії, соціальних навичок</w:t>
      </w:r>
      <w:r>
        <w:rPr>
          <w:rFonts w:ascii="Times New Roman" w:hAnsi="Times New Roman" w:cs="Times New Roman"/>
          <w:sz w:val="28"/>
          <w:szCs w:val="28"/>
        </w:rPr>
        <w:t>.</w:t>
      </w:r>
      <w:r w:rsidRPr="001A1FCC">
        <w:rPr>
          <w:rFonts w:ascii="Times New Roman" w:hAnsi="Times New Roman" w:cs="Times New Roman"/>
          <w:sz w:val="28"/>
          <w:szCs w:val="28"/>
        </w:rPr>
        <w:t xml:space="preserve"> </w:t>
      </w:r>
      <w:r w:rsidRPr="00C86B5B">
        <w:rPr>
          <w:rFonts w:ascii="Times New Roman" w:hAnsi="Times New Roman" w:cs="Times New Roman"/>
          <w:sz w:val="28"/>
          <w:szCs w:val="28"/>
        </w:rPr>
        <w:t>Гра створює унікальні умови для соціального навчання, моделюючи ситуації взаємодії з іншими. Це дає змогу підліткам</w:t>
      </w:r>
      <w:r>
        <w:rPr>
          <w:rFonts w:ascii="Times New Roman" w:hAnsi="Times New Roman" w:cs="Times New Roman"/>
          <w:sz w:val="28"/>
          <w:szCs w:val="28"/>
        </w:rPr>
        <w:t xml:space="preserve"> </w:t>
      </w:r>
      <w:r w:rsidRPr="00C86B5B">
        <w:rPr>
          <w:rFonts w:ascii="Times New Roman" w:hAnsi="Times New Roman" w:cs="Times New Roman"/>
          <w:sz w:val="28"/>
          <w:szCs w:val="28"/>
        </w:rPr>
        <w:t>навчитися краще розуміти емоційний стан інших</w:t>
      </w:r>
      <w:r>
        <w:rPr>
          <w:rFonts w:ascii="Times New Roman" w:hAnsi="Times New Roman" w:cs="Times New Roman"/>
          <w:sz w:val="28"/>
          <w:szCs w:val="28"/>
        </w:rPr>
        <w:t xml:space="preserve">, </w:t>
      </w:r>
      <w:r w:rsidRPr="00C86B5B">
        <w:rPr>
          <w:rFonts w:ascii="Times New Roman" w:hAnsi="Times New Roman" w:cs="Times New Roman"/>
          <w:sz w:val="28"/>
          <w:szCs w:val="28"/>
        </w:rPr>
        <w:t>розвивати навички активного слухання</w:t>
      </w:r>
      <w:r>
        <w:rPr>
          <w:rFonts w:ascii="Times New Roman" w:hAnsi="Times New Roman" w:cs="Times New Roman"/>
          <w:sz w:val="28"/>
          <w:szCs w:val="28"/>
        </w:rPr>
        <w:t xml:space="preserve">, </w:t>
      </w:r>
      <w:r w:rsidRPr="00C86B5B">
        <w:rPr>
          <w:rFonts w:ascii="Times New Roman" w:hAnsi="Times New Roman" w:cs="Times New Roman"/>
          <w:sz w:val="28"/>
          <w:szCs w:val="28"/>
        </w:rPr>
        <w:t>регулювати власні реакції у складних комунікативних ситуаціях.</w:t>
      </w:r>
      <w:r w:rsidRPr="00EF592D">
        <w:rPr>
          <w:rFonts w:ascii="Times New Roman" w:hAnsi="Times New Roman" w:cs="Times New Roman"/>
          <w:sz w:val="28"/>
          <w:szCs w:val="28"/>
        </w:rPr>
        <w:t xml:space="preserve"> </w:t>
      </w:r>
      <w:r>
        <w:rPr>
          <w:rFonts w:ascii="Times New Roman" w:hAnsi="Times New Roman" w:cs="Times New Roman"/>
          <w:sz w:val="28"/>
          <w:szCs w:val="28"/>
        </w:rPr>
        <w:t>Нап</w:t>
      </w:r>
      <w:r w:rsidRPr="00C86B5B">
        <w:rPr>
          <w:rFonts w:ascii="Times New Roman" w:hAnsi="Times New Roman" w:cs="Times New Roman"/>
          <w:sz w:val="28"/>
          <w:szCs w:val="28"/>
        </w:rPr>
        <w:t xml:space="preserve">риклад </w:t>
      </w:r>
      <w:r>
        <w:rPr>
          <w:rFonts w:ascii="Times New Roman" w:hAnsi="Times New Roman" w:cs="Times New Roman"/>
          <w:sz w:val="28"/>
          <w:szCs w:val="28"/>
        </w:rPr>
        <w:t xml:space="preserve">під час гри </w:t>
      </w:r>
      <w:r w:rsidRPr="00C86B5B">
        <w:rPr>
          <w:rFonts w:ascii="Times New Roman" w:hAnsi="Times New Roman" w:cs="Times New Roman"/>
          <w:sz w:val="28"/>
          <w:szCs w:val="28"/>
        </w:rPr>
        <w:t>«Обмін ролями» підлітки міняються місцями в конфліктних ситуаціях і пробують зрозуміти точку зору опонента.</w:t>
      </w:r>
    </w:p>
    <w:p w:rsidR="009A212A" w:rsidRPr="009E30AB" w:rsidRDefault="00F018B4" w:rsidP="003A409B">
      <w:pPr>
        <w:spacing w:line="360" w:lineRule="auto"/>
        <w:ind w:firstLine="567"/>
        <w:jc w:val="both"/>
        <w:rPr>
          <w:rFonts w:ascii="Times New Roman" w:hAnsi="Times New Roman" w:cs="Times New Roman"/>
          <w:sz w:val="28"/>
          <w:szCs w:val="28"/>
          <w:lang w:val="en-US"/>
        </w:rPr>
      </w:pPr>
      <w:r w:rsidRPr="00C86B5B">
        <w:rPr>
          <w:rFonts w:ascii="Times New Roman" w:hAnsi="Times New Roman" w:cs="Times New Roman"/>
          <w:sz w:val="28"/>
          <w:szCs w:val="28"/>
        </w:rPr>
        <w:t xml:space="preserve"> 4. Діяльнісний механізм</w:t>
      </w:r>
      <w:r>
        <w:rPr>
          <w:rFonts w:ascii="Times New Roman" w:hAnsi="Times New Roman" w:cs="Times New Roman"/>
          <w:sz w:val="28"/>
          <w:szCs w:val="28"/>
        </w:rPr>
        <w:t>,</w:t>
      </w:r>
      <w:r w:rsidRPr="00C86B5B">
        <w:rPr>
          <w:rFonts w:ascii="Times New Roman" w:hAnsi="Times New Roman" w:cs="Times New Roman"/>
          <w:sz w:val="28"/>
          <w:szCs w:val="28"/>
        </w:rPr>
        <w:t xml:space="preserve"> закріплення навичок емоційного самоконтролю через практику</w:t>
      </w:r>
      <w:r>
        <w:rPr>
          <w:rFonts w:ascii="Times New Roman" w:hAnsi="Times New Roman" w:cs="Times New Roman"/>
          <w:sz w:val="28"/>
          <w:szCs w:val="28"/>
        </w:rPr>
        <w:t xml:space="preserve">. </w:t>
      </w:r>
      <w:r w:rsidRPr="00C86B5B">
        <w:rPr>
          <w:rFonts w:ascii="Times New Roman" w:hAnsi="Times New Roman" w:cs="Times New Roman"/>
          <w:sz w:val="28"/>
          <w:szCs w:val="28"/>
        </w:rPr>
        <w:t>Навички емоційного регулювання формуються не лише через усвідомлення емоцій, а й через активну практику їхнього контролю. Ігрові методи дозволяють підліткам безпечно експериментувати з емоціями та вчитися ефективним стратегіям їхнього управління.</w:t>
      </w:r>
      <w:r>
        <w:rPr>
          <w:rFonts w:ascii="Times New Roman" w:hAnsi="Times New Roman" w:cs="Times New Roman"/>
          <w:sz w:val="28"/>
          <w:szCs w:val="28"/>
        </w:rPr>
        <w:t xml:space="preserve"> Наприклад, в процесі г</w:t>
      </w:r>
      <w:r w:rsidRPr="00C86B5B">
        <w:rPr>
          <w:rFonts w:ascii="Times New Roman" w:hAnsi="Times New Roman" w:cs="Times New Roman"/>
          <w:sz w:val="28"/>
          <w:szCs w:val="28"/>
        </w:rPr>
        <w:t>р</w:t>
      </w:r>
      <w:r>
        <w:rPr>
          <w:rFonts w:ascii="Times New Roman" w:hAnsi="Times New Roman" w:cs="Times New Roman"/>
          <w:sz w:val="28"/>
          <w:szCs w:val="28"/>
        </w:rPr>
        <w:t>и</w:t>
      </w:r>
      <w:r w:rsidRPr="00C86B5B">
        <w:rPr>
          <w:rFonts w:ascii="Times New Roman" w:hAnsi="Times New Roman" w:cs="Times New Roman"/>
          <w:sz w:val="28"/>
          <w:szCs w:val="28"/>
        </w:rPr>
        <w:t xml:space="preserve"> «Емоційний таймер» гравці навчаються витримувати паузу перед тим, як висловити емоційну реакцію, що допомагає розвинути самоконтроль</w:t>
      </w:r>
      <w:r>
        <w:rPr>
          <w:rFonts w:ascii="Times New Roman" w:hAnsi="Times New Roman" w:cs="Times New Roman"/>
          <w:sz w:val="28"/>
          <w:szCs w:val="28"/>
        </w:rPr>
        <w:t>, а під час г</w:t>
      </w:r>
      <w:r w:rsidRPr="00C86B5B">
        <w:rPr>
          <w:rFonts w:ascii="Times New Roman" w:hAnsi="Times New Roman" w:cs="Times New Roman"/>
          <w:sz w:val="28"/>
          <w:szCs w:val="28"/>
        </w:rPr>
        <w:t>р</w:t>
      </w:r>
      <w:r>
        <w:rPr>
          <w:rFonts w:ascii="Times New Roman" w:hAnsi="Times New Roman" w:cs="Times New Roman"/>
          <w:sz w:val="28"/>
          <w:szCs w:val="28"/>
        </w:rPr>
        <w:t>и</w:t>
      </w:r>
      <w:r w:rsidRPr="00C86B5B">
        <w:rPr>
          <w:rFonts w:ascii="Times New Roman" w:hAnsi="Times New Roman" w:cs="Times New Roman"/>
          <w:sz w:val="28"/>
          <w:szCs w:val="28"/>
        </w:rPr>
        <w:t xml:space="preserve"> «Альтернативний фінал» учасники аналізують ситуацію, в якій вони відреагували емоційно, і шукають альтернативні стратегії поведінки.</w:t>
      </w:r>
      <w:r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17</w:t>
      </w:r>
      <w:r w:rsidRPr="009E30AB">
        <w:rPr>
          <w:rFonts w:ascii="Times New Roman" w:hAnsi="Times New Roman" w:cs="Times New Roman"/>
          <w:sz w:val="28"/>
          <w:szCs w:val="28"/>
          <w:lang w:val="en-US"/>
        </w:rPr>
        <w:t>]</w:t>
      </w:r>
    </w:p>
    <w:p w:rsidR="003A409B" w:rsidRDefault="003A409B" w:rsidP="003A409B">
      <w:pPr>
        <w:spacing w:line="360" w:lineRule="auto"/>
        <w:ind w:firstLine="567"/>
        <w:jc w:val="both"/>
        <w:rPr>
          <w:rFonts w:ascii="Times New Roman" w:hAnsi="Times New Roman" w:cs="Times New Roman"/>
          <w:sz w:val="28"/>
          <w:szCs w:val="28"/>
          <w:lang w:val="en-US"/>
        </w:rPr>
      </w:pPr>
    </w:p>
    <w:p w:rsidR="009E30AB" w:rsidRPr="009E30AB" w:rsidRDefault="009E30AB" w:rsidP="003A409B">
      <w:pPr>
        <w:spacing w:line="360" w:lineRule="auto"/>
        <w:ind w:firstLine="567"/>
        <w:jc w:val="both"/>
        <w:rPr>
          <w:rFonts w:ascii="Times New Roman" w:hAnsi="Times New Roman" w:cs="Times New Roman"/>
          <w:sz w:val="28"/>
          <w:szCs w:val="28"/>
          <w:lang w:val="en-US"/>
        </w:rPr>
      </w:pPr>
    </w:p>
    <w:p w:rsidR="009A212A" w:rsidRPr="009A212A" w:rsidRDefault="009A212A" w:rsidP="009A212A">
      <w:pPr>
        <w:spacing w:line="360" w:lineRule="auto"/>
        <w:ind w:firstLine="567"/>
        <w:jc w:val="both"/>
        <w:rPr>
          <w:rFonts w:ascii="Times New Roman" w:hAnsi="Times New Roman" w:cs="Times New Roman"/>
          <w:b/>
          <w:bCs/>
          <w:sz w:val="28"/>
          <w:szCs w:val="28"/>
        </w:rPr>
      </w:pPr>
      <w:r w:rsidRPr="009A212A">
        <w:rPr>
          <w:rFonts w:ascii="Times New Roman" w:hAnsi="Times New Roman" w:cs="Times New Roman"/>
          <w:b/>
          <w:bCs/>
          <w:sz w:val="28"/>
          <w:szCs w:val="28"/>
        </w:rPr>
        <w:lastRenderedPageBreak/>
        <w:t>Висновки до Розділу 1</w:t>
      </w:r>
    </w:p>
    <w:p w:rsidR="009A212A" w:rsidRPr="009A212A" w:rsidRDefault="009A212A" w:rsidP="009A212A">
      <w:pPr>
        <w:spacing w:line="360" w:lineRule="auto"/>
        <w:ind w:firstLine="567"/>
        <w:jc w:val="both"/>
        <w:rPr>
          <w:rFonts w:ascii="Times New Roman" w:hAnsi="Times New Roman" w:cs="Times New Roman"/>
          <w:sz w:val="28"/>
          <w:szCs w:val="28"/>
        </w:rPr>
      </w:pPr>
      <w:r w:rsidRPr="009A212A">
        <w:rPr>
          <w:rFonts w:ascii="Times New Roman" w:hAnsi="Times New Roman" w:cs="Times New Roman"/>
          <w:sz w:val="28"/>
          <w:szCs w:val="28"/>
        </w:rPr>
        <w:t>Аналіз теоретико-методологічних засад дослідження дозволяє зробити наступні узагальнення</w:t>
      </w:r>
      <w:r>
        <w:rPr>
          <w:rFonts w:ascii="Times New Roman" w:hAnsi="Times New Roman" w:cs="Times New Roman"/>
          <w:sz w:val="28"/>
          <w:szCs w:val="28"/>
        </w:rPr>
        <w:t xml:space="preserve">. </w:t>
      </w:r>
      <w:r w:rsidRPr="009A212A">
        <w:rPr>
          <w:rFonts w:ascii="Times New Roman" w:hAnsi="Times New Roman" w:cs="Times New Roman"/>
          <w:sz w:val="28"/>
          <w:szCs w:val="28"/>
        </w:rPr>
        <w:t>Емоційний інтелект (ЕІ) визначається як інтегративна особистісна характеристика, що забезпечує здатність людини сприймати, розуміти, використовувати та регулювати власні емоційні стани та емоції інших людей1. У науковому дискурсі співіснують різні теоретичні підходи:</w:t>
      </w:r>
    </w:p>
    <w:p w:rsidR="009A212A" w:rsidRPr="009A212A" w:rsidRDefault="009A212A" w:rsidP="009A212A">
      <w:pPr>
        <w:spacing w:line="360" w:lineRule="auto"/>
        <w:ind w:firstLine="567"/>
        <w:jc w:val="both"/>
        <w:rPr>
          <w:rFonts w:ascii="Times New Roman" w:hAnsi="Times New Roman" w:cs="Times New Roman"/>
          <w:sz w:val="28"/>
          <w:szCs w:val="28"/>
        </w:rPr>
      </w:pPr>
      <w:r w:rsidRPr="009A212A">
        <w:rPr>
          <w:rFonts w:ascii="Times New Roman" w:hAnsi="Times New Roman" w:cs="Times New Roman"/>
          <w:sz w:val="28"/>
          <w:szCs w:val="28"/>
        </w:rPr>
        <w:t>Модель здібностей (Дж. Майєр, П. Саловей), що розглядає ЕІ як когнітивну здатність обробляти емоційну інформацію</w:t>
      </w:r>
    </w:p>
    <w:p w:rsidR="009A212A" w:rsidRPr="009A212A" w:rsidRDefault="009A212A" w:rsidP="009A212A">
      <w:pPr>
        <w:spacing w:line="360" w:lineRule="auto"/>
        <w:ind w:firstLine="567"/>
        <w:jc w:val="both"/>
        <w:rPr>
          <w:rFonts w:ascii="Times New Roman" w:hAnsi="Times New Roman" w:cs="Times New Roman"/>
          <w:sz w:val="28"/>
          <w:szCs w:val="28"/>
        </w:rPr>
      </w:pPr>
      <w:r w:rsidRPr="009A212A">
        <w:rPr>
          <w:rFonts w:ascii="Times New Roman" w:hAnsi="Times New Roman" w:cs="Times New Roman"/>
          <w:sz w:val="28"/>
          <w:szCs w:val="28"/>
        </w:rPr>
        <w:t>Змішані моделі (Д. Гоулман, Р. Бар-Он), які поєднують когнітивні здібності з особистісними рисами та соціальними навичками</w:t>
      </w:r>
      <w:r w:rsidRPr="009A212A">
        <w:rPr>
          <w:rFonts w:ascii="Times New Roman" w:hAnsi="Times New Roman" w:cs="Times New Roman"/>
          <w:sz w:val="28"/>
          <w:szCs w:val="28"/>
          <w:vertAlign w:val="superscript"/>
        </w:rPr>
        <w:t>.</w:t>
      </w:r>
    </w:p>
    <w:p w:rsidR="009A212A" w:rsidRPr="009A212A" w:rsidRDefault="009A212A" w:rsidP="009A212A">
      <w:pPr>
        <w:spacing w:line="360" w:lineRule="auto"/>
        <w:ind w:firstLine="567"/>
        <w:jc w:val="both"/>
        <w:rPr>
          <w:rFonts w:ascii="Times New Roman" w:hAnsi="Times New Roman" w:cs="Times New Roman"/>
          <w:sz w:val="28"/>
          <w:szCs w:val="28"/>
        </w:rPr>
      </w:pPr>
      <w:r w:rsidRPr="009A212A">
        <w:rPr>
          <w:rFonts w:ascii="Times New Roman" w:hAnsi="Times New Roman" w:cs="Times New Roman"/>
          <w:sz w:val="28"/>
          <w:szCs w:val="28"/>
        </w:rPr>
        <w:t>Модель рис (К. Петрідіс), що фокусується на емоційній самоефективності як стабільній особистісній рисі.</w:t>
      </w:r>
    </w:p>
    <w:p w:rsidR="009A212A" w:rsidRPr="009A212A" w:rsidRDefault="009A212A" w:rsidP="009A212A">
      <w:pPr>
        <w:spacing w:line="360" w:lineRule="auto"/>
        <w:ind w:firstLine="567"/>
        <w:jc w:val="both"/>
        <w:rPr>
          <w:rFonts w:ascii="Times New Roman" w:hAnsi="Times New Roman" w:cs="Times New Roman"/>
          <w:sz w:val="28"/>
          <w:szCs w:val="28"/>
        </w:rPr>
      </w:pPr>
      <w:r w:rsidRPr="009A212A">
        <w:rPr>
          <w:rFonts w:ascii="Times New Roman" w:hAnsi="Times New Roman" w:cs="Times New Roman"/>
          <w:sz w:val="28"/>
          <w:szCs w:val="28"/>
        </w:rPr>
        <w:t>Спільним для всіх підходів є визнання ЕІ ключовим фактором успішної соціалізації, психологічного благополуччя та адаптації особистості.</w:t>
      </w:r>
    </w:p>
    <w:p w:rsidR="009A212A" w:rsidRDefault="009A212A" w:rsidP="009A212A">
      <w:pPr>
        <w:spacing w:line="360" w:lineRule="auto"/>
        <w:ind w:firstLine="567"/>
        <w:jc w:val="both"/>
        <w:rPr>
          <w:rFonts w:ascii="Times New Roman" w:hAnsi="Times New Roman" w:cs="Times New Roman"/>
          <w:sz w:val="28"/>
          <w:szCs w:val="28"/>
        </w:rPr>
      </w:pPr>
      <w:r w:rsidRPr="009A212A">
        <w:rPr>
          <w:rFonts w:ascii="Times New Roman" w:hAnsi="Times New Roman" w:cs="Times New Roman"/>
          <w:sz w:val="28"/>
          <w:szCs w:val="28"/>
        </w:rPr>
        <w:t>Підлітковий вік є сенситивним періодом для формування емоційного інтелекту через активний розвиток самосвідомості та розширення соціальних контактів.</w:t>
      </w:r>
      <w:r>
        <w:rPr>
          <w:rFonts w:ascii="Times New Roman" w:hAnsi="Times New Roman" w:cs="Times New Roman"/>
          <w:sz w:val="28"/>
          <w:szCs w:val="28"/>
        </w:rPr>
        <w:t xml:space="preserve"> </w:t>
      </w:r>
      <w:r w:rsidRPr="009A212A">
        <w:rPr>
          <w:rFonts w:ascii="Times New Roman" w:hAnsi="Times New Roman" w:cs="Times New Roman"/>
          <w:sz w:val="28"/>
          <w:szCs w:val="28"/>
        </w:rPr>
        <w:t>Розвиток ЕІ у цей період характеризується нерівномірністю: міжособистісний компонент (розуміння інших) часто випереджає внутрішньоособистісний (саморегуляція).</w:t>
      </w:r>
      <w:r>
        <w:rPr>
          <w:rFonts w:ascii="Times New Roman" w:hAnsi="Times New Roman" w:cs="Times New Roman"/>
          <w:sz w:val="28"/>
          <w:szCs w:val="28"/>
        </w:rPr>
        <w:t xml:space="preserve"> </w:t>
      </w:r>
      <w:r w:rsidRPr="009A212A">
        <w:rPr>
          <w:rFonts w:ascii="Times New Roman" w:hAnsi="Times New Roman" w:cs="Times New Roman"/>
          <w:sz w:val="28"/>
          <w:szCs w:val="28"/>
        </w:rPr>
        <w:t>Низький рівень ЕІ у підлітків корелює з підвищеною тривожністю, агресивністю, конфліктністю та схильністю до соціальної ізоляції, тоді як розвинений ЕІ виступає профілактикою девіантної поведінки та булінгу.</w:t>
      </w:r>
      <w:r>
        <w:rPr>
          <w:rFonts w:ascii="Times New Roman" w:hAnsi="Times New Roman" w:cs="Times New Roman"/>
          <w:sz w:val="28"/>
          <w:szCs w:val="28"/>
        </w:rPr>
        <w:t xml:space="preserve"> </w:t>
      </w:r>
      <w:r w:rsidRPr="009A212A">
        <w:rPr>
          <w:rFonts w:ascii="Times New Roman" w:hAnsi="Times New Roman" w:cs="Times New Roman"/>
          <w:sz w:val="28"/>
          <w:szCs w:val="28"/>
        </w:rPr>
        <w:t>Вплив на формування ЕІ здійснюють як біологічні (темперамент, дозрівання мозкових структур), так і соціальні чинники (сім'я, школа, однолітки).</w:t>
      </w:r>
    </w:p>
    <w:p w:rsidR="009A212A" w:rsidRPr="009A212A" w:rsidRDefault="009A212A" w:rsidP="009A212A">
      <w:pPr>
        <w:spacing w:line="360" w:lineRule="auto"/>
        <w:ind w:firstLine="567"/>
        <w:jc w:val="both"/>
        <w:rPr>
          <w:rFonts w:ascii="Times New Roman" w:hAnsi="Times New Roman" w:cs="Times New Roman"/>
          <w:sz w:val="28"/>
          <w:szCs w:val="28"/>
        </w:rPr>
      </w:pPr>
      <w:r w:rsidRPr="009A212A">
        <w:rPr>
          <w:rFonts w:ascii="Times New Roman" w:hAnsi="Times New Roman" w:cs="Times New Roman"/>
          <w:sz w:val="28"/>
          <w:szCs w:val="28"/>
        </w:rPr>
        <w:t>Ігрові методи визначено як ефективний інструмент розвитку ЕІ, що базується на теоріях соціального навчання, когнітивно-біхевіоральному та психодинамічному підходах.</w:t>
      </w:r>
      <w:r>
        <w:rPr>
          <w:rFonts w:ascii="Times New Roman" w:hAnsi="Times New Roman" w:cs="Times New Roman"/>
          <w:sz w:val="28"/>
          <w:szCs w:val="28"/>
        </w:rPr>
        <w:t xml:space="preserve"> </w:t>
      </w:r>
      <w:r w:rsidRPr="009A212A">
        <w:rPr>
          <w:rFonts w:ascii="Times New Roman" w:hAnsi="Times New Roman" w:cs="Times New Roman"/>
          <w:sz w:val="28"/>
          <w:szCs w:val="28"/>
        </w:rPr>
        <w:t xml:space="preserve">Гра дозволяє знизити психологічний захист, </w:t>
      </w:r>
      <w:r w:rsidRPr="009A212A">
        <w:rPr>
          <w:rFonts w:ascii="Times New Roman" w:hAnsi="Times New Roman" w:cs="Times New Roman"/>
          <w:sz w:val="28"/>
          <w:szCs w:val="28"/>
        </w:rPr>
        <w:lastRenderedPageBreak/>
        <w:t>забезпечує безпечний простір для емоційного реагування, стимулює емпатію через рольове перевтілення та закріплює навички саморегуляції у змодельованих ситуаціях.</w:t>
      </w:r>
      <w:r>
        <w:rPr>
          <w:rFonts w:ascii="Times New Roman" w:hAnsi="Times New Roman" w:cs="Times New Roman"/>
          <w:sz w:val="28"/>
          <w:szCs w:val="28"/>
        </w:rPr>
        <w:t xml:space="preserve"> </w:t>
      </w:r>
      <w:r w:rsidRPr="009A212A">
        <w:rPr>
          <w:rFonts w:ascii="Times New Roman" w:hAnsi="Times New Roman" w:cs="Times New Roman"/>
          <w:sz w:val="28"/>
          <w:szCs w:val="28"/>
        </w:rPr>
        <w:t>Для роботи з підлітками найефективнішими є рольові ігри, симуляції, психологічні тренінги з елементами гри та інтерактивні вправи, які комплексно впливають на когнітивну, емоційну та поведінкову сфери.</w:t>
      </w:r>
    </w:p>
    <w:p w:rsidR="009A212A" w:rsidRPr="009A212A" w:rsidRDefault="009A212A" w:rsidP="009A212A">
      <w:pPr>
        <w:spacing w:line="360" w:lineRule="auto"/>
        <w:ind w:firstLine="567"/>
        <w:jc w:val="both"/>
        <w:rPr>
          <w:rFonts w:ascii="Times New Roman" w:hAnsi="Times New Roman" w:cs="Times New Roman"/>
          <w:sz w:val="28"/>
          <w:szCs w:val="28"/>
        </w:rPr>
      </w:pPr>
      <w:r w:rsidRPr="009A212A">
        <w:rPr>
          <w:rFonts w:ascii="Times New Roman" w:hAnsi="Times New Roman" w:cs="Times New Roman"/>
          <w:sz w:val="28"/>
          <w:szCs w:val="28"/>
        </w:rPr>
        <w:t>Таким чином, теоретичний аналіз підтверджує необхідність та доцільність впровадження спеціалізованих ігрових програм для гармонізації емоційної сфери підлітків, що створює підґрунтя для подальшого емпіричного дослідження.</w:t>
      </w:r>
    </w:p>
    <w:p w:rsidR="009A212A" w:rsidRPr="00C86B5B" w:rsidRDefault="009A212A" w:rsidP="009A212A">
      <w:pPr>
        <w:spacing w:line="360" w:lineRule="auto"/>
        <w:ind w:firstLine="567"/>
        <w:jc w:val="both"/>
        <w:rPr>
          <w:rFonts w:ascii="Times New Roman" w:hAnsi="Times New Roman" w:cs="Times New Roman"/>
          <w:sz w:val="28"/>
          <w:szCs w:val="28"/>
        </w:rPr>
      </w:pPr>
    </w:p>
    <w:p w:rsidR="00F018B4" w:rsidRDefault="00F018B4" w:rsidP="000C62E0">
      <w:pPr>
        <w:spacing w:line="360" w:lineRule="auto"/>
        <w:jc w:val="both"/>
        <w:rPr>
          <w:rFonts w:ascii="Times New Roman" w:hAnsi="Times New Roman" w:cs="Times New Roman"/>
          <w:b/>
          <w:sz w:val="28"/>
          <w:szCs w:val="28"/>
        </w:rPr>
      </w:pPr>
    </w:p>
    <w:p w:rsidR="00F018B4" w:rsidRDefault="00F018B4" w:rsidP="000C62E0">
      <w:pPr>
        <w:spacing w:line="360" w:lineRule="auto"/>
        <w:jc w:val="both"/>
        <w:rPr>
          <w:rFonts w:ascii="Times New Roman" w:hAnsi="Times New Roman" w:cs="Times New Roman"/>
          <w:b/>
          <w:sz w:val="28"/>
          <w:szCs w:val="28"/>
        </w:rPr>
      </w:pPr>
    </w:p>
    <w:p w:rsidR="00F018B4" w:rsidRDefault="00F018B4" w:rsidP="000C62E0">
      <w:pPr>
        <w:spacing w:line="360" w:lineRule="auto"/>
        <w:jc w:val="both"/>
        <w:rPr>
          <w:rFonts w:ascii="Times New Roman" w:hAnsi="Times New Roman" w:cs="Times New Roman"/>
          <w:b/>
          <w:sz w:val="28"/>
          <w:szCs w:val="28"/>
        </w:rPr>
      </w:pPr>
    </w:p>
    <w:p w:rsidR="00F018B4" w:rsidRDefault="00F018B4" w:rsidP="000C62E0">
      <w:pPr>
        <w:spacing w:line="360" w:lineRule="auto"/>
        <w:jc w:val="both"/>
        <w:rPr>
          <w:rFonts w:ascii="Times New Roman" w:hAnsi="Times New Roman" w:cs="Times New Roman"/>
          <w:b/>
          <w:sz w:val="28"/>
          <w:szCs w:val="28"/>
        </w:rPr>
      </w:pPr>
    </w:p>
    <w:p w:rsidR="00962607" w:rsidRPr="006B2B57" w:rsidRDefault="00962607" w:rsidP="000C62E0">
      <w:pPr>
        <w:spacing w:line="360" w:lineRule="auto"/>
        <w:jc w:val="both"/>
        <w:rPr>
          <w:rFonts w:ascii="Times New Roman" w:hAnsi="Times New Roman" w:cs="Times New Roman"/>
          <w:b/>
          <w:sz w:val="28"/>
          <w:szCs w:val="28"/>
        </w:rPr>
      </w:pPr>
    </w:p>
    <w:p w:rsidR="00A00BFA" w:rsidRDefault="00A00BFA" w:rsidP="009A212A">
      <w:pPr>
        <w:spacing w:line="360" w:lineRule="auto"/>
        <w:jc w:val="both"/>
        <w:rPr>
          <w:rFonts w:ascii="Times New Roman" w:hAnsi="Times New Roman" w:cs="Times New Roman"/>
          <w:b/>
          <w:sz w:val="28"/>
          <w:szCs w:val="28"/>
        </w:rPr>
      </w:pPr>
      <w:bookmarkStart w:id="6" w:name="_Hlk213067850"/>
    </w:p>
    <w:p w:rsidR="00A00BFA" w:rsidRDefault="00A00BFA" w:rsidP="006B2B57">
      <w:pPr>
        <w:spacing w:line="360" w:lineRule="auto"/>
        <w:ind w:firstLine="567"/>
        <w:jc w:val="both"/>
        <w:rPr>
          <w:rFonts w:ascii="Times New Roman" w:hAnsi="Times New Roman" w:cs="Times New Roman"/>
          <w:b/>
          <w:sz w:val="28"/>
          <w:szCs w:val="28"/>
        </w:rPr>
      </w:pPr>
    </w:p>
    <w:p w:rsidR="003E2404" w:rsidRDefault="003E2404" w:rsidP="006B2B57">
      <w:pPr>
        <w:spacing w:line="360" w:lineRule="auto"/>
        <w:ind w:firstLine="567"/>
        <w:jc w:val="both"/>
        <w:rPr>
          <w:rFonts w:ascii="Times New Roman" w:hAnsi="Times New Roman" w:cs="Times New Roman"/>
          <w:b/>
          <w:sz w:val="28"/>
          <w:szCs w:val="28"/>
        </w:rPr>
      </w:pPr>
    </w:p>
    <w:p w:rsidR="003E2404" w:rsidRDefault="003E2404" w:rsidP="006B2B57">
      <w:pPr>
        <w:spacing w:line="360" w:lineRule="auto"/>
        <w:ind w:firstLine="567"/>
        <w:jc w:val="both"/>
        <w:rPr>
          <w:rFonts w:ascii="Times New Roman" w:hAnsi="Times New Roman" w:cs="Times New Roman"/>
          <w:b/>
          <w:sz w:val="28"/>
          <w:szCs w:val="28"/>
        </w:rPr>
      </w:pPr>
    </w:p>
    <w:p w:rsidR="003E2404" w:rsidRDefault="003E2404" w:rsidP="006B2B57">
      <w:pPr>
        <w:spacing w:line="360" w:lineRule="auto"/>
        <w:ind w:firstLine="567"/>
        <w:jc w:val="both"/>
        <w:rPr>
          <w:rFonts w:ascii="Times New Roman" w:hAnsi="Times New Roman" w:cs="Times New Roman"/>
          <w:b/>
          <w:sz w:val="28"/>
          <w:szCs w:val="28"/>
        </w:rPr>
      </w:pPr>
    </w:p>
    <w:p w:rsidR="004E32FE" w:rsidRDefault="004E32FE" w:rsidP="006B2B57">
      <w:pPr>
        <w:spacing w:line="360" w:lineRule="auto"/>
        <w:ind w:firstLine="567"/>
        <w:jc w:val="both"/>
        <w:rPr>
          <w:rFonts w:ascii="Times New Roman" w:hAnsi="Times New Roman" w:cs="Times New Roman"/>
          <w:b/>
          <w:sz w:val="28"/>
          <w:szCs w:val="28"/>
        </w:rPr>
      </w:pPr>
    </w:p>
    <w:p w:rsidR="004E32FE" w:rsidRDefault="004E32FE" w:rsidP="006B2B57">
      <w:pPr>
        <w:spacing w:line="360" w:lineRule="auto"/>
        <w:ind w:firstLine="567"/>
        <w:jc w:val="both"/>
        <w:rPr>
          <w:rFonts w:ascii="Times New Roman" w:hAnsi="Times New Roman" w:cs="Times New Roman"/>
          <w:b/>
          <w:sz w:val="28"/>
          <w:szCs w:val="28"/>
        </w:rPr>
      </w:pPr>
    </w:p>
    <w:p w:rsidR="004E32FE" w:rsidRDefault="004E32FE" w:rsidP="006B2B57">
      <w:pPr>
        <w:spacing w:line="360" w:lineRule="auto"/>
        <w:ind w:firstLine="567"/>
        <w:jc w:val="both"/>
        <w:rPr>
          <w:rFonts w:ascii="Times New Roman" w:hAnsi="Times New Roman" w:cs="Times New Roman"/>
          <w:b/>
          <w:sz w:val="28"/>
          <w:szCs w:val="28"/>
        </w:rPr>
      </w:pPr>
    </w:p>
    <w:p w:rsidR="003E2404" w:rsidRPr="009E30AB" w:rsidRDefault="003E2404" w:rsidP="006B2B57">
      <w:pPr>
        <w:spacing w:line="360" w:lineRule="auto"/>
        <w:ind w:firstLine="567"/>
        <w:jc w:val="both"/>
        <w:rPr>
          <w:rFonts w:ascii="Times New Roman" w:hAnsi="Times New Roman" w:cs="Times New Roman"/>
          <w:b/>
          <w:sz w:val="28"/>
          <w:szCs w:val="28"/>
          <w:lang w:val="en-US"/>
        </w:rPr>
      </w:pPr>
    </w:p>
    <w:p w:rsidR="001C5EAF" w:rsidRPr="006B2B57" w:rsidRDefault="001C5EAF" w:rsidP="00EB3A17">
      <w:pPr>
        <w:spacing w:line="360" w:lineRule="auto"/>
        <w:ind w:firstLine="567"/>
        <w:jc w:val="both"/>
        <w:rPr>
          <w:rFonts w:ascii="Times New Roman" w:hAnsi="Times New Roman" w:cs="Times New Roman"/>
          <w:b/>
          <w:sz w:val="28"/>
          <w:szCs w:val="28"/>
        </w:rPr>
      </w:pPr>
      <w:r w:rsidRPr="006B2B57">
        <w:rPr>
          <w:rFonts w:ascii="Times New Roman" w:hAnsi="Times New Roman" w:cs="Times New Roman"/>
          <w:b/>
          <w:sz w:val="28"/>
          <w:szCs w:val="28"/>
        </w:rPr>
        <w:lastRenderedPageBreak/>
        <w:t xml:space="preserve">РОЗДІЛ </w:t>
      </w:r>
      <w:r w:rsidR="002C763C" w:rsidRPr="006B2B57">
        <w:rPr>
          <w:rFonts w:ascii="Times New Roman" w:hAnsi="Times New Roman" w:cs="Times New Roman"/>
          <w:b/>
          <w:sz w:val="28"/>
          <w:szCs w:val="28"/>
        </w:rPr>
        <w:t>2</w:t>
      </w:r>
      <w:r w:rsidR="00EB3A17">
        <w:rPr>
          <w:rFonts w:ascii="Times New Roman" w:hAnsi="Times New Roman" w:cs="Times New Roman"/>
          <w:b/>
          <w:sz w:val="28"/>
          <w:szCs w:val="28"/>
        </w:rPr>
        <w:t xml:space="preserve"> Е</w:t>
      </w:r>
      <w:r w:rsidRPr="006B2B57">
        <w:rPr>
          <w:rFonts w:ascii="Times New Roman" w:hAnsi="Times New Roman" w:cs="Times New Roman"/>
          <w:b/>
          <w:sz w:val="28"/>
          <w:szCs w:val="28"/>
        </w:rPr>
        <w:t>МПІРИЧНЕ ДОСЛІДЖЕННЯ ЕМОЦІЙНОГО ІНТЕЛЕКТУ ПІДЛІТКІВ</w:t>
      </w:r>
    </w:p>
    <w:p w:rsidR="00FF6A07" w:rsidRPr="006B2B57" w:rsidRDefault="002C763C" w:rsidP="006B2B57">
      <w:pPr>
        <w:spacing w:line="360" w:lineRule="auto"/>
        <w:ind w:firstLine="567"/>
        <w:jc w:val="both"/>
        <w:rPr>
          <w:rFonts w:ascii="Times New Roman" w:hAnsi="Times New Roman" w:cs="Times New Roman"/>
          <w:b/>
          <w:sz w:val="28"/>
          <w:szCs w:val="28"/>
        </w:rPr>
      </w:pPr>
      <w:r w:rsidRPr="006B2B57">
        <w:rPr>
          <w:rFonts w:ascii="Times New Roman" w:hAnsi="Times New Roman" w:cs="Times New Roman"/>
          <w:b/>
          <w:sz w:val="28"/>
          <w:szCs w:val="28"/>
        </w:rPr>
        <w:t>2</w:t>
      </w:r>
      <w:r w:rsidR="00FF6A07" w:rsidRPr="006B2B57">
        <w:rPr>
          <w:rFonts w:ascii="Times New Roman" w:hAnsi="Times New Roman" w:cs="Times New Roman"/>
          <w:b/>
          <w:sz w:val="28"/>
          <w:szCs w:val="28"/>
        </w:rPr>
        <w:t xml:space="preserve">.1.  </w:t>
      </w:r>
      <w:r w:rsidR="00CF5A68" w:rsidRPr="006B2B57">
        <w:rPr>
          <w:rFonts w:ascii="Times New Roman" w:hAnsi="Times New Roman" w:cs="Times New Roman"/>
          <w:b/>
          <w:sz w:val="28"/>
          <w:szCs w:val="28"/>
        </w:rPr>
        <w:t>О</w:t>
      </w:r>
      <w:r w:rsidR="00FF6A07" w:rsidRPr="006B2B57">
        <w:rPr>
          <w:rFonts w:ascii="Times New Roman" w:hAnsi="Times New Roman" w:cs="Times New Roman"/>
          <w:b/>
          <w:sz w:val="28"/>
          <w:szCs w:val="28"/>
        </w:rPr>
        <w:t>рганізаці</w:t>
      </w:r>
      <w:r w:rsidR="00CF5A68" w:rsidRPr="006B2B57">
        <w:rPr>
          <w:rFonts w:ascii="Times New Roman" w:hAnsi="Times New Roman" w:cs="Times New Roman"/>
          <w:b/>
          <w:sz w:val="28"/>
          <w:szCs w:val="28"/>
        </w:rPr>
        <w:t>я</w:t>
      </w:r>
      <w:r w:rsidR="00FF6A07" w:rsidRPr="006B2B57">
        <w:rPr>
          <w:rFonts w:ascii="Times New Roman" w:hAnsi="Times New Roman" w:cs="Times New Roman"/>
          <w:b/>
          <w:sz w:val="28"/>
          <w:szCs w:val="28"/>
        </w:rPr>
        <w:t xml:space="preserve"> </w:t>
      </w:r>
      <w:r w:rsidR="00EB3A17">
        <w:rPr>
          <w:rFonts w:ascii="Times New Roman" w:hAnsi="Times New Roman" w:cs="Times New Roman"/>
          <w:b/>
          <w:sz w:val="28"/>
          <w:szCs w:val="28"/>
        </w:rPr>
        <w:t xml:space="preserve">дослідження, обґрунтування психодіагностичного інструментарію </w:t>
      </w:r>
    </w:p>
    <w:p w:rsidR="00FC266C" w:rsidRPr="006B2B57" w:rsidRDefault="00FC266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Емпіричне дослідження проводилося на базі Ліцею №</w:t>
      </w:r>
      <w:r w:rsidR="00FF6A07" w:rsidRPr="006B2B57">
        <w:rPr>
          <w:rFonts w:ascii="Times New Roman" w:hAnsi="Times New Roman" w:cs="Times New Roman"/>
          <w:sz w:val="28"/>
          <w:szCs w:val="28"/>
        </w:rPr>
        <w:t>2</w:t>
      </w:r>
      <w:r w:rsidRPr="006B2B57">
        <w:rPr>
          <w:rFonts w:ascii="Times New Roman" w:hAnsi="Times New Roman" w:cs="Times New Roman"/>
          <w:sz w:val="28"/>
          <w:szCs w:val="28"/>
        </w:rPr>
        <w:t xml:space="preserve"> </w:t>
      </w:r>
      <w:r w:rsidR="00A63CAB" w:rsidRPr="006B2B57">
        <w:rPr>
          <w:rFonts w:ascii="Times New Roman" w:hAnsi="Times New Roman" w:cs="Times New Roman"/>
          <w:sz w:val="28"/>
          <w:szCs w:val="28"/>
        </w:rPr>
        <w:t>Івано-Франківськ</w:t>
      </w:r>
      <w:r w:rsidR="00522BBC">
        <w:rPr>
          <w:rFonts w:ascii="Times New Roman" w:hAnsi="Times New Roman" w:cs="Times New Roman"/>
          <w:sz w:val="28"/>
          <w:szCs w:val="28"/>
        </w:rPr>
        <w:t>ої міської ради</w:t>
      </w:r>
      <w:r w:rsidRPr="006B2B57">
        <w:rPr>
          <w:rFonts w:ascii="Times New Roman" w:hAnsi="Times New Roman" w:cs="Times New Roman"/>
          <w:sz w:val="28"/>
          <w:szCs w:val="28"/>
        </w:rPr>
        <w:t>, який є сучасним закладом освіти високого рівня. Ліцей має кваліфікований педагогічний колектив, що забезпечує належний рівень навчально-виховного процесу та створює сприятливі умови для особистісного розвитку дітей.</w:t>
      </w:r>
    </w:p>
    <w:p w:rsidR="00FC266C" w:rsidRPr="006B2B57" w:rsidRDefault="00FC266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У дослідженні взяли участь два </w:t>
      </w:r>
      <w:r w:rsidR="00EB3A17">
        <w:rPr>
          <w:rFonts w:ascii="Times New Roman" w:hAnsi="Times New Roman" w:cs="Times New Roman"/>
          <w:sz w:val="28"/>
          <w:szCs w:val="28"/>
        </w:rPr>
        <w:t>п’ятих</w:t>
      </w:r>
      <w:r w:rsidRPr="006B2B57">
        <w:rPr>
          <w:rFonts w:ascii="Times New Roman" w:hAnsi="Times New Roman" w:cs="Times New Roman"/>
          <w:sz w:val="28"/>
          <w:szCs w:val="28"/>
        </w:rPr>
        <w:t xml:space="preserve"> класи (усього 50 учнів віком </w:t>
      </w:r>
      <w:r w:rsidR="006368A8" w:rsidRPr="006B2B57">
        <w:rPr>
          <w:rFonts w:ascii="Times New Roman" w:hAnsi="Times New Roman" w:cs="Times New Roman"/>
          <w:sz w:val="28"/>
          <w:szCs w:val="28"/>
        </w:rPr>
        <w:t>1</w:t>
      </w:r>
      <w:r w:rsidR="00522BBC">
        <w:rPr>
          <w:rFonts w:ascii="Times New Roman" w:hAnsi="Times New Roman" w:cs="Times New Roman"/>
          <w:sz w:val="28"/>
          <w:szCs w:val="28"/>
        </w:rPr>
        <w:t>1</w:t>
      </w:r>
      <w:r w:rsidR="006368A8" w:rsidRPr="006B2B57">
        <w:rPr>
          <w:rFonts w:ascii="Times New Roman" w:hAnsi="Times New Roman" w:cs="Times New Roman"/>
          <w:sz w:val="28"/>
          <w:szCs w:val="28"/>
        </w:rPr>
        <w:t>-12</w:t>
      </w:r>
      <w:r w:rsidRPr="006B2B57">
        <w:rPr>
          <w:rFonts w:ascii="Times New Roman" w:hAnsi="Times New Roman" w:cs="Times New Roman"/>
          <w:sz w:val="28"/>
          <w:szCs w:val="28"/>
        </w:rPr>
        <w:t xml:space="preserve"> років):</w:t>
      </w:r>
    </w:p>
    <w:p w:rsidR="00FC266C" w:rsidRPr="006B2B57" w:rsidRDefault="00FC266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 </w:t>
      </w:r>
      <w:r w:rsidR="006368A8" w:rsidRPr="006B2B57">
        <w:rPr>
          <w:rFonts w:ascii="Times New Roman" w:hAnsi="Times New Roman" w:cs="Times New Roman"/>
          <w:sz w:val="28"/>
          <w:szCs w:val="28"/>
        </w:rPr>
        <w:t>5</w:t>
      </w:r>
      <w:r w:rsidRPr="006B2B57">
        <w:rPr>
          <w:rFonts w:ascii="Times New Roman" w:hAnsi="Times New Roman" w:cs="Times New Roman"/>
          <w:sz w:val="28"/>
          <w:szCs w:val="28"/>
        </w:rPr>
        <w:t>-А клас — звичайний клас загальної спрямованості (25 учнів);</w:t>
      </w:r>
    </w:p>
    <w:p w:rsidR="00FC266C" w:rsidRPr="006B2B57" w:rsidRDefault="00FC266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 </w:t>
      </w:r>
      <w:r w:rsidR="006368A8" w:rsidRPr="006B2B57">
        <w:rPr>
          <w:rFonts w:ascii="Times New Roman" w:hAnsi="Times New Roman" w:cs="Times New Roman"/>
          <w:sz w:val="28"/>
          <w:szCs w:val="28"/>
        </w:rPr>
        <w:t>5</w:t>
      </w:r>
      <w:r w:rsidRPr="006B2B57">
        <w:rPr>
          <w:rFonts w:ascii="Times New Roman" w:hAnsi="Times New Roman" w:cs="Times New Roman"/>
          <w:sz w:val="28"/>
          <w:szCs w:val="28"/>
        </w:rPr>
        <w:t>-Б клас — клас із поглибленим розвитком інтелектуальних здібностей (25 учнів).</w:t>
      </w:r>
    </w:p>
    <w:p w:rsidR="00FC266C" w:rsidRPr="006B2B57" w:rsidRDefault="00FC266C" w:rsidP="00522BBC">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Для проведення формувального етапу дослідження було обрано </w:t>
      </w:r>
      <w:r w:rsidR="006368A8" w:rsidRPr="006B2B57">
        <w:rPr>
          <w:rFonts w:ascii="Times New Roman" w:hAnsi="Times New Roman" w:cs="Times New Roman"/>
          <w:sz w:val="28"/>
          <w:szCs w:val="28"/>
        </w:rPr>
        <w:t>5</w:t>
      </w:r>
      <w:r w:rsidRPr="006B2B57">
        <w:rPr>
          <w:rFonts w:ascii="Times New Roman" w:hAnsi="Times New Roman" w:cs="Times New Roman"/>
          <w:sz w:val="28"/>
          <w:szCs w:val="28"/>
        </w:rPr>
        <w:t>-А клас, оскільки учні цього класу мали певні труднощі у розпізнаванні та вираженні власних емоцій, що виявилось у процесі спостереження та попереднього опитування.</w:t>
      </w:r>
      <w:bookmarkEnd w:id="6"/>
      <w:r w:rsidR="00522BBC">
        <w:rPr>
          <w:rFonts w:ascii="Times New Roman" w:hAnsi="Times New Roman" w:cs="Times New Roman"/>
          <w:sz w:val="28"/>
          <w:szCs w:val="28"/>
        </w:rPr>
        <w:t xml:space="preserve"> </w:t>
      </w:r>
      <w:r w:rsidRPr="006B2B57">
        <w:rPr>
          <w:rFonts w:ascii="Times New Roman" w:hAnsi="Times New Roman" w:cs="Times New Roman"/>
          <w:sz w:val="28"/>
          <w:szCs w:val="28"/>
        </w:rPr>
        <w:t>Метою роботи з цією групою було підвищити рівень емоційної обізнаності, навчити дітей розпізнавати емоції один одного та розвинути навички емпатійного спілкування.</w:t>
      </w:r>
    </w:p>
    <w:p w:rsidR="00FC266C" w:rsidRPr="006B2B57" w:rsidRDefault="00FC266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Мета дослідження – виявити рівень розвитку емоційного інтелекту молодших </w:t>
      </w:r>
      <w:r w:rsidR="004900C2">
        <w:rPr>
          <w:rFonts w:ascii="Times New Roman" w:hAnsi="Times New Roman" w:cs="Times New Roman"/>
          <w:sz w:val="28"/>
          <w:szCs w:val="28"/>
        </w:rPr>
        <w:t>підлітків</w:t>
      </w:r>
      <w:r w:rsidRPr="006B2B57">
        <w:rPr>
          <w:rFonts w:ascii="Times New Roman" w:hAnsi="Times New Roman" w:cs="Times New Roman"/>
          <w:sz w:val="28"/>
          <w:szCs w:val="28"/>
        </w:rPr>
        <w:t xml:space="preserve"> та перевірити ефективність ігрових методів у його розвитку.</w:t>
      </w:r>
    </w:p>
    <w:p w:rsidR="00FC266C" w:rsidRPr="006B2B57" w:rsidRDefault="002C763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Дослідження мало такі етапи і завдання</w:t>
      </w:r>
      <w:r w:rsidR="00FC266C" w:rsidRPr="006B2B57">
        <w:rPr>
          <w:rFonts w:ascii="Times New Roman" w:hAnsi="Times New Roman" w:cs="Times New Roman"/>
          <w:sz w:val="28"/>
          <w:szCs w:val="28"/>
        </w:rPr>
        <w:t>:</w:t>
      </w:r>
    </w:p>
    <w:p w:rsidR="00FC266C" w:rsidRPr="006B2B57" w:rsidRDefault="00FC266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1. Визначити початковий рівень розвитку емоційного інтелекту учнів.</w:t>
      </w:r>
    </w:p>
    <w:p w:rsidR="00FC266C" w:rsidRPr="006B2B57" w:rsidRDefault="00FC266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2. Розробити та впровадити ігрову програму з розвитку емоційного інтелекту.</w:t>
      </w:r>
    </w:p>
    <w:p w:rsidR="00FC266C" w:rsidRPr="006B2B57" w:rsidRDefault="00FC266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lastRenderedPageBreak/>
        <w:t xml:space="preserve"> 3. Оцінити ефективність застосованих ігрових методів.</w:t>
      </w:r>
    </w:p>
    <w:p w:rsidR="00005EFC" w:rsidRPr="006B2B57" w:rsidRDefault="00005EFC"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У процесі дослідження розвитку емоційного інтелекту підлітків </w:t>
      </w:r>
      <w:r w:rsidR="00CF5A68" w:rsidRPr="006B2B57">
        <w:rPr>
          <w:rFonts w:ascii="Times New Roman" w:hAnsi="Times New Roman" w:cs="Times New Roman"/>
          <w:sz w:val="28"/>
          <w:szCs w:val="28"/>
        </w:rPr>
        <w:t>було</w:t>
      </w:r>
      <w:r w:rsidRPr="006B2B57">
        <w:rPr>
          <w:rFonts w:ascii="Times New Roman" w:hAnsi="Times New Roman" w:cs="Times New Roman"/>
          <w:sz w:val="28"/>
          <w:szCs w:val="28"/>
        </w:rPr>
        <w:t xml:space="preserve"> застос</w:t>
      </w:r>
      <w:r w:rsidR="00CF5A68" w:rsidRPr="006B2B57">
        <w:rPr>
          <w:rFonts w:ascii="Times New Roman" w:hAnsi="Times New Roman" w:cs="Times New Roman"/>
          <w:sz w:val="28"/>
          <w:szCs w:val="28"/>
        </w:rPr>
        <w:t>о</w:t>
      </w:r>
      <w:r w:rsidRPr="006B2B57">
        <w:rPr>
          <w:rFonts w:ascii="Times New Roman" w:hAnsi="Times New Roman" w:cs="Times New Roman"/>
          <w:sz w:val="28"/>
          <w:szCs w:val="28"/>
        </w:rPr>
        <w:t>ва</w:t>
      </w:r>
      <w:r w:rsidR="00CF5A68" w:rsidRPr="006B2B57">
        <w:rPr>
          <w:rFonts w:ascii="Times New Roman" w:hAnsi="Times New Roman" w:cs="Times New Roman"/>
          <w:sz w:val="28"/>
          <w:szCs w:val="28"/>
        </w:rPr>
        <w:t>но</w:t>
      </w:r>
      <w:r w:rsidRPr="006B2B57">
        <w:rPr>
          <w:rFonts w:ascii="Times New Roman" w:hAnsi="Times New Roman" w:cs="Times New Roman"/>
          <w:sz w:val="28"/>
          <w:szCs w:val="28"/>
        </w:rPr>
        <w:t xml:space="preserve"> комплексну діагностику, що передбачає використання трьох взаємодоповнюючих методик. Такий підхід дозволяє отримати більш повну картину емоційної сфери учнів, зокрема рівень розуміння, переживання та регуляції емоцій.</w:t>
      </w:r>
      <w:r w:rsidR="00CF5A68" w:rsidRPr="006B2B57">
        <w:rPr>
          <w:rFonts w:ascii="Times New Roman" w:hAnsi="Times New Roman" w:cs="Times New Roman"/>
          <w:sz w:val="28"/>
          <w:szCs w:val="28"/>
        </w:rPr>
        <w:t xml:space="preserve"> </w:t>
      </w:r>
      <w:r w:rsidRPr="006B2B57">
        <w:rPr>
          <w:rFonts w:ascii="Times New Roman" w:hAnsi="Times New Roman" w:cs="Times New Roman"/>
          <w:sz w:val="28"/>
          <w:szCs w:val="28"/>
        </w:rPr>
        <w:t>Для цього було обрано такі методики:</w:t>
      </w:r>
    </w:p>
    <w:p w:rsidR="00005EFC" w:rsidRPr="006B2B57" w:rsidRDefault="00005EFC" w:rsidP="003001D1">
      <w:pPr>
        <w:numPr>
          <w:ilvl w:val="0"/>
          <w:numId w:val="1"/>
        </w:numPr>
        <w:tabs>
          <w:tab w:val="clear" w:pos="720"/>
          <w:tab w:val="left" w:pos="851"/>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Методика </w:t>
      </w:r>
      <w:r w:rsidR="00522BBC">
        <w:rPr>
          <w:rFonts w:ascii="Times New Roman" w:hAnsi="Times New Roman" w:cs="Times New Roman"/>
          <w:sz w:val="28"/>
          <w:szCs w:val="28"/>
        </w:rPr>
        <w:t>«В</w:t>
      </w:r>
      <w:r w:rsidRPr="006B2B57">
        <w:rPr>
          <w:rFonts w:ascii="Times New Roman" w:hAnsi="Times New Roman" w:cs="Times New Roman"/>
          <w:sz w:val="28"/>
          <w:szCs w:val="28"/>
        </w:rPr>
        <w:t>изначення емоцій</w:t>
      </w:r>
      <w:r w:rsidR="00522BBC">
        <w:rPr>
          <w:rFonts w:ascii="Times New Roman" w:hAnsi="Times New Roman" w:cs="Times New Roman"/>
          <w:sz w:val="28"/>
          <w:szCs w:val="28"/>
        </w:rPr>
        <w:t>»</w:t>
      </w:r>
      <w:r w:rsidR="00CF5A68" w:rsidRPr="006B2B57">
        <w:rPr>
          <w:rFonts w:ascii="Times New Roman" w:hAnsi="Times New Roman" w:cs="Times New Roman"/>
          <w:sz w:val="28"/>
          <w:szCs w:val="28"/>
        </w:rPr>
        <w:t>, яка</w:t>
      </w:r>
      <w:r w:rsidRPr="006B2B57">
        <w:rPr>
          <w:rFonts w:ascii="Times New Roman" w:hAnsi="Times New Roman" w:cs="Times New Roman"/>
          <w:sz w:val="28"/>
          <w:szCs w:val="28"/>
        </w:rPr>
        <w:t xml:space="preserve"> спрямована на виявлення здатності розпізнавати та називати емоційні стани.</w:t>
      </w:r>
    </w:p>
    <w:p w:rsidR="00005EFC" w:rsidRPr="006B2B57" w:rsidRDefault="00005EFC" w:rsidP="003001D1">
      <w:pPr>
        <w:numPr>
          <w:ilvl w:val="0"/>
          <w:numId w:val="1"/>
        </w:numPr>
        <w:tabs>
          <w:tab w:val="clear" w:pos="720"/>
          <w:tab w:val="left" w:pos="851"/>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Опитувальник “Емоційний світ”</w:t>
      </w:r>
      <w:r w:rsidR="00CF5A68" w:rsidRPr="006B2B57">
        <w:rPr>
          <w:rFonts w:ascii="Times New Roman" w:hAnsi="Times New Roman" w:cs="Times New Roman"/>
          <w:sz w:val="28"/>
          <w:szCs w:val="28"/>
        </w:rPr>
        <w:t>, що</w:t>
      </w:r>
      <w:r w:rsidRPr="006B2B57">
        <w:rPr>
          <w:rFonts w:ascii="Times New Roman" w:hAnsi="Times New Roman" w:cs="Times New Roman"/>
          <w:sz w:val="28"/>
          <w:szCs w:val="28"/>
        </w:rPr>
        <w:t xml:space="preserve"> допомагає визначити особливості емоційного реагування, емоційну стійкість і схильність до певних емоцій.</w:t>
      </w:r>
    </w:p>
    <w:p w:rsidR="00522BBC" w:rsidRDefault="00005EFC" w:rsidP="003001D1">
      <w:pPr>
        <w:numPr>
          <w:ilvl w:val="0"/>
          <w:numId w:val="1"/>
        </w:numPr>
        <w:tabs>
          <w:tab w:val="clear" w:pos="720"/>
          <w:tab w:val="left" w:pos="851"/>
        </w:tabs>
        <w:spacing w:line="360" w:lineRule="auto"/>
        <w:ind w:left="0" w:firstLine="567"/>
        <w:jc w:val="both"/>
        <w:rPr>
          <w:rFonts w:ascii="Times New Roman" w:hAnsi="Times New Roman" w:cs="Times New Roman"/>
          <w:sz w:val="28"/>
          <w:szCs w:val="28"/>
        </w:rPr>
      </w:pPr>
      <w:r w:rsidRPr="00EB3A17">
        <w:rPr>
          <w:rFonts w:ascii="Times New Roman" w:hAnsi="Times New Roman" w:cs="Times New Roman"/>
          <w:sz w:val="28"/>
          <w:szCs w:val="28"/>
        </w:rPr>
        <w:t>Опитувальник емоційного інтелекту “ЕмІн” (Д.В. Люсін)</w:t>
      </w:r>
      <w:r w:rsidR="00CF5A68" w:rsidRPr="00EB3A17">
        <w:rPr>
          <w:rFonts w:ascii="Times New Roman" w:hAnsi="Times New Roman" w:cs="Times New Roman"/>
          <w:sz w:val="28"/>
          <w:szCs w:val="28"/>
        </w:rPr>
        <w:t>, що</w:t>
      </w:r>
      <w:r w:rsidRPr="00EB3A17">
        <w:rPr>
          <w:rFonts w:ascii="Times New Roman" w:hAnsi="Times New Roman" w:cs="Times New Roman"/>
          <w:sz w:val="28"/>
          <w:szCs w:val="28"/>
        </w:rPr>
        <w:t xml:space="preserve"> дає змогу оцінити рівень розвитку емоційного інтелекту як здатності розуміти власні та чужі емоції, а також ефективно ними керувати.</w:t>
      </w:r>
      <w:r w:rsidR="00522BBC">
        <w:rPr>
          <w:rFonts w:ascii="Times New Roman" w:hAnsi="Times New Roman" w:cs="Times New Roman"/>
          <w:sz w:val="28"/>
          <w:szCs w:val="28"/>
        </w:rPr>
        <w:t xml:space="preserve"> </w:t>
      </w:r>
    </w:p>
    <w:p w:rsidR="00522BBC" w:rsidRPr="00522BBC" w:rsidRDefault="00522BBC" w:rsidP="00522BBC">
      <w:pPr>
        <w:tabs>
          <w:tab w:val="left" w:pos="851"/>
        </w:tabs>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Як бачимо, всі методики так чи інакше спрямовані на дослідження різних аспектів ЕІ.</w:t>
      </w:r>
    </w:p>
    <w:p w:rsidR="00EB3A17" w:rsidRPr="00EB3A17" w:rsidRDefault="00EB3A17" w:rsidP="00522BBC">
      <w:pPr>
        <w:spacing w:line="360" w:lineRule="auto"/>
        <w:ind w:firstLine="567"/>
        <w:jc w:val="both"/>
        <w:rPr>
          <w:rFonts w:ascii="Times New Roman" w:hAnsi="Times New Roman" w:cs="Times New Roman"/>
          <w:sz w:val="28"/>
          <w:szCs w:val="28"/>
        </w:rPr>
      </w:pPr>
      <w:r w:rsidRPr="00EB3A17">
        <w:rPr>
          <w:rFonts w:ascii="Times New Roman" w:hAnsi="Times New Roman" w:cs="Times New Roman"/>
          <w:sz w:val="28"/>
          <w:szCs w:val="28"/>
        </w:rPr>
        <w:t>Для діагностики рівня розуміння дітьми емоційних станів інших людей було обрано методику «Визначення емоцій», розроблену Н. Лускановою</w:t>
      </w:r>
      <w:r w:rsidR="00757248">
        <w:rPr>
          <w:rFonts w:ascii="Times New Roman" w:hAnsi="Times New Roman" w:cs="Times New Roman"/>
          <w:sz w:val="28"/>
          <w:szCs w:val="28"/>
        </w:rPr>
        <w:t xml:space="preserve"> </w:t>
      </w:r>
      <w:r w:rsidR="00757248" w:rsidRPr="009E30AB">
        <w:rPr>
          <w:rFonts w:ascii="Times New Roman" w:hAnsi="Times New Roman" w:cs="Times New Roman"/>
          <w:sz w:val="28"/>
          <w:szCs w:val="28"/>
          <w:lang w:val="en-US"/>
        </w:rPr>
        <w:t>[</w:t>
      </w:r>
      <w:r w:rsidR="009E30AB" w:rsidRPr="009E30AB">
        <w:rPr>
          <w:rFonts w:ascii="Times New Roman" w:hAnsi="Times New Roman" w:cs="Times New Roman"/>
          <w:sz w:val="28"/>
          <w:szCs w:val="28"/>
          <w:lang w:val="en-US"/>
        </w:rPr>
        <w:t>55</w:t>
      </w:r>
      <w:r w:rsidR="00757248" w:rsidRPr="009E30AB">
        <w:rPr>
          <w:rFonts w:ascii="Times New Roman" w:hAnsi="Times New Roman" w:cs="Times New Roman"/>
          <w:sz w:val="28"/>
          <w:szCs w:val="28"/>
          <w:lang w:val="en-US"/>
        </w:rPr>
        <w:t>]</w:t>
      </w:r>
      <w:r w:rsidRPr="00EB3A17">
        <w:rPr>
          <w:rFonts w:ascii="Times New Roman" w:hAnsi="Times New Roman" w:cs="Times New Roman"/>
          <w:sz w:val="28"/>
          <w:szCs w:val="28"/>
        </w:rPr>
        <w:t xml:space="preserve">. Основна причина вибору цієї методики полягає у її спрямованості на вивчення ключового компонента </w:t>
      </w:r>
      <w:r w:rsidRPr="00823D58">
        <w:rPr>
          <w:rFonts w:ascii="Times New Roman" w:hAnsi="Times New Roman" w:cs="Times New Roman"/>
          <w:sz w:val="28"/>
          <w:szCs w:val="28"/>
        </w:rPr>
        <w:t xml:space="preserve">емоційного інтелекту — </w:t>
      </w:r>
      <w:r w:rsidRPr="00823D58">
        <w:rPr>
          <w:rFonts w:ascii="Times New Roman" w:hAnsi="Times New Roman" w:cs="Times New Roman"/>
          <w:bCs/>
          <w:sz w:val="28"/>
          <w:szCs w:val="28"/>
        </w:rPr>
        <w:t>здатності розпізнавати емоції за зовнішніми проявами</w:t>
      </w:r>
      <w:r w:rsidRPr="00823D58">
        <w:rPr>
          <w:rFonts w:ascii="Times New Roman" w:hAnsi="Times New Roman" w:cs="Times New Roman"/>
          <w:sz w:val="28"/>
          <w:szCs w:val="28"/>
        </w:rPr>
        <w:t>. Саме цей аспект є надзвичайно важливим у підлітковому віці, коли активно формується соціальна чутливість, емпатія та навички міжособистісної взаємодії.</w:t>
      </w:r>
      <w:r w:rsidR="00522BBC">
        <w:rPr>
          <w:rFonts w:ascii="Times New Roman" w:hAnsi="Times New Roman" w:cs="Times New Roman"/>
          <w:sz w:val="28"/>
          <w:szCs w:val="28"/>
        </w:rPr>
        <w:t xml:space="preserve"> Дана м</w:t>
      </w:r>
      <w:r w:rsidRPr="00823D58">
        <w:rPr>
          <w:rFonts w:ascii="Times New Roman" w:hAnsi="Times New Roman" w:cs="Times New Roman"/>
          <w:sz w:val="28"/>
          <w:szCs w:val="28"/>
        </w:rPr>
        <w:t xml:space="preserve">етодика дозволяє виявити, наскільки дитина здатна адекватно інтерпретувати емоційні стани інших людей, спираючись на міміку, жести, пози та контекст ситуації. Такий підхід є особливо цінним у межах </w:t>
      </w:r>
      <w:r w:rsidR="00522BBC">
        <w:rPr>
          <w:rFonts w:ascii="Times New Roman" w:hAnsi="Times New Roman" w:cs="Times New Roman"/>
          <w:sz w:val="28"/>
          <w:szCs w:val="28"/>
        </w:rPr>
        <w:t>наш</w:t>
      </w:r>
      <w:r w:rsidRPr="00823D58">
        <w:rPr>
          <w:rFonts w:ascii="Times New Roman" w:hAnsi="Times New Roman" w:cs="Times New Roman"/>
          <w:sz w:val="28"/>
          <w:szCs w:val="28"/>
        </w:rPr>
        <w:t xml:space="preserve">ого дослідження, адже </w:t>
      </w:r>
      <w:r w:rsidRPr="00823D58">
        <w:rPr>
          <w:rFonts w:ascii="Times New Roman" w:hAnsi="Times New Roman" w:cs="Times New Roman"/>
          <w:bCs/>
          <w:sz w:val="28"/>
          <w:szCs w:val="28"/>
        </w:rPr>
        <w:t>емоційне розпізнавання</w:t>
      </w:r>
      <w:r w:rsidRPr="00823D58">
        <w:rPr>
          <w:rFonts w:ascii="Times New Roman" w:hAnsi="Times New Roman" w:cs="Times New Roman"/>
          <w:sz w:val="28"/>
          <w:szCs w:val="28"/>
        </w:rPr>
        <w:t xml:space="preserve"> — це базова</w:t>
      </w:r>
      <w:r w:rsidRPr="00EB3A17">
        <w:rPr>
          <w:rFonts w:ascii="Times New Roman" w:hAnsi="Times New Roman" w:cs="Times New Roman"/>
          <w:sz w:val="28"/>
          <w:szCs w:val="28"/>
        </w:rPr>
        <w:t xml:space="preserve"> навичка, на якій надалі будується розвиток інших складових емоційного інтелекту: регуляції власних емоцій, емпатії, розуміння емоційних причин поведінки.</w:t>
      </w:r>
    </w:p>
    <w:p w:rsidR="00EB3A17" w:rsidRPr="00EB3A17" w:rsidRDefault="00EB3A17" w:rsidP="00EB3A17">
      <w:pPr>
        <w:spacing w:line="360" w:lineRule="auto"/>
        <w:ind w:firstLine="567"/>
        <w:jc w:val="both"/>
        <w:rPr>
          <w:rFonts w:ascii="Times New Roman" w:hAnsi="Times New Roman" w:cs="Times New Roman"/>
          <w:sz w:val="28"/>
          <w:szCs w:val="28"/>
        </w:rPr>
      </w:pPr>
      <w:r w:rsidRPr="00823D58">
        <w:rPr>
          <w:rFonts w:ascii="Times New Roman" w:hAnsi="Times New Roman" w:cs="Times New Roman"/>
          <w:sz w:val="28"/>
          <w:szCs w:val="28"/>
        </w:rPr>
        <w:lastRenderedPageBreak/>
        <w:t xml:space="preserve">Крім того, методика Лусканової є </w:t>
      </w:r>
      <w:r w:rsidRPr="00823D58">
        <w:rPr>
          <w:rFonts w:ascii="Times New Roman" w:hAnsi="Times New Roman" w:cs="Times New Roman"/>
          <w:bCs/>
          <w:sz w:val="28"/>
          <w:szCs w:val="28"/>
        </w:rPr>
        <w:t>доступною для використання у шкільних умовах</w:t>
      </w:r>
      <w:r w:rsidRPr="00823D58">
        <w:rPr>
          <w:rFonts w:ascii="Times New Roman" w:hAnsi="Times New Roman" w:cs="Times New Roman"/>
          <w:sz w:val="28"/>
          <w:szCs w:val="28"/>
        </w:rPr>
        <w:t xml:space="preserve">, не перевантажує дітей інтелектуально і має ігровий характер, що робить процес діагностики природним і комфортним. Це відповідає загальній логіці </w:t>
      </w:r>
      <w:r w:rsidR="009C73E8">
        <w:rPr>
          <w:rFonts w:ascii="Times New Roman" w:hAnsi="Times New Roman" w:cs="Times New Roman"/>
          <w:sz w:val="28"/>
          <w:szCs w:val="28"/>
        </w:rPr>
        <w:t>наш</w:t>
      </w:r>
      <w:r w:rsidRPr="00823D58">
        <w:rPr>
          <w:rFonts w:ascii="Times New Roman" w:hAnsi="Times New Roman" w:cs="Times New Roman"/>
          <w:sz w:val="28"/>
          <w:szCs w:val="28"/>
        </w:rPr>
        <w:t xml:space="preserve">ого дослідження, де акцент зроблено саме на </w:t>
      </w:r>
      <w:r w:rsidRPr="00823D58">
        <w:rPr>
          <w:rFonts w:ascii="Times New Roman" w:hAnsi="Times New Roman" w:cs="Times New Roman"/>
          <w:bCs/>
          <w:sz w:val="28"/>
          <w:szCs w:val="28"/>
        </w:rPr>
        <w:t>ігрові методи розвитку емоційного інтелекту</w:t>
      </w:r>
      <w:r w:rsidRPr="00823D58">
        <w:rPr>
          <w:rFonts w:ascii="Times New Roman" w:hAnsi="Times New Roman" w:cs="Times New Roman"/>
          <w:sz w:val="28"/>
          <w:szCs w:val="28"/>
        </w:rPr>
        <w:t>. Таким чином, застосування цієї методики не лише забезпечує надійне вимірювання одного з основних параметрів емоційного</w:t>
      </w:r>
      <w:r w:rsidRPr="00EB3A17">
        <w:rPr>
          <w:rFonts w:ascii="Times New Roman" w:hAnsi="Times New Roman" w:cs="Times New Roman"/>
          <w:sz w:val="28"/>
          <w:szCs w:val="28"/>
        </w:rPr>
        <w:t xml:space="preserve"> інтелекту, але й органічно узгоджується з методичним підходом усієї роботи.</w:t>
      </w:r>
    </w:p>
    <w:p w:rsidR="00EB3A17" w:rsidRPr="00776D28" w:rsidRDefault="009C73E8" w:rsidP="00776D28">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Р</w:t>
      </w:r>
      <w:r w:rsidR="00EB3A17" w:rsidRPr="00EB3A17">
        <w:rPr>
          <w:rFonts w:ascii="Times New Roman" w:hAnsi="Times New Roman" w:cs="Times New Roman"/>
          <w:sz w:val="28"/>
          <w:szCs w:val="28"/>
        </w:rPr>
        <w:t xml:space="preserve">езультати за методикою «Визначення емоцій» дають можливість простежити </w:t>
      </w:r>
      <w:r w:rsidR="00EB3A17" w:rsidRPr="00823D58">
        <w:rPr>
          <w:rFonts w:ascii="Times New Roman" w:hAnsi="Times New Roman" w:cs="Times New Roman"/>
          <w:bCs/>
          <w:sz w:val="28"/>
          <w:szCs w:val="28"/>
        </w:rPr>
        <w:t>динаміку змін</w:t>
      </w:r>
      <w:r w:rsidR="00EB3A17" w:rsidRPr="00823D58">
        <w:rPr>
          <w:rFonts w:ascii="Times New Roman" w:hAnsi="Times New Roman" w:cs="Times New Roman"/>
          <w:sz w:val="28"/>
          <w:szCs w:val="28"/>
        </w:rPr>
        <w:t xml:space="preserve"> у</w:t>
      </w:r>
      <w:r w:rsidR="00EB3A17" w:rsidRPr="00EB3A17">
        <w:rPr>
          <w:rFonts w:ascii="Times New Roman" w:hAnsi="Times New Roman" w:cs="Times New Roman"/>
          <w:sz w:val="28"/>
          <w:szCs w:val="28"/>
        </w:rPr>
        <w:t xml:space="preserve"> здатності дітей розуміти емоції до та після впровадження ігрових занять. Це дозволяє більш об’єктивно оцінити ефективність ігрових методів, які застосовувалися у рамках експериментальної програми.</w:t>
      </w:r>
    </w:p>
    <w:p w:rsidR="00EB3A17" w:rsidRPr="00823D58" w:rsidRDefault="00EB3A17" w:rsidP="00EB3A17">
      <w:pPr>
        <w:spacing w:line="360" w:lineRule="auto"/>
        <w:ind w:firstLine="567"/>
        <w:jc w:val="both"/>
        <w:rPr>
          <w:rFonts w:ascii="Times New Roman" w:hAnsi="Times New Roman" w:cs="Times New Roman"/>
          <w:sz w:val="28"/>
          <w:szCs w:val="28"/>
        </w:rPr>
      </w:pPr>
      <w:r w:rsidRPr="00823D58">
        <w:rPr>
          <w:rFonts w:ascii="Times New Roman" w:hAnsi="Times New Roman" w:cs="Times New Roman"/>
          <w:sz w:val="28"/>
          <w:szCs w:val="28"/>
        </w:rPr>
        <w:t xml:space="preserve">Методика призначена для </w:t>
      </w:r>
      <w:r w:rsidRPr="00823D58">
        <w:rPr>
          <w:rFonts w:ascii="Times New Roman" w:hAnsi="Times New Roman" w:cs="Times New Roman"/>
          <w:bCs/>
          <w:sz w:val="28"/>
          <w:szCs w:val="28"/>
        </w:rPr>
        <w:t>діагностики рівня розуміння дітьми емоційних станів людей за зовнішніми ознаками</w:t>
      </w:r>
      <w:r w:rsidRPr="00823D58">
        <w:rPr>
          <w:rFonts w:ascii="Times New Roman" w:hAnsi="Times New Roman" w:cs="Times New Roman"/>
          <w:sz w:val="28"/>
          <w:szCs w:val="28"/>
        </w:rPr>
        <w:t xml:space="preserve"> — такими як міміка, жести, пози, вираз очей, а також за контекстом ситуації, у якій перебуває персонаж. Вона допомагає з’ясувати, наскільки дитина здатна правильно ідентифікувати емоції інших людей, розпізнавати відтінки почуттів, співвідносити зовнішні прояви з внутрішніми переживаннями.</w:t>
      </w:r>
    </w:p>
    <w:p w:rsidR="00EB3A17" w:rsidRPr="00823D58" w:rsidRDefault="00EB3A17" w:rsidP="00EB3A17">
      <w:pPr>
        <w:spacing w:line="360" w:lineRule="auto"/>
        <w:ind w:firstLine="567"/>
        <w:jc w:val="both"/>
        <w:rPr>
          <w:rFonts w:ascii="Times New Roman" w:hAnsi="Times New Roman" w:cs="Times New Roman"/>
          <w:sz w:val="28"/>
          <w:szCs w:val="28"/>
        </w:rPr>
      </w:pPr>
      <w:r w:rsidRPr="00823D58">
        <w:rPr>
          <w:rFonts w:ascii="Times New Roman" w:hAnsi="Times New Roman" w:cs="Times New Roman"/>
          <w:sz w:val="28"/>
          <w:szCs w:val="28"/>
        </w:rPr>
        <w:t xml:space="preserve">Методика спрямована на вимірювання таких </w:t>
      </w:r>
      <w:r w:rsidRPr="00823D58">
        <w:rPr>
          <w:rFonts w:ascii="Times New Roman" w:hAnsi="Times New Roman" w:cs="Times New Roman"/>
          <w:bCs/>
          <w:sz w:val="28"/>
          <w:szCs w:val="28"/>
        </w:rPr>
        <w:t>психологічних показників</w:t>
      </w:r>
      <w:r w:rsidRPr="00823D58">
        <w:rPr>
          <w:rFonts w:ascii="Times New Roman" w:hAnsi="Times New Roman" w:cs="Times New Roman"/>
          <w:sz w:val="28"/>
          <w:szCs w:val="28"/>
        </w:rPr>
        <w:t>:</w:t>
      </w:r>
    </w:p>
    <w:p w:rsidR="00EB3A17" w:rsidRPr="009C73E8" w:rsidRDefault="00EB3A17" w:rsidP="003001D1">
      <w:pPr>
        <w:pStyle w:val="aa"/>
        <w:numPr>
          <w:ilvl w:val="0"/>
          <w:numId w:val="12"/>
        </w:numPr>
        <w:tabs>
          <w:tab w:val="clear" w:pos="720"/>
          <w:tab w:val="left" w:pos="851"/>
        </w:tabs>
        <w:spacing w:line="360" w:lineRule="auto"/>
        <w:ind w:left="0" w:firstLine="567"/>
        <w:jc w:val="both"/>
        <w:rPr>
          <w:rFonts w:ascii="Times New Roman" w:hAnsi="Times New Roman" w:cs="Times New Roman"/>
          <w:sz w:val="28"/>
          <w:szCs w:val="28"/>
        </w:rPr>
      </w:pPr>
      <w:r w:rsidRPr="009C73E8">
        <w:rPr>
          <w:rFonts w:ascii="Times New Roman" w:hAnsi="Times New Roman" w:cs="Times New Roman"/>
          <w:bCs/>
          <w:sz w:val="28"/>
          <w:szCs w:val="28"/>
        </w:rPr>
        <w:t>Рівень емоційної сприйнятливості</w:t>
      </w:r>
      <w:r w:rsidRPr="009C73E8">
        <w:rPr>
          <w:rFonts w:ascii="Times New Roman" w:hAnsi="Times New Roman" w:cs="Times New Roman"/>
          <w:sz w:val="28"/>
          <w:szCs w:val="28"/>
        </w:rPr>
        <w:t xml:space="preserve"> — здатність помічати та розрізняти емоційні стани людей;</w:t>
      </w:r>
    </w:p>
    <w:p w:rsidR="00EB3A17" w:rsidRPr="009C73E8" w:rsidRDefault="00EB3A17" w:rsidP="003001D1">
      <w:pPr>
        <w:pStyle w:val="aa"/>
        <w:numPr>
          <w:ilvl w:val="0"/>
          <w:numId w:val="12"/>
        </w:numPr>
        <w:tabs>
          <w:tab w:val="clear" w:pos="720"/>
          <w:tab w:val="left" w:pos="851"/>
        </w:tabs>
        <w:spacing w:line="360" w:lineRule="auto"/>
        <w:ind w:left="0" w:firstLine="567"/>
        <w:jc w:val="both"/>
        <w:rPr>
          <w:rFonts w:ascii="Times New Roman" w:hAnsi="Times New Roman" w:cs="Times New Roman"/>
          <w:sz w:val="28"/>
          <w:szCs w:val="28"/>
        </w:rPr>
      </w:pPr>
      <w:r w:rsidRPr="009C73E8">
        <w:rPr>
          <w:rFonts w:ascii="Times New Roman" w:hAnsi="Times New Roman" w:cs="Times New Roman"/>
          <w:bCs/>
          <w:sz w:val="28"/>
          <w:szCs w:val="28"/>
        </w:rPr>
        <w:t>Розуміння причин емоцій</w:t>
      </w:r>
      <w:r w:rsidRPr="009C73E8">
        <w:rPr>
          <w:rFonts w:ascii="Times New Roman" w:hAnsi="Times New Roman" w:cs="Times New Roman"/>
          <w:sz w:val="28"/>
          <w:szCs w:val="28"/>
        </w:rPr>
        <w:t xml:space="preserve"> — усвідомлення, чому людина відчуває саме цю емоцію в певній ситуації;</w:t>
      </w:r>
    </w:p>
    <w:p w:rsidR="00EB3A17" w:rsidRPr="009C73E8" w:rsidRDefault="00EB3A17" w:rsidP="003001D1">
      <w:pPr>
        <w:pStyle w:val="aa"/>
        <w:numPr>
          <w:ilvl w:val="0"/>
          <w:numId w:val="12"/>
        </w:numPr>
        <w:tabs>
          <w:tab w:val="clear" w:pos="720"/>
          <w:tab w:val="left" w:pos="851"/>
        </w:tabs>
        <w:spacing w:line="360" w:lineRule="auto"/>
        <w:ind w:left="0" w:firstLine="567"/>
        <w:jc w:val="both"/>
        <w:rPr>
          <w:rFonts w:ascii="Times New Roman" w:hAnsi="Times New Roman" w:cs="Times New Roman"/>
          <w:sz w:val="28"/>
          <w:szCs w:val="28"/>
        </w:rPr>
      </w:pPr>
      <w:r w:rsidRPr="009C73E8">
        <w:rPr>
          <w:rFonts w:ascii="Times New Roman" w:hAnsi="Times New Roman" w:cs="Times New Roman"/>
          <w:bCs/>
          <w:sz w:val="28"/>
          <w:szCs w:val="28"/>
        </w:rPr>
        <w:t>Емпатійна здатність</w:t>
      </w:r>
      <w:r w:rsidRPr="009C73E8">
        <w:rPr>
          <w:rFonts w:ascii="Times New Roman" w:hAnsi="Times New Roman" w:cs="Times New Roman"/>
          <w:sz w:val="28"/>
          <w:szCs w:val="28"/>
        </w:rPr>
        <w:t xml:space="preserve"> — уміння емоційно співпереживати, відгукуватися на почуття іншого;</w:t>
      </w:r>
    </w:p>
    <w:p w:rsidR="00EB3A17" w:rsidRPr="009C73E8" w:rsidRDefault="00EB3A17" w:rsidP="003001D1">
      <w:pPr>
        <w:pStyle w:val="aa"/>
        <w:numPr>
          <w:ilvl w:val="0"/>
          <w:numId w:val="12"/>
        </w:numPr>
        <w:tabs>
          <w:tab w:val="clear" w:pos="720"/>
          <w:tab w:val="left" w:pos="851"/>
        </w:tabs>
        <w:spacing w:line="360" w:lineRule="auto"/>
        <w:ind w:left="0" w:firstLine="567"/>
        <w:jc w:val="both"/>
        <w:rPr>
          <w:rFonts w:ascii="Times New Roman" w:hAnsi="Times New Roman" w:cs="Times New Roman"/>
          <w:sz w:val="28"/>
          <w:szCs w:val="28"/>
        </w:rPr>
      </w:pPr>
      <w:r w:rsidRPr="009C73E8">
        <w:rPr>
          <w:rFonts w:ascii="Times New Roman" w:hAnsi="Times New Roman" w:cs="Times New Roman"/>
          <w:bCs/>
          <w:sz w:val="28"/>
          <w:szCs w:val="28"/>
        </w:rPr>
        <w:t>Соціально-емоційна компетентність</w:t>
      </w:r>
      <w:r w:rsidR="00962607">
        <w:rPr>
          <w:rFonts w:ascii="Times New Roman" w:hAnsi="Times New Roman" w:cs="Times New Roman"/>
          <w:bCs/>
          <w:sz w:val="28"/>
          <w:szCs w:val="28"/>
        </w:rPr>
        <w:t xml:space="preserve"> </w:t>
      </w:r>
      <w:r w:rsidRPr="009C73E8">
        <w:rPr>
          <w:rFonts w:ascii="Times New Roman" w:hAnsi="Times New Roman" w:cs="Times New Roman"/>
          <w:sz w:val="28"/>
          <w:szCs w:val="28"/>
        </w:rPr>
        <w:t>—</w:t>
      </w:r>
      <w:r w:rsidR="00962607">
        <w:rPr>
          <w:rFonts w:ascii="Times New Roman" w:hAnsi="Times New Roman" w:cs="Times New Roman"/>
          <w:sz w:val="28"/>
          <w:szCs w:val="28"/>
        </w:rPr>
        <w:t xml:space="preserve"> </w:t>
      </w:r>
      <w:r w:rsidRPr="009C73E8">
        <w:rPr>
          <w:rFonts w:ascii="Times New Roman" w:hAnsi="Times New Roman" w:cs="Times New Roman"/>
          <w:sz w:val="28"/>
          <w:szCs w:val="28"/>
        </w:rPr>
        <w:t>здатність адекватно</w:t>
      </w:r>
      <w:r w:rsidR="007F4CA5">
        <w:rPr>
          <w:rFonts w:ascii="Times New Roman" w:hAnsi="Times New Roman" w:cs="Times New Roman"/>
          <w:sz w:val="28"/>
          <w:szCs w:val="28"/>
        </w:rPr>
        <w:t xml:space="preserve"> </w:t>
      </w:r>
      <w:r w:rsidRPr="009C73E8">
        <w:rPr>
          <w:rFonts w:ascii="Times New Roman" w:hAnsi="Times New Roman" w:cs="Times New Roman"/>
          <w:sz w:val="28"/>
          <w:szCs w:val="28"/>
        </w:rPr>
        <w:t>інтерпретувати емоційні сигнали та будувати на цій основі взаємодію.</w:t>
      </w:r>
    </w:p>
    <w:p w:rsidR="00EB3A17" w:rsidRPr="00EB3A17" w:rsidRDefault="00EB3A17" w:rsidP="00EB3A17">
      <w:pPr>
        <w:spacing w:line="360" w:lineRule="auto"/>
        <w:ind w:firstLine="567"/>
        <w:jc w:val="both"/>
        <w:rPr>
          <w:rFonts w:ascii="Times New Roman" w:hAnsi="Times New Roman" w:cs="Times New Roman"/>
          <w:sz w:val="28"/>
          <w:szCs w:val="28"/>
        </w:rPr>
      </w:pPr>
      <w:r w:rsidRPr="00823D58">
        <w:rPr>
          <w:rFonts w:ascii="Times New Roman" w:hAnsi="Times New Roman" w:cs="Times New Roman"/>
          <w:sz w:val="28"/>
          <w:szCs w:val="28"/>
        </w:rPr>
        <w:lastRenderedPageBreak/>
        <w:t xml:space="preserve">Таким чином, методика дає змогу визначити, </w:t>
      </w:r>
      <w:r w:rsidRPr="00823D58">
        <w:rPr>
          <w:rFonts w:ascii="Times New Roman" w:hAnsi="Times New Roman" w:cs="Times New Roman"/>
          <w:bCs/>
          <w:sz w:val="28"/>
          <w:szCs w:val="28"/>
        </w:rPr>
        <w:t xml:space="preserve">наскільки </w:t>
      </w:r>
      <w:r w:rsidR="00491EE8">
        <w:rPr>
          <w:rFonts w:ascii="Times New Roman" w:hAnsi="Times New Roman" w:cs="Times New Roman"/>
          <w:bCs/>
          <w:sz w:val="28"/>
          <w:szCs w:val="28"/>
        </w:rPr>
        <w:t>підліток</w:t>
      </w:r>
      <w:r w:rsidRPr="00823D58">
        <w:rPr>
          <w:rFonts w:ascii="Times New Roman" w:hAnsi="Times New Roman" w:cs="Times New Roman"/>
          <w:bCs/>
          <w:sz w:val="28"/>
          <w:szCs w:val="28"/>
        </w:rPr>
        <w:t xml:space="preserve"> розвин</w:t>
      </w:r>
      <w:r w:rsidR="00491EE8">
        <w:rPr>
          <w:rFonts w:ascii="Times New Roman" w:hAnsi="Times New Roman" w:cs="Times New Roman"/>
          <w:bCs/>
          <w:sz w:val="28"/>
          <w:szCs w:val="28"/>
        </w:rPr>
        <w:t>утий</w:t>
      </w:r>
      <w:r w:rsidRPr="00823D58">
        <w:rPr>
          <w:rFonts w:ascii="Times New Roman" w:hAnsi="Times New Roman" w:cs="Times New Roman"/>
          <w:bCs/>
          <w:sz w:val="28"/>
          <w:szCs w:val="28"/>
        </w:rPr>
        <w:t xml:space="preserve"> у сфері емоційного розпізнавання</w:t>
      </w:r>
      <w:r w:rsidRPr="00823D58">
        <w:rPr>
          <w:rFonts w:ascii="Times New Roman" w:hAnsi="Times New Roman" w:cs="Times New Roman"/>
          <w:sz w:val="28"/>
          <w:szCs w:val="28"/>
        </w:rPr>
        <w:t>, тобто наскільки точно і глибоко в</w:t>
      </w:r>
      <w:r w:rsidR="00491EE8">
        <w:rPr>
          <w:rFonts w:ascii="Times New Roman" w:hAnsi="Times New Roman" w:cs="Times New Roman"/>
          <w:sz w:val="28"/>
          <w:szCs w:val="28"/>
        </w:rPr>
        <w:t>ін</w:t>
      </w:r>
      <w:r w:rsidRPr="00EB3A17">
        <w:rPr>
          <w:rFonts w:ascii="Times New Roman" w:hAnsi="Times New Roman" w:cs="Times New Roman"/>
          <w:sz w:val="28"/>
          <w:szCs w:val="28"/>
        </w:rPr>
        <w:t xml:space="preserve"> розуміє емоційні прояви інших. Це, у свою чергу, є базовим критерієм розвитку емоційного інтелекту та важливою передумовою ефективної комунікації і соціальної адаптації підлітка.</w:t>
      </w:r>
    </w:p>
    <w:p w:rsidR="00A63CAB" w:rsidRPr="006B2B57" w:rsidRDefault="009C73E8" w:rsidP="006B2B57">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Стимульний матеріал</w:t>
      </w:r>
      <w:r w:rsidR="00A63CAB" w:rsidRPr="006B2B57">
        <w:rPr>
          <w:rFonts w:ascii="Times New Roman" w:hAnsi="Times New Roman" w:cs="Times New Roman"/>
          <w:sz w:val="28"/>
          <w:szCs w:val="28"/>
        </w:rPr>
        <w:t>:</w:t>
      </w:r>
    </w:p>
    <w:p w:rsidR="00A63CAB" w:rsidRPr="006B2B57" w:rsidRDefault="00A63CAB" w:rsidP="003001D1">
      <w:pPr>
        <w:pStyle w:val="aa"/>
        <w:numPr>
          <w:ilvl w:val="0"/>
          <w:numId w:val="4"/>
        </w:numPr>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набір малюнків із зображенням </w:t>
      </w:r>
      <w:r w:rsidR="00757248">
        <w:rPr>
          <w:rFonts w:ascii="Times New Roman" w:hAnsi="Times New Roman" w:cs="Times New Roman"/>
          <w:sz w:val="28"/>
          <w:szCs w:val="28"/>
        </w:rPr>
        <w:t>людей</w:t>
      </w:r>
      <w:r w:rsidRPr="006B2B57">
        <w:rPr>
          <w:rFonts w:ascii="Times New Roman" w:hAnsi="Times New Roman" w:cs="Times New Roman"/>
          <w:sz w:val="28"/>
          <w:szCs w:val="28"/>
        </w:rPr>
        <w:t xml:space="preserve"> або персонажів, що виражають базові емоції (радість, сум, гнів, страх, подив, відраза);</w:t>
      </w:r>
    </w:p>
    <w:p w:rsidR="00A63CAB" w:rsidRPr="006B2B57" w:rsidRDefault="00A63CAB" w:rsidP="003001D1">
      <w:pPr>
        <w:pStyle w:val="aa"/>
        <w:numPr>
          <w:ilvl w:val="0"/>
          <w:numId w:val="4"/>
        </w:numPr>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картки із назвами емоцій;</w:t>
      </w:r>
    </w:p>
    <w:p w:rsidR="00A63CAB" w:rsidRPr="00776D28" w:rsidRDefault="00A63CAB" w:rsidP="003001D1">
      <w:pPr>
        <w:pStyle w:val="aa"/>
        <w:numPr>
          <w:ilvl w:val="0"/>
          <w:numId w:val="4"/>
        </w:numPr>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короткі описові ситуації, у яких проявляються певні почуття (наприклад: «У Марійки злама</w:t>
      </w:r>
      <w:r w:rsidR="00CF5A68" w:rsidRPr="006B2B57">
        <w:rPr>
          <w:rFonts w:ascii="Times New Roman" w:hAnsi="Times New Roman" w:cs="Times New Roman"/>
          <w:sz w:val="28"/>
          <w:szCs w:val="28"/>
        </w:rPr>
        <w:t>вся</w:t>
      </w:r>
      <w:r w:rsidRPr="006B2B57">
        <w:rPr>
          <w:rFonts w:ascii="Times New Roman" w:hAnsi="Times New Roman" w:cs="Times New Roman"/>
          <w:sz w:val="28"/>
          <w:szCs w:val="28"/>
        </w:rPr>
        <w:t xml:space="preserve"> </w:t>
      </w:r>
      <w:r w:rsidR="00CF5A68" w:rsidRPr="006B2B57">
        <w:rPr>
          <w:rFonts w:ascii="Times New Roman" w:hAnsi="Times New Roman" w:cs="Times New Roman"/>
          <w:sz w:val="28"/>
          <w:szCs w:val="28"/>
        </w:rPr>
        <w:t>телефон</w:t>
      </w:r>
      <w:r w:rsidRPr="006B2B57">
        <w:rPr>
          <w:rFonts w:ascii="Times New Roman" w:hAnsi="Times New Roman" w:cs="Times New Roman"/>
          <w:sz w:val="28"/>
          <w:szCs w:val="28"/>
        </w:rPr>
        <w:t>», «Петрик отримав подарунок»).</w:t>
      </w:r>
    </w:p>
    <w:p w:rsidR="00A63CAB" w:rsidRPr="006B2B57" w:rsidRDefault="00A63CAB" w:rsidP="009C73E8">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Дослідження проводи</w:t>
      </w:r>
      <w:r w:rsidR="006368A8" w:rsidRPr="006B2B57">
        <w:rPr>
          <w:rFonts w:ascii="Times New Roman" w:hAnsi="Times New Roman" w:cs="Times New Roman"/>
          <w:sz w:val="28"/>
          <w:szCs w:val="28"/>
        </w:rPr>
        <w:t>л</w:t>
      </w:r>
      <w:r w:rsidR="00776D28">
        <w:rPr>
          <w:rFonts w:ascii="Times New Roman" w:hAnsi="Times New Roman" w:cs="Times New Roman"/>
          <w:sz w:val="28"/>
          <w:szCs w:val="28"/>
        </w:rPr>
        <w:t>ося</w:t>
      </w:r>
      <w:r w:rsidR="006368A8" w:rsidRPr="006B2B57">
        <w:rPr>
          <w:rFonts w:ascii="Times New Roman" w:hAnsi="Times New Roman" w:cs="Times New Roman"/>
          <w:sz w:val="28"/>
          <w:szCs w:val="28"/>
        </w:rPr>
        <w:t xml:space="preserve"> </w:t>
      </w:r>
      <w:r w:rsidRPr="006B2B57">
        <w:rPr>
          <w:rFonts w:ascii="Times New Roman" w:hAnsi="Times New Roman" w:cs="Times New Roman"/>
          <w:sz w:val="28"/>
          <w:szCs w:val="28"/>
        </w:rPr>
        <w:t>у малих групах</w:t>
      </w:r>
      <w:r w:rsidR="006368A8" w:rsidRPr="006B2B57">
        <w:rPr>
          <w:rFonts w:ascii="Times New Roman" w:hAnsi="Times New Roman" w:cs="Times New Roman"/>
          <w:sz w:val="28"/>
          <w:szCs w:val="28"/>
        </w:rPr>
        <w:t>, тобто один клас ділили на дві частини, щоб можна було пропрацювати з кожним.</w:t>
      </w:r>
      <w:r w:rsidR="00CF5A68" w:rsidRPr="006B2B57">
        <w:rPr>
          <w:rFonts w:ascii="Times New Roman" w:hAnsi="Times New Roman" w:cs="Times New Roman"/>
          <w:sz w:val="28"/>
          <w:szCs w:val="28"/>
        </w:rPr>
        <w:t xml:space="preserve"> </w:t>
      </w:r>
      <w:r w:rsidR="00776D28">
        <w:rPr>
          <w:rFonts w:ascii="Times New Roman" w:hAnsi="Times New Roman" w:cs="Times New Roman"/>
          <w:sz w:val="28"/>
          <w:szCs w:val="28"/>
        </w:rPr>
        <w:t>Підлітку</w:t>
      </w:r>
      <w:r w:rsidRPr="006B2B57">
        <w:rPr>
          <w:rFonts w:ascii="Times New Roman" w:hAnsi="Times New Roman" w:cs="Times New Roman"/>
          <w:sz w:val="28"/>
          <w:szCs w:val="28"/>
        </w:rPr>
        <w:t xml:space="preserve"> послідовно демонстру</w:t>
      </w:r>
      <w:r w:rsidR="006368A8" w:rsidRPr="006B2B57">
        <w:rPr>
          <w:rFonts w:ascii="Times New Roman" w:hAnsi="Times New Roman" w:cs="Times New Roman"/>
          <w:sz w:val="28"/>
          <w:szCs w:val="28"/>
        </w:rPr>
        <w:t>вал</w:t>
      </w:r>
      <w:r w:rsidR="00776D28">
        <w:rPr>
          <w:rFonts w:ascii="Times New Roman" w:hAnsi="Times New Roman" w:cs="Times New Roman"/>
          <w:sz w:val="28"/>
          <w:szCs w:val="28"/>
        </w:rPr>
        <w:t>ися</w:t>
      </w:r>
      <w:r w:rsidR="006368A8" w:rsidRPr="006B2B57">
        <w:rPr>
          <w:rFonts w:ascii="Times New Roman" w:hAnsi="Times New Roman" w:cs="Times New Roman"/>
          <w:sz w:val="28"/>
          <w:szCs w:val="28"/>
        </w:rPr>
        <w:t xml:space="preserve"> різні </w:t>
      </w:r>
      <w:r w:rsidRPr="006B2B57">
        <w:rPr>
          <w:rFonts w:ascii="Times New Roman" w:hAnsi="Times New Roman" w:cs="Times New Roman"/>
          <w:sz w:val="28"/>
          <w:szCs w:val="28"/>
        </w:rPr>
        <w:t xml:space="preserve">малюнки з емоційними виразами обличчя або </w:t>
      </w:r>
      <w:r w:rsidR="006368A8" w:rsidRPr="006B2B57">
        <w:rPr>
          <w:rFonts w:ascii="Times New Roman" w:hAnsi="Times New Roman" w:cs="Times New Roman"/>
          <w:sz w:val="28"/>
          <w:szCs w:val="28"/>
        </w:rPr>
        <w:t>зачитувал</w:t>
      </w:r>
      <w:r w:rsidR="00776D28">
        <w:rPr>
          <w:rFonts w:ascii="Times New Roman" w:hAnsi="Times New Roman" w:cs="Times New Roman"/>
          <w:sz w:val="28"/>
          <w:szCs w:val="28"/>
        </w:rPr>
        <w:t>ися</w:t>
      </w:r>
      <w:r w:rsidRPr="006B2B57">
        <w:rPr>
          <w:rFonts w:ascii="Times New Roman" w:hAnsi="Times New Roman" w:cs="Times New Roman"/>
          <w:sz w:val="28"/>
          <w:szCs w:val="28"/>
        </w:rPr>
        <w:t xml:space="preserve"> короткі описи ситуацій, після чого </w:t>
      </w:r>
      <w:r w:rsidR="00776D28">
        <w:rPr>
          <w:rFonts w:ascii="Times New Roman" w:hAnsi="Times New Roman" w:cs="Times New Roman"/>
          <w:sz w:val="28"/>
          <w:szCs w:val="28"/>
        </w:rPr>
        <w:t>йому слід було</w:t>
      </w:r>
      <w:r w:rsidRPr="006B2B57">
        <w:rPr>
          <w:rFonts w:ascii="Times New Roman" w:hAnsi="Times New Roman" w:cs="Times New Roman"/>
          <w:sz w:val="28"/>
          <w:szCs w:val="28"/>
        </w:rPr>
        <w:t xml:space="preserve"> </w:t>
      </w:r>
      <w:r w:rsidR="006368A8" w:rsidRPr="006B2B57">
        <w:rPr>
          <w:rFonts w:ascii="Times New Roman" w:hAnsi="Times New Roman" w:cs="Times New Roman"/>
          <w:sz w:val="28"/>
          <w:szCs w:val="28"/>
        </w:rPr>
        <w:t>о</w:t>
      </w:r>
      <w:r w:rsidRPr="006B2B57">
        <w:rPr>
          <w:rFonts w:ascii="Times New Roman" w:hAnsi="Times New Roman" w:cs="Times New Roman"/>
          <w:sz w:val="28"/>
          <w:szCs w:val="28"/>
        </w:rPr>
        <w:t>брати, яку емоцію відчуває зображений персонаж (або герой історії).</w:t>
      </w:r>
    </w:p>
    <w:p w:rsidR="00A63CAB" w:rsidRPr="006B2B57" w:rsidRDefault="00A63CAB" w:rsidP="009C73E8">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Далі</w:t>
      </w:r>
      <w:r w:rsidR="006368A8" w:rsidRPr="006B2B57">
        <w:rPr>
          <w:rFonts w:ascii="Times New Roman" w:hAnsi="Times New Roman" w:cs="Times New Roman"/>
          <w:sz w:val="28"/>
          <w:szCs w:val="28"/>
        </w:rPr>
        <w:t xml:space="preserve"> </w:t>
      </w:r>
      <w:r w:rsidRPr="006B2B57">
        <w:rPr>
          <w:rFonts w:ascii="Times New Roman" w:hAnsi="Times New Roman" w:cs="Times New Roman"/>
          <w:sz w:val="28"/>
          <w:szCs w:val="28"/>
        </w:rPr>
        <w:t xml:space="preserve">дітям </w:t>
      </w:r>
      <w:r w:rsidR="006368A8" w:rsidRPr="006B2B57">
        <w:rPr>
          <w:rFonts w:ascii="Times New Roman" w:hAnsi="Times New Roman" w:cs="Times New Roman"/>
          <w:sz w:val="28"/>
          <w:szCs w:val="28"/>
        </w:rPr>
        <w:t>пропону</w:t>
      </w:r>
      <w:r w:rsidR="00CF5A68" w:rsidRPr="006B2B57">
        <w:rPr>
          <w:rFonts w:ascii="Times New Roman" w:hAnsi="Times New Roman" w:cs="Times New Roman"/>
          <w:sz w:val="28"/>
          <w:szCs w:val="28"/>
        </w:rPr>
        <w:t>ються</w:t>
      </w:r>
      <w:r w:rsidRPr="006B2B57">
        <w:rPr>
          <w:rFonts w:ascii="Times New Roman" w:hAnsi="Times New Roman" w:cs="Times New Roman"/>
          <w:sz w:val="28"/>
          <w:szCs w:val="28"/>
        </w:rPr>
        <w:t xml:space="preserve"> картки з назвами емоцій і </w:t>
      </w:r>
      <w:r w:rsidR="00CF5A68" w:rsidRPr="006B2B57">
        <w:rPr>
          <w:rFonts w:ascii="Times New Roman" w:hAnsi="Times New Roman" w:cs="Times New Roman"/>
          <w:sz w:val="28"/>
          <w:szCs w:val="28"/>
        </w:rPr>
        <w:t xml:space="preserve">їм </w:t>
      </w:r>
      <w:r w:rsidR="009C73E8">
        <w:rPr>
          <w:rFonts w:ascii="Times New Roman" w:hAnsi="Times New Roman" w:cs="Times New Roman"/>
          <w:sz w:val="28"/>
          <w:szCs w:val="28"/>
        </w:rPr>
        <w:t>треба зробити наступні дії</w:t>
      </w:r>
      <w:r w:rsidR="006368A8" w:rsidRPr="006B2B57">
        <w:rPr>
          <w:rFonts w:ascii="Times New Roman" w:hAnsi="Times New Roman" w:cs="Times New Roman"/>
          <w:sz w:val="28"/>
          <w:szCs w:val="28"/>
        </w:rPr>
        <w:t>:</w:t>
      </w:r>
    </w:p>
    <w:p w:rsidR="00A63CAB" w:rsidRPr="006B2B57" w:rsidRDefault="00A63CAB" w:rsidP="009C73E8">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1. Назвати, яку емоцію відчуває людина на малюнку.</w:t>
      </w:r>
    </w:p>
    <w:p w:rsidR="00A63CAB" w:rsidRPr="006B2B57" w:rsidRDefault="00A63CAB" w:rsidP="009C73E8">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2. Пояснити, за якими ознаками вони це визначили (міміка, очі, рот, поза тощо).</w:t>
      </w:r>
    </w:p>
    <w:p w:rsidR="00A63CAB" w:rsidRPr="006B2B57" w:rsidRDefault="00A63CAB"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3. </w:t>
      </w:r>
      <w:r w:rsidR="00CF5A68" w:rsidRPr="006B2B57">
        <w:rPr>
          <w:rFonts w:ascii="Times New Roman" w:hAnsi="Times New Roman" w:cs="Times New Roman"/>
          <w:sz w:val="28"/>
          <w:szCs w:val="28"/>
        </w:rPr>
        <w:t>Н</w:t>
      </w:r>
      <w:r w:rsidRPr="006B2B57">
        <w:rPr>
          <w:rFonts w:ascii="Times New Roman" w:hAnsi="Times New Roman" w:cs="Times New Roman"/>
          <w:sz w:val="28"/>
          <w:szCs w:val="28"/>
        </w:rPr>
        <w:t>авести приклад, коли вони самі відчували подібне почуття.</w:t>
      </w:r>
    </w:p>
    <w:p w:rsidR="003E6F54" w:rsidRPr="006B2B57" w:rsidRDefault="003E6F54"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У деяких модифікаціях методики </w:t>
      </w:r>
      <w:r w:rsidR="009C73E8">
        <w:rPr>
          <w:rFonts w:ascii="Times New Roman" w:hAnsi="Times New Roman" w:cs="Times New Roman"/>
          <w:sz w:val="28"/>
          <w:szCs w:val="28"/>
        </w:rPr>
        <w:t>підліткам</w:t>
      </w:r>
      <w:r w:rsidRPr="006B2B57">
        <w:rPr>
          <w:rFonts w:ascii="Times New Roman" w:hAnsi="Times New Roman" w:cs="Times New Roman"/>
          <w:sz w:val="28"/>
          <w:szCs w:val="28"/>
        </w:rPr>
        <w:t xml:space="preserve"> також пропонують не лише визначати емоції за словами, а й показати їх у дії — обличчям, мімікою чи жестами. Такий підхід дозволяє дослідити, наскільки підлітки розуміють емоції на поведінковому рівні, а не лише на когнітивному.</w:t>
      </w:r>
    </w:p>
    <w:p w:rsidR="003E6F54" w:rsidRPr="006B2B57" w:rsidRDefault="00CF5A68"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lastRenderedPageBreak/>
        <w:t xml:space="preserve">Ми дещо модифікували цю методику, щоб зробити </w:t>
      </w:r>
      <w:r w:rsidR="003E6F54" w:rsidRPr="006B2B57">
        <w:rPr>
          <w:rFonts w:ascii="Times New Roman" w:hAnsi="Times New Roman" w:cs="Times New Roman"/>
          <w:sz w:val="28"/>
          <w:szCs w:val="28"/>
        </w:rPr>
        <w:t>це завдання ближчим і цікавішим для сучасних підлітків. Для цього</w:t>
      </w:r>
      <w:r w:rsidRPr="006B2B57">
        <w:rPr>
          <w:rFonts w:ascii="Times New Roman" w:hAnsi="Times New Roman" w:cs="Times New Roman"/>
          <w:sz w:val="28"/>
          <w:szCs w:val="28"/>
        </w:rPr>
        <w:t xml:space="preserve"> були</w:t>
      </w:r>
      <w:r w:rsidR="003E6F54" w:rsidRPr="006B2B57">
        <w:rPr>
          <w:rFonts w:ascii="Times New Roman" w:hAnsi="Times New Roman" w:cs="Times New Roman"/>
          <w:sz w:val="28"/>
          <w:szCs w:val="28"/>
        </w:rPr>
        <w:t xml:space="preserve"> підгот</w:t>
      </w:r>
      <w:r w:rsidRPr="006B2B57">
        <w:rPr>
          <w:rFonts w:ascii="Times New Roman" w:hAnsi="Times New Roman" w:cs="Times New Roman"/>
          <w:sz w:val="28"/>
          <w:szCs w:val="28"/>
        </w:rPr>
        <w:t>овлені</w:t>
      </w:r>
      <w:r w:rsidR="003E6F54" w:rsidRPr="006B2B57">
        <w:rPr>
          <w:rFonts w:ascii="Times New Roman" w:hAnsi="Times New Roman" w:cs="Times New Roman"/>
          <w:sz w:val="28"/>
          <w:szCs w:val="28"/>
        </w:rPr>
        <w:t xml:space="preserve"> картки зі смайлами, які вони чудово впізнають — адже ці емоції щодня «живуть» у їхніх телефонах. Учні по черзі обирали картку зі смайлом і намагалися відтворити цю емоцію лише за допомогою міміки, ніби вони щойно «відправили смс» однокласникам, але без слів.</w:t>
      </w:r>
    </w:p>
    <w:p w:rsidR="00362EAC" w:rsidRPr="00776D28" w:rsidRDefault="003E6F54" w:rsidP="00776D28">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Таке ігрове завдання викликало у дітей щирий інтерес, активізувало емоційний відгук і водночас допомогло спостерігати, наскільки точно вони можуть розпізнавати та передавати емоційні стани інших людей.</w:t>
      </w:r>
    </w:p>
    <w:p w:rsidR="00362EAC" w:rsidRPr="00362EAC" w:rsidRDefault="009C73E8" w:rsidP="00362EAC">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Наступна м</w:t>
      </w:r>
      <w:r w:rsidR="00362EAC" w:rsidRPr="00362EAC">
        <w:rPr>
          <w:rFonts w:ascii="Times New Roman" w:hAnsi="Times New Roman" w:cs="Times New Roman"/>
          <w:sz w:val="28"/>
          <w:szCs w:val="28"/>
        </w:rPr>
        <w:t>етодик</w:t>
      </w:r>
      <w:r>
        <w:rPr>
          <w:rFonts w:ascii="Times New Roman" w:hAnsi="Times New Roman" w:cs="Times New Roman"/>
          <w:sz w:val="28"/>
          <w:szCs w:val="28"/>
        </w:rPr>
        <w:t>а,</w:t>
      </w:r>
      <w:r w:rsidR="00362EAC" w:rsidRPr="00362EAC">
        <w:rPr>
          <w:rFonts w:ascii="Times New Roman" w:hAnsi="Times New Roman" w:cs="Times New Roman"/>
          <w:sz w:val="28"/>
          <w:szCs w:val="28"/>
        </w:rPr>
        <w:t xml:space="preserve"> </w:t>
      </w:r>
      <w:r>
        <w:rPr>
          <w:rFonts w:ascii="Times New Roman" w:hAnsi="Times New Roman" w:cs="Times New Roman"/>
          <w:sz w:val="28"/>
          <w:szCs w:val="28"/>
        </w:rPr>
        <w:t xml:space="preserve">опитувальник </w:t>
      </w:r>
      <w:r w:rsidR="00362EAC" w:rsidRPr="00362EAC">
        <w:rPr>
          <w:rFonts w:ascii="Times New Roman" w:hAnsi="Times New Roman" w:cs="Times New Roman"/>
          <w:sz w:val="28"/>
          <w:szCs w:val="28"/>
        </w:rPr>
        <w:t>«Емоційний світ»</w:t>
      </w:r>
      <w:r>
        <w:rPr>
          <w:rFonts w:ascii="Times New Roman" w:hAnsi="Times New Roman" w:cs="Times New Roman"/>
          <w:sz w:val="28"/>
          <w:szCs w:val="28"/>
        </w:rPr>
        <w:t>,</w:t>
      </w:r>
      <w:r w:rsidR="00362EAC" w:rsidRPr="00362EAC">
        <w:rPr>
          <w:rFonts w:ascii="Times New Roman" w:hAnsi="Times New Roman" w:cs="Times New Roman"/>
          <w:sz w:val="28"/>
          <w:szCs w:val="28"/>
        </w:rPr>
        <w:t xml:space="preserve"> </w:t>
      </w:r>
      <w:r>
        <w:rPr>
          <w:rFonts w:ascii="Times New Roman" w:hAnsi="Times New Roman" w:cs="Times New Roman"/>
          <w:sz w:val="28"/>
          <w:szCs w:val="28"/>
        </w:rPr>
        <w:t xml:space="preserve">була </w:t>
      </w:r>
      <w:r w:rsidR="00362EAC" w:rsidRPr="00362EAC">
        <w:rPr>
          <w:rFonts w:ascii="Times New Roman" w:hAnsi="Times New Roman" w:cs="Times New Roman"/>
          <w:sz w:val="28"/>
          <w:szCs w:val="28"/>
        </w:rPr>
        <w:t>обра</w:t>
      </w:r>
      <w:r w:rsidR="007F4CA5">
        <w:rPr>
          <w:rFonts w:ascii="Times New Roman" w:hAnsi="Times New Roman" w:cs="Times New Roman"/>
          <w:sz w:val="28"/>
          <w:szCs w:val="28"/>
        </w:rPr>
        <w:t>на</w:t>
      </w:r>
      <w:r>
        <w:rPr>
          <w:rFonts w:ascii="Times New Roman" w:hAnsi="Times New Roman" w:cs="Times New Roman"/>
          <w:sz w:val="28"/>
          <w:szCs w:val="28"/>
        </w:rPr>
        <w:t xml:space="preserve"> </w:t>
      </w:r>
      <w:r w:rsidR="00362EAC" w:rsidRPr="00362EAC">
        <w:rPr>
          <w:rFonts w:ascii="Times New Roman" w:hAnsi="Times New Roman" w:cs="Times New Roman"/>
          <w:sz w:val="28"/>
          <w:szCs w:val="28"/>
        </w:rPr>
        <w:t xml:space="preserve">тому, що вона найповніше відображає </w:t>
      </w:r>
      <w:r w:rsidR="00362EAC" w:rsidRPr="00362EAC">
        <w:rPr>
          <w:rFonts w:ascii="Times New Roman" w:hAnsi="Times New Roman" w:cs="Times New Roman"/>
          <w:bCs/>
          <w:sz w:val="28"/>
          <w:szCs w:val="28"/>
        </w:rPr>
        <w:t>структуру емоційного інтелекту підлітків</w:t>
      </w:r>
      <w:r w:rsidR="00362EAC" w:rsidRPr="00362EAC">
        <w:rPr>
          <w:rFonts w:ascii="Times New Roman" w:hAnsi="Times New Roman" w:cs="Times New Roman"/>
          <w:sz w:val="28"/>
          <w:szCs w:val="28"/>
        </w:rPr>
        <w:t xml:space="preserve"> і дає можливість виявити не лише рівень емоційних знань, а й особливості їх прояву у поведінці. У контексті </w:t>
      </w:r>
      <w:r w:rsidR="007F4CA5">
        <w:rPr>
          <w:rFonts w:ascii="Times New Roman" w:hAnsi="Times New Roman" w:cs="Times New Roman"/>
          <w:sz w:val="28"/>
          <w:szCs w:val="28"/>
        </w:rPr>
        <w:t>наш</w:t>
      </w:r>
      <w:r w:rsidR="00362EAC" w:rsidRPr="00362EAC">
        <w:rPr>
          <w:rFonts w:ascii="Times New Roman" w:hAnsi="Times New Roman" w:cs="Times New Roman"/>
          <w:sz w:val="28"/>
          <w:szCs w:val="28"/>
        </w:rPr>
        <w:t xml:space="preserve">ого дослідження важливо було не просто зафіксувати, чи здатні діти розпізнавати емоції, а й з’ясувати, </w:t>
      </w:r>
      <w:r w:rsidR="00362EAC" w:rsidRPr="00362EAC">
        <w:rPr>
          <w:rFonts w:ascii="Times New Roman" w:hAnsi="Times New Roman" w:cs="Times New Roman"/>
          <w:bCs/>
          <w:sz w:val="28"/>
          <w:szCs w:val="28"/>
        </w:rPr>
        <w:t>як вони усвідомлюють власні почуття, реагують на емоційні ситуації та взаємодіють з іншими людьми</w:t>
      </w:r>
      <w:r w:rsidR="00757248">
        <w:rPr>
          <w:rFonts w:ascii="Times New Roman" w:hAnsi="Times New Roman" w:cs="Times New Roman"/>
          <w:bCs/>
          <w:sz w:val="28"/>
          <w:szCs w:val="28"/>
        </w:rPr>
        <w:t xml:space="preserve"> </w:t>
      </w:r>
      <w:r w:rsidR="00757248" w:rsidRPr="00652469">
        <w:rPr>
          <w:rFonts w:ascii="Times New Roman" w:hAnsi="Times New Roman" w:cs="Times New Roman"/>
          <w:bCs/>
          <w:sz w:val="28"/>
          <w:szCs w:val="28"/>
          <w:lang w:val="en-US"/>
        </w:rPr>
        <w:t>[</w:t>
      </w:r>
      <w:r w:rsidR="009E30AB" w:rsidRPr="00652469">
        <w:rPr>
          <w:rFonts w:ascii="Times New Roman" w:hAnsi="Times New Roman" w:cs="Times New Roman"/>
          <w:bCs/>
          <w:sz w:val="28"/>
          <w:szCs w:val="28"/>
          <w:lang w:val="en-US"/>
        </w:rPr>
        <w:t>21</w:t>
      </w:r>
      <w:r w:rsidR="00757248" w:rsidRPr="00652469">
        <w:rPr>
          <w:rFonts w:ascii="Times New Roman" w:hAnsi="Times New Roman" w:cs="Times New Roman"/>
          <w:bCs/>
          <w:sz w:val="28"/>
          <w:szCs w:val="28"/>
          <w:lang w:val="en-US"/>
        </w:rPr>
        <w:t>]</w:t>
      </w:r>
      <w:r w:rsidR="00362EAC" w:rsidRPr="00652469">
        <w:rPr>
          <w:rFonts w:ascii="Times New Roman" w:hAnsi="Times New Roman" w:cs="Times New Roman"/>
          <w:sz w:val="28"/>
          <w:szCs w:val="28"/>
        </w:rPr>
        <w:t>.</w:t>
      </w:r>
    </w:p>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Дана методика поєднує у собі як </w:t>
      </w:r>
      <w:r w:rsidRPr="00362EAC">
        <w:rPr>
          <w:rFonts w:ascii="Times New Roman" w:hAnsi="Times New Roman" w:cs="Times New Roman"/>
          <w:bCs/>
          <w:sz w:val="28"/>
          <w:szCs w:val="28"/>
        </w:rPr>
        <w:t>пізнавальний компонент</w:t>
      </w:r>
      <w:r w:rsidRPr="00362EAC">
        <w:rPr>
          <w:rFonts w:ascii="Times New Roman" w:hAnsi="Times New Roman" w:cs="Times New Roman"/>
          <w:sz w:val="28"/>
          <w:szCs w:val="28"/>
        </w:rPr>
        <w:t xml:space="preserve"> (розуміння емоцій), так і </w:t>
      </w:r>
      <w:r w:rsidRPr="00362EAC">
        <w:rPr>
          <w:rFonts w:ascii="Times New Roman" w:hAnsi="Times New Roman" w:cs="Times New Roman"/>
          <w:bCs/>
          <w:sz w:val="28"/>
          <w:szCs w:val="28"/>
        </w:rPr>
        <w:t>регулятивно-емпатійний</w:t>
      </w:r>
      <w:r w:rsidRPr="00362EAC">
        <w:rPr>
          <w:rFonts w:ascii="Times New Roman" w:hAnsi="Times New Roman" w:cs="Times New Roman"/>
          <w:sz w:val="28"/>
          <w:szCs w:val="28"/>
        </w:rPr>
        <w:t xml:space="preserve"> (здатність контролювати емоційні реакції, підтримувати інших). Саме тому вона є комплексним інструментом, який дозволяє оцінити різні сторони емоційного інтелекту — від самопізнання до міжособистісної чутливості.</w:t>
      </w:r>
    </w:p>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Крім того, важливою перевагою методики є її </w:t>
      </w:r>
      <w:r w:rsidRPr="00362EAC">
        <w:rPr>
          <w:rFonts w:ascii="Times New Roman" w:hAnsi="Times New Roman" w:cs="Times New Roman"/>
          <w:bCs/>
          <w:sz w:val="28"/>
          <w:szCs w:val="28"/>
        </w:rPr>
        <w:t>адаптованість до вікових особливостей підлітків</w:t>
      </w:r>
      <w:r w:rsidRPr="00362EAC">
        <w:rPr>
          <w:rFonts w:ascii="Times New Roman" w:hAnsi="Times New Roman" w:cs="Times New Roman"/>
          <w:sz w:val="28"/>
          <w:szCs w:val="28"/>
        </w:rPr>
        <w:t>: запитання сформульовані у доступній, близькій до дитячого досвіду формі, що забезпечує щирі, автентичні відповіді. Атмосфера опитування не викликає у дітей напруження, а, навпаки, стимулює до роздумів про власний внутрішній світ, що саме по собі має розвивальний ефект.</w:t>
      </w:r>
    </w:p>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Таким чином, вибір цієї методики був зумовлений її </w:t>
      </w:r>
      <w:r w:rsidRPr="00362EAC">
        <w:rPr>
          <w:rFonts w:ascii="Times New Roman" w:hAnsi="Times New Roman" w:cs="Times New Roman"/>
          <w:bCs/>
          <w:sz w:val="28"/>
          <w:szCs w:val="28"/>
        </w:rPr>
        <w:t>відповідністю меті дослідження</w:t>
      </w:r>
      <w:r w:rsidRPr="00362EAC">
        <w:rPr>
          <w:rFonts w:ascii="Times New Roman" w:hAnsi="Times New Roman" w:cs="Times New Roman"/>
          <w:sz w:val="28"/>
          <w:szCs w:val="28"/>
        </w:rPr>
        <w:t xml:space="preserve"> — виявити динаміку розвитку емоційного інтелекту підлітків у </w:t>
      </w:r>
      <w:r w:rsidRPr="00362EAC">
        <w:rPr>
          <w:rFonts w:ascii="Times New Roman" w:hAnsi="Times New Roman" w:cs="Times New Roman"/>
          <w:sz w:val="28"/>
          <w:szCs w:val="28"/>
        </w:rPr>
        <w:lastRenderedPageBreak/>
        <w:t>результаті застосування ігрових методів. Вона дає змогу об’єктивно оцінити, наскільки після впровадження ігрових занять підлітки стали більш емоційно свідомими, чутливими до переживань інших і здатними регулювати власний емоційний стан.</w:t>
      </w:r>
    </w:p>
    <w:p w:rsidR="00362EAC" w:rsidRPr="00362EAC" w:rsidRDefault="00362EAC" w:rsidP="009C73E8">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Методика «Емоційний світ» використовується для діагностики </w:t>
      </w:r>
      <w:r w:rsidRPr="00362EAC">
        <w:rPr>
          <w:rFonts w:ascii="Times New Roman" w:hAnsi="Times New Roman" w:cs="Times New Roman"/>
          <w:bCs/>
          <w:sz w:val="28"/>
          <w:szCs w:val="28"/>
        </w:rPr>
        <w:t>загального рівня емоційної обізнаності, саморегуляції та емпатії</w:t>
      </w:r>
      <w:r w:rsidRPr="00362EAC">
        <w:rPr>
          <w:rFonts w:ascii="Times New Roman" w:hAnsi="Times New Roman" w:cs="Times New Roman"/>
          <w:sz w:val="28"/>
          <w:szCs w:val="28"/>
        </w:rPr>
        <w:t xml:space="preserve"> у дітей і підлітків. Вона дозволяє виявити, наскільки дитина розуміє власні емоції, здатна помічати емоційні стани інших людей, контролювати власні реакції в емоційно насичених ситуаціях та виявляти співчуття й доброзичливість у спілкуванні.</w:t>
      </w:r>
      <w:r w:rsidR="009C73E8">
        <w:rPr>
          <w:rFonts w:ascii="Times New Roman" w:hAnsi="Times New Roman" w:cs="Times New Roman"/>
          <w:sz w:val="28"/>
          <w:szCs w:val="28"/>
        </w:rPr>
        <w:t xml:space="preserve"> </w:t>
      </w:r>
      <w:r w:rsidRPr="00362EAC">
        <w:rPr>
          <w:rFonts w:ascii="Times New Roman" w:hAnsi="Times New Roman" w:cs="Times New Roman"/>
          <w:sz w:val="28"/>
          <w:szCs w:val="28"/>
        </w:rPr>
        <w:t>Опитувальник спрямований на виявлення таких ключових аспектів емоційного розвитку:</w:t>
      </w:r>
    </w:p>
    <w:p w:rsidR="00362EAC" w:rsidRPr="00362EAC" w:rsidRDefault="00362EAC" w:rsidP="003001D1">
      <w:pPr>
        <w:numPr>
          <w:ilvl w:val="0"/>
          <w:numId w:val="5"/>
        </w:numPr>
        <w:tabs>
          <w:tab w:val="clear" w:pos="720"/>
          <w:tab w:val="left" w:pos="851"/>
        </w:tabs>
        <w:spacing w:line="360" w:lineRule="auto"/>
        <w:ind w:left="0" w:firstLine="567"/>
        <w:jc w:val="both"/>
        <w:rPr>
          <w:rFonts w:ascii="Times New Roman" w:hAnsi="Times New Roman" w:cs="Times New Roman"/>
          <w:sz w:val="28"/>
          <w:szCs w:val="28"/>
        </w:rPr>
      </w:pPr>
      <w:r w:rsidRPr="00362EAC">
        <w:rPr>
          <w:rFonts w:ascii="Times New Roman" w:hAnsi="Times New Roman" w:cs="Times New Roman"/>
          <w:bCs/>
          <w:sz w:val="28"/>
          <w:szCs w:val="28"/>
        </w:rPr>
        <w:t>Усвідомлення власних емоцій</w:t>
      </w:r>
      <w:r w:rsidRPr="00362EAC">
        <w:rPr>
          <w:rFonts w:ascii="Times New Roman" w:hAnsi="Times New Roman" w:cs="Times New Roman"/>
          <w:sz w:val="28"/>
          <w:szCs w:val="28"/>
        </w:rPr>
        <w:t xml:space="preserve"> — здатність визначати, що саме підліток відчуває у певний момент, і розуміти причини своїх переживань;</w:t>
      </w:r>
    </w:p>
    <w:p w:rsidR="00362EAC" w:rsidRPr="00362EAC" w:rsidRDefault="00362EAC" w:rsidP="003001D1">
      <w:pPr>
        <w:numPr>
          <w:ilvl w:val="0"/>
          <w:numId w:val="5"/>
        </w:numPr>
        <w:tabs>
          <w:tab w:val="clear" w:pos="720"/>
          <w:tab w:val="left" w:pos="851"/>
        </w:tabs>
        <w:spacing w:line="360" w:lineRule="auto"/>
        <w:ind w:left="0" w:firstLine="567"/>
        <w:jc w:val="both"/>
        <w:rPr>
          <w:rFonts w:ascii="Times New Roman" w:hAnsi="Times New Roman" w:cs="Times New Roman"/>
          <w:sz w:val="28"/>
          <w:szCs w:val="28"/>
        </w:rPr>
      </w:pPr>
      <w:r w:rsidRPr="00362EAC">
        <w:rPr>
          <w:rFonts w:ascii="Times New Roman" w:hAnsi="Times New Roman" w:cs="Times New Roman"/>
          <w:bCs/>
          <w:sz w:val="28"/>
          <w:szCs w:val="28"/>
        </w:rPr>
        <w:t>Розуміння почуттів інших людей</w:t>
      </w:r>
      <w:r w:rsidRPr="00362EAC">
        <w:rPr>
          <w:rFonts w:ascii="Times New Roman" w:hAnsi="Times New Roman" w:cs="Times New Roman"/>
          <w:sz w:val="28"/>
          <w:szCs w:val="28"/>
        </w:rPr>
        <w:t xml:space="preserve"> — уміння емоційно відгукуватися, розпізнавати настрій і стан оточення;</w:t>
      </w:r>
    </w:p>
    <w:p w:rsidR="00362EAC" w:rsidRPr="00362EAC" w:rsidRDefault="00362EAC" w:rsidP="003001D1">
      <w:pPr>
        <w:numPr>
          <w:ilvl w:val="0"/>
          <w:numId w:val="5"/>
        </w:numPr>
        <w:tabs>
          <w:tab w:val="clear" w:pos="720"/>
          <w:tab w:val="left" w:pos="851"/>
        </w:tabs>
        <w:spacing w:line="360" w:lineRule="auto"/>
        <w:ind w:left="0" w:firstLine="567"/>
        <w:jc w:val="both"/>
        <w:rPr>
          <w:rFonts w:ascii="Times New Roman" w:hAnsi="Times New Roman" w:cs="Times New Roman"/>
          <w:sz w:val="28"/>
          <w:szCs w:val="28"/>
        </w:rPr>
      </w:pPr>
      <w:r w:rsidRPr="00362EAC">
        <w:rPr>
          <w:rFonts w:ascii="Times New Roman" w:hAnsi="Times New Roman" w:cs="Times New Roman"/>
          <w:bCs/>
          <w:sz w:val="28"/>
          <w:szCs w:val="28"/>
        </w:rPr>
        <w:t>Адекватне реагування на емоційні ситуації</w:t>
      </w:r>
      <w:r w:rsidRPr="00362EAC">
        <w:rPr>
          <w:rFonts w:ascii="Times New Roman" w:hAnsi="Times New Roman" w:cs="Times New Roman"/>
          <w:sz w:val="28"/>
          <w:szCs w:val="28"/>
        </w:rPr>
        <w:t xml:space="preserve"> — уміння контролювати поведінку відповідно до власних і чужих емоцій;</w:t>
      </w:r>
    </w:p>
    <w:p w:rsidR="00362EAC" w:rsidRPr="00362EAC" w:rsidRDefault="00362EAC" w:rsidP="003001D1">
      <w:pPr>
        <w:numPr>
          <w:ilvl w:val="0"/>
          <w:numId w:val="5"/>
        </w:numPr>
        <w:tabs>
          <w:tab w:val="clear" w:pos="720"/>
          <w:tab w:val="left" w:pos="851"/>
        </w:tabs>
        <w:spacing w:line="360" w:lineRule="auto"/>
        <w:ind w:left="0" w:firstLine="567"/>
        <w:jc w:val="both"/>
        <w:rPr>
          <w:rFonts w:ascii="Times New Roman" w:hAnsi="Times New Roman" w:cs="Times New Roman"/>
          <w:sz w:val="28"/>
          <w:szCs w:val="28"/>
        </w:rPr>
      </w:pPr>
      <w:r w:rsidRPr="00362EAC">
        <w:rPr>
          <w:rFonts w:ascii="Times New Roman" w:hAnsi="Times New Roman" w:cs="Times New Roman"/>
          <w:bCs/>
          <w:sz w:val="28"/>
          <w:szCs w:val="28"/>
        </w:rPr>
        <w:t>Емпатійність</w:t>
      </w:r>
      <w:r w:rsidRPr="00362EAC">
        <w:rPr>
          <w:rFonts w:ascii="Times New Roman" w:hAnsi="Times New Roman" w:cs="Times New Roman"/>
          <w:sz w:val="28"/>
          <w:szCs w:val="28"/>
        </w:rPr>
        <w:t xml:space="preserve"> — здатність підтримати, заспокоїти чи розрадити інших, проявляти доброзичливість і співпереживання.</w:t>
      </w:r>
    </w:p>
    <w:p w:rsidR="0095350F" w:rsidRPr="006B2B57" w:rsidRDefault="0095350F"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Опитувальник складався з низки запитань, які допомагали виявити, наскільки добре школярі розпізнають, розуміють і можуть керувати як власними емоціями, так і емоціями інших людей. Кожне запитання містило кілька варіантів відповідей, серед яких дитина мала обрати той, що найбільше відповідає її типовій поведінці або реакції.</w:t>
      </w:r>
    </w:p>
    <w:p w:rsidR="0095350F" w:rsidRPr="006B2B57" w:rsidRDefault="0095350F" w:rsidP="009C73E8">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Методика дозволила</w:t>
      </w:r>
      <w:r w:rsidR="009C73E8">
        <w:rPr>
          <w:rFonts w:ascii="Times New Roman" w:hAnsi="Times New Roman" w:cs="Times New Roman"/>
          <w:sz w:val="28"/>
          <w:szCs w:val="28"/>
        </w:rPr>
        <w:t xml:space="preserve"> в</w:t>
      </w:r>
      <w:r w:rsidRPr="006B2B57">
        <w:rPr>
          <w:rFonts w:ascii="Times New Roman" w:hAnsi="Times New Roman" w:cs="Times New Roman"/>
          <w:sz w:val="28"/>
          <w:szCs w:val="28"/>
        </w:rPr>
        <w:t>изначити вихідний рівень розвитку емоційного інтелекту в обох досліджуваних групах (5-А та 5-Б класи)</w:t>
      </w:r>
      <w:r w:rsidR="009C73E8">
        <w:rPr>
          <w:rFonts w:ascii="Times New Roman" w:hAnsi="Times New Roman" w:cs="Times New Roman"/>
          <w:sz w:val="28"/>
          <w:szCs w:val="28"/>
        </w:rPr>
        <w:t>, а також п</w:t>
      </w:r>
      <w:r w:rsidRPr="006B2B57">
        <w:rPr>
          <w:rFonts w:ascii="Times New Roman" w:hAnsi="Times New Roman" w:cs="Times New Roman"/>
          <w:sz w:val="28"/>
          <w:szCs w:val="28"/>
        </w:rPr>
        <w:t>орівняти результати після впровадження формувального експерименту — ігрових занять, спрямованих на розвиток емоційної сфери.</w:t>
      </w:r>
    </w:p>
    <w:p w:rsidR="0095350F" w:rsidRPr="006B2B57" w:rsidRDefault="0095350F"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lastRenderedPageBreak/>
        <w:t>Під час проведення опитування важливо було створити атмосферу довіри й зацікавлення, тому завдання подавалися у доступній, дружній формі, із прикладами з реального життя школярів. Це допомогло зробити процес не лише дослідницьким, а й пізнавальним та емоційно приємним для дітей.</w:t>
      </w:r>
      <w:r w:rsidR="00362EAC">
        <w:rPr>
          <w:rFonts w:ascii="Times New Roman" w:hAnsi="Times New Roman" w:cs="Times New Roman"/>
          <w:sz w:val="28"/>
          <w:szCs w:val="28"/>
        </w:rPr>
        <w:t xml:space="preserve"> У </w:t>
      </w:r>
      <w:r w:rsidR="00757248">
        <w:rPr>
          <w:rFonts w:ascii="Times New Roman" w:hAnsi="Times New Roman" w:cs="Times New Roman"/>
          <w:sz w:val="28"/>
          <w:szCs w:val="28"/>
        </w:rPr>
        <w:t>д</w:t>
      </w:r>
      <w:r w:rsidR="00362EAC">
        <w:rPr>
          <w:rFonts w:ascii="Times New Roman" w:hAnsi="Times New Roman" w:cs="Times New Roman"/>
          <w:sz w:val="28"/>
          <w:szCs w:val="28"/>
        </w:rPr>
        <w:t xml:space="preserve">одатку А </w:t>
      </w:r>
      <w:r w:rsidR="002A1FE8">
        <w:rPr>
          <w:rFonts w:ascii="Times New Roman" w:hAnsi="Times New Roman" w:cs="Times New Roman"/>
          <w:sz w:val="28"/>
          <w:szCs w:val="28"/>
        </w:rPr>
        <w:t>наводиться зміст</w:t>
      </w:r>
      <w:r w:rsidR="00362EAC">
        <w:rPr>
          <w:rFonts w:ascii="Times New Roman" w:hAnsi="Times New Roman" w:cs="Times New Roman"/>
          <w:sz w:val="28"/>
          <w:szCs w:val="28"/>
        </w:rPr>
        <w:t xml:space="preserve"> питан</w:t>
      </w:r>
      <w:r w:rsidR="002A1FE8">
        <w:rPr>
          <w:rFonts w:ascii="Times New Roman" w:hAnsi="Times New Roman" w:cs="Times New Roman"/>
          <w:sz w:val="28"/>
          <w:szCs w:val="28"/>
        </w:rPr>
        <w:t>ь</w:t>
      </w:r>
      <w:r w:rsidR="00362EAC">
        <w:rPr>
          <w:rFonts w:ascii="Times New Roman" w:hAnsi="Times New Roman" w:cs="Times New Roman"/>
          <w:sz w:val="28"/>
          <w:szCs w:val="28"/>
        </w:rPr>
        <w:t xml:space="preserve"> опитувальника.</w:t>
      </w:r>
    </w:p>
    <w:p w:rsidR="001D2584" w:rsidRPr="006B2B57" w:rsidRDefault="001D2584"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Використовуючи цей опитувальник, </w:t>
      </w:r>
      <w:r w:rsidR="00757248">
        <w:rPr>
          <w:rFonts w:ascii="Times New Roman" w:hAnsi="Times New Roman" w:cs="Times New Roman"/>
          <w:bCs/>
          <w:sz w:val="28"/>
          <w:szCs w:val="28"/>
        </w:rPr>
        <w:t>ми</w:t>
      </w:r>
      <w:r w:rsidRPr="006B2B57">
        <w:rPr>
          <w:rFonts w:ascii="Times New Roman" w:hAnsi="Times New Roman" w:cs="Times New Roman"/>
          <w:bCs/>
          <w:sz w:val="28"/>
          <w:szCs w:val="28"/>
        </w:rPr>
        <w:t xml:space="preserve"> прагнул</w:t>
      </w:r>
      <w:r w:rsidR="00757248">
        <w:rPr>
          <w:rFonts w:ascii="Times New Roman" w:hAnsi="Times New Roman" w:cs="Times New Roman"/>
          <w:bCs/>
          <w:sz w:val="28"/>
          <w:szCs w:val="28"/>
        </w:rPr>
        <w:t>и</w:t>
      </w:r>
      <w:r w:rsidRPr="006B2B57">
        <w:rPr>
          <w:rFonts w:ascii="Times New Roman" w:hAnsi="Times New Roman" w:cs="Times New Roman"/>
          <w:bCs/>
          <w:sz w:val="28"/>
          <w:szCs w:val="28"/>
        </w:rPr>
        <w:t xml:space="preserve"> п</w:t>
      </w:r>
      <w:r w:rsidR="00757248">
        <w:rPr>
          <w:rFonts w:ascii="Times New Roman" w:hAnsi="Times New Roman" w:cs="Times New Roman"/>
          <w:bCs/>
          <w:sz w:val="28"/>
          <w:szCs w:val="28"/>
        </w:rPr>
        <w:t>ростежити</w:t>
      </w:r>
      <w:r w:rsidRPr="006B2B57">
        <w:rPr>
          <w:rFonts w:ascii="Times New Roman" w:hAnsi="Times New Roman" w:cs="Times New Roman"/>
          <w:bCs/>
          <w:sz w:val="28"/>
          <w:szCs w:val="28"/>
        </w:rPr>
        <w:t xml:space="preserve">, як зміниться здатність </w:t>
      </w:r>
      <w:r w:rsidR="00783E30">
        <w:rPr>
          <w:rFonts w:ascii="Times New Roman" w:hAnsi="Times New Roman" w:cs="Times New Roman"/>
          <w:bCs/>
          <w:sz w:val="28"/>
          <w:szCs w:val="28"/>
        </w:rPr>
        <w:t>підлітків</w:t>
      </w:r>
      <w:r w:rsidRPr="006B2B57">
        <w:rPr>
          <w:rFonts w:ascii="Times New Roman" w:hAnsi="Times New Roman" w:cs="Times New Roman"/>
          <w:bCs/>
          <w:sz w:val="28"/>
          <w:szCs w:val="28"/>
        </w:rPr>
        <w:t xml:space="preserve"> розпізнавати, називати й регулювати свої емоції після впровадження системи ігрових занять. Очікувалося, що саме через гру — як природний і близький для підлітків спосіб самовираження — учні зможуть краще усвідомити свої емоційні стани, навчаться співпереживати іншим і проявляти емпатію у повсякденному спілкуванні.</w:t>
      </w:r>
    </w:p>
    <w:p w:rsidR="0095350F" w:rsidRDefault="0095350F"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У практичній частині дослідження</w:t>
      </w:r>
      <w:r w:rsidR="002A1FE8">
        <w:rPr>
          <w:rFonts w:ascii="Times New Roman" w:hAnsi="Times New Roman" w:cs="Times New Roman"/>
          <w:sz w:val="28"/>
          <w:szCs w:val="28"/>
        </w:rPr>
        <w:t xml:space="preserve"> </w:t>
      </w:r>
      <w:r w:rsidR="007262E4" w:rsidRPr="006B2B57">
        <w:rPr>
          <w:rFonts w:ascii="Times New Roman" w:hAnsi="Times New Roman" w:cs="Times New Roman"/>
          <w:sz w:val="28"/>
          <w:szCs w:val="28"/>
        </w:rPr>
        <w:t xml:space="preserve">також </w:t>
      </w:r>
      <w:r w:rsidR="002A1FE8">
        <w:rPr>
          <w:rFonts w:ascii="Times New Roman" w:hAnsi="Times New Roman" w:cs="Times New Roman"/>
          <w:sz w:val="28"/>
          <w:szCs w:val="28"/>
        </w:rPr>
        <w:t xml:space="preserve">було </w:t>
      </w:r>
      <w:r w:rsidRPr="006B2B57">
        <w:rPr>
          <w:rFonts w:ascii="Times New Roman" w:hAnsi="Times New Roman" w:cs="Times New Roman"/>
          <w:sz w:val="28"/>
          <w:szCs w:val="28"/>
        </w:rPr>
        <w:t>використа</w:t>
      </w:r>
      <w:r w:rsidR="002A1FE8">
        <w:rPr>
          <w:rFonts w:ascii="Times New Roman" w:hAnsi="Times New Roman" w:cs="Times New Roman"/>
          <w:sz w:val="28"/>
          <w:szCs w:val="28"/>
        </w:rPr>
        <w:t>но</w:t>
      </w:r>
      <w:r w:rsidRPr="006B2B57">
        <w:rPr>
          <w:rFonts w:ascii="Times New Roman" w:hAnsi="Times New Roman" w:cs="Times New Roman"/>
          <w:sz w:val="28"/>
          <w:szCs w:val="28"/>
        </w:rPr>
        <w:t xml:space="preserve"> </w:t>
      </w:r>
      <w:r w:rsidRPr="00053946">
        <w:rPr>
          <w:rFonts w:ascii="Times New Roman" w:hAnsi="Times New Roman" w:cs="Times New Roman"/>
          <w:sz w:val="28"/>
          <w:szCs w:val="28"/>
        </w:rPr>
        <w:t>опитувальник емоційного інтелекту «ЕмІн» Д.В. Люсіна, який ґрунтується на розумінні емоційного інтелекту як здатності усвідомлювати, розуміти та керувати власними емоціями, а також емоціями інших людей</w:t>
      </w:r>
      <w:r w:rsidR="00757248">
        <w:rPr>
          <w:rFonts w:ascii="Times New Roman" w:hAnsi="Times New Roman" w:cs="Times New Roman"/>
          <w:sz w:val="28"/>
          <w:szCs w:val="28"/>
        </w:rPr>
        <w:t xml:space="preserve"> </w:t>
      </w:r>
      <w:r w:rsidR="00757248" w:rsidRPr="00652469">
        <w:rPr>
          <w:rFonts w:ascii="Times New Roman" w:hAnsi="Times New Roman" w:cs="Times New Roman"/>
          <w:bCs/>
          <w:sz w:val="28"/>
          <w:szCs w:val="28"/>
          <w:lang w:val="en-US"/>
        </w:rPr>
        <w:t>[</w:t>
      </w:r>
      <w:r w:rsidR="00652469" w:rsidRPr="00652469">
        <w:rPr>
          <w:rFonts w:ascii="Times New Roman" w:hAnsi="Times New Roman" w:cs="Times New Roman"/>
          <w:bCs/>
          <w:sz w:val="28"/>
          <w:szCs w:val="28"/>
          <w:lang w:val="en-US"/>
        </w:rPr>
        <w:t>24</w:t>
      </w:r>
      <w:r w:rsidR="00757248" w:rsidRPr="00652469">
        <w:rPr>
          <w:rFonts w:ascii="Times New Roman" w:hAnsi="Times New Roman" w:cs="Times New Roman"/>
          <w:bCs/>
          <w:sz w:val="28"/>
          <w:szCs w:val="28"/>
          <w:lang w:val="en-US"/>
        </w:rPr>
        <w:t>]</w:t>
      </w:r>
      <w:r w:rsidRPr="00053946">
        <w:rPr>
          <w:rFonts w:ascii="Times New Roman" w:hAnsi="Times New Roman" w:cs="Times New Roman"/>
          <w:sz w:val="28"/>
          <w:szCs w:val="28"/>
        </w:rPr>
        <w:t>.</w:t>
      </w:r>
    </w:p>
    <w:p w:rsidR="00840F06" w:rsidRPr="00053946" w:rsidRDefault="00840F06" w:rsidP="00840F0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Методику «ЕмІн» було обрано для дослідження, оскільки вона є </w:t>
      </w:r>
      <w:r w:rsidRPr="00053946">
        <w:rPr>
          <w:rFonts w:ascii="Times New Roman" w:hAnsi="Times New Roman" w:cs="Times New Roman"/>
          <w:bCs/>
          <w:sz w:val="28"/>
          <w:szCs w:val="28"/>
        </w:rPr>
        <w:t>однією з найвалідніших і найпоширеніших психодіагностичних методик</w:t>
      </w:r>
      <w:r w:rsidRPr="00053946">
        <w:rPr>
          <w:rFonts w:ascii="Times New Roman" w:hAnsi="Times New Roman" w:cs="Times New Roman"/>
          <w:sz w:val="28"/>
          <w:szCs w:val="28"/>
        </w:rPr>
        <w:t xml:space="preserve">, що комплексно охоплює структуру емоційного інтелекту. Її теоретичне підґрунтя базується на сучасних уявленнях про емоційний інтелект як єдність </w:t>
      </w:r>
      <w:r w:rsidRPr="00053946">
        <w:rPr>
          <w:rFonts w:ascii="Times New Roman" w:hAnsi="Times New Roman" w:cs="Times New Roman"/>
          <w:bCs/>
          <w:sz w:val="28"/>
          <w:szCs w:val="28"/>
        </w:rPr>
        <w:t>когнітивного, емоційного та поведінкового</w:t>
      </w:r>
      <w:r w:rsidRPr="00053946">
        <w:rPr>
          <w:rFonts w:ascii="Times New Roman" w:hAnsi="Times New Roman" w:cs="Times New Roman"/>
          <w:sz w:val="28"/>
          <w:szCs w:val="28"/>
        </w:rPr>
        <w:t xml:space="preserve"> рівнів функціонування особистості.</w:t>
      </w:r>
    </w:p>
    <w:p w:rsidR="00840F06" w:rsidRPr="00053946" w:rsidRDefault="00840F06" w:rsidP="00840F06">
      <w:pPr>
        <w:pStyle w:val="aa"/>
        <w:spacing w:line="360" w:lineRule="auto"/>
        <w:ind w:left="0" w:firstLine="567"/>
        <w:jc w:val="both"/>
        <w:rPr>
          <w:rFonts w:ascii="Times New Roman" w:hAnsi="Times New Roman" w:cs="Times New Roman"/>
          <w:sz w:val="28"/>
          <w:szCs w:val="28"/>
        </w:rPr>
      </w:pPr>
      <w:r w:rsidRPr="00840F06">
        <w:rPr>
          <w:rFonts w:ascii="Times New Roman" w:hAnsi="Times New Roman" w:cs="Times New Roman"/>
          <w:sz w:val="28"/>
          <w:szCs w:val="28"/>
        </w:rPr>
        <w:t>Додатковими перевагами вибору цієї методики стали:</w:t>
      </w:r>
      <w:r>
        <w:rPr>
          <w:rFonts w:ascii="Times New Roman" w:hAnsi="Times New Roman" w:cs="Times New Roman"/>
          <w:sz w:val="28"/>
          <w:szCs w:val="28"/>
        </w:rPr>
        <w:t xml:space="preserve"> к</w:t>
      </w:r>
      <w:r w:rsidRPr="00840F06">
        <w:rPr>
          <w:rFonts w:ascii="Times New Roman" w:hAnsi="Times New Roman" w:cs="Times New Roman"/>
          <w:bCs/>
          <w:sz w:val="28"/>
          <w:szCs w:val="28"/>
        </w:rPr>
        <w:t>омплексність</w:t>
      </w:r>
      <w:r>
        <w:rPr>
          <w:rFonts w:ascii="Times New Roman" w:hAnsi="Times New Roman" w:cs="Times New Roman"/>
          <w:sz w:val="28"/>
          <w:szCs w:val="28"/>
        </w:rPr>
        <w:t xml:space="preserve"> (</w:t>
      </w:r>
      <w:r w:rsidRPr="00840F06">
        <w:rPr>
          <w:rFonts w:ascii="Times New Roman" w:hAnsi="Times New Roman" w:cs="Times New Roman"/>
          <w:sz w:val="28"/>
          <w:szCs w:val="28"/>
        </w:rPr>
        <w:t>дозволяє дослідити як розуміння, так і регуляцію емоцій</w:t>
      </w:r>
      <w:r>
        <w:rPr>
          <w:rFonts w:ascii="Times New Roman" w:hAnsi="Times New Roman" w:cs="Times New Roman"/>
          <w:sz w:val="28"/>
          <w:szCs w:val="28"/>
        </w:rPr>
        <w:t>), д</w:t>
      </w:r>
      <w:r w:rsidRPr="00840F06">
        <w:rPr>
          <w:rFonts w:ascii="Times New Roman" w:hAnsi="Times New Roman" w:cs="Times New Roman"/>
          <w:bCs/>
          <w:sz w:val="28"/>
          <w:szCs w:val="28"/>
        </w:rPr>
        <w:t>иференційованість</w:t>
      </w:r>
      <w:r w:rsidRPr="00840F06">
        <w:rPr>
          <w:rFonts w:ascii="Times New Roman" w:hAnsi="Times New Roman" w:cs="Times New Roman"/>
          <w:sz w:val="28"/>
          <w:szCs w:val="28"/>
        </w:rPr>
        <w:t xml:space="preserve"> </w:t>
      </w:r>
      <w:r>
        <w:rPr>
          <w:rFonts w:ascii="Times New Roman" w:hAnsi="Times New Roman" w:cs="Times New Roman"/>
          <w:sz w:val="28"/>
          <w:szCs w:val="28"/>
        </w:rPr>
        <w:t>(</w:t>
      </w:r>
      <w:r w:rsidRPr="00840F06">
        <w:rPr>
          <w:rFonts w:ascii="Times New Roman" w:hAnsi="Times New Roman" w:cs="Times New Roman"/>
          <w:sz w:val="28"/>
          <w:szCs w:val="28"/>
        </w:rPr>
        <w:t>окремо оцінюються внутрішньоособистісні та міжособистісні аспекти, що дає змогу побачити сильні й слабкі сторони емоційного розвитку</w:t>
      </w:r>
      <w:r>
        <w:rPr>
          <w:rFonts w:ascii="Times New Roman" w:hAnsi="Times New Roman" w:cs="Times New Roman"/>
          <w:sz w:val="28"/>
          <w:szCs w:val="28"/>
        </w:rPr>
        <w:t>), п</w:t>
      </w:r>
      <w:r w:rsidRPr="00840F06">
        <w:rPr>
          <w:rFonts w:ascii="Times New Roman" w:hAnsi="Times New Roman" w:cs="Times New Roman"/>
          <w:bCs/>
          <w:sz w:val="28"/>
          <w:szCs w:val="28"/>
        </w:rPr>
        <w:t>сихометрична надійність</w:t>
      </w:r>
      <w:r w:rsidRPr="00840F06">
        <w:rPr>
          <w:rFonts w:ascii="Times New Roman" w:hAnsi="Times New Roman" w:cs="Times New Roman"/>
          <w:sz w:val="28"/>
          <w:szCs w:val="28"/>
        </w:rPr>
        <w:t xml:space="preserve"> </w:t>
      </w:r>
      <w:r>
        <w:rPr>
          <w:rFonts w:ascii="Times New Roman" w:hAnsi="Times New Roman" w:cs="Times New Roman"/>
          <w:sz w:val="28"/>
          <w:szCs w:val="28"/>
        </w:rPr>
        <w:t>(</w:t>
      </w:r>
      <w:r w:rsidRPr="00840F06">
        <w:rPr>
          <w:rFonts w:ascii="Times New Roman" w:hAnsi="Times New Roman" w:cs="Times New Roman"/>
          <w:sz w:val="28"/>
          <w:szCs w:val="28"/>
        </w:rPr>
        <w:t>опитувальник пройшов апробацію та має високі показники достовірності</w:t>
      </w:r>
      <w:r>
        <w:rPr>
          <w:rFonts w:ascii="Times New Roman" w:hAnsi="Times New Roman" w:cs="Times New Roman"/>
          <w:sz w:val="28"/>
          <w:szCs w:val="28"/>
        </w:rPr>
        <w:t>), в</w:t>
      </w:r>
      <w:r w:rsidRPr="00840F06">
        <w:rPr>
          <w:rFonts w:ascii="Times New Roman" w:hAnsi="Times New Roman" w:cs="Times New Roman"/>
          <w:bCs/>
          <w:sz w:val="28"/>
          <w:szCs w:val="28"/>
        </w:rPr>
        <w:t>ікова придатність</w:t>
      </w:r>
      <w:r w:rsidRPr="00840F06">
        <w:rPr>
          <w:rFonts w:ascii="Times New Roman" w:hAnsi="Times New Roman" w:cs="Times New Roman"/>
          <w:sz w:val="28"/>
          <w:szCs w:val="28"/>
        </w:rPr>
        <w:t xml:space="preserve"> (при адаптованому формулюванні тверджень він може бути використаний у підлітковому віці</w:t>
      </w:r>
      <w:r w:rsidR="007F4CA5">
        <w:rPr>
          <w:rFonts w:ascii="Times New Roman" w:hAnsi="Times New Roman" w:cs="Times New Roman"/>
          <w:sz w:val="28"/>
          <w:szCs w:val="28"/>
        </w:rPr>
        <w:t>,</w:t>
      </w:r>
      <w:r w:rsidRPr="00840F06">
        <w:rPr>
          <w:rFonts w:ascii="Times New Roman" w:hAnsi="Times New Roman" w:cs="Times New Roman"/>
          <w:sz w:val="28"/>
          <w:szCs w:val="28"/>
        </w:rPr>
        <w:t xml:space="preserve"> що забезпечує його відповідність цільовій вибірці мого дослідження</w:t>
      </w:r>
      <w:r>
        <w:rPr>
          <w:rFonts w:ascii="Times New Roman" w:hAnsi="Times New Roman" w:cs="Times New Roman"/>
          <w:sz w:val="28"/>
          <w:szCs w:val="28"/>
        </w:rPr>
        <w:t>)</w:t>
      </w:r>
      <w:r w:rsidRPr="00840F06">
        <w:rPr>
          <w:rFonts w:ascii="Times New Roman" w:hAnsi="Times New Roman" w:cs="Times New Roman"/>
          <w:sz w:val="28"/>
          <w:szCs w:val="28"/>
        </w:rPr>
        <w:t>.</w:t>
      </w:r>
    </w:p>
    <w:p w:rsidR="00053946" w:rsidRPr="00053946" w:rsidRDefault="00840F06" w:rsidP="0005394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чином, </w:t>
      </w:r>
      <w:r w:rsidR="00053946" w:rsidRPr="00053946">
        <w:rPr>
          <w:rFonts w:ascii="Times New Roman" w:hAnsi="Times New Roman" w:cs="Times New Roman"/>
          <w:sz w:val="28"/>
          <w:szCs w:val="28"/>
        </w:rPr>
        <w:t xml:space="preserve">використання </w:t>
      </w:r>
      <w:r>
        <w:rPr>
          <w:rFonts w:ascii="Times New Roman" w:hAnsi="Times New Roman" w:cs="Times New Roman"/>
          <w:sz w:val="28"/>
          <w:szCs w:val="28"/>
        </w:rPr>
        <w:t xml:space="preserve">даної методики </w:t>
      </w:r>
      <w:r w:rsidR="00053946" w:rsidRPr="00053946">
        <w:rPr>
          <w:rFonts w:ascii="Times New Roman" w:hAnsi="Times New Roman" w:cs="Times New Roman"/>
          <w:sz w:val="28"/>
          <w:szCs w:val="28"/>
        </w:rPr>
        <w:t>дає змогу отримати узагальнене уявлення про те, як людина взаємодіє з власною емоційною сферою та емоційним світом оточення, наскільки вона володіє навичками емоційної саморегуляції, емпатії, здатності до емоційного відгуку і соціальної чутливості.</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Опитувальник «ЕмІн» складається з </w:t>
      </w:r>
      <w:r w:rsidRPr="00053946">
        <w:rPr>
          <w:rFonts w:ascii="Times New Roman" w:hAnsi="Times New Roman" w:cs="Times New Roman"/>
          <w:bCs/>
          <w:sz w:val="28"/>
          <w:szCs w:val="28"/>
        </w:rPr>
        <w:t>двох основних блоків</w:t>
      </w:r>
      <w:r w:rsidRPr="00053946">
        <w:rPr>
          <w:rFonts w:ascii="Times New Roman" w:hAnsi="Times New Roman" w:cs="Times New Roman"/>
          <w:sz w:val="28"/>
          <w:szCs w:val="28"/>
        </w:rPr>
        <w:t xml:space="preserve"> показників:</w:t>
      </w:r>
    </w:p>
    <w:p w:rsidR="00053946" w:rsidRPr="00840F06" w:rsidRDefault="00053946" w:rsidP="003001D1">
      <w:pPr>
        <w:numPr>
          <w:ilvl w:val="0"/>
          <w:numId w:val="6"/>
        </w:numPr>
        <w:tabs>
          <w:tab w:val="clear" w:pos="720"/>
          <w:tab w:val="num" w:pos="993"/>
        </w:tabs>
        <w:spacing w:line="360" w:lineRule="auto"/>
        <w:ind w:left="0" w:firstLine="567"/>
        <w:jc w:val="both"/>
        <w:rPr>
          <w:rFonts w:ascii="Times New Roman" w:hAnsi="Times New Roman" w:cs="Times New Roman"/>
          <w:sz w:val="28"/>
          <w:szCs w:val="28"/>
        </w:rPr>
      </w:pPr>
      <w:r w:rsidRPr="00053946">
        <w:rPr>
          <w:rFonts w:ascii="Times New Roman" w:hAnsi="Times New Roman" w:cs="Times New Roman"/>
          <w:bCs/>
          <w:sz w:val="28"/>
          <w:szCs w:val="28"/>
        </w:rPr>
        <w:t>Міжособистісний емоційний інтелект (МЕІ)</w:t>
      </w:r>
      <w:r w:rsidRPr="00053946">
        <w:rPr>
          <w:rFonts w:ascii="Times New Roman" w:hAnsi="Times New Roman" w:cs="Times New Roman"/>
          <w:sz w:val="28"/>
          <w:szCs w:val="28"/>
        </w:rPr>
        <w:t xml:space="preserve"> відображає здатність розпізнавати, розуміти й регулювати емоційні стани інших людей.</w:t>
      </w:r>
      <w:r w:rsidR="00840F06">
        <w:rPr>
          <w:rFonts w:ascii="Times New Roman" w:hAnsi="Times New Roman" w:cs="Times New Roman"/>
          <w:sz w:val="28"/>
          <w:szCs w:val="28"/>
        </w:rPr>
        <w:t xml:space="preserve"> </w:t>
      </w:r>
      <w:r w:rsidRPr="00840F06">
        <w:rPr>
          <w:rFonts w:ascii="Times New Roman" w:hAnsi="Times New Roman" w:cs="Times New Roman"/>
          <w:sz w:val="28"/>
          <w:szCs w:val="28"/>
        </w:rPr>
        <w:t xml:space="preserve">Розуміння емоцій інших </w:t>
      </w:r>
      <w:r w:rsidR="00840F06">
        <w:rPr>
          <w:rFonts w:ascii="Times New Roman" w:hAnsi="Times New Roman" w:cs="Times New Roman"/>
          <w:sz w:val="28"/>
          <w:szCs w:val="28"/>
        </w:rPr>
        <w:t>включає</w:t>
      </w:r>
      <w:r w:rsidRPr="00840F06">
        <w:rPr>
          <w:rFonts w:ascii="Times New Roman" w:hAnsi="Times New Roman" w:cs="Times New Roman"/>
          <w:sz w:val="28"/>
          <w:szCs w:val="28"/>
        </w:rPr>
        <w:t xml:space="preserve"> уміння визначати емоції співрозмовника за невербальними проявами (міміка, інтонація, ситуація)</w:t>
      </w:r>
      <w:r w:rsidR="00840F06">
        <w:rPr>
          <w:rFonts w:ascii="Times New Roman" w:hAnsi="Times New Roman" w:cs="Times New Roman"/>
          <w:sz w:val="28"/>
          <w:szCs w:val="28"/>
        </w:rPr>
        <w:t xml:space="preserve">. </w:t>
      </w:r>
      <w:r w:rsidRPr="00840F06">
        <w:rPr>
          <w:rFonts w:ascii="Times New Roman" w:hAnsi="Times New Roman" w:cs="Times New Roman"/>
          <w:sz w:val="28"/>
          <w:szCs w:val="28"/>
        </w:rPr>
        <w:t xml:space="preserve">Управління емоціями інших </w:t>
      </w:r>
      <w:r w:rsidR="00840F06">
        <w:rPr>
          <w:rFonts w:ascii="Times New Roman" w:hAnsi="Times New Roman" w:cs="Times New Roman"/>
          <w:sz w:val="28"/>
          <w:szCs w:val="28"/>
        </w:rPr>
        <w:t xml:space="preserve">передбачає </w:t>
      </w:r>
      <w:r w:rsidRPr="00840F06">
        <w:rPr>
          <w:rFonts w:ascii="Times New Roman" w:hAnsi="Times New Roman" w:cs="Times New Roman"/>
          <w:sz w:val="28"/>
          <w:szCs w:val="28"/>
        </w:rPr>
        <w:t>уміння впливати на настрій, заспокоювати, підтримувати інших, тобто свідомо регулювати міжособистісні емоційні взаємини.</w:t>
      </w:r>
    </w:p>
    <w:p w:rsidR="00053946" w:rsidRPr="00840F06" w:rsidRDefault="00053946" w:rsidP="003001D1">
      <w:pPr>
        <w:numPr>
          <w:ilvl w:val="0"/>
          <w:numId w:val="6"/>
        </w:numPr>
        <w:tabs>
          <w:tab w:val="clear" w:pos="720"/>
          <w:tab w:val="num" w:pos="993"/>
        </w:tabs>
        <w:spacing w:line="360" w:lineRule="auto"/>
        <w:ind w:left="0" w:firstLine="567"/>
        <w:jc w:val="both"/>
        <w:rPr>
          <w:rFonts w:ascii="Times New Roman" w:hAnsi="Times New Roman" w:cs="Times New Roman"/>
          <w:sz w:val="28"/>
          <w:szCs w:val="28"/>
        </w:rPr>
      </w:pPr>
      <w:r w:rsidRPr="00053946">
        <w:rPr>
          <w:rFonts w:ascii="Times New Roman" w:hAnsi="Times New Roman" w:cs="Times New Roman"/>
          <w:bCs/>
          <w:sz w:val="28"/>
          <w:szCs w:val="28"/>
        </w:rPr>
        <w:t>Внутрішньоособистісний емоційний інтелект (ВЕІ)</w:t>
      </w:r>
      <w:r w:rsidRPr="00053946">
        <w:rPr>
          <w:rFonts w:ascii="Times New Roman" w:hAnsi="Times New Roman" w:cs="Times New Roman"/>
          <w:sz w:val="28"/>
          <w:szCs w:val="28"/>
        </w:rPr>
        <w:t xml:space="preserve"> відображає ступінь усвідомлення власних почуттів і можливість їх контролю.</w:t>
      </w:r>
      <w:r w:rsidR="00840F06">
        <w:rPr>
          <w:rFonts w:ascii="Times New Roman" w:hAnsi="Times New Roman" w:cs="Times New Roman"/>
          <w:sz w:val="28"/>
          <w:szCs w:val="28"/>
        </w:rPr>
        <w:t xml:space="preserve"> </w:t>
      </w:r>
      <w:r w:rsidRPr="00840F06">
        <w:rPr>
          <w:rFonts w:ascii="Times New Roman" w:hAnsi="Times New Roman" w:cs="Times New Roman"/>
          <w:sz w:val="28"/>
          <w:szCs w:val="28"/>
        </w:rPr>
        <w:t xml:space="preserve">Розуміння власних емоцій </w:t>
      </w:r>
      <w:r w:rsidR="00840F06">
        <w:rPr>
          <w:rFonts w:ascii="Times New Roman" w:hAnsi="Times New Roman" w:cs="Times New Roman"/>
          <w:sz w:val="28"/>
          <w:szCs w:val="28"/>
        </w:rPr>
        <w:t>включає</w:t>
      </w:r>
      <w:r w:rsidRPr="00840F06">
        <w:rPr>
          <w:rFonts w:ascii="Times New Roman" w:hAnsi="Times New Roman" w:cs="Times New Roman"/>
          <w:sz w:val="28"/>
          <w:szCs w:val="28"/>
        </w:rPr>
        <w:t xml:space="preserve"> здатність усвідомлювати, що саме відчуваєш, розпізнавати причини своїх емоційних станів</w:t>
      </w:r>
      <w:r w:rsidR="00840F06">
        <w:rPr>
          <w:rFonts w:ascii="Times New Roman" w:hAnsi="Times New Roman" w:cs="Times New Roman"/>
          <w:sz w:val="28"/>
          <w:szCs w:val="28"/>
        </w:rPr>
        <w:t xml:space="preserve">. </w:t>
      </w:r>
      <w:r w:rsidRPr="00840F06">
        <w:rPr>
          <w:rFonts w:ascii="Times New Roman" w:hAnsi="Times New Roman" w:cs="Times New Roman"/>
          <w:sz w:val="28"/>
          <w:szCs w:val="28"/>
        </w:rPr>
        <w:t xml:space="preserve">Управління власними емоціями </w:t>
      </w:r>
      <w:r w:rsidR="00840F06">
        <w:rPr>
          <w:rFonts w:ascii="Times New Roman" w:hAnsi="Times New Roman" w:cs="Times New Roman"/>
          <w:sz w:val="28"/>
          <w:szCs w:val="28"/>
        </w:rPr>
        <w:t>- це</w:t>
      </w:r>
      <w:r w:rsidRPr="00840F06">
        <w:rPr>
          <w:rFonts w:ascii="Times New Roman" w:hAnsi="Times New Roman" w:cs="Times New Roman"/>
          <w:sz w:val="28"/>
          <w:szCs w:val="28"/>
        </w:rPr>
        <w:t xml:space="preserve"> уміння регулювати емоційні реакції, зберігати спокій, долати імпульсивність.</w:t>
      </w:r>
    </w:p>
    <w:p w:rsidR="0079701F" w:rsidRPr="006B2B57" w:rsidRDefault="0079701F" w:rsidP="0079701F">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Конкретніше, о</w:t>
      </w:r>
      <w:r w:rsidRPr="006B2B57">
        <w:rPr>
          <w:rFonts w:ascii="Times New Roman" w:hAnsi="Times New Roman" w:cs="Times New Roman"/>
          <w:sz w:val="28"/>
          <w:szCs w:val="28"/>
        </w:rPr>
        <w:t>питувальник «ЕмІн» спрямований на дослідження структури емоційного інтелекту та визначає рівень його розвитку за кількома ключовими шкалами. Кожна шкала відображає певний аспект емоційної сфери особистості.</w:t>
      </w:r>
    </w:p>
    <w:p w:rsidR="0079701F" w:rsidRPr="006B2B57" w:rsidRDefault="0079701F" w:rsidP="003001D1">
      <w:pPr>
        <w:numPr>
          <w:ilvl w:val="0"/>
          <w:numId w:val="2"/>
        </w:numPr>
        <w:tabs>
          <w:tab w:val="clear" w:pos="720"/>
          <w:tab w:val="left" w:pos="851"/>
          <w:tab w:val="left" w:pos="1134"/>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Розуміння власних емоцій – характеризує здатність людини усвідомлювати, розпізнавати та правильно називати власні емоційні стани. Високі показники свідчать про сформовану емоційну самосвідомість, тоді як низькі — про труднощі у визначенні власних переживань.</w:t>
      </w:r>
    </w:p>
    <w:p w:rsidR="0079701F" w:rsidRPr="006B2B57" w:rsidRDefault="0079701F" w:rsidP="003001D1">
      <w:pPr>
        <w:numPr>
          <w:ilvl w:val="0"/>
          <w:numId w:val="2"/>
        </w:numPr>
        <w:tabs>
          <w:tab w:val="clear" w:pos="720"/>
          <w:tab w:val="left" w:pos="851"/>
          <w:tab w:val="left" w:pos="1134"/>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Управління власними емоціями – відображає уміння контролювати емоційні реакції, стримувати імпульсивні прояви, підтримувати емоційну рівновагу. Високі результати свідчать про самоконтроль і стійкість до стресів.</w:t>
      </w:r>
    </w:p>
    <w:p w:rsidR="0079701F" w:rsidRPr="006B2B57" w:rsidRDefault="0079701F" w:rsidP="003001D1">
      <w:pPr>
        <w:numPr>
          <w:ilvl w:val="0"/>
          <w:numId w:val="2"/>
        </w:numPr>
        <w:tabs>
          <w:tab w:val="clear" w:pos="720"/>
          <w:tab w:val="left" w:pos="851"/>
          <w:tab w:val="left" w:pos="1134"/>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lastRenderedPageBreak/>
        <w:t>Розуміння чужих емоцій – показує, наскільки людина здатна розуміти емоційні стани інших, співпереживати, розпізнавати невербальні ознаки емоцій. Високий рівень за цією шкалою свідчить про розвинену емпатію та соціальну чутливість.</w:t>
      </w:r>
    </w:p>
    <w:p w:rsidR="0079701F" w:rsidRPr="006B2B57" w:rsidRDefault="0079701F" w:rsidP="003001D1">
      <w:pPr>
        <w:numPr>
          <w:ilvl w:val="0"/>
          <w:numId w:val="2"/>
        </w:numPr>
        <w:tabs>
          <w:tab w:val="clear" w:pos="720"/>
          <w:tab w:val="left" w:pos="851"/>
          <w:tab w:val="left" w:pos="1134"/>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Управління чужими емоціями – характеризує здатність впливати на емоційний стан інших людей, підтримувати позитивну атмосферу спілкування, допомагати іншим долати негативні переживання.</w:t>
      </w:r>
    </w:p>
    <w:p w:rsidR="0079701F" w:rsidRPr="006B2B57" w:rsidRDefault="0079701F" w:rsidP="0079701F">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За сукупністю результатів можна визначити загальний рівень розвитку емоційного інтелекту.</w:t>
      </w:r>
    </w:p>
    <w:p w:rsidR="0079701F" w:rsidRPr="006B2B57" w:rsidRDefault="0079701F" w:rsidP="003001D1">
      <w:pPr>
        <w:numPr>
          <w:ilvl w:val="0"/>
          <w:numId w:val="3"/>
        </w:numPr>
        <w:tabs>
          <w:tab w:val="clear" w:pos="720"/>
          <w:tab w:val="num" w:pos="851"/>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Високий рівень — свідчить про сформовану здатність розуміти та регулювати як власні, так і чужі емоції.</w:t>
      </w:r>
    </w:p>
    <w:p w:rsidR="0079701F" w:rsidRPr="006B2B57" w:rsidRDefault="0079701F" w:rsidP="003001D1">
      <w:pPr>
        <w:numPr>
          <w:ilvl w:val="0"/>
          <w:numId w:val="3"/>
        </w:numPr>
        <w:tabs>
          <w:tab w:val="clear" w:pos="720"/>
          <w:tab w:val="num" w:pos="851"/>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Середній рівень — вказує на наявність основних умінь, але з окремими труднощами у певних емоційних ситуаціях.</w:t>
      </w:r>
    </w:p>
    <w:p w:rsidR="0079701F" w:rsidRPr="0079701F" w:rsidRDefault="0079701F" w:rsidP="003001D1">
      <w:pPr>
        <w:numPr>
          <w:ilvl w:val="0"/>
          <w:numId w:val="3"/>
        </w:numPr>
        <w:tabs>
          <w:tab w:val="clear" w:pos="720"/>
          <w:tab w:val="num" w:pos="851"/>
        </w:tabs>
        <w:spacing w:line="360" w:lineRule="auto"/>
        <w:ind w:left="0" w:firstLine="567"/>
        <w:jc w:val="both"/>
        <w:rPr>
          <w:rFonts w:ascii="Times New Roman" w:hAnsi="Times New Roman" w:cs="Times New Roman"/>
          <w:sz w:val="28"/>
          <w:szCs w:val="28"/>
        </w:rPr>
      </w:pPr>
      <w:r w:rsidRPr="006B2B57">
        <w:rPr>
          <w:rFonts w:ascii="Times New Roman" w:hAnsi="Times New Roman" w:cs="Times New Roman"/>
          <w:sz w:val="28"/>
          <w:szCs w:val="28"/>
        </w:rPr>
        <w:t>Низький рівень — виявляє недостатню усвідомленість емоцій і труднощі в їхньому контролі та розумінні емоцій інших людей.</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Застосування опитувальника «ЕмІн» дозволило отримати об’єктивні дані про </w:t>
      </w:r>
      <w:r w:rsidRPr="00053946">
        <w:rPr>
          <w:rFonts w:ascii="Times New Roman" w:hAnsi="Times New Roman" w:cs="Times New Roman"/>
          <w:bCs/>
          <w:sz w:val="28"/>
          <w:szCs w:val="28"/>
        </w:rPr>
        <w:t>рівень емоційної компетентності підлітків</w:t>
      </w:r>
      <w:r w:rsidRPr="00053946">
        <w:rPr>
          <w:rFonts w:ascii="Times New Roman" w:hAnsi="Times New Roman" w:cs="Times New Roman"/>
          <w:sz w:val="28"/>
          <w:szCs w:val="28"/>
        </w:rPr>
        <w:t xml:space="preserve">, а також простежити динаміку її змін після впровадження ігрових методів у навчально-виховний процес. Таким чином, ця методика стала </w:t>
      </w:r>
      <w:r w:rsidRPr="00053946">
        <w:rPr>
          <w:rFonts w:ascii="Times New Roman" w:hAnsi="Times New Roman" w:cs="Times New Roman"/>
          <w:bCs/>
          <w:sz w:val="28"/>
          <w:szCs w:val="28"/>
        </w:rPr>
        <w:t>основним інструментом кількісної оцінки ефективності розробленої програми</w:t>
      </w:r>
      <w:r w:rsidRPr="00053946">
        <w:rPr>
          <w:rFonts w:ascii="Times New Roman" w:hAnsi="Times New Roman" w:cs="Times New Roman"/>
          <w:sz w:val="28"/>
          <w:szCs w:val="28"/>
        </w:rPr>
        <w:t xml:space="preserve"> розвитку емоційного інтелекту.</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Діагностика емоційного інтелекту за методикою «ЕмІн» проводилася у спокійній, доброзичливій атмосфері в умовах шкільного класу. Перед початком обстеження </w:t>
      </w:r>
      <w:r w:rsidR="00783E30">
        <w:rPr>
          <w:rFonts w:ascii="Times New Roman" w:hAnsi="Times New Roman" w:cs="Times New Roman"/>
          <w:sz w:val="28"/>
          <w:szCs w:val="28"/>
        </w:rPr>
        <w:t xml:space="preserve">слід </w:t>
      </w:r>
      <w:r w:rsidRPr="00053946">
        <w:rPr>
          <w:rFonts w:ascii="Times New Roman" w:hAnsi="Times New Roman" w:cs="Times New Roman"/>
          <w:sz w:val="28"/>
          <w:szCs w:val="28"/>
        </w:rPr>
        <w:t>коротко поясн</w:t>
      </w:r>
      <w:r w:rsidR="00783E30">
        <w:rPr>
          <w:rFonts w:ascii="Times New Roman" w:hAnsi="Times New Roman" w:cs="Times New Roman"/>
          <w:sz w:val="28"/>
          <w:szCs w:val="28"/>
        </w:rPr>
        <w:t>ити</w:t>
      </w:r>
      <w:r w:rsidRPr="00053946">
        <w:rPr>
          <w:rFonts w:ascii="Times New Roman" w:hAnsi="Times New Roman" w:cs="Times New Roman"/>
          <w:sz w:val="28"/>
          <w:szCs w:val="28"/>
        </w:rPr>
        <w:t xml:space="preserve"> учням, що опитувальник допоможе краще зрозуміти, як люди розпізнають і керують емоціями, підкресливши, що немає «правильних» чи «неправильних» відповідей — важливо лише щиро висловити власну думку. Це допом</w:t>
      </w:r>
      <w:r w:rsidR="00783E30">
        <w:rPr>
          <w:rFonts w:ascii="Times New Roman" w:hAnsi="Times New Roman" w:cs="Times New Roman"/>
          <w:sz w:val="28"/>
          <w:szCs w:val="28"/>
        </w:rPr>
        <w:t>агає</w:t>
      </w:r>
      <w:r w:rsidRPr="00053946">
        <w:rPr>
          <w:rFonts w:ascii="Times New Roman" w:hAnsi="Times New Roman" w:cs="Times New Roman"/>
          <w:sz w:val="28"/>
          <w:szCs w:val="28"/>
        </w:rPr>
        <w:t xml:space="preserve"> створити атмосферу довіри та зняти можливу тривожність.</w:t>
      </w:r>
    </w:p>
    <w:p w:rsidR="0079701F" w:rsidRPr="00053946" w:rsidRDefault="00053946" w:rsidP="0079701F">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lastRenderedPageBreak/>
        <w:t xml:space="preserve">Кожному учневі було роздано бланк із твердженнями опитувальника у </w:t>
      </w:r>
      <w:r w:rsidRPr="00053946">
        <w:rPr>
          <w:rFonts w:ascii="Times New Roman" w:hAnsi="Times New Roman" w:cs="Times New Roman"/>
          <w:bCs/>
          <w:sz w:val="28"/>
          <w:szCs w:val="28"/>
        </w:rPr>
        <w:t>спрощеній адаптованій версії</w:t>
      </w:r>
      <w:r w:rsidRPr="00053946">
        <w:rPr>
          <w:rFonts w:ascii="Times New Roman" w:hAnsi="Times New Roman" w:cs="Times New Roman"/>
          <w:sz w:val="28"/>
          <w:szCs w:val="28"/>
        </w:rPr>
        <w:t xml:space="preserve">, зрозумілій для середнього шкільного віку. Діти читали твердження і позначали ступінь згоди з ними за </w:t>
      </w:r>
      <w:r w:rsidRPr="00053946">
        <w:rPr>
          <w:rFonts w:ascii="Times New Roman" w:hAnsi="Times New Roman" w:cs="Times New Roman"/>
          <w:bCs/>
          <w:sz w:val="28"/>
          <w:szCs w:val="28"/>
        </w:rPr>
        <w:t xml:space="preserve">шкалою </w:t>
      </w:r>
      <w:r w:rsidRPr="00053946">
        <w:rPr>
          <w:rFonts w:ascii="Times New Roman" w:hAnsi="Times New Roman" w:cs="Times New Roman"/>
          <w:sz w:val="28"/>
          <w:szCs w:val="28"/>
        </w:rPr>
        <w:t xml:space="preserve">від «повністю не згоден» до «повністю згоден». На виконання завдання відводилося орієнтовно </w:t>
      </w:r>
      <w:r w:rsidRPr="00053946">
        <w:rPr>
          <w:rFonts w:ascii="Times New Roman" w:hAnsi="Times New Roman" w:cs="Times New Roman"/>
          <w:bCs/>
          <w:sz w:val="28"/>
          <w:szCs w:val="28"/>
        </w:rPr>
        <w:t>15–20 хвилин</w:t>
      </w:r>
      <w:r w:rsidRPr="00053946">
        <w:rPr>
          <w:rFonts w:ascii="Times New Roman" w:hAnsi="Times New Roman" w:cs="Times New Roman"/>
          <w:sz w:val="28"/>
          <w:szCs w:val="28"/>
        </w:rPr>
        <w:t>.</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У процесі роботи </w:t>
      </w:r>
      <w:r w:rsidR="00840F06">
        <w:rPr>
          <w:rFonts w:ascii="Times New Roman" w:hAnsi="Times New Roman" w:cs="Times New Roman"/>
          <w:sz w:val="28"/>
          <w:szCs w:val="28"/>
        </w:rPr>
        <w:t>велося спостереження</w:t>
      </w:r>
      <w:r w:rsidRPr="00053946">
        <w:rPr>
          <w:rFonts w:ascii="Times New Roman" w:hAnsi="Times New Roman" w:cs="Times New Roman"/>
          <w:sz w:val="28"/>
          <w:szCs w:val="28"/>
        </w:rPr>
        <w:t xml:space="preserve"> за поведінкою учнів</w:t>
      </w:r>
      <w:r w:rsidR="00840F06">
        <w:rPr>
          <w:rFonts w:ascii="Times New Roman" w:hAnsi="Times New Roman" w:cs="Times New Roman"/>
          <w:sz w:val="28"/>
          <w:szCs w:val="28"/>
        </w:rPr>
        <w:t>. Б</w:t>
      </w:r>
      <w:r w:rsidRPr="00053946">
        <w:rPr>
          <w:rFonts w:ascii="Times New Roman" w:hAnsi="Times New Roman" w:cs="Times New Roman"/>
          <w:sz w:val="28"/>
          <w:szCs w:val="28"/>
        </w:rPr>
        <w:t xml:space="preserve">ільшість ставилися до опитувальника з інтересом, деякі сприймали твердження як можливість розповісти про себе, про свої емоції й реакції. Це вже саме по собі сприяло розвитку емоційної рефлексії, що було важливим у межах </w:t>
      </w:r>
      <w:r w:rsidR="00783E30">
        <w:rPr>
          <w:rFonts w:ascii="Times New Roman" w:hAnsi="Times New Roman" w:cs="Times New Roman"/>
          <w:sz w:val="28"/>
          <w:szCs w:val="28"/>
        </w:rPr>
        <w:t>наш</w:t>
      </w:r>
      <w:r w:rsidRPr="00053946">
        <w:rPr>
          <w:rFonts w:ascii="Times New Roman" w:hAnsi="Times New Roman" w:cs="Times New Roman"/>
          <w:sz w:val="28"/>
          <w:szCs w:val="28"/>
        </w:rPr>
        <w:t>ого дослідження.</w:t>
      </w:r>
      <w:r w:rsidR="00840F06">
        <w:rPr>
          <w:rFonts w:ascii="Times New Roman" w:hAnsi="Times New Roman" w:cs="Times New Roman"/>
          <w:sz w:val="28"/>
          <w:szCs w:val="28"/>
        </w:rPr>
        <w:t xml:space="preserve"> </w:t>
      </w:r>
      <w:r w:rsidRPr="00053946">
        <w:rPr>
          <w:rFonts w:ascii="Times New Roman" w:hAnsi="Times New Roman" w:cs="Times New Roman"/>
          <w:sz w:val="28"/>
          <w:szCs w:val="28"/>
        </w:rPr>
        <w:t xml:space="preserve">Після завершення опитування </w:t>
      </w:r>
      <w:r w:rsidR="00783E30">
        <w:rPr>
          <w:rFonts w:ascii="Times New Roman" w:hAnsi="Times New Roman" w:cs="Times New Roman"/>
          <w:sz w:val="28"/>
          <w:szCs w:val="28"/>
        </w:rPr>
        <w:t>в</w:t>
      </w:r>
      <w:r w:rsidRPr="00053946">
        <w:rPr>
          <w:rFonts w:ascii="Times New Roman" w:hAnsi="Times New Roman" w:cs="Times New Roman"/>
          <w:sz w:val="28"/>
          <w:szCs w:val="28"/>
        </w:rPr>
        <w:t xml:space="preserve">ідповіді підраховувалися відповідно до </w:t>
      </w:r>
      <w:r w:rsidRPr="00053946">
        <w:rPr>
          <w:rFonts w:ascii="Times New Roman" w:hAnsi="Times New Roman" w:cs="Times New Roman"/>
          <w:bCs/>
          <w:sz w:val="28"/>
          <w:szCs w:val="28"/>
        </w:rPr>
        <w:t>ключа методики</w:t>
      </w:r>
      <w:r w:rsidRPr="00053946">
        <w:rPr>
          <w:rFonts w:ascii="Times New Roman" w:hAnsi="Times New Roman" w:cs="Times New Roman"/>
          <w:sz w:val="28"/>
          <w:szCs w:val="28"/>
        </w:rPr>
        <w:t>, де кожен показник оцінювався за чотирма шкалами:</w:t>
      </w:r>
    </w:p>
    <w:p w:rsidR="00053946" w:rsidRPr="00053946" w:rsidRDefault="00053946" w:rsidP="003001D1">
      <w:pPr>
        <w:numPr>
          <w:ilvl w:val="0"/>
          <w:numId w:val="7"/>
        </w:numPr>
        <w:spacing w:line="360" w:lineRule="auto"/>
        <w:jc w:val="both"/>
        <w:rPr>
          <w:rFonts w:ascii="Times New Roman" w:hAnsi="Times New Roman" w:cs="Times New Roman"/>
          <w:sz w:val="28"/>
          <w:szCs w:val="28"/>
        </w:rPr>
      </w:pPr>
      <w:r w:rsidRPr="00053946">
        <w:rPr>
          <w:rFonts w:ascii="Times New Roman" w:hAnsi="Times New Roman" w:cs="Times New Roman"/>
          <w:bCs/>
          <w:sz w:val="28"/>
          <w:szCs w:val="28"/>
        </w:rPr>
        <w:t>Розуміння власних емоцій</w:t>
      </w:r>
      <w:r w:rsidRPr="00053946">
        <w:rPr>
          <w:rFonts w:ascii="Times New Roman" w:hAnsi="Times New Roman" w:cs="Times New Roman"/>
          <w:sz w:val="28"/>
          <w:szCs w:val="28"/>
        </w:rPr>
        <w:t>;</w:t>
      </w:r>
    </w:p>
    <w:p w:rsidR="00053946" w:rsidRPr="00053946" w:rsidRDefault="00053946" w:rsidP="003001D1">
      <w:pPr>
        <w:numPr>
          <w:ilvl w:val="0"/>
          <w:numId w:val="7"/>
        </w:numPr>
        <w:spacing w:line="360" w:lineRule="auto"/>
        <w:jc w:val="both"/>
        <w:rPr>
          <w:rFonts w:ascii="Times New Roman" w:hAnsi="Times New Roman" w:cs="Times New Roman"/>
          <w:sz w:val="28"/>
          <w:szCs w:val="28"/>
        </w:rPr>
      </w:pPr>
      <w:r w:rsidRPr="00053946">
        <w:rPr>
          <w:rFonts w:ascii="Times New Roman" w:hAnsi="Times New Roman" w:cs="Times New Roman"/>
          <w:bCs/>
          <w:sz w:val="28"/>
          <w:szCs w:val="28"/>
        </w:rPr>
        <w:t>Управління власними емоціями</w:t>
      </w:r>
      <w:r w:rsidRPr="00053946">
        <w:rPr>
          <w:rFonts w:ascii="Times New Roman" w:hAnsi="Times New Roman" w:cs="Times New Roman"/>
          <w:sz w:val="28"/>
          <w:szCs w:val="28"/>
        </w:rPr>
        <w:t>;</w:t>
      </w:r>
    </w:p>
    <w:p w:rsidR="00053946" w:rsidRPr="00053946" w:rsidRDefault="00053946" w:rsidP="003001D1">
      <w:pPr>
        <w:numPr>
          <w:ilvl w:val="0"/>
          <w:numId w:val="7"/>
        </w:numPr>
        <w:spacing w:line="360" w:lineRule="auto"/>
        <w:jc w:val="both"/>
        <w:rPr>
          <w:rFonts w:ascii="Times New Roman" w:hAnsi="Times New Roman" w:cs="Times New Roman"/>
          <w:sz w:val="28"/>
          <w:szCs w:val="28"/>
        </w:rPr>
      </w:pPr>
      <w:r w:rsidRPr="00053946">
        <w:rPr>
          <w:rFonts w:ascii="Times New Roman" w:hAnsi="Times New Roman" w:cs="Times New Roman"/>
          <w:bCs/>
          <w:sz w:val="28"/>
          <w:szCs w:val="28"/>
        </w:rPr>
        <w:t>Розуміння емоцій інших</w:t>
      </w:r>
      <w:r w:rsidRPr="00053946">
        <w:rPr>
          <w:rFonts w:ascii="Times New Roman" w:hAnsi="Times New Roman" w:cs="Times New Roman"/>
          <w:sz w:val="28"/>
          <w:szCs w:val="28"/>
        </w:rPr>
        <w:t>;</w:t>
      </w:r>
    </w:p>
    <w:p w:rsidR="00053946" w:rsidRPr="00053946" w:rsidRDefault="00053946" w:rsidP="003001D1">
      <w:pPr>
        <w:numPr>
          <w:ilvl w:val="0"/>
          <w:numId w:val="7"/>
        </w:numPr>
        <w:spacing w:line="360" w:lineRule="auto"/>
        <w:jc w:val="both"/>
        <w:rPr>
          <w:rFonts w:ascii="Times New Roman" w:hAnsi="Times New Roman" w:cs="Times New Roman"/>
          <w:sz w:val="28"/>
          <w:szCs w:val="28"/>
        </w:rPr>
      </w:pPr>
      <w:r w:rsidRPr="00053946">
        <w:rPr>
          <w:rFonts w:ascii="Times New Roman" w:hAnsi="Times New Roman" w:cs="Times New Roman"/>
          <w:bCs/>
          <w:sz w:val="28"/>
          <w:szCs w:val="28"/>
        </w:rPr>
        <w:t>Управління емоціями інших</w:t>
      </w:r>
      <w:r w:rsidRPr="00053946">
        <w:rPr>
          <w:rFonts w:ascii="Times New Roman" w:hAnsi="Times New Roman" w:cs="Times New Roman"/>
          <w:sz w:val="28"/>
          <w:szCs w:val="28"/>
        </w:rPr>
        <w:t>.</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На основі отриманих даних визначалися окремі рівні за кожною шкалою, а також </w:t>
      </w:r>
      <w:r w:rsidRPr="00053946">
        <w:rPr>
          <w:rFonts w:ascii="Times New Roman" w:hAnsi="Times New Roman" w:cs="Times New Roman"/>
          <w:bCs/>
          <w:sz w:val="28"/>
          <w:szCs w:val="28"/>
        </w:rPr>
        <w:t>загальний рівень емоційного інтелекту</w:t>
      </w:r>
      <w:r w:rsidRPr="00053946">
        <w:rPr>
          <w:rFonts w:ascii="Times New Roman" w:hAnsi="Times New Roman" w:cs="Times New Roman"/>
          <w:sz w:val="28"/>
          <w:szCs w:val="28"/>
        </w:rPr>
        <w:t xml:space="preserve">. Після цього здійснювався порівняльний аналіз результатів </w:t>
      </w:r>
      <w:r w:rsidRPr="00053946">
        <w:rPr>
          <w:rFonts w:ascii="Times New Roman" w:hAnsi="Times New Roman" w:cs="Times New Roman"/>
          <w:bCs/>
          <w:sz w:val="28"/>
          <w:szCs w:val="28"/>
        </w:rPr>
        <w:t>до та після проведення програми ігрових занять</w:t>
      </w:r>
      <w:r w:rsidRPr="00053946">
        <w:rPr>
          <w:rFonts w:ascii="Times New Roman" w:hAnsi="Times New Roman" w:cs="Times New Roman"/>
          <w:sz w:val="28"/>
          <w:szCs w:val="28"/>
        </w:rPr>
        <w:t>, що дало змогу оцінити динаміку розвитку емоційного інтелекту підлітків.</w:t>
      </w:r>
      <w:r w:rsidR="009B0CE9">
        <w:rPr>
          <w:rFonts w:ascii="Times New Roman" w:hAnsi="Times New Roman" w:cs="Times New Roman"/>
          <w:sz w:val="28"/>
          <w:szCs w:val="28"/>
        </w:rPr>
        <w:t xml:space="preserve"> На жаль, через нечисленність вибірки досліджуваних, аналізувати окремо показники по шкалах виявилося недоцільним. Тому ми взяли до уваги лише </w:t>
      </w:r>
      <w:r w:rsidR="009B0CE9" w:rsidRPr="006B2B57">
        <w:rPr>
          <w:rFonts w:ascii="Times New Roman" w:hAnsi="Times New Roman" w:cs="Times New Roman"/>
          <w:sz w:val="28"/>
          <w:szCs w:val="28"/>
        </w:rPr>
        <w:t>загальний рівень розвитку емоційного інтелекту</w:t>
      </w:r>
      <w:r w:rsidR="009B0CE9">
        <w:rPr>
          <w:rFonts w:ascii="Times New Roman" w:hAnsi="Times New Roman" w:cs="Times New Roman"/>
          <w:sz w:val="28"/>
          <w:szCs w:val="28"/>
        </w:rPr>
        <w:t xml:space="preserve"> (високий, середній, низький)</w:t>
      </w:r>
      <w:r w:rsidR="009B0CE9" w:rsidRPr="006B2B57">
        <w:rPr>
          <w:rFonts w:ascii="Times New Roman" w:hAnsi="Times New Roman" w:cs="Times New Roman"/>
          <w:sz w:val="28"/>
          <w:szCs w:val="28"/>
        </w:rPr>
        <w:t>.</w:t>
      </w:r>
    </w:p>
    <w:p w:rsidR="00053946" w:rsidRPr="00053946" w:rsidRDefault="00053946" w:rsidP="009B0CE9">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Загалом процедура проведення методики «ЕмІн» показала себе як ефективний і зручний інструмент дослідження: учні легко залучалися до роботи, виявляли зацікавленість і бажання поділитися власними думками. Отримані результати стали надійною емпіричною основою для подальшого аналізу впливу </w:t>
      </w:r>
      <w:r w:rsidRPr="00053946">
        <w:rPr>
          <w:rFonts w:ascii="Times New Roman" w:hAnsi="Times New Roman" w:cs="Times New Roman"/>
          <w:sz w:val="28"/>
          <w:szCs w:val="28"/>
        </w:rPr>
        <w:lastRenderedPageBreak/>
        <w:t>ігрових методів на формування емоційного інтелекту.</w:t>
      </w:r>
      <w:r w:rsidR="00DF1716">
        <w:rPr>
          <w:rFonts w:ascii="Times New Roman" w:hAnsi="Times New Roman" w:cs="Times New Roman"/>
          <w:sz w:val="28"/>
          <w:szCs w:val="28"/>
        </w:rPr>
        <w:t xml:space="preserve"> У додатку Б мож</w:t>
      </w:r>
      <w:r w:rsidR="0079701F">
        <w:rPr>
          <w:rFonts w:ascii="Times New Roman" w:hAnsi="Times New Roman" w:cs="Times New Roman"/>
          <w:sz w:val="28"/>
          <w:szCs w:val="28"/>
        </w:rPr>
        <w:t>на</w:t>
      </w:r>
      <w:r w:rsidR="00DF1716">
        <w:rPr>
          <w:rFonts w:ascii="Times New Roman" w:hAnsi="Times New Roman" w:cs="Times New Roman"/>
          <w:sz w:val="28"/>
          <w:szCs w:val="28"/>
        </w:rPr>
        <w:t xml:space="preserve"> ознайомитися з питаннями і самою структурою методики</w:t>
      </w:r>
      <w:r w:rsidR="009B0CE9">
        <w:rPr>
          <w:rFonts w:ascii="Times New Roman" w:hAnsi="Times New Roman" w:cs="Times New Roman"/>
          <w:sz w:val="28"/>
          <w:szCs w:val="28"/>
        </w:rPr>
        <w:t>, а також з способами інтерпретації результатів</w:t>
      </w:r>
      <w:r w:rsidR="00DF1716">
        <w:rPr>
          <w:rFonts w:ascii="Times New Roman" w:hAnsi="Times New Roman" w:cs="Times New Roman"/>
          <w:sz w:val="28"/>
          <w:szCs w:val="28"/>
        </w:rPr>
        <w:t>.</w:t>
      </w:r>
      <w:r w:rsidR="009B0CE9">
        <w:rPr>
          <w:rFonts w:ascii="Times New Roman" w:hAnsi="Times New Roman" w:cs="Times New Roman"/>
          <w:sz w:val="28"/>
          <w:szCs w:val="28"/>
        </w:rPr>
        <w:t xml:space="preserve"> </w:t>
      </w:r>
    </w:p>
    <w:p w:rsidR="0079701F" w:rsidRDefault="0058783B" w:rsidP="0079701F">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Порівняння результатів обох груп дозволило оцінити ефективність ігрових методів у формуванні компонентів емоційного інтелекту та простежити позитивну динаміку після формувального експерименту.</w:t>
      </w:r>
      <w:r w:rsidR="0079701F">
        <w:rPr>
          <w:rFonts w:ascii="Times New Roman" w:hAnsi="Times New Roman" w:cs="Times New Roman"/>
          <w:sz w:val="28"/>
          <w:szCs w:val="28"/>
        </w:rPr>
        <w:t xml:space="preserve"> </w:t>
      </w:r>
    </w:p>
    <w:p w:rsidR="00EA7051" w:rsidRDefault="00EA7051" w:rsidP="00823D58">
      <w:pPr>
        <w:spacing w:line="360" w:lineRule="auto"/>
        <w:ind w:firstLine="567"/>
        <w:jc w:val="both"/>
        <w:rPr>
          <w:rFonts w:ascii="Times New Roman" w:hAnsi="Times New Roman" w:cs="Times New Roman"/>
          <w:b/>
          <w:sz w:val="28"/>
          <w:szCs w:val="28"/>
        </w:rPr>
      </w:pPr>
    </w:p>
    <w:p w:rsidR="00823D58" w:rsidRDefault="00823D58" w:rsidP="00823D58">
      <w:pPr>
        <w:spacing w:line="360" w:lineRule="auto"/>
        <w:ind w:firstLine="567"/>
        <w:jc w:val="both"/>
        <w:rPr>
          <w:rFonts w:ascii="Times New Roman" w:hAnsi="Times New Roman" w:cs="Times New Roman"/>
          <w:b/>
          <w:sz w:val="28"/>
          <w:szCs w:val="28"/>
        </w:rPr>
      </w:pPr>
      <w:r w:rsidRPr="00823D58">
        <w:rPr>
          <w:rFonts w:ascii="Times New Roman" w:hAnsi="Times New Roman" w:cs="Times New Roman"/>
          <w:b/>
          <w:sz w:val="28"/>
          <w:szCs w:val="28"/>
        </w:rPr>
        <w:t>2.2. Аналіз та інтерпретація отриманих результатів емпіричного дослідження</w:t>
      </w:r>
    </w:p>
    <w:p w:rsidR="00A24637" w:rsidRPr="00A24637" w:rsidRDefault="00A24637" w:rsidP="00A24637">
      <w:pPr>
        <w:spacing w:line="360" w:lineRule="auto"/>
        <w:ind w:firstLine="567"/>
        <w:jc w:val="both"/>
        <w:rPr>
          <w:rFonts w:ascii="Times New Roman" w:hAnsi="Times New Roman" w:cs="Times New Roman"/>
          <w:sz w:val="28"/>
          <w:szCs w:val="28"/>
        </w:rPr>
      </w:pPr>
      <w:r w:rsidRPr="00823D58">
        <w:rPr>
          <w:rFonts w:ascii="Times New Roman" w:hAnsi="Times New Roman" w:cs="Times New Roman"/>
          <w:sz w:val="28"/>
          <w:szCs w:val="28"/>
        </w:rPr>
        <w:t xml:space="preserve">На констатувальному етапі дослідження було проведено методику </w:t>
      </w:r>
      <w:bookmarkStart w:id="7" w:name="_Hlk214212420"/>
      <w:r w:rsidRPr="00823D58">
        <w:rPr>
          <w:rFonts w:ascii="Times New Roman" w:hAnsi="Times New Roman" w:cs="Times New Roman"/>
          <w:sz w:val="28"/>
          <w:szCs w:val="28"/>
        </w:rPr>
        <w:t>«Визначення емоцій»</w:t>
      </w:r>
      <w:bookmarkEnd w:id="7"/>
      <w:r w:rsidRPr="00823D58">
        <w:rPr>
          <w:rFonts w:ascii="Times New Roman" w:hAnsi="Times New Roman" w:cs="Times New Roman"/>
          <w:sz w:val="28"/>
          <w:szCs w:val="28"/>
        </w:rPr>
        <w:t xml:space="preserve"> серед учнів двох п’ятих класів: 5-А клас – експериментальна група (учні, з якими планувалося подальше впровадження ігрових методів) та 5-Б клас – контрольна група (учні, які навчалися за традиційною програмою).</w:t>
      </w:r>
    </w:p>
    <w:p w:rsidR="00823D58" w:rsidRDefault="00823D58" w:rsidP="00823D58">
      <w:pPr>
        <w:spacing w:line="360" w:lineRule="auto"/>
        <w:ind w:firstLine="567"/>
        <w:jc w:val="both"/>
        <w:rPr>
          <w:rFonts w:ascii="Times New Roman" w:hAnsi="Times New Roman" w:cs="Times New Roman"/>
          <w:sz w:val="28"/>
          <w:szCs w:val="28"/>
        </w:rPr>
      </w:pPr>
      <w:r w:rsidRPr="00823D58">
        <w:rPr>
          <w:rFonts w:ascii="Times New Roman" w:hAnsi="Times New Roman" w:cs="Times New Roman"/>
          <w:sz w:val="28"/>
          <w:szCs w:val="28"/>
        </w:rPr>
        <w:t>Для узагальнення отриманих даних було використано трирівневу шкалу</w:t>
      </w:r>
      <w:r w:rsidRPr="00823D58">
        <w:rPr>
          <w:rFonts w:ascii="Times New Roman" w:hAnsi="Times New Roman" w:cs="Times New Roman"/>
          <w:b/>
          <w:bCs/>
          <w:sz w:val="28"/>
          <w:szCs w:val="28"/>
        </w:rPr>
        <w:t xml:space="preserve"> </w:t>
      </w:r>
      <w:r w:rsidRPr="00823D58">
        <w:rPr>
          <w:rFonts w:ascii="Times New Roman" w:hAnsi="Times New Roman" w:cs="Times New Roman"/>
          <w:sz w:val="28"/>
          <w:szCs w:val="28"/>
        </w:rPr>
        <w:t>оцінювання сформованості вмінь розпізнавати емоції. Тут до уваг</w:t>
      </w:r>
      <w:r w:rsidR="00A24637">
        <w:rPr>
          <w:rFonts w:ascii="Times New Roman" w:hAnsi="Times New Roman" w:cs="Times New Roman"/>
          <w:sz w:val="28"/>
          <w:szCs w:val="28"/>
        </w:rPr>
        <w:t>и</w:t>
      </w:r>
      <w:r w:rsidRPr="00823D58">
        <w:rPr>
          <w:rFonts w:ascii="Times New Roman" w:hAnsi="Times New Roman" w:cs="Times New Roman"/>
          <w:sz w:val="28"/>
          <w:szCs w:val="28"/>
        </w:rPr>
        <w:t xml:space="preserve"> брався високий, середній і низький рівень з різними характеристиками і їхніми проявами, які подаю</w:t>
      </w:r>
      <w:r w:rsidR="00A24637">
        <w:rPr>
          <w:rFonts w:ascii="Times New Roman" w:hAnsi="Times New Roman" w:cs="Times New Roman"/>
          <w:sz w:val="28"/>
          <w:szCs w:val="28"/>
        </w:rPr>
        <w:t>ться в таблиці 2.1</w:t>
      </w:r>
      <w:r w:rsidRPr="00823D58">
        <w:rPr>
          <w:rFonts w:ascii="Times New Roman" w:hAnsi="Times New Roman" w:cs="Times New Roman"/>
          <w:sz w:val="28"/>
          <w:szCs w:val="28"/>
        </w:rPr>
        <w:t xml:space="preserve"> нижче.</w:t>
      </w:r>
    </w:p>
    <w:p w:rsidR="00A24637" w:rsidRDefault="00A24637" w:rsidP="00A24637">
      <w:pPr>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Таблиця 2.1</w:t>
      </w:r>
    </w:p>
    <w:p w:rsidR="00A24637" w:rsidRDefault="00A24637" w:rsidP="00A24637">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Рівні оцінювання вміння розпізнавання емоцій</w:t>
      </w:r>
    </w:p>
    <w:tbl>
      <w:tblPr>
        <w:tblStyle w:val="a7"/>
        <w:tblW w:w="0" w:type="auto"/>
        <w:tblLook w:val="04A0" w:firstRow="1" w:lastRow="0" w:firstColumn="1" w:lastColumn="0" w:noHBand="0" w:noVBand="1"/>
      </w:tblPr>
      <w:tblGrid>
        <w:gridCol w:w="2263"/>
        <w:gridCol w:w="3544"/>
        <w:gridCol w:w="3822"/>
      </w:tblGrid>
      <w:tr w:rsidR="0052740E" w:rsidTr="00A24637">
        <w:tc>
          <w:tcPr>
            <w:tcW w:w="2263"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Рівень</w:t>
            </w:r>
          </w:p>
        </w:tc>
        <w:tc>
          <w:tcPr>
            <w:tcW w:w="3544"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Характеристика</w:t>
            </w:r>
          </w:p>
        </w:tc>
        <w:tc>
          <w:tcPr>
            <w:tcW w:w="3822"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Прояви</w:t>
            </w:r>
          </w:p>
        </w:tc>
      </w:tr>
      <w:tr w:rsidR="0052740E" w:rsidTr="00A24637">
        <w:tc>
          <w:tcPr>
            <w:tcW w:w="2263"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Високий</w:t>
            </w:r>
          </w:p>
        </w:tc>
        <w:tc>
          <w:tcPr>
            <w:tcW w:w="3544"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Дитина правильно визначає більшість емоцій, розуміє ознаки їхнього вираження, здатна робити емпатійні висновки.</w:t>
            </w:r>
          </w:p>
        </w:tc>
        <w:tc>
          <w:tcPr>
            <w:tcW w:w="3822"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Впевнено називає емоції, використовує багатий словниковий запас, легко пояснює, як розпізнала почуття.</w:t>
            </w:r>
          </w:p>
        </w:tc>
      </w:tr>
      <w:tr w:rsidR="0052740E" w:rsidTr="00A24637">
        <w:tc>
          <w:tcPr>
            <w:tcW w:w="2263"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lastRenderedPageBreak/>
              <w:t>Середній</w:t>
            </w:r>
          </w:p>
        </w:tc>
        <w:tc>
          <w:tcPr>
            <w:tcW w:w="3544"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Розпізнає більшість базових емоцій, але іноді плутає схожі за вираженням почуття.</w:t>
            </w:r>
          </w:p>
        </w:tc>
        <w:tc>
          <w:tcPr>
            <w:tcW w:w="3822"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Розуміє емоційний контекст, проте описує емоції поверхнево або неповно.</w:t>
            </w:r>
          </w:p>
        </w:tc>
      </w:tr>
      <w:tr w:rsidR="0052740E" w:rsidTr="00306A9F">
        <w:trPr>
          <w:trHeight w:val="2014"/>
        </w:trPr>
        <w:tc>
          <w:tcPr>
            <w:tcW w:w="2263"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Низький</w:t>
            </w:r>
          </w:p>
        </w:tc>
        <w:tc>
          <w:tcPr>
            <w:tcW w:w="3544"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Не розрізняє більшість емоцій або визначає їх випадково.</w:t>
            </w:r>
          </w:p>
        </w:tc>
        <w:tc>
          <w:tcPr>
            <w:tcW w:w="3822" w:type="dxa"/>
          </w:tcPr>
          <w:p w:rsidR="0052740E" w:rsidRDefault="0052740E" w:rsidP="00306A9F">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Часто не може пояснити, чому обрав саме цю емоцію, уникає описів чи помиляється в інтерпретації.</w:t>
            </w:r>
          </w:p>
        </w:tc>
      </w:tr>
    </w:tbl>
    <w:p w:rsidR="00A24637" w:rsidRDefault="00A24637" w:rsidP="00823D58">
      <w:pPr>
        <w:spacing w:line="360" w:lineRule="auto"/>
        <w:ind w:firstLine="567"/>
        <w:jc w:val="both"/>
        <w:rPr>
          <w:rFonts w:ascii="Times New Roman" w:hAnsi="Times New Roman" w:cs="Times New Roman"/>
          <w:sz w:val="28"/>
          <w:szCs w:val="28"/>
        </w:rPr>
      </w:pPr>
    </w:p>
    <w:p w:rsidR="00823D58" w:rsidRDefault="00823D58" w:rsidP="00823D58">
      <w:pPr>
        <w:spacing w:line="360" w:lineRule="auto"/>
        <w:ind w:firstLine="567"/>
        <w:jc w:val="both"/>
        <w:rPr>
          <w:rFonts w:ascii="Times New Roman" w:hAnsi="Times New Roman" w:cs="Times New Roman"/>
          <w:sz w:val="28"/>
          <w:szCs w:val="28"/>
        </w:rPr>
      </w:pPr>
      <w:r w:rsidRPr="00823D58">
        <w:rPr>
          <w:rFonts w:ascii="Times New Roman" w:hAnsi="Times New Roman" w:cs="Times New Roman"/>
          <w:sz w:val="28"/>
          <w:szCs w:val="28"/>
        </w:rPr>
        <w:t>Початкове тестування показало, що загальний рівень розуміння емоцій у більшості п’ятикласників був середнім, проте спостерігалися певні відмінності між групами</w:t>
      </w:r>
      <w:r w:rsidR="004C0259">
        <w:rPr>
          <w:rFonts w:ascii="Times New Roman" w:hAnsi="Times New Roman" w:cs="Times New Roman"/>
          <w:sz w:val="28"/>
          <w:szCs w:val="28"/>
        </w:rPr>
        <w:t xml:space="preserve"> (таблиця 2.2)</w:t>
      </w:r>
      <w:r w:rsidRPr="00823D58">
        <w:rPr>
          <w:rFonts w:ascii="Times New Roman" w:hAnsi="Times New Roman" w:cs="Times New Roman"/>
          <w:sz w:val="28"/>
          <w:szCs w:val="28"/>
        </w:rPr>
        <w:t>.</w:t>
      </w:r>
    </w:p>
    <w:p w:rsidR="00A24637" w:rsidRPr="00EA7051" w:rsidRDefault="00A24637" w:rsidP="00A24637">
      <w:pPr>
        <w:spacing w:line="360" w:lineRule="auto"/>
        <w:ind w:firstLine="567"/>
        <w:jc w:val="right"/>
        <w:rPr>
          <w:rFonts w:ascii="Times New Roman" w:hAnsi="Times New Roman" w:cs="Times New Roman"/>
          <w:sz w:val="28"/>
          <w:szCs w:val="28"/>
        </w:rPr>
      </w:pPr>
      <w:r w:rsidRPr="00EA7051">
        <w:rPr>
          <w:rFonts w:ascii="Times New Roman" w:hAnsi="Times New Roman" w:cs="Times New Roman"/>
          <w:sz w:val="28"/>
          <w:szCs w:val="28"/>
        </w:rPr>
        <w:t>Таблиця 2.2</w:t>
      </w:r>
    </w:p>
    <w:p w:rsidR="00A24637" w:rsidRDefault="00A24637" w:rsidP="00A24637">
      <w:pPr>
        <w:spacing w:line="360" w:lineRule="auto"/>
        <w:ind w:firstLine="567"/>
        <w:jc w:val="center"/>
        <w:rPr>
          <w:rFonts w:ascii="Times New Roman" w:hAnsi="Times New Roman" w:cs="Times New Roman"/>
          <w:sz w:val="28"/>
          <w:szCs w:val="28"/>
        </w:rPr>
      </w:pPr>
      <w:r>
        <w:rPr>
          <w:rFonts w:ascii="Times New Roman" w:hAnsi="Times New Roman" w:cs="Times New Roman"/>
          <w:sz w:val="28"/>
          <w:szCs w:val="28"/>
        </w:rPr>
        <w:t xml:space="preserve">Результати за методикою </w:t>
      </w:r>
      <w:r w:rsidRPr="00823D58">
        <w:rPr>
          <w:rFonts w:ascii="Times New Roman" w:hAnsi="Times New Roman" w:cs="Times New Roman"/>
          <w:sz w:val="28"/>
          <w:szCs w:val="28"/>
        </w:rPr>
        <w:t>«Визначення емоцій»</w:t>
      </w:r>
    </w:p>
    <w:tbl>
      <w:tblPr>
        <w:tblStyle w:val="a7"/>
        <w:tblW w:w="0" w:type="auto"/>
        <w:tblLook w:val="04A0" w:firstRow="1" w:lastRow="0" w:firstColumn="1" w:lastColumn="0" w:noHBand="0" w:noVBand="1"/>
      </w:tblPr>
      <w:tblGrid>
        <w:gridCol w:w="2498"/>
        <w:gridCol w:w="2376"/>
        <w:gridCol w:w="2378"/>
        <w:gridCol w:w="2377"/>
      </w:tblGrid>
      <w:tr w:rsidR="0052740E" w:rsidTr="00270901">
        <w:tc>
          <w:tcPr>
            <w:tcW w:w="2498" w:type="dxa"/>
          </w:tcPr>
          <w:p w:rsidR="0052740E" w:rsidRDefault="0052740E" w:rsidP="004C0259">
            <w:pPr>
              <w:spacing w:line="360" w:lineRule="auto"/>
              <w:jc w:val="center"/>
              <w:rPr>
                <w:rFonts w:ascii="Times New Roman" w:hAnsi="Times New Roman" w:cs="Times New Roman"/>
                <w:sz w:val="28"/>
                <w:szCs w:val="28"/>
              </w:rPr>
            </w:pPr>
            <w:bookmarkStart w:id="8" w:name="_Hlk213521252"/>
            <w:r w:rsidRPr="0052740E">
              <w:rPr>
                <w:rFonts w:ascii="Times New Roman" w:hAnsi="Times New Roman" w:cs="Times New Roman"/>
                <w:sz w:val="28"/>
                <w:szCs w:val="28"/>
              </w:rPr>
              <w:t>Клас</w:t>
            </w:r>
          </w:p>
        </w:tc>
        <w:tc>
          <w:tcPr>
            <w:tcW w:w="2376"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Високий рівень</w:t>
            </w:r>
          </w:p>
        </w:tc>
        <w:tc>
          <w:tcPr>
            <w:tcW w:w="2378"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Середній рівень</w:t>
            </w:r>
          </w:p>
        </w:tc>
        <w:tc>
          <w:tcPr>
            <w:tcW w:w="2377" w:type="dxa"/>
          </w:tcPr>
          <w:p w:rsidR="0052740E" w:rsidRDefault="0052740E" w:rsidP="00823D58">
            <w:pPr>
              <w:spacing w:line="360" w:lineRule="auto"/>
              <w:jc w:val="both"/>
              <w:rPr>
                <w:rFonts w:ascii="Times New Roman" w:hAnsi="Times New Roman" w:cs="Times New Roman"/>
                <w:sz w:val="28"/>
                <w:szCs w:val="28"/>
              </w:rPr>
            </w:pPr>
            <w:r w:rsidRPr="0052740E">
              <w:rPr>
                <w:rFonts w:ascii="Times New Roman" w:hAnsi="Times New Roman" w:cs="Times New Roman"/>
                <w:sz w:val="28"/>
                <w:szCs w:val="28"/>
              </w:rPr>
              <w:t>Низький рівень</w:t>
            </w:r>
          </w:p>
        </w:tc>
      </w:tr>
      <w:tr w:rsidR="0052740E" w:rsidTr="00270901">
        <w:tc>
          <w:tcPr>
            <w:tcW w:w="2498" w:type="dxa"/>
          </w:tcPr>
          <w:p w:rsidR="0052740E" w:rsidRDefault="0052740E" w:rsidP="004C0259">
            <w:pPr>
              <w:spacing w:line="360" w:lineRule="auto"/>
              <w:jc w:val="center"/>
              <w:rPr>
                <w:rFonts w:ascii="Times New Roman" w:hAnsi="Times New Roman" w:cs="Times New Roman"/>
                <w:sz w:val="28"/>
                <w:szCs w:val="28"/>
              </w:rPr>
            </w:pPr>
            <w:r w:rsidRPr="0052740E">
              <w:rPr>
                <w:rFonts w:ascii="Times New Roman" w:hAnsi="Times New Roman" w:cs="Times New Roman"/>
                <w:sz w:val="28"/>
                <w:szCs w:val="28"/>
              </w:rPr>
              <w:t>5-А (експериментальна група)</w:t>
            </w:r>
          </w:p>
        </w:tc>
        <w:tc>
          <w:tcPr>
            <w:tcW w:w="23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26"/>
              <w:gridCol w:w="81"/>
            </w:tblGrid>
            <w:tr w:rsidR="0052740E" w:rsidRPr="00823D58" w:rsidTr="0052740E">
              <w:trPr>
                <w:tblCellSpacing w:w="15" w:type="dxa"/>
              </w:trPr>
              <w:tc>
                <w:tcPr>
                  <w:tcW w:w="0" w:type="auto"/>
                  <w:vAlign w:val="center"/>
                  <w:hideMark/>
                </w:tcPr>
                <w:p w:rsidR="0052740E" w:rsidRPr="00823D58" w:rsidRDefault="0052740E" w:rsidP="004C0259">
                  <w:pPr>
                    <w:spacing w:line="360" w:lineRule="auto"/>
                    <w:ind w:firstLine="567"/>
                    <w:jc w:val="center"/>
                    <w:rPr>
                      <w:rFonts w:ascii="Times New Roman" w:hAnsi="Times New Roman" w:cs="Times New Roman"/>
                      <w:sz w:val="28"/>
                      <w:szCs w:val="28"/>
                    </w:rPr>
                  </w:pPr>
                  <w:r w:rsidRPr="00823D58">
                    <w:rPr>
                      <w:rFonts w:ascii="Times New Roman" w:hAnsi="Times New Roman" w:cs="Times New Roman"/>
                      <w:sz w:val="28"/>
                      <w:szCs w:val="28"/>
                    </w:rPr>
                    <w:t>20 %</w:t>
                  </w:r>
                </w:p>
              </w:tc>
              <w:tc>
                <w:tcPr>
                  <w:tcW w:w="0" w:type="auto"/>
                  <w:vAlign w:val="center"/>
                  <w:hideMark/>
                </w:tcPr>
                <w:p w:rsidR="0052740E" w:rsidRPr="00823D58" w:rsidRDefault="0052740E" w:rsidP="004C0259">
                  <w:pPr>
                    <w:spacing w:line="360" w:lineRule="auto"/>
                    <w:ind w:firstLine="567"/>
                    <w:jc w:val="center"/>
                    <w:rPr>
                      <w:rFonts w:ascii="Times New Roman" w:hAnsi="Times New Roman" w:cs="Times New Roman"/>
                      <w:sz w:val="28"/>
                      <w:szCs w:val="28"/>
                    </w:rPr>
                  </w:pPr>
                </w:p>
              </w:tc>
            </w:tr>
          </w:tbl>
          <w:p w:rsidR="0052740E" w:rsidRDefault="0052740E" w:rsidP="004C0259">
            <w:pPr>
              <w:spacing w:line="360" w:lineRule="auto"/>
              <w:jc w:val="center"/>
              <w:rPr>
                <w:rFonts w:ascii="Times New Roman" w:hAnsi="Times New Roman" w:cs="Times New Roman"/>
                <w:sz w:val="28"/>
                <w:szCs w:val="28"/>
              </w:rPr>
            </w:pPr>
          </w:p>
        </w:tc>
        <w:tc>
          <w:tcPr>
            <w:tcW w:w="2378" w:type="dxa"/>
          </w:tcPr>
          <w:p w:rsidR="0052740E" w:rsidRPr="00823D58" w:rsidRDefault="0052740E" w:rsidP="004C0259">
            <w:pPr>
              <w:spacing w:line="360" w:lineRule="auto"/>
              <w:ind w:firstLine="567"/>
              <w:jc w:val="center"/>
              <w:rPr>
                <w:rFonts w:ascii="Times New Roman" w:hAnsi="Times New Roman" w:cs="Times New Roman"/>
                <w:sz w:val="28"/>
                <w:szCs w:val="28"/>
              </w:rPr>
            </w:pPr>
            <w:r w:rsidRPr="00823D58">
              <w:rPr>
                <w:rFonts w:ascii="Times New Roman" w:hAnsi="Times New Roman" w:cs="Times New Roman"/>
                <w:sz w:val="28"/>
                <w:szCs w:val="28"/>
              </w:rPr>
              <w:t>45 %</w:t>
            </w:r>
          </w:p>
          <w:p w:rsidR="0052740E" w:rsidRDefault="0052740E" w:rsidP="004C0259">
            <w:pPr>
              <w:spacing w:line="360" w:lineRule="auto"/>
              <w:jc w:val="center"/>
              <w:rPr>
                <w:rFonts w:ascii="Times New Roman" w:hAnsi="Times New Roman" w:cs="Times New Roman"/>
                <w:sz w:val="28"/>
                <w:szCs w:val="28"/>
              </w:rPr>
            </w:pPr>
          </w:p>
        </w:tc>
        <w:tc>
          <w:tcPr>
            <w:tcW w:w="2377" w:type="dxa"/>
          </w:tcPr>
          <w:p w:rsidR="0052740E" w:rsidRDefault="0052740E" w:rsidP="004C0259">
            <w:pPr>
              <w:spacing w:line="360" w:lineRule="auto"/>
              <w:jc w:val="center"/>
              <w:rPr>
                <w:rFonts w:ascii="Times New Roman" w:hAnsi="Times New Roman" w:cs="Times New Roman"/>
                <w:sz w:val="28"/>
                <w:szCs w:val="28"/>
              </w:rPr>
            </w:pPr>
            <w:r w:rsidRPr="0052740E">
              <w:rPr>
                <w:rFonts w:ascii="Times New Roman" w:hAnsi="Times New Roman" w:cs="Times New Roman"/>
                <w:sz w:val="28"/>
                <w:szCs w:val="28"/>
              </w:rPr>
              <w:t>35 %</w:t>
            </w:r>
          </w:p>
        </w:tc>
      </w:tr>
      <w:tr w:rsidR="0052740E" w:rsidTr="00270901">
        <w:tc>
          <w:tcPr>
            <w:tcW w:w="2498" w:type="dxa"/>
          </w:tcPr>
          <w:p w:rsidR="0052740E" w:rsidRDefault="0052740E" w:rsidP="004C0259">
            <w:pPr>
              <w:spacing w:line="360" w:lineRule="auto"/>
              <w:jc w:val="center"/>
              <w:rPr>
                <w:rFonts w:ascii="Times New Roman" w:hAnsi="Times New Roman" w:cs="Times New Roman"/>
                <w:sz w:val="28"/>
                <w:szCs w:val="28"/>
              </w:rPr>
            </w:pPr>
            <w:r w:rsidRPr="0052740E">
              <w:rPr>
                <w:rFonts w:ascii="Times New Roman" w:hAnsi="Times New Roman" w:cs="Times New Roman"/>
                <w:sz w:val="28"/>
                <w:szCs w:val="28"/>
              </w:rPr>
              <w:t>5-Б (контрольна група)</w:t>
            </w:r>
          </w:p>
        </w:tc>
        <w:tc>
          <w:tcPr>
            <w:tcW w:w="2376" w:type="dxa"/>
          </w:tcPr>
          <w:p w:rsidR="0052740E" w:rsidRPr="0052740E" w:rsidRDefault="0052740E" w:rsidP="004C025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2378" w:type="dxa"/>
          </w:tcPr>
          <w:p w:rsidR="0052740E" w:rsidRPr="0052740E" w:rsidRDefault="0052740E" w:rsidP="004C025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55%</w:t>
            </w:r>
          </w:p>
        </w:tc>
        <w:tc>
          <w:tcPr>
            <w:tcW w:w="2377" w:type="dxa"/>
          </w:tcPr>
          <w:p w:rsidR="0052740E" w:rsidRPr="0052740E" w:rsidRDefault="0052740E" w:rsidP="004C0259">
            <w:pPr>
              <w:spacing w:line="36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20%</w:t>
            </w:r>
          </w:p>
        </w:tc>
      </w:tr>
      <w:bookmarkEnd w:id="8"/>
    </w:tbl>
    <w:p w:rsidR="004C0259" w:rsidRDefault="004C0259" w:rsidP="00270901">
      <w:pPr>
        <w:spacing w:line="360" w:lineRule="auto"/>
        <w:ind w:firstLine="567"/>
        <w:jc w:val="both"/>
        <w:rPr>
          <w:rFonts w:ascii="Times New Roman" w:hAnsi="Times New Roman" w:cs="Times New Roman"/>
          <w:sz w:val="28"/>
          <w:szCs w:val="28"/>
        </w:rPr>
      </w:pPr>
    </w:p>
    <w:p w:rsidR="00270901" w:rsidRPr="00270901" w:rsidRDefault="009B0CE9" w:rsidP="00270901">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Отже, в</w:t>
      </w:r>
      <w:r w:rsidR="00270901" w:rsidRPr="00270901">
        <w:rPr>
          <w:rFonts w:ascii="Times New Roman" w:hAnsi="Times New Roman" w:cs="Times New Roman"/>
          <w:sz w:val="28"/>
          <w:szCs w:val="28"/>
        </w:rPr>
        <w:t xml:space="preserve"> 5-А класі (експериментальна група) 20 % учнів продемонстрували високий рівень емоційного інтелекту, 45 % – середній, а 35 % – низький рівень. Це свідчить, що більшість дітей перебуває на середньому рівні, проте частина учнів потребує додаткової роботи над розвитком емоційних компетенцій.</w:t>
      </w:r>
    </w:p>
    <w:p w:rsidR="00270901" w:rsidRPr="00270901" w:rsidRDefault="00270901" w:rsidP="00270901">
      <w:pPr>
        <w:spacing w:line="360" w:lineRule="auto"/>
        <w:ind w:firstLine="567"/>
        <w:jc w:val="both"/>
        <w:rPr>
          <w:rFonts w:ascii="Times New Roman" w:hAnsi="Times New Roman" w:cs="Times New Roman"/>
          <w:sz w:val="28"/>
          <w:szCs w:val="28"/>
        </w:rPr>
      </w:pPr>
      <w:r w:rsidRPr="00270901">
        <w:rPr>
          <w:rFonts w:ascii="Times New Roman" w:hAnsi="Times New Roman" w:cs="Times New Roman"/>
          <w:sz w:val="28"/>
          <w:szCs w:val="28"/>
        </w:rPr>
        <w:t xml:space="preserve">У 5-Б класі (контрольна група) спостерігається дещо інша структура: високий рівень емоційного інтелекту мають 25 % учнів, середній – 55 %, низький </w:t>
      </w:r>
      <w:r w:rsidRPr="00270901">
        <w:rPr>
          <w:rFonts w:ascii="Times New Roman" w:hAnsi="Times New Roman" w:cs="Times New Roman"/>
          <w:sz w:val="28"/>
          <w:szCs w:val="28"/>
        </w:rPr>
        <w:lastRenderedPageBreak/>
        <w:t>– 20 %. Тут переважає середній рівень, а частка учнів із низьким рівнем менша, ніж у експериментальній групі.</w:t>
      </w:r>
    </w:p>
    <w:p w:rsidR="00270901" w:rsidRPr="00270901" w:rsidRDefault="00270901" w:rsidP="00270901">
      <w:pPr>
        <w:spacing w:line="360" w:lineRule="auto"/>
        <w:ind w:firstLine="567"/>
        <w:jc w:val="both"/>
        <w:rPr>
          <w:rFonts w:ascii="Times New Roman" w:hAnsi="Times New Roman" w:cs="Times New Roman"/>
          <w:sz w:val="28"/>
          <w:szCs w:val="28"/>
        </w:rPr>
      </w:pPr>
      <w:r w:rsidRPr="00270901">
        <w:rPr>
          <w:rFonts w:ascii="Times New Roman" w:hAnsi="Times New Roman" w:cs="Times New Roman"/>
          <w:sz w:val="28"/>
          <w:szCs w:val="28"/>
        </w:rPr>
        <w:t>Загалом можна відзначити, що в обох групах більшість учнів має середній рівень емоційного інтелекту. Однак у експериментальній групі трохи більше учнів із низьким рівнем, що може свідчити про потребу у подальшій підтримці й розвитку емоційних навичок через ігрові методи.</w:t>
      </w:r>
    </w:p>
    <w:p w:rsidR="00FB64DE" w:rsidRDefault="00FB64DE" w:rsidP="00FB64DE">
      <w:pPr>
        <w:spacing w:line="360" w:lineRule="auto"/>
        <w:ind w:firstLine="567"/>
        <w:jc w:val="both"/>
        <w:rPr>
          <w:rFonts w:ascii="Times New Roman" w:hAnsi="Times New Roman" w:cs="Times New Roman"/>
          <w:bCs/>
          <w:sz w:val="28"/>
          <w:szCs w:val="28"/>
        </w:rPr>
      </w:pPr>
      <w:bookmarkStart w:id="9" w:name="_Hlk214212603"/>
      <w:r w:rsidRPr="00EA7051">
        <w:rPr>
          <w:rFonts w:ascii="Times New Roman" w:hAnsi="Times New Roman" w:cs="Times New Roman"/>
          <w:bCs/>
          <w:sz w:val="28"/>
          <w:szCs w:val="28"/>
        </w:rPr>
        <w:t xml:space="preserve">Результати за методикою «Емоційний світ» </w:t>
      </w:r>
      <w:bookmarkEnd w:id="9"/>
      <w:r w:rsidRPr="00EA7051">
        <w:rPr>
          <w:rFonts w:ascii="Times New Roman" w:hAnsi="Times New Roman" w:cs="Times New Roman"/>
          <w:bCs/>
          <w:sz w:val="28"/>
          <w:szCs w:val="28"/>
        </w:rPr>
        <w:t>до проведення формувального експерименту</w:t>
      </w:r>
      <w:r w:rsidR="004C0259">
        <w:rPr>
          <w:rFonts w:ascii="Times New Roman" w:hAnsi="Times New Roman" w:cs="Times New Roman"/>
          <w:bCs/>
          <w:sz w:val="28"/>
          <w:szCs w:val="28"/>
        </w:rPr>
        <w:t xml:space="preserve"> наведені в таблиці 2.3</w:t>
      </w:r>
    </w:p>
    <w:p w:rsidR="004C0259" w:rsidRPr="00EA7051" w:rsidRDefault="004C0259" w:rsidP="004C0259">
      <w:pPr>
        <w:spacing w:line="360" w:lineRule="auto"/>
        <w:ind w:firstLine="567"/>
        <w:jc w:val="right"/>
        <w:rPr>
          <w:rFonts w:ascii="Times New Roman" w:hAnsi="Times New Roman" w:cs="Times New Roman"/>
          <w:bCs/>
          <w:sz w:val="28"/>
          <w:szCs w:val="28"/>
        </w:rPr>
      </w:pPr>
      <w:r w:rsidRPr="00EA7051">
        <w:rPr>
          <w:rFonts w:ascii="Times New Roman" w:hAnsi="Times New Roman" w:cs="Times New Roman"/>
          <w:bCs/>
          <w:sz w:val="28"/>
          <w:szCs w:val="28"/>
        </w:rPr>
        <w:t>Таблиця 2.</w:t>
      </w:r>
      <w:r>
        <w:rPr>
          <w:rFonts w:ascii="Times New Roman" w:hAnsi="Times New Roman" w:cs="Times New Roman"/>
          <w:bCs/>
          <w:sz w:val="28"/>
          <w:szCs w:val="28"/>
        </w:rPr>
        <w:t>3</w:t>
      </w:r>
    </w:p>
    <w:p w:rsidR="004C0259" w:rsidRPr="00EA7051" w:rsidRDefault="004C0259" w:rsidP="004C0259">
      <w:pPr>
        <w:spacing w:line="360" w:lineRule="auto"/>
        <w:ind w:firstLine="567"/>
        <w:jc w:val="center"/>
        <w:rPr>
          <w:rFonts w:ascii="Times New Roman" w:hAnsi="Times New Roman" w:cs="Times New Roman"/>
          <w:bCs/>
          <w:sz w:val="28"/>
          <w:szCs w:val="28"/>
        </w:rPr>
      </w:pPr>
      <w:r w:rsidRPr="00EA7051">
        <w:rPr>
          <w:rFonts w:ascii="Times New Roman" w:hAnsi="Times New Roman" w:cs="Times New Roman"/>
          <w:bCs/>
          <w:sz w:val="28"/>
          <w:szCs w:val="28"/>
        </w:rPr>
        <w:t>Результати за методикою «Емоційний світ»</w:t>
      </w:r>
    </w:p>
    <w:tbl>
      <w:tblPr>
        <w:tblStyle w:val="a7"/>
        <w:tblW w:w="0" w:type="auto"/>
        <w:tblLook w:val="04A0" w:firstRow="1" w:lastRow="0" w:firstColumn="1" w:lastColumn="0" w:noHBand="0" w:noVBand="1"/>
      </w:tblPr>
      <w:tblGrid>
        <w:gridCol w:w="2498"/>
        <w:gridCol w:w="2376"/>
        <w:gridCol w:w="2378"/>
        <w:gridCol w:w="2377"/>
      </w:tblGrid>
      <w:tr w:rsidR="00270901" w:rsidTr="000D0329">
        <w:tc>
          <w:tcPr>
            <w:tcW w:w="2498" w:type="dxa"/>
          </w:tcPr>
          <w:p w:rsidR="00270901" w:rsidRDefault="00270901" w:rsidP="004C0259">
            <w:pPr>
              <w:spacing w:line="360" w:lineRule="auto"/>
              <w:jc w:val="center"/>
              <w:rPr>
                <w:rFonts w:ascii="Times New Roman" w:hAnsi="Times New Roman" w:cs="Times New Roman"/>
                <w:sz w:val="28"/>
                <w:szCs w:val="28"/>
              </w:rPr>
            </w:pPr>
            <w:bookmarkStart w:id="10" w:name="_Hlk213521835"/>
            <w:r w:rsidRPr="0052740E">
              <w:rPr>
                <w:rFonts w:ascii="Times New Roman" w:hAnsi="Times New Roman" w:cs="Times New Roman"/>
                <w:sz w:val="28"/>
                <w:szCs w:val="28"/>
              </w:rPr>
              <w:t>Клас</w:t>
            </w:r>
          </w:p>
        </w:tc>
        <w:tc>
          <w:tcPr>
            <w:tcW w:w="2376" w:type="dxa"/>
          </w:tcPr>
          <w:p w:rsidR="00270901" w:rsidRDefault="00270901" w:rsidP="004C0259">
            <w:pPr>
              <w:spacing w:line="360" w:lineRule="auto"/>
              <w:jc w:val="center"/>
              <w:rPr>
                <w:rFonts w:ascii="Times New Roman" w:hAnsi="Times New Roman" w:cs="Times New Roman"/>
                <w:sz w:val="28"/>
                <w:szCs w:val="28"/>
              </w:rPr>
            </w:pPr>
            <w:r w:rsidRPr="0052740E">
              <w:rPr>
                <w:rFonts w:ascii="Times New Roman" w:hAnsi="Times New Roman" w:cs="Times New Roman"/>
                <w:sz w:val="28"/>
                <w:szCs w:val="28"/>
              </w:rPr>
              <w:t>Високий рівень</w:t>
            </w:r>
          </w:p>
        </w:tc>
        <w:tc>
          <w:tcPr>
            <w:tcW w:w="2378" w:type="dxa"/>
          </w:tcPr>
          <w:p w:rsidR="00270901" w:rsidRDefault="00270901" w:rsidP="004C0259">
            <w:pPr>
              <w:spacing w:line="360" w:lineRule="auto"/>
              <w:jc w:val="center"/>
              <w:rPr>
                <w:rFonts w:ascii="Times New Roman" w:hAnsi="Times New Roman" w:cs="Times New Roman"/>
                <w:sz w:val="28"/>
                <w:szCs w:val="28"/>
              </w:rPr>
            </w:pPr>
            <w:r w:rsidRPr="0052740E">
              <w:rPr>
                <w:rFonts w:ascii="Times New Roman" w:hAnsi="Times New Roman" w:cs="Times New Roman"/>
                <w:sz w:val="28"/>
                <w:szCs w:val="28"/>
              </w:rPr>
              <w:t>Середній рівень</w:t>
            </w:r>
          </w:p>
        </w:tc>
        <w:tc>
          <w:tcPr>
            <w:tcW w:w="2377" w:type="dxa"/>
          </w:tcPr>
          <w:p w:rsidR="00270901" w:rsidRDefault="00270901" w:rsidP="004C0259">
            <w:pPr>
              <w:spacing w:line="360" w:lineRule="auto"/>
              <w:jc w:val="center"/>
              <w:rPr>
                <w:rFonts w:ascii="Times New Roman" w:hAnsi="Times New Roman" w:cs="Times New Roman"/>
                <w:sz w:val="28"/>
                <w:szCs w:val="28"/>
              </w:rPr>
            </w:pPr>
            <w:r w:rsidRPr="0052740E">
              <w:rPr>
                <w:rFonts w:ascii="Times New Roman" w:hAnsi="Times New Roman" w:cs="Times New Roman"/>
                <w:sz w:val="28"/>
                <w:szCs w:val="28"/>
              </w:rPr>
              <w:t>Низький рівень</w:t>
            </w:r>
          </w:p>
        </w:tc>
      </w:tr>
      <w:tr w:rsidR="00270901" w:rsidTr="000D0329">
        <w:tc>
          <w:tcPr>
            <w:tcW w:w="2498" w:type="dxa"/>
          </w:tcPr>
          <w:p w:rsidR="00270901" w:rsidRDefault="00270901" w:rsidP="004C0259">
            <w:pPr>
              <w:spacing w:line="360" w:lineRule="auto"/>
              <w:jc w:val="center"/>
              <w:rPr>
                <w:rFonts w:ascii="Times New Roman" w:hAnsi="Times New Roman" w:cs="Times New Roman"/>
                <w:sz w:val="28"/>
                <w:szCs w:val="28"/>
              </w:rPr>
            </w:pPr>
            <w:r w:rsidRPr="0052740E">
              <w:rPr>
                <w:rFonts w:ascii="Times New Roman" w:hAnsi="Times New Roman" w:cs="Times New Roman"/>
                <w:sz w:val="28"/>
                <w:szCs w:val="28"/>
              </w:rPr>
              <w:t>5-А (експериментальна група)</w:t>
            </w:r>
          </w:p>
        </w:tc>
        <w:tc>
          <w:tcPr>
            <w:tcW w:w="23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96"/>
              <w:gridCol w:w="81"/>
            </w:tblGrid>
            <w:tr w:rsidR="00270901" w:rsidRPr="00823D58" w:rsidTr="000D0329">
              <w:trPr>
                <w:tblCellSpacing w:w="15" w:type="dxa"/>
              </w:trPr>
              <w:tc>
                <w:tcPr>
                  <w:tcW w:w="0" w:type="auto"/>
                  <w:hideMark/>
                </w:tcPr>
                <w:p w:rsidR="00270901" w:rsidRDefault="00270901" w:rsidP="004C0259">
                  <w:pPr>
                    <w:jc w:val="center"/>
                  </w:pPr>
                  <w:r w:rsidRPr="00786975">
                    <w:rPr>
                      <w:rFonts w:ascii="Times New Roman" w:hAnsi="Times New Roman" w:cs="Times New Roman"/>
                      <w:sz w:val="28"/>
                      <w:szCs w:val="28"/>
                    </w:rPr>
                    <w:t>6 учнів (24%)</w:t>
                  </w:r>
                </w:p>
              </w:tc>
              <w:tc>
                <w:tcPr>
                  <w:tcW w:w="0" w:type="auto"/>
                  <w:hideMark/>
                </w:tcPr>
                <w:p w:rsidR="00270901" w:rsidRDefault="00270901" w:rsidP="004C0259">
                  <w:pPr>
                    <w:jc w:val="center"/>
                  </w:pPr>
                </w:p>
              </w:tc>
            </w:tr>
          </w:tbl>
          <w:p w:rsidR="00270901" w:rsidRDefault="00270901" w:rsidP="004C0259">
            <w:pPr>
              <w:spacing w:line="360" w:lineRule="auto"/>
              <w:jc w:val="center"/>
              <w:rPr>
                <w:rFonts w:ascii="Times New Roman" w:hAnsi="Times New Roman" w:cs="Times New Roman"/>
                <w:sz w:val="28"/>
                <w:szCs w:val="28"/>
              </w:rPr>
            </w:pPr>
          </w:p>
        </w:tc>
        <w:tc>
          <w:tcPr>
            <w:tcW w:w="2378" w:type="dxa"/>
          </w:tcPr>
          <w:p w:rsidR="00270901" w:rsidRDefault="00270901" w:rsidP="004C0259">
            <w:pPr>
              <w:spacing w:line="360" w:lineRule="auto"/>
              <w:jc w:val="center"/>
              <w:rPr>
                <w:rFonts w:ascii="Times New Roman" w:hAnsi="Times New Roman" w:cs="Times New Roman"/>
                <w:sz w:val="28"/>
                <w:szCs w:val="28"/>
              </w:rPr>
            </w:pPr>
            <w:r w:rsidRPr="00270901">
              <w:rPr>
                <w:rFonts w:ascii="Times New Roman" w:hAnsi="Times New Roman" w:cs="Times New Roman"/>
                <w:sz w:val="28"/>
                <w:szCs w:val="28"/>
              </w:rPr>
              <w:t>10 учнів (40%)</w:t>
            </w:r>
          </w:p>
        </w:tc>
        <w:tc>
          <w:tcPr>
            <w:tcW w:w="2377" w:type="dxa"/>
          </w:tcPr>
          <w:p w:rsidR="00270901" w:rsidRDefault="00270901" w:rsidP="004C0259">
            <w:pPr>
              <w:spacing w:line="360" w:lineRule="auto"/>
              <w:jc w:val="center"/>
              <w:rPr>
                <w:rFonts w:ascii="Times New Roman" w:hAnsi="Times New Roman" w:cs="Times New Roman"/>
                <w:sz w:val="28"/>
                <w:szCs w:val="28"/>
              </w:rPr>
            </w:pPr>
            <w:r w:rsidRPr="00270901">
              <w:rPr>
                <w:rFonts w:ascii="Times New Roman" w:hAnsi="Times New Roman" w:cs="Times New Roman"/>
                <w:sz w:val="28"/>
                <w:szCs w:val="28"/>
              </w:rPr>
              <w:t>9 учнів (36%)</w:t>
            </w:r>
          </w:p>
        </w:tc>
      </w:tr>
      <w:tr w:rsidR="00270901" w:rsidTr="000D0329">
        <w:tc>
          <w:tcPr>
            <w:tcW w:w="2498" w:type="dxa"/>
          </w:tcPr>
          <w:p w:rsidR="00270901" w:rsidRDefault="00270901" w:rsidP="004C0259">
            <w:pPr>
              <w:spacing w:line="360" w:lineRule="auto"/>
              <w:jc w:val="center"/>
              <w:rPr>
                <w:rFonts w:ascii="Times New Roman" w:hAnsi="Times New Roman" w:cs="Times New Roman"/>
                <w:sz w:val="28"/>
                <w:szCs w:val="28"/>
              </w:rPr>
            </w:pPr>
            <w:r w:rsidRPr="0052740E">
              <w:rPr>
                <w:rFonts w:ascii="Times New Roman" w:hAnsi="Times New Roman" w:cs="Times New Roman"/>
                <w:sz w:val="28"/>
                <w:szCs w:val="28"/>
              </w:rPr>
              <w:t>5-Б (контрольна група)</w:t>
            </w:r>
          </w:p>
        </w:tc>
        <w:tc>
          <w:tcPr>
            <w:tcW w:w="2376" w:type="dxa"/>
          </w:tcPr>
          <w:p w:rsidR="00270901" w:rsidRPr="0052740E" w:rsidRDefault="00270901" w:rsidP="004C0259">
            <w:pPr>
              <w:spacing w:line="360" w:lineRule="auto"/>
              <w:jc w:val="center"/>
              <w:rPr>
                <w:rFonts w:ascii="Times New Roman" w:hAnsi="Times New Roman" w:cs="Times New Roman"/>
                <w:sz w:val="28"/>
                <w:szCs w:val="28"/>
                <w:lang w:val="en-US"/>
              </w:rPr>
            </w:pPr>
            <w:r w:rsidRPr="00270901">
              <w:rPr>
                <w:rFonts w:ascii="Times New Roman" w:hAnsi="Times New Roman" w:cs="Times New Roman"/>
                <w:sz w:val="28"/>
                <w:szCs w:val="28"/>
              </w:rPr>
              <w:t>7 учнів (28%)</w:t>
            </w:r>
          </w:p>
        </w:tc>
        <w:tc>
          <w:tcPr>
            <w:tcW w:w="2378" w:type="dxa"/>
          </w:tcPr>
          <w:p w:rsidR="00270901" w:rsidRPr="0052740E" w:rsidRDefault="00270901" w:rsidP="004C0259">
            <w:pPr>
              <w:spacing w:line="360" w:lineRule="auto"/>
              <w:jc w:val="center"/>
              <w:rPr>
                <w:rFonts w:ascii="Times New Roman" w:hAnsi="Times New Roman" w:cs="Times New Roman"/>
                <w:sz w:val="28"/>
                <w:szCs w:val="28"/>
                <w:lang w:val="en-US"/>
              </w:rPr>
            </w:pPr>
            <w:r w:rsidRPr="00270901">
              <w:rPr>
                <w:rFonts w:ascii="Times New Roman" w:hAnsi="Times New Roman" w:cs="Times New Roman"/>
                <w:sz w:val="28"/>
                <w:szCs w:val="28"/>
              </w:rPr>
              <w:t>11 учнів (44%)</w:t>
            </w:r>
          </w:p>
        </w:tc>
        <w:tc>
          <w:tcPr>
            <w:tcW w:w="2377" w:type="dxa"/>
          </w:tcPr>
          <w:p w:rsidR="00270901" w:rsidRPr="0052740E" w:rsidRDefault="00270901" w:rsidP="004C0259">
            <w:pPr>
              <w:spacing w:line="360" w:lineRule="auto"/>
              <w:jc w:val="center"/>
              <w:rPr>
                <w:rFonts w:ascii="Times New Roman" w:hAnsi="Times New Roman" w:cs="Times New Roman"/>
                <w:sz w:val="28"/>
                <w:szCs w:val="28"/>
                <w:lang w:val="en-US"/>
              </w:rPr>
            </w:pPr>
            <w:r w:rsidRPr="00270901">
              <w:rPr>
                <w:rFonts w:ascii="Times New Roman" w:hAnsi="Times New Roman" w:cs="Times New Roman"/>
                <w:sz w:val="28"/>
                <w:szCs w:val="28"/>
              </w:rPr>
              <w:t>7 учнів (28%)</w:t>
            </w:r>
          </w:p>
        </w:tc>
      </w:tr>
      <w:bookmarkEnd w:id="10"/>
    </w:tbl>
    <w:p w:rsidR="004C0259" w:rsidRDefault="004C0259" w:rsidP="00FB64DE">
      <w:pPr>
        <w:spacing w:line="360" w:lineRule="auto"/>
        <w:ind w:firstLine="567"/>
        <w:jc w:val="both"/>
        <w:rPr>
          <w:rFonts w:ascii="Times New Roman" w:hAnsi="Times New Roman" w:cs="Times New Roman"/>
          <w:sz w:val="28"/>
          <w:szCs w:val="28"/>
        </w:rPr>
      </w:pPr>
    </w:p>
    <w:p w:rsidR="00FB64DE" w:rsidRPr="00FB64DE" w:rsidRDefault="004C0259" w:rsidP="00FB64DE">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Як бачимо, н</w:t>
      </w:r>
      <w:r w:rsidR="00FB64DE" w:rsidRPr="007D6607">
        <w:rPr>
          <w:rFonts w:ascii="Times New Roman" w:hAnsi="Times New Roman" w:cs="Times New Roman"/>
          <w:sz w:val="28"/>
          <w:szCs w:val="28"/>
        </w:rPr>
        <w:t xml:space="preserve">а початковому етапі експерименту рівень емоційного інтелекту учнів обох груп був приблизно однаковим. У більшості підлітків (40–44%) спостерігався </w:t>
      </w:r>
      <w:r w:rsidR="00FB64DE" w:rsidRPr="007D6607">
        <w:rPr>
          <w:rFonts w:ascii="Times New Roman" w:hAnsi="Times New Roman" w:cs="Times New Roman"/>
          <w:bCs/>
          <w:sz w:val="28"/>
          <w:szCs w:val="28"/>
        </w:rPr>
        <w:t>середній рівень розвитку емоційного інтелекту</w:t>
      </w:r>
      <w:r w:rsidR="00FB64DE" w:rsidRPr="007D6607">
        <w:rPr>
          <w:rFonts w:ascii="Times New Roman" w:hAnsi="Times New Roman" w:cs="Times New Roman"/>
          <w:sz w:val="28"/>
          <w:szCs w:val="28"/>
        </w:rPr>
        <w:t>, що</w:t>
      </w:r>
      <w:r w:rsidR="00FB64DE" w:rsidRPr="00FB64DE">
        <w:rPr>
          <w:rFonts w:ascii="Times New Roman" w:hAnsi="Times New Roman" w:cs="Times New Roman"/>
          <w:sz w:val="28"/>
          <w:szCs w:val="28"/>
        </w:rPr>
        <w:t xml:space="preserve"> свідчить про загальну тенденцію до достатнього, але ще не стабільного розуміння власних і чужих емоцій. Частка учнів із високим рівнем була невеликою (24–28%), а у частини школярів (28–36%) проявлялися труднощі у розпізнаванні та регуляції емоційних станів.</w:t>
      </w:r>
    </w:p>
    <w:p w:rsidR="00DF1716" w:rsidRPr="00DF1716" w:rsidRDefault="00DF1716" w:rsidP="004C0259">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 xml:space="preserve">Інтерпретація результатів </w:t>
      </w:r>
      <w:r w:rsidR="004C0259" w:rsidRPr="00EA7051">
        <w:rPr>
          <w:rFonts w:ascii="Times New Roman" w:hAnsi="Times New Roman" w:cs="Times New Roman"/>
          <w:sz w:val="28"/>
          <w:szCs w:val="28"/>
        </w:rPr>
        <w:t>за опитувальником «ЕмІн» (Д. В. Люсін)</w:t>
      </w:r>
      <w:r w:rsidR="004C0259">
        <w:rPr>
          <w:rFonts w:ascii="Times New Roman" w:hAnsi="Times New Roman" w:cs="Times New Roman"/>
          <w:sz w:val="28"/>
          <w:szCs w:val="28"/>
        </w:rPr>
        <w:t xml:space="preserve"> </w:t>
      </w:r>
      <w:r w:rsidRPr="00DF1716">
        <w:rPr>
          <w:rFonts w:ascii="Times New Roman" w:hAnsi="Times New Roman" w:cs="Times New Roman"/>
          <w:sz w:val="28"/>
          <w:szCs w:val="28"/>
        </w:rPr>
        <w:t xml:space="preserve"> проводилась відповідно до рівнів розвитку емоційного інтелекту</w:t>
      </w:r>
      <w:r w:rsidR="004C0259">
        <w:rPr>
          <w:rFonts w:ascii="Times New Roman" w:hAnsi="Times New Roman" w:cs="Times New Roman"/>
          <w:sz w:val="28"/>
          <w:szCs w:val="28"/>
        </w:rPr>
        <w:t xml:space="preserve">. </w:t>
      </w:r>
      <w:r w:rsidRPr="00DF1716">
        <w:rPr>
          <w:rFonts w:ascii="Times New Roman" w:hAnsi="Times New Roman" w:cs="Times New Roman"/>
          <w:sz w:val="28"/>
          <w:szCs w:val="28"/>
        </w:rPr>
        <w:t xml:space="preserve">Аналіз отриманих даних показав, що в обох групах переважає середній рівень розвитку </w:t>
      </w:r>
      <w:r w:rsidRPr="00DF1716">
        <w:rPr>
          <w:rFonts w:ascii="Times New Roman" w:hAnsi="Times New Roman" w:cs="Times New Roman"/>
          <w:sz w:val="28"/>
          <w:szCs w:val="28"/>
        </w:rPr>
        <w:lastRenderedPageBreak/>
        <w:t>емоційного інтелекту, проте виявлено певні відмінності між експериментальною та контрольною вибірками</w:t>
      </w:r>
      <w:r w:rsidR="004C0259">
        <w:rPr>
          <w:rFonts w:ascii="Times New Roman" w:hAnsi="Times New Roman" w:cs="Times New Roman"/>
          <w:sz w:val="28"/>
          <w:szCs w:val="28"/>
        </w:rPr>
        <w:t xml:space="preserve"> (таблиця 2.4)</w:t>
      </w:r>
      <w:r w:rsidRPr="00DF1716">
        <w:rPr>
          <w:rFonts w:ascii="Times New Roman" w:hAnsi="Times New Roman" w:cs="Times New Roman"/>
          <w:sz w:val="28"/>
          <w:szCs w:val="28"/>
        </w:rPr>
        <w:t>.</w:t>
      </w:r>
    </w:p>
    <w:p w:rsidR="004C0259" w:rsidRDefault="004C0259" w:rsidP="004C0259">
      <w:pPr>
        <w:spacing w:line="360" w:lineRule="auto"/>
        <w:ind w:firstLine="567"/>
        <w:jc w:val="right"/>
        <w:rPr>
          <w:rFonts w:ascii="Times New Roman" w:hAnsi="Times New Roman" w:cs="Times New Roman"/>
          <w:sz w:val="28"/>
          <w:szCs w:val="28"/>
        </w:rPr>
      </w:pPr>
      <w:r>
        <w:rPr>
          <w:rFonts w:ascii="Times New Roman" w:hAnsi="Times New Roman" w:cs="Times New Roman"/>
          <w:sz w:val="28"/>
          <w:szCs w:val="28"/>
        </w:rPr>
        <w:t>Таблиця 2.4</w:t>
      </w:r>
    </w:p>
    <w:p w:rsidR="0072754E" w:rsidRPr="0072754E" w:rsidRDefault="0072754E" w:rsidP="0072754E">
      <w:pPr>
        <w:spacing w:line="360" w:lineRule="auto"/>
        <w:ind w:firstLine="567"/>
        <w:jc w:val="both"/>
        <w:rPr>
          <w:rFonts w:ascii="Times New Roman" w:hAnsi="Times New Roman" w:cs="Times New Roman"/>
          <w:sz w:val="28"/>
          <w:szCs w:val="28"/>
        </w:rPr>
      </w:pPr>
      <w:bookmarkStart w:id="11" w:name="_Hlk214271563"/>
      <w:r w:rsidRPr="0072754E">
        <w:rPr>
          <w:rFonts w:ascii="Times New Roman" w:hAnsi="Times New Roman" w:cs="Times New Roman"/>
          <w:sz w:val="28"/>
          <w:szCs w:val="28"/>
        </w:rPr>
        <w:t xml:space="preserve">Результати опитувальника емоційного інтелекту «ЕмІн» (Д. В. Люсін) </w:t>
      </w:r>
    </w:p>
    <w:tbl>
      <w:tblPr>
        <w:tblStyle w:val="a7"/>
        <w:tblW w:w="0" w:type="auto"/>
        <w:tblLook w:val="04A0" w:firstRow="1" w:lastRow="0" w:firstColumn="1" w:lastColumn="0" w:noHBand="0" w:noVBand="1"/>
      </w:tblPr>
      <w:tblGrid>
        <w:gridCol w:w="2498"/>
        <w:gridCol w:w="2376"/>
        <w:gridCol w:w="2378"/>
        <w:gridCol w:w="2377"/>
      </w:tblGrid>
      <w:tr w:rsidR="0072754E" w:rsidRPr="0072754E" w:rsidTr="000D0329">
        <w:tc>
          <w:tcPr>
            <w:tcW w:w="2498"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Клас</w:t>
            </w:r>
          </w:p>
        </w:tc>
        <w:tc>
          <w:tcPr>
            <w:tcW w:w="2376"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Високий рівень</w:t>
            </w:r>
          </w:p>
        </w:tc>
        <w:tc>
          <w:tcPr>
            <w:tcW w:w="2378"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Середній рівень</w:t>
            </w:r>
          </w:p>
        </w:tc>
        <w:tc>
          <w:tcPr>
            <w:tcW w:w="2377"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Низький рівень</w:t>
            </w:r>
          </w:p>
        </w:tc>
      </w:tr>
      <w:tr w:rsidR="0072754E" w:rsidRPr="0072754E" w:rsidTr="000D0329">
        <w:tc>
          <w:tcPr>
            <w:tcW w:w="2498"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5-А (експериментальна група)</w:t>
            </w:r>
          </w:p>
        </w:tc>
        <w:tc>
          <w:tcPr>
            <w:tcW w:w="23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93"/>
              <w:gridCol w:w="81"/>
            </w:tblGrid>
            <w:tr w:rsidR="0072754E" w:rsidRPr="0072754E" w:rsidTr="000D0329">
              <w:trPr>
                <w:tblCellSpacing w:w="15" w:type="dxa"/>
              </w:trPr>
              <w:tc>
                <w:tcPr>
                  <w:tcW w:w="0" w:type="auto"/>
                  <w:hideMark/>
                </w:tcPr>
                <w:p w:rsidR="0072754E" w:rsidRPr="0072754E" w:rsidRDefault="0072754E" w:rsidP="0072754E">
                  <w:pPr>
                    <w:spacing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 xml:space="preserve">6 учнів </w:t>
                  </w:r>
                </w:p>
              </w:tc>
              <w:tc>
                <w:tcPr>
                  <w:tcW w:w="0" w:type="auto"/>
                  <w:hideMark/>
                </w:tcPr>
                <w:p w:rsidR="0072754E" w:rsidRPr="0072754E" w:rsidRDefault="0072754E" w:rsidP="0072754E">
                  <w:pPr>
                    <w:spacing w:line="360" w:lineRule="auto"/>
                    <w:ind w:firstLine="567"/>
                    <w:jc w:val="both"/>
                    <w:rPr>
                      <w:rFonts w:ascii="Times New Roman" w:hAnsi="Times New Roman" w:cs="Times New Roman"/>
                      <w:sz w:val="28"/>
                      <w:szCs w:val="28"/>
                    </w:rPr>
                  </w:pPr>
                </w:p>
              </w:tc>
            </w:tr>
          </w:tbl>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(24%)</w:t>
            </w:r>
          </w:p>
        </w:tc>
        <w:tc>
          <w:tcPr>
            <w:tcW w:w="2378"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 xml:space="preserve">12 учнів </w:t>
            </w:r>
          </w:p>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(48 %)</w:t>
            </w:r>
          </w:p>
        </w:tc>
        <w:tc>
          <w:tcPr>
            <w:tcW w:w="2377"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 xml:space="preserve">7 учнів </w:t>
            </w:r>
          </w:p>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(28%)</w:t>
            </w:r>
          </w:p>
        </w:tc>
      </w:tr>
      <w:tr w:rsidR="0072754E" w:rsidRPr="0072754E" w:rsidTr="000D0329">
        <w:tc>
          <w:tcPr>
            <w:tcW w:w="2498"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5-Б (контрольна група)</w:t>
            </w:r>
          </w:p>
        </w:tc>
        <w:tc>
          <w:tcPr>
            <w:tcW w:w="2376"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 xml:space="preserve">8 учнів </w:t>
            </w:r>
          </w:p>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(32%)</w:t>
            </w:r>
          </w:p>
        </w:tc>
        <w:tc>
          <w:tcPr>
            <w:tcW w:w="2378"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 xml:space="preserve">13 учнів </w:t>
            </w:r>
          </w:p>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(52%)</w:t>
            </w:r>
          </w:p>
        </w:tc>
        <w:tc>
          <w:tcPr>
            <w:tcW w:w="2377" w:type="dxa"/>
          </w:tcPr>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 xml:space="preserve">4 учнів </w:t>
            </w:r>
          </w:p>
          <w:p w:rsidR="0072754E" w:rsidRPr="0072754E" w:rsidRDefault="0072754E" w:rsidP="0072754E">
            <w:pPr>
              <w:spacing w:after="160" w:line="360" w:lineRule="auto"/>
              <w:ind w:firstLine="567"/>
              <w:jc w:val="both"/>
              <w:rPr>
                <w:rFonts w:ascii="Times New Roman" w:hAnsi="Times New Roman" w:cs="Times New Roman"/>
                <w:sz w:val="28"/>
                <w:szCs w:val="28"/>
              </w:rPr>
            </w:pPr>
            <w:r w:rsidRPr="0072754E">
              <w:rPr>
                <w:rFonts w:ascii="Times New Roman" w:hAnsi="Times New Roman" w:cs="Times New Roman"/>
                <w:sz w:val="28"/>
                <w:szCs w:val="28"/>
              </w:rPr>
              <w:t>(16%)</w:t>
            </w:r>
          </w:p>
        </w:tc>
      </w:tr>
      <w:bookmarkEnd w:id="11"/>
    </w:tbl>
    <w:p w:rsidR="00BB5C59" w:rsidRDefault="00BB5C59" w:rsidP="00DF1716">
      <w:pPr>
        <w:spacing w:line="360" w:lineRule="auto"/>
        <w:ind w:firstLine="567"/>
        <w:jc w:val="both"/>
        <w:rPr>
          <w:rFonts w:ascii="Times New Roman" w:hAnsi="Times New Roman" w:cs="Times New Roman"/>
          <w:sz w:val="28"/>
          <w:szCs w:val="28"/>
        </w:rPr>
      </w:pPr>
    </w:p>
    <w:p w:rsidR="00A5169E" w:rsidRPr="00DF1716" w:rsidRDefault="00A5169E" w:rsidP="00A5169E">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У 5-А класі (експериментальна група) 6 учнів (24%) показали високий рівень емоційного інтелекту (45–60 балів), що свідчить про їхню розвинену здатність розуміти власні емоції та емоції оточення, а також контролювати їх у різних ситуаціях. Більшість учнів — 12 осіб (48%) — мають середній рівень (25–44 бали), що вказує на достатній, але нестійкий розвиток емоційних навичок. 7 учнів (28%) показали низький рівень (0–24 бали), тобто схильність до імпульсивних реакцій та труднощі у розпізнаванні емоцій.</w:t>
      </w:r>
    </w:p>
    <w:p w:rsidR="00A5169E" w:rsidRDefault="00A5169E" w:rsidP="00A5169E">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У 5-Б класі (контрольна група) ситуація дещо інша: високий рівень емоційного інтелекту мають 8 учнів (32%), середній — 13 учнів (52%), а низький — лише 4 учні (16%). Це свідчить про дещо вищий загальний показник емоційного розвитку у контрольній групі на початковому етапі експерименту.</w:t>
      </w:r>
    </w:p>
    <w:p w:rsidR="0072754E" w:rsidRDefault="00BB5C59"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Таким чином, результати опитувальника «ЕмІн» засвідчили, що на початку дослідження емоційний інтелект учнів експериментальної групи був</w:t>
      </w:r>
      <w:r w:rsidR="00A5169E">
        <w:rPr>
          <w:rFonts w:ascii="Times New Roman" w:hAnsi="Times New Roman" w:cs="Times New Roman"/>
          <w:sz w:val="28"/>
          <w:szCs w:val="28"/>
        </w:rPr>
        <w:t xml:space="preserve"> дещо </w:t>
      </w:r>
      <w:r w:rsidRPr="00DF1716">
        <w:rPr>
          <w:rFonts w:ascii="Times New Roman" w:hAnsi="Times New Roman" w:cs="Times New Roman"/>
          <w:sz w:val="28"/>
          <w:szCs w:val="28"/>
        </w:rPr>
        <w:t xml:space="preserve"> нижчим, ніж у контрольної. Це створює підґрунтя для перевірки ефективності </w:t>
      </w:r>
      <w:r w:rsidRPr="00DF1716">
        <w:rPr>
          <w:rFonts w:ascii="Times New Roman" w:hAnsi="Times New Roman" w:cs="Times New Roman"/>
          <w:sz w:val="28"/>
          <w:szCs w:val="28"/>
        </w:rPr>
        <w:lastRenderedPageBreak/>
        <w:t>впровадження ігрових методів, спрямованих на підвищення рівня емоційного інтелекту школярів</w:t>
      </w:r>
      <w:r>
        <w:rPr>
          <w:rFonts w:ascii="Times New Roman" w:hAnsi="Times New Roman" w:cs="Times New Roman"/>
          <w:sz w:val="28"/>
          <w:szCs w:val="28"/>
        </w:rPr>
        <w:t>.</w:t>
      </w:r>
    </w:p>
    <w:p w:rsidR="007A3791" w:rsidRDefault="007A3791" w:rsidP="00DF1716">
      <w:pPr>
        <w:spacing w:line="360" w:lineRule="auto"/>
        <w:ind w:firstLine="567"/>
        <w:jc w:val="both"/>
        <w:rPr>
          <w:rFonts w:ascii="Times New Roman" w:hAnsi="Times New Roman" w:cs="Times New Roman"/>
          <w:sz w:val="28"/>
          <w:szCs w:val="28"/>
        </w:rPr>
      </w:pPr>
      <w:r>
        <w:rPr>
          <w:rFonts w:ascii="Times New Roman" w:hAnsi="Times New Roman" w:cs="Times New Roman"/>
          <w:sz w:val="28"/>
          <w:szCs w:val="28"/>
        </w:rPr>
        <w:t>Виснов</w:t>
      </w:r>
      <w:r w:rsidR="00A5169E">
        <w:rPr>
          <w:rFonts w:ascii="Times New Roman" w:hAnsi="Times New Roman" w:cs="Times New Roman"/>
          <w:sz w:val="28"/>
          <w:szCs w:val="28"/>
        </w:rPr>
        <w:t>ки</w:t>
      </w:r>
      <w:r>
        <w:rPr>
          <w:rFonts w:ascii="Times New Roman" w:hAnsi="Times New Roman" w:cs="Times New Roman"/>
          <w:sz w:val="28"/>
          <w:szCs w:val="28"/>
        </w:rPr>
        <w:t xml:space="preserve"> до розділу 2</w:t>
      </w:r>
    </w:p>
    <w:p w:rsidR="007A3791" w:rsidRPr="007A3791" w:rsidRDefault="007A3791" w:rsidP="002A2D43">
      <w:pPr>
        <w:spacing w:line="360" w:lineRule="auto"/>
        <w:ind w:firstLine="567"/>
        <w:jc w:val="both"/>
        <w:rPr>
          <w:rFonts w:ascii="Times New Roman" w:hAnsi="Times New Roman" w:cs="Times New Roman"/>
          <w:sz w:val="28"/>
          <w:szCs w:val="28"/>
        </w:rPr>
      </w:pPr>
      <w:r w:rsidRPr="007A3791">
        <w:rPr>
          <w:rFonts w:ascii="Times New Roman" w:hAnsi="Times New Roman" w:cs="Times New Roman"/>
          <w:sz w:val="28"/>
          <w:szCs w:val="28"/>
        </w:rPr>
        <w:t>У другому розділі було представлено організацію та методологію емпіричного дослідження, а також проаналізовано результати констатувального етапу.</w:t>
      </w:r>
      <w:r w:rsidR="002A2D43">
        <w:rPr>
          <w:rFonts w:ascii="Times New Roman" w:hAnsi="Times New Roman" w:cs="Times New Roman"/>
          <w:sz w:val="28"/>
          <w:szCs w:val="28"/>
        </w:rPr>
        <w:t xml:space="preserve"> </w:t>
      </w:r>
      <w:r w:rsidRPr="007A3791">
        <w:rPr>
          <w:rFonts w:ascii="Times New Roman" w:hAnsi="Times New Roman" w:cs="Times New Roman"/>
          <w:sz w:val="28"/>
          <w:szCs w:val="28"/>
        </w:rPr>
        <w:t>Дослідження проводилося на базі Ліцею №2 Івано-Франківської міської ради за участю 50 учнів п’ятих класів (віком 11-12 років). Учасників було розподілено на дві групи: 5-А клас як експериментальну (25 учнів) та 5-Б клас як контрольну (25 учнів).</w:t>
      </w:r>
    </w:p>
    <w:p w:rsidR="007A3791" w:rsidRPr="007A3791" w:rsidRDefault="007A3791" w:rsidP="007A3791">
      <w:pPr>
        <w:spacing w:line="360" w:lineRule="auto"/>
        <w:ind w:firstLine="567"/>
        <w:jc w:val="both"/>
        <w:rPr>
          <w:rFonts w:ascii="Times New Roman" w:hAnsi="Times New Roman" w:cs="Times New Roman"/>
          <w:sz w:val="28"/>
          <w:szCs w:val="28"/>
        </w:rPr>
      </w:pPr>
      <w:r w:rsidRPr="007A3791">
        <w:rPr>
          <w:rFonts w:ascii="Times New Roman" w:hAnsi="Times New Roman" w:cs="Times New Roman"/>
          <w:sz w:val="28"/>
          <w:szCs w:val="28"/>
        </w:rPr>
        <w:t>Для діагностики вихідного рівня емоційного інтелекту було застосовано комплексний психодіагностичний інструментарій, що включав три методики:</w:t>
      </w:r>
      <w:r>
        <w:rPr>
          <w:rFonts w:ascii="Times New Roman" w:hAnsi="Times New Roman" w:cs="Times New Roman"/>
          <w:sz w:val="28"/>
          <w:szCs w:val="28"/>
        </w:rPr>
        <w:t xml:space="preserve"> м</w:t>
      </w:r>
      <w:r w:rsidRPr="007A3791">
        <w:rPr>
          <w:rFonts w:ascii="Times New Roman" w:hAnsi="Times New Roman" w:cs="Times New Roman"/>
          <w:sz w:val="28"/>
          <w:szCs w:val="28"/>
        </w:rPr>
        <w:t>етодика «Визначення емоцій» (Н. Лусканова)</w:t>
      </w:r>
      <w:r>
        <w:rPr>
          <w:rFonts w:ascii="Times New Roman" w:hAnsi="Times New Roman" w:cs="Times New Roman"/>
          <w:sz w:val="28"/>
          <w:szCs w:val="28"/>
        </w:rPr>
        <w:t>, о</w:t>
      </w:r>
      <w:r w:rsidRPr="007A3791">
        <w:rPr>
          <w:rFonts w:ascii="Times New Roman" w:hAnsi="Times New Roman" w:cs="Times New Roman"/>
          <w:sz w:val="28"/>
          <w:szCs w:val="28"/>
        </w:rPr>
        <w:t>питувальник «Емоційний світ»</w:t>
      </w:r>
      <w:r>
        <w:rPr>
          <w:rFonts w:ascii="Times New Roman" w:hAnsi="Times New Roman" w:cs="Times New Roman"/>
          <w:sz w:val="28"/>
          <w:szCs w:val="28"/>
        </w:rPr>
        <w:t>, о</w:t>
      </w:r>
      <w:r w:rsidRPr="007A3791">
        <w:rPr>
          <w:rFonts w:ascii="Times New Roman" w:hAnsi="Times New Roman" w:cs="Times New Roman"/>
          <w:sz w:val="28"/>
          <w:szCs w:val="28"/>
        </w:rPr>
        <w:t>питувальник емоційного інтелекту «ЕмІн» (Д. В. Люсін).</w:t>
      </w:r>
    </w:p>
    <w:p w:rsidR="00115A2B" w:rsidRPr="0072754E" w:rsidRDefault="007A3791" w:rsidP="00115A2B">
      <w:pPr>
        <w:spacing w:line="360" w:lineRule="auto"/>
        <w:ind w:firstLine="567"/>
        <w:jc w:val="both"/>
        <w:rPr>
          <w:rFonts w:ascii="Times New Roman" w:hAnsi="Times New Roman" w:cs="Times New Roman"/>
          <w:bCs/>
          <w:sz w:val="28"/>
          <w:szCs w:val="28"/>
        </w:rPr>
      </w:pPr>
      <w:r w:rsidRPr="007A3791">
        <w:rPr>
          <w:rFonts w:ascii="Times New Roman" w:hAnsi="Times New Roman" w:cs="Times New Roman"/>
          <w:sz w:val="28"/>
          <w:szCs w:val="28"/>
        </w:rPr>
        <w:t xml:space="preserve">Аналіз результатів констатувального етапу показав, що в обох класах переважав </w:t>
      </w:r>
      <w:r w:rsidRPr="004E5FAB">
        <w:rPr>
          <w:rFonts w:ascii="Times New Roman" w:hAnsi="Times New Roman" w:cs="Times New Roman"/>
          <w:sz w:val="28"/>
          <w:szCs w:val="28"/>
        </w:rPr>
        <w:t>середній рівень</w:t>
      </w:r>
      <w:r w:rsidRPr="007A3791">
        <w:rPr>
          <w:rFonts w:ascii="Times New Roman" w:hAnsi="Times New Roman" w:cs="Times New Roman"/>
          <w:sz w:val="28"/>
          <w:szCs w:val="28"/>
        </w:rPr>
        <w:t xml:space="preserve"> розвитку емоційного інтелекту</w:t>
      </w:r>
      <w:r w:rsidR="004E5FAB">
        <w:rPr>
          <w:rFonts w:ascii="Times New Roman" w:hAnsi="Times New Roman" w:cs="Times New Roman"/>
          <w:sz w:val="28"/>
          <w:szCs w:val="28"/>
        </w:rPr>
        <w:t xml:space="preserve">, що </w:t>
      </w:r>
      <w:r w:rsidRPr="007A3791">
        <w:rPr>
          <w:rFonts w:ascii="Times New Roman" w:hAnsi="Times New Roman" w:cs="Times New Roman"/>
          <w:sz w:val="28"/>
          <w:szCs w:val="28"/>
        </w:rPr>
        <w:t>підтверд</w:t>
      </w:r>
      <w:r w:rsidR="004E5FAB">
        <w:rPr>
          <w:rFonts w:ascii="Times New Roman" w:hAnsi="Times New Roman" w:cs="Times New Roman"/>
          <w:sz w:val="28"/>
          <w:szCs w:val="28"/>
        </w:rPr>
        <w:t>жує</w:t>
      </w:r>
      <w:r w:rsidRPr="007A3791">
        <w:rPr>
          <w:rFonts w:ascii="Times New Roman" w:hAnsi="Times New Roman" w:cs="Times New Roman"/>
          <w:sz w:val="28"/>
          <w:szCs w:val="28"/>
        </w:rPr>
        <w:t xml:space="preserve"> необхідність проведення цілеспрямованої роботи з розвитку емоційної сфери підлітків. </w:t>
      </w:r>
      <w:r w:rsidR="00115A2B" w:rsidRPr="009E5E51">
        <w:rPr>
          <w:rFonts w:ascii="Times New Roman" w:hAnsi="Times New Roman" w:cs="Times New Roman"/>
          <w:bCs/>
          <w:sz w:val="28"/>
          <w:szCs w:val="28"/>
        </w:rPr>
        <w:t>Високий рівень спостерігався лише у 20–28% дітей, що свідчить про наявність потенціалу для подальшого розвитку.</w:t>
      </w:r>
      <w:r w:rsidR="00115A2B">
        <w:rPr>
          <w:rFonts w:ascii="Times New Roman" w:hAnsi="Times New Roman" w:cs="Times New Roman"/>
          <w:bCs/>
          <w:sz w:val="28"/>
          <w:szCs w:val="28"/>
        </w:rPr>
        <w:t xml:space="preserve"> </w:t>
      </w:r>
      <w:r w:rsidR="00115A2B" w:rsidRPr="0072754E">
        <w:rPr>
          <w:rFonts w:ascii="Times New Roman" w:hAnsi="Times New Roman" w:cs="Times New Roman"/>
          <w:bCs/>
          <w:sz w:val="28"/>
          <w:szCs w:val="28"/>
        </w:rPr>
        <w:t>Низький рівень (28–36%) засвідчує потребу у спеціальній роботі, спрямованій на формування вмінь розуміти, називати і регулювати емоції.</w:t>
      </w:r>
    </w:p>
    <w:p w:rsidR="00115A2B" w:rsidRPr="007A332E" w:rsidRDefault="00115A2B" w:rsidP="00115A2B">
      <w:pPr>
        <w:spacing w:line="360" w:lineRule="auto"/>
        <w:ind w:firstLine="567"/>
        <w:jc w:val="both"/>
        <w:rPr>
          <w:rFonts w:ascii="Times New Roman" w:hAnsi="Times New Roman" w:cs="Times New Roman"/>
          <w:b/>
          <w:bCs/>
          <w:sz w:val="28"/>
          <w:szCs w:val="28"/>
        </w:rPr>
      </w:pPr>
      <w:r w:rsidRPr="007A3791">
        <w:rPr>
          <w:rFonts w:ascii="Times New Roman" w:hAnsi="Times New Roman" w:cs="Times New Roman"/>
          <w:sz w:val="28"/>
          <w:szCs w:val="28"/>
        </w:rPr>
        <w:t>Встановлений вихідний рівень ЕІ та зафіксовані відмінності між групами створюють об’єктивне підґрунтя для впровадження формувальної програми та перевірки ефективності ігрових методів, що є метою наступного розділу дослідження.</w:t>
      </w:r>
      <w:r w:rsidRPr="00115A2B">
        <w:rPr>
          <w:rFonts w:ascii="Times New Roman" w:hAnsi="Times New Roman" w:cs="Times New Roman"/>
          <w:b/>
          <w:bCs/>
          <w:sz w:val="28"/>
          <w:szCs w:val="28"/>
        </w:rPr>
        <w:t xml:space="preserve"> </w:t>
      </w:r>
    </w:p>
    <w:p w:rsidR="00115A2B" w:rsidRPr="0072754E" w:rsidRDefault="00115A2B" w:rsidP="00115A2B">
      <w:pPr>
        <w:spacing w:line="360" w:lineRule="auto"/>
        <w:ind w:firstLine="567"/>
        <w:jc w:val="both"/>
        <w:rPr>
          <w:rFonts w:ascii="Times New Roman" w:hAnsi="Times New Roman" w:cs="Times New Roman"/>
          <w:bCs/>
          <w:sz w:val="28"/>
          <w:szCs w:val="28"/>
        </w:rPr>
      </w:pPr>
    </w:p>
    <w:p w:rsidR="00A5169E" w:rsidRPr="00DF1716" w:rsidRDefault="00A5169E" w:rsidP="00115A2B">
      <w:pPr>
        <w:spacing w:line="360" w:lineRule="auto"/>
        <w:jc w:val="both"/>
        <w:rPr>
          <w:rFonts w:ascii="Times New Roman" w:hAnsi="Times New Roman" w:cs="Times New Roman"/>
          <w:sz w:val="28"/>
          <w:szCs w:val="28"/>
        </w:rPr>
      </w:pPr>
    </w:p>
    <w:p w:rsidR="006A3343" w:rsidRPr="006A3343" w:rsidRDefault="006A3343" w:rsidP="006A3343">
      <w:pPr>
        <w:spacing w:line="360" w:lineRule="auto"/>
        <w:ind w:firstLine="567"/>
        <w:jc w:val="both"/>
        <w:rPr>
          <w:rFonts w:ascii="Times New Roman" w:hAnsi="Times New Roman" w:cs="Times New Roman"/>
          <w:b/>
          <w:bCs/>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hyperlink w:anchor="_Toc183398226" w:history="1">
        <w:r w:rsidRPr="006A3343">
          <w:rPr>
            <w:rStyle w:val="a8"/>
            <w:rFonts w:ascii="Times New Roman" w:hAnsi="Times New Roman" w:cs="Times New Roman"/>
            <w:b/>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РОЗДІЛ 3 РОЗРОБКА ТА ВПРОВАДЖЕННЯ ІГРОВОЇ ПРОГРАМИ РОЗВИТКУ ЕМОЦІЙНОГО ІНТЕЛЕКТУ ПІДЛІТКІВ</w:t>
        </w:r>
      </w:hyperlink>
    </w:p>
    <w:p w:rsidR="0058783B" w:rsidRDefault="006A3343" w:rsidP="006B2B57">
      <w:pPr>
        <w:spacing w:line="360" w:lineRule="auto"/>
        <w:ind w:firstLine="567"/>
        <w:jc w:val="both"/>
        <w:rPr>
          <w:rFonts w:ascii="Times New Roman" w:hAnsi="Times New Roman" w:cs="Times New Roman"/>
          <w:sz w:val="28"/>
          <w:szCs w:val="28"/>
        </w:rPr>
      </w:pPr>
      <w:hyperlink w:anchor="_Toc183398227" w:history="1">
        <w:r w:rsidRPr="006A3343">
          <w:rPr>
            <w:rStyle w:val="a8"/>
            <w:rFonts w:ascii="Times New Roman" w:hAnsi="Times New Roman" w:cs="Times New Roman"/>
            <w:color w:val="000000" w:themeColor="text1"/>
            <w:sz w:val="28"/>
            <w:szCs w:val="28"/>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3.1. Цілі, завдання та структура психокорекційної програми розвитку емоційного інтелекту</w:t>
        </w:r>
      </w:hyperlink>
      <w:r w:rsidRPr="006A3343">
        <w:rPr>
          <w:rFonts w:ascii="Times New Roman" w:hAnsi="Times New Roman" w:cs="Times New Roman"/>
          <w:sz w:val="28"/>
          <w:szCs w:val="28"/>
        </w:rPr>
        <w:t xml:space="preserve"> </w:t>
      </w:r>
    </w:p>
    <w:p w:rsidR="00A5169E" w:rsidRDefault="00EB3745" w:rsidP="00EB3745">
      <w:pPr>
        <w:spacing w:line="360" w:lineRule="auto"/>
        <w:ind w:firstLine="567"/>
        <w:jc w:val="both"/>
        <w:rPr>
          <w:rFonts w:ascii="Times New Roman" w:hAnsi="Times New Roman" w:cs="Times New Roman"/>
          <w:sz w:val="28"/>
          <w:szCs w:val="28"/>
        </w:rPr>
      </w:pPr>
      <w:r w:rsidRPr="00EB3745">
        <w:rPr>
          <w:rFonts w:ascii="Times New Roman" w:hAnsi="Times New Roman" w:cs="Times New Roman"/>
          <w:sz w:val="28"/>
          <w:szCs w:val="28"/>
        </w:rPr>
        <w:t xml:space="preserve">Для проведення роботи </w:t>
      </w:r>
      <w:r w:rsidR="00D550C1">
        <w:rPr>
          <w:rFonts w:ascii="Times New Roman" w:hAnsi="Times New Roman" w:cs="Times New Roman"/>
          <w:sz w:val="28"/>
          <w:szCs w:val="28"/>
        </w:rPr>
        <w:t xml:space="preserve">була </w:t>
      </w:r>
      <w:r w:rsidRPr="00EB3745">
        <w:rPr>
          <w:rFonts w:ascii="Times New Roman" w:hAnsi="Times New Roman" w:cs="Times New Roman"/>
          <w:sz w:val="28"/>
          <w:szCs w:val="28"/>
        </w:rPr>
        <w:t>розроб</w:t>
      </w:r>
      <w:r w:rsidR="00D550C1">
        <w:rPr>
          <w:rFonts w:ascii="Times New Roman" w:hAnsi="Times New Roman" w:cs="Times New Roman"/>
          <w:sz w:val="28"/>
          <w:szCs w:val="28"/>
        </w:rPr>
        <w:t>лена</w:t>
      </w:r>
      <w:r w:rsidRPr="00EB3745">
        <w:rPr>
          <w:rFonts w:ascii="Times New Roman" w:hAnsi="Times New Roman" w:cs="Times New Roman"/>
          <w:sz w:val="28"/>
          <w:szCs w:val="28"/>
        </w:rPr>
        <w:t xml:space="preserve"> спеціальн</w:t>
      </w:r>
      <w:r w:rsidR="00D550C1">
        <w:rPr>
          <w:rFonts w:ascii="Times New Roman" w:hAnsi="Times New Roman" w:cs="Times New Roman"/>
          <w:sz w:val="28"/>
          <w:szCs w:val="28"/>
        </w:rPr>
        <w:t>а</w:t>
      </w:r>
      <w:r w:rsidRPr="00EB3745">
        <w:rPr>
          <w:rFonts w:ascii="Times New Roman" w:hAnsi="Times New Roman" w:cs="Times New Roman"/>
          <w:sz w:val="28"/>
          <w:szCs w:val="28"/>
        </w:rPr>
        <w:t xml:space="preserve"> програм</w:t>
      </w:r>
      <w:r w:rsidR="00D550C1">
        <w:rPr>
          <w:rFonts w:ascii="Times New Roman" w:hAnsi="Times New Roman" w:cs="Times New Roman"/>
          <w:sz w:val="28"/>
          <w:szCs w:val="28"/>
        </w:rPr>
        <w:t>а</w:t>
      </w:r>
      <w:r w:rsidRPr="00EB3745">
        <w:rPr>
          <w:rFonts w:ascii="Times New Roman" w:hAnsi="Times New Roman" w:cs="Times New Roman"/>
          <w:sz w:val="28"/>
          <w:szCs w:val="28"/>
        </w:rPr>
        <w:t>, підібра</w:t>
      </w:r>
      <w:r w:rsidR="00D550C1">
        <w:rPr>
          <w:rFonts w:ascii="Times New Roman" w:hAnsi="Times New Roman" w:cs="Times New Roman"/>
          <w:sz w:val="28"/>
          <w:szCs w:val="28"/>
        </w:rPr>
        <w:t>но</w:t>
      </w:r>
      <w:r w:rsidRPr="00EB3745">
        <w:rPr>
          <w:rFonts w:ascii="Times New Roman" w:hAnsi="Times New Roman" w:cs="Times New Roman"/>
          <w:sz w:val="28"/>
          <w:szCs w:val="28"/>
        </w:rPr>
        <w:t xml:space="preserve"> комплекс емоційно-інтелектуальних ігор та адапт</w:t>
      </w:r>
      <w:r w:rsidR="00D550C1">
        <w:rPr>
          <w:rFonts w:ascii="Times New Roman" w:hAnsi="Times New Roman" w:cs="Times New Roman"/>
          <w:sz w:val="28"/>
          <w:szCs w:val="28"/>
        </w:rPr>
        <w:t>овано</w:t>
      </w:r>
      <w:r w:rsidRPr="00EB3745">
        <w:rPr>
          <w:rFonts w:ascii="Times New Roman" w:hAnsi="Times New Roman" w:cs="Times New Roman"/>
          <w:sz w:val="28"/>
          <w:szCs w:val="28"/>
        </w:rPr>
        <w:t xml:space="preserve"> різні психологічні техніки під формат гри, щоб вони були зрозумілі й цікаві для підлітків. У програмі були задіяні </w:t>
      </w:r>
      <w:r w:rsidR="00D550C1">
        <w:rPr>
          <w:rFonts w:ascii="Times New Roman" w:hAnsi="Times New Roman" w:cs="Times New Roman"/>
          <w:sz w:val="28"/>
          <w:szCs w:val="28"/>
        </w:rPr>
        <w:t xml:space="preserve">також </w:t>
      </w:r>
      <w:r w:rsidRPr="00EB3745">
        <w:rPr>
          <w:rFonts w:ascii="Times New Roman" w:hAnsi="Times New Roman" w:cs="Times New Roman"/>
          <w:sz w:val="28"/>
          <w:szCs w:val="28"/>
        </w:rPr>
        <w:t>елементи психодрами, казкотерапії, вправи на розвиток емпатії, навичок самоконтролю, розпізнавання власних і чужих емоцій та управління ними, а також інтерактивні командні завдання, які стимулювали спілкування та співпрацю між учнями.</w:t>
      </w:r>
      <w:r w:rsidR="00A5169E">
        <w:rPr>
          <w:rFonts w:ascii="Times New Roman" w:hAnsi="Times New Roman" w:cs="Times New Roman"/>
          <w:sz w:val="28"/>
          <w:szCs w:val="28"/>
        </w:rPr>
        <w:t xml:space="preserve"> Заняття відбувалися протягом</w:t>
      </w:r>
      <w:r w:rsidR="00A5169E" w:rsidRPr="00EB3745">
        <w:rPr>
          <w:rFonts w:ascii="Times New Roman" w:hAnsi="Times New Roman" w:cs="Times New Roman"/>
          <w:sz w:val="28"/>
          <w:szCs w:val="28"/>
        </w:rPr>
        <w:t xml:space="preserve"> трьох місяців щотижня</w:t>
      </w:r>
      <w:r w:rsidR="00A5169E">
        <w:rPr>
          <w:rFonts w:ascii="Times New Roman" w:hAnsi="Times New Roman" w:cs="Times New Roman"/>
          <w:sz w:val="28"/>
          <w:szCs w:val="28"/>
        </w:rPr>
        <w:t xml:space="preserve">. </w:t>
      </w:r>
    </w:p>
    <w:p w:rsidR="00EB3745" w:rsidRPr="00EB3745" w:rsidRDefault="00EB3745" w:rsidP="00EB3745">
      <w:pPr>
        <w:spacing w:line="360" w:lineRule="auto"/>
        <w:ind w:firstLine="567"/>
        <w:jc w:val="both"/>
        <w:rPr>
          <w:rFonts w:ascii="Times New Roman" w:hAnsi="Times New Roman" w:cs="Times New Roman"/>
          <w:sz w:val="28"/>
          <w:szCs w:val="28"/>
        </w:rPr>
      </w:pPr>
      <w:r w:rsidRPr="00EB3745">
        <w:rPr>
          <w:rFonts w:ascii="Times New Roman" w:hAnsi="Times New Roman" w:cs="Times New Roman"/>
          <w:sz w:val="28"/>
          <w:szCs w:val="28"/>
        </w:rPr>
        <w:t xml:space="preserve">Кожне заняття було побудоване так, щоб діти через гру могли переживати емоційні ситуації, розігрувати їх і знаходити власні рішення. Наприклад, під час вправи «Особисті кордони» учні обводили власну комфортну межу, що допомогло їм усвідомити свої потреби та навчитися поважати межі інших. У вправах з елементами казкотерапії, таких як історія про Сонячного Зайчика і Маленьку Хмаринку, </w:t>
      </w:r>
      <w:r w:rsidR="00D550C1">
        <w:rPr>
          <w:rFonts w:ascii="Times New Roman" w:hAnsi="Times New Roman" w:cs="Times New Roman"/>
          <w:sz w:val="28"/>
          <w:szCs w:val="28"/>
        </w:rPr>
        <w:t>підлітки</w:t>
      </w:r>
      <w:r w:rsidRPr="00EB3745">
        <w:rPr>
          <w:rFonts w:ascii="Times New Roman" w:hAnsi="Times New Roman" w:cs="Times New Roman"/>
          <w:sz w:val="28"/>
          <w:szCs w:val="28"/>
        </w:rPr>
        <w:t xml:space="preserve"> вчилися розуміти емоції іншого, навіть у конфліктних ситуаціях. Інші ігрові завдання були спрямовані на розвиток навичок спільного прийняття рішень, уважності до емоцій товаришів і саморегуляції.</w:t>
      </w:r>
    </w:p>
    <w:p w:rsidR="00EB3745" w:rsidRDefault="00EB3745" w:rsidP="00EB3745">
      <w:pPr>
        <w:spacing w:line="360" w:lineRule="auto"/>
        <w:ind w:firstLine="567"/>
        <w:jc w:val="both"/>
        <w:rPr>
          <w:rFonts w:ascii="Times New Roman" w:hAnsi="Times New Roman" w:cs="Times New Roman"/>
          <w:sz w:val="28"/>
          <w:szCs w:val="28"/>
        </w:rPr>
      </w:pPr>
      <w:r w:rsidRPr="00EB3745">
        <w:rPr>
          <w:rFonts w:ascii="Times New Roman" w:hAnsi="Times New Roman" w:cs="Times New Roman"/>
          <w:sz w:val="28"/>
          <w:szCs w:val="28"/>
        </w:rPr>
        <w:t xml:space="preserve">Основною </w:t>
      </w:r>
      <w:r w:rsidR="00A5169E">
        <w:rPr>
          <w:rFonts w:ascii="Times New Roman" w:hAnsi="Times New Roman" w:cs="Times New Roman"/>
          <w:sz w:val="28"/>
          <w:szCs w:val="28"/>
        </w:rPr>
        <w:t xml:space="preserve">особливістю і </w:t>
      </w:r>
      <w:r w:rsidRPr="00EB3745">
        <w:rPr>
          <w:rFonts w:ascii="Times New Roman" w:hAnsi="Times New Roman" w:cs="Times New Roman"/>
          <w:sz w:val="28"/>
          <w:szCs w:val="28"/>
        </w:rPr>
        <w:t>перевагою цієї програми є саме її ігровий характер: завдяки грі учні активно залучалися, отримували позитивний досвід взаємодії та навчалися емоційної компетентності у природний і ненав’язливий спосіб. Це створювало сприятливі умови для розвитку емоційного інтелекту та формування навичок, які вони могли одразу застосовувати у повсякденному житті.</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Формувальний етап дослідження передбачав реалізацію розробленої корекційно-розвивальної програми, що складалася з дев’яти тренінгових занять. Метою впровадження програми було підвищення рівня емоційного інтелекту учасників експериментальної групи шляхом розвитку навичок ідентифікації, вираження та регуляції емоцій, а також удосконалення комунікативних здібностей та емпатії. Нижче наведено детальний опис ходу проведення занять та аналіз динаміки групових процесів.</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1. Знайомство учасників групи, встановлення правил взаємодії</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знайомство учасників, актуалізація їхніх очікувань, зниження ситуативної тривожності та створення позитивного емоційного клімату в групі.</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Вступна частина заняття була спрямована на формування безпечного простору та налаштування групи на продуктивну взаємодію. У ході міні-лекції учасникам було розкрито поняття емоцій та їх вплив на міжособистісну комунікацію. Під час обговорення очікувань респонденти демонстрували зацікавленість та готовність до роботи, висловлюючи запит на покращення навичок самоконтролю («навчитися не злитися») та оптимізацію стосунків з однолітками.</w:t>
      </w:r>
    </w:p>
    <w:p w:rsidR="00E61CF6" w:rsidRPr="00B64037" w:rsidRDefault="00E61CF6" w:rsidP="00E61CF6">
      <w:pPr>
        <w:tabs>
          <w:tab w:val="left" w:pos="993"/>
        </w:tabs>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Хід заняття та аналіз вправ:</w:t>
      </w:r>
    </w:p>
    <w:p w:rsidR="00E61CF6" w:rsidRPr="00B64037" w:rsidRDefault="00E61CF6" w:rsidP="003001D1">
      <w:pPr>
        <w:numPr>
          <w:ilvl w:val="0"/>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«Історія мого імені».</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самопрезентація, розвиток самоусвідомлення, діагностика емоційно-ціннісного ставлення до власного «Я».</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Учасники розповідали походження свого імені, його значення та ставлення до нього з боку оточення. Завдання передбачало промовляння імені з різною інтонацією та невербальним супроводом.</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 xml:space="preserve">Аналіз: Вправа дозволила діагностувати рівень прийняття підлітками власної особистості. Спостерігалася варіативність емоційних реакцій: від </w:t>
      </w:r>
      <w:r w:rsidRPr="00B64037">
        <w:rPr>
          <w:rFonts w:ascii="Times New Roman" w:eastAsia="Times New Roman" w:hAnsi="Times New Roman" w:cs="Times New Roman"/>
          <w:sz w:val="28"/>
          <w:szCs w:val="28"/>
          <w:lang w:eastAsia="uk-UA"/>
        </w:rPr>
        <w:lastRenderedPageBreak/>
        <w:t>гордості та впевненості до ніяковості, що стало індикатором рівня самооцінки учасників.</w:t>
      </w:r>
    </w:p>
    <w:p w:rsidR="00E61CF6" w:rsidRPr="00B64037" w:rsidRDefault="00E61CF6" w:rsidP="003001D1">
      <w:pPr>
        <w:numPr>
          <w:ilvl w:val="0"/>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«Малюнок імені».</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актуалізація самоставлення, розвиток навичок емоційної рефлексії засобами арт-терапії.</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Респонденти візуалізували своє ім’я, використовуючи художні засоби для передачі асоціативних емоцій.</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Обговорення малюнків сприяло поглибленню самоаналізу. Учасники вербалізували почуття, пов’язані з їхнім образом «Я», що є важливим етапом у формуванні внутрішньоособистісного компонента емоційного інтелекту.</w:t>
      </w:r>
    </w:p>
    <w:p w:rsidR="00E61CF6" w:rsidRPr="00B64037" w:rsidRDefault="00E61CF6" w:rsidP="003001D1">
      <w:pPr>
        <w:numPr>
          <w:ilvl w:val="0"/>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«Нехай встануть ті, хто…».</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активізація групової динаміки, ідентифікація спільних рис, розвиток прийняття різноманітності емоційних проявів.</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Учасники по черзі пропонували критерії (наприклад, емоційні стани, вподобання), за якими група мала виконувати дію.</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сприяла згуртуванню групи та зниженню напруги. Важливим результатом стало усвідомлення підлітками нормальності та універсальності різних емоційних станів (зокрема, гніву чи страху).</w:t>
      </w:r>
    </w:p>
    <w:p w:rsidR="00E61CF6" w:rsidRPr="00B64037" w:rsidRDefault="00E61CF6" w:rsidP="003001D1">
      <w:pPr>
        <w:numPr>
          <w:ilvl w:val="0"/>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«Іграшка».</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опосередковане саморозкриття через механізм проекції, розвиток емоційної креативності.</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Вибір іграшки для асоціації з собою та монолог від її імені.</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Використання проективної методики дозволило учасникам безпечно висловити глибинні переживання. Символічні образи (наприклад, «стара лялька») слугували інструментом для екстерналізації внутрішніх станів, що сприяло емоційному розвантаженню.</w:t>
      </w:r>
    </w:p>
    <w:p w:rsidR="00E61CF6" w:rsidRPr="00B64037" w:rsidRDefault="00E61CF6" w:rsidP="003001D1">
      <w:pPr>
        <w:numPr>
          <w:ilvl w:val="0"/>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«Острови».</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усвідомлення психологічних меж, тренування навичок асертивної поведінки та комунікації.</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Процедура: Створення індивідуального простору («острова») та моделювання взаємодії між учасниками (візити, захист території).</w:t>
      </w:r>
    </w:p>
    <w:p w:rsidR="00E61CF6" w:rsidRPr="00B64037" w:rsidRDefault="00E61CF6" w:rsidP="003001D1">
      <w:pPr>
        <w:numPr>
          <w:ilvl w:val="1"/>
          <w:numId w:val="13"/>
        </w:numPr>
        <w:tabs>
          <w:tab w:val="left"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У ході вправи відбулася трансформація стратегій поведінки від конкурентних («завоювання») до кооперативних (домовленість). Це стало практичним досвідом поваги до особистих кордонів.</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Підсумок заняття: Рефлексивне коло зафіксувало зниження рівня тривожності та формування первинної групової довіри. Учасники відзначили позитивний вплив вправ на емоційний стан.</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2. Дослідження емоційно-ціннісного самоставлення</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поглиблення самопізнання, формування довіри в групі, розвиток навичок невербальної комунікації та розуміння соціальних ролей.</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Друге заняття характеризувалося вищим рівнем групової динаміки та готовністю учасників до глибшої психологічної роботи.</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Хід заняття та аналіз вправ:</w:t>
      </w:r>
    </w:p>
    <w:p w:rsidR="00E61CF6" w:rsidRPr="00B64037" w:rsidRDefault="00E61CF6" w:rsidP="003001D1">
      <w:pPr>
        <w:numPr>
          <w:ilvl w:val="0"/>
          <w:numId w:val="14"/>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«Крокодил» (модифікація).</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розвиток навичок невербальної ідентифікації емоцій, експресивності.</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Учасники демонстрували задані емоційні стани виключно за допомогою пантоміміки.</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сприяла зняттю м’язових затисків та психологічної скутості. Акцентувалася увага на важливості невербальних каналів комунікації (міміки, жестів) у розпізнаванні емоційного стану співрозмовника.</w:t>
      </w:r>
    </w:p>
    <w:p w:rsidR="00E61CF6" w:rsidRPr="00B64037" w:rsidRDefault="00E61CF6" w:rsidP="003001D1">
      <w:pPr>
        <w:numPr>
          <w:ilvl w:val="0"/>
          <w:numId w:val="14"/>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«Сліпий та поводир».</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формування міжособистісної довіри, розвиток почуття відповідальності та емпатії.</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Процедура: Робота в діадах, де один учасник із зав’язаними очима довіряв своє пересування партнеру.</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виявила паттерни довіри та контролю в учасників. Обговорення переживань («страх зіткнення», «відповідальність за іншого») сприяло усвідомленню важливості емоційної підтримки та безпеки у міжособистісних стосунках.</w:t>
      </w:r>
    </w:p>
    <w:p w:rsidR="00E61CF6" w:rsidRPr="00B64037" w:rsidRDefault="00E61CF6" w:rsidP="003001D1">
      <w:pPr>
        <w:numPr>
          <w:ilvl w:val="0"/>
          <w:numId w:val="14"/>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«Дзеркало».</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корекція самооцінки, рефлексія образу «Я» через зворотний зв’язок.</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Розігрування етюдів, де партнер виконував роль «дзеркала», відображаючи ставлення учасника до самого себе в різних емоційних станах.</w:t>
      </w:r>
    </w:p>
    <w:p w:rsidR="00E61CF6" w:rsidRPr="00B64037" w:rsidRDefault="00E61CF6" w:rsidP="003001D1">
      <w:pPr>
        <w:numPr>
          <w:ilvl w:val="1"/>
          <w:numId w:val="14"/>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мала глибокий терапевтичний ефект. Учні дійшли висновку про суб’єктивність сприйняття власної зовнішності та поведінки, що часто базується на інтеріоризованих оцінках оточення. Відбулася корекція негативних установок щодо проявів певних емоцій (наприклад, гніву).</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Підсумок заняття: Спостерігалося зростання рівня групової згуртованості. Рефлексія учасників засвідчила підвищення рівня довіри до партнерів та готовність до саморозкриття.</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3. Конфлікти й емоційна саморегуляція</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актуалізація переживань, пов’язаних із конфліктними ситуаціями, розвиток навичок емоційної саморегуляції, усвідомлення та вербалізація почуттів.</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було спрямоване на роботу зі складними емоційними станами та міжособистісними протиріччями. Група демонструвала високу залученість та здатність до аналізу власних реакцій.</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Хід заняття та аналіз вправ:</w:t>
      </w:r>
    </w:p>
    <w:p w:rsidR="00E61CF6" w:rsidRPr="00B64037" w:rsidRDefault="00E61CF6" w:rsidP="003001D1">
      <w:pPr>
        <w:numPr>
          <w:ilvl w:val="0"/>
          <w:numId w:val="15"/>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Вправа «Місяці народження».</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психоемоційне розвантаження, активізація асоціативного мислення.</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Швидкий обмін асоціаціями, пов’язаними з місяцями народження учасників.</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виконала функцію «розігріву», створивши ресурсний стан для подальшої роботи над складними темами.</w:t>
      </w:r>
    </w:p>
    <w:p w:rsidR="00E61CF6" w:rsidRPr="00B64037" w:rsidRDefault="00E61CF6" w:rsidP="003001D1">
      <w:pPr>
        <w:numPr>
          <w:ilvl w:val="0"/>
          <w:numId w:val="15"/>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«Магічне „Якби“».</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діагностика потреб та цінностей, розвиток навичок пошуку ресурсів для саморегуляції.</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Робота в парах над проективними питаннями щодо бажаних змін у сфері емоційного реагування та світоустрою.</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Фантазії підлітків («кнопка зникнення гніву», «вміння миритися») виявили актуальні потреби у безпеці, прийнятті та інструментах контролю над афектами.</w:t>
      </w:r>
    </w:p>
    <w:p w:rsidR="00E61CF6" w:rsidRPr="00B64037" w:rsidRDefault="00E61CF6" w:rsidP="003001D1">
      <w:pPr>
        <w:numPr>
          <w:ilvl w:val="0"/>
          <w:numId w:val="15"/>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«Соціальний атом».</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діагностика та аналіз системи значущих міжособистісних зв’язків.</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Графічне зображення соціального оточення учасника за ступенем емоційної близькості.</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Техніка дозволила об’єктивізувати структуру стосунків підлітків. Було виявлено та опрацьовано амбівалентні почуття до близьких осіб (любов у поєднанні з конфліктністю), що сприяло формуванню більш зрілого погляду на взаємини.</w:t>
      </w:r>
    </w:p>
    <w:p w:rsidR="00E61CF6" w:rsidRPr="00B64037" w:rsidRDefault="00E61CF6" w:rsidP="003001D1">
      <w:pPr>
        <w:numPr>
          <w:ilvl w:val="0"/>
          <w:numId w:val="15"/>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«Порожній стілець».</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екстерналізація внутрішніх конфліктів, відреагування пригнічених емоцій, розвиток емоційного інтелекту через техніку гештальт-терапії.</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Монолог-діалог з уявною значущою особою або частиною власного «Я».</w:t>
      </w:r>
    </w:p>
    <w:p w:rsidR="00E61CF6" w:rsidRPr="00B64037" w:rsidRDefault="00E61CF6" w:rsidP="003001D1">
      <w:pPr>
        <w:numPr>
          <w:ilvl w:val="1"/>
          <w:numId w:val="15"/>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 xml:space="preserve">Аналіз: Вправа мала потужний катарсичний ефект. Учасники отримали досвід екологічного вираження складних почуттів (образи, злості) та змогли </w:t>
      </w:r>
      <w:r w:rsidRPr="00B64037">
        <w:rPr>
          <w:rFonts w:ascii="Times New Roman" w:eastAsia="Times New Roman" w:hAnsi="Times New Roman" w:cs="Times New Roman"/>
          <w:sz w:val="28"/>
          <w:szCs w:val="28"/>
          <w:lang w:eastAsia="uk-UA"/>
        </w:rPr>
        <w:lastRenderedPageBreak/>
        <w:t>інтегрувати цей досвід, усвідомивши можливість співіснування різних емоцій щодо однієї людини.</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Підсумок заняття: Учні відзначили важливість легалізації негативних емоцій та оволодіння навичками їх конструктивного вираження. Зафіксовано зростання здатності до активного слухання.</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4. Розвиток компетенцій емоційного інтелекту</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розширення емоційного тезаурусу, розвиток навичок ідентифікації та диференціації емоцій, формування емпатії.</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базувалося на використанні технік візуалізації та вербалізації емоційних станів.</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Хід заняття та аналіз вправ:</w:t>
      </w:r>
    </w:p>
    <w:p w:rsidR="00E61CF6" w:rsidRPr="00B64037" w:rsidRDefault="00E61CF6" w:rsidP="003001D1">
      <w:pPr>
        <w:numPr>
          <w:ilvl w:val="0"/>
          <w:numId w:val="16"/>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«Побажання» (активізація, створення позитивного налаштування).</w:t>
      </w:r>
    </w:p>
    <w:p w:rsidR="00E61CF6" w:rsidRPr="00B64037" w:rsidRDefault="00E61CF6" w:rsidP="003001D1">
      <w:pPr>
        <w:numPr>
          <w:ilvl w:val="0"/>
          <w:numId w:val="16"/>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«Скульптура сім’ї».</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системний аналіз сімейних взаємин, усвідомлення власної ролі в сімейній системі (модифікація техніки В. Сатір).</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Моделювання сімейних стосунків за допомогою учасників групи («жива скульптура»).</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дозволила виявити приховані емоційні напруження та ресурси в сімейних системах учасників. Групове обговорення сприяло універсалізації досвіду та зниженню відчуття ізольованості у власних проблемах.</w:t>
      </w:r>
    </w:p>
    <w:p w:rsidR="00E61CF6" w:rsidRPr="00B64037" w:rsidRDefault="00E61CF6" w:rsidP="003001D1">
      <w:pPr>
        <w:numPr>
          <w:ilvl w:val="0"/>
          <w:numId w:val="16"/>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«Дух дому».</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усвідомлення емоційного клімату в родині.</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Візуалізація та відтворення атмосфери дому через рольову гру.</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Аналіз: Сприяла розвитку емоційної чутливості та усвідомленню власного внеску в емоційний фон родини.</w:t>
      </w:r>
    </w:p>
    <w:p w:rsidR="00E61CF6" w:rsidRPr="00B64037" w:rsidRDefault="00E61CF6" w:rsidP="003001D1">
      <w:pPr>
        <w:numPr>
          <w:ilvl w:val="0"/>
          <w:numId w:val="16"/>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«Кольори емоцій».</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розвиток навичок емоційної ідентифікації через кольорові асоціації.</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Створення індивідуальних «карт тіла», де емоції позначалися кольорами, та створення спільного плаката.</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Арт-терапевтична техніка дозволила перевести абстрактні поняття емоцій у конкретні візуальні образи, що полегшило їх усвідомлення та обговорення. Учасники почали активніше використовувати «мову емоцій» у спілкуванні.</w:t>
      </w:r>
    </w:p>
    <w:p w:rsidR="00E61CF6" w:rsidRPr="00B64037" w:rsidRDefault="00E61CF6" w:rsidP="003001D1">
      <w:pPr>
        <w:numPr>
          <w:ilvl w:val="0"/>
          <w:numId w:val="16"/>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«Пошта почуттів».</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тренування навичок надання позитивного зворотного зв’язку та емоційної підтримки.</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Написання анонімних або підписаних позитивних послань однокласникам.</w:t>
      </w:r>
    </w:p>
    <w:p w:rsidR="00E61CF6" w:rsidRPr="00B64037" w:rsidRDefault="00E61CF6" w:rsidP="003001D1">
      <w:pPr>
        <w:numPr>
          <w:ilvl w:val="1"/>
          <w:numId w:val="16"/>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суттєво підвищила рівень групової згуртованості та покращила емоційний фон. Учасники отримали досвід не лише отримання, а й надання підтримки, що є важливим компонентом соціальної компетентності.</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Підсумок заняття: Відзначено зростання емоційної грамотності учасників: вони впевненіше диференціювали емоційні стани та використовували відповідну лексику.</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5. Корекція образу «Я», розвиток емпатійності та рефлексивності</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поглиблення самосприйняття, розвиток навичок децентрації (здатності бачити себе очима інших) та емпатії.</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було сфокусоване на інтеграції уявлень про себе та оптимізації міжособистісних стосунків.</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Хід заняття та аналіз вправ:</w:t>
      </w:r>
    </w:p>
    <w:p w:rsidR="00E61CF6" w:rsidRPr="00B64037" w:rsidRDefault="00E61CF6" w:rsidP="003001D1">
      <w:pPr>
        <w:numPr>
          <w:ilvl w:val="0"/>
          <w:numId w:val="17"/>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«Асоціації».</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отримання зворотного зв’язку, розвиток соціальної перцепції.</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Вгадування учасника за метафоричними асоціаціями групи.</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дозволила учасникам співставити «Я-реальне» з «Я-очима-інших», що сприяло корекції самооцінки та прийняттю своєї індивідуальності.</w:t>
      </w:r>
    </w:p>
    <w:p w:rsidR="00E61CF6" w:rsidRPr="00B64037" w:rsidRDefault="00E61CF6" w:rsidP="003001D1">
      <w:pPr>
        <w:numPr>
          <w:ilvl w:val="0"/>
          <w:numId w:val="17"/>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Малюнок «Гештальт взаємостосунків».</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діагностика та корекція внутрішніх репрезентацій стосунків.</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Створення двох серій малюнків: «актуальні взаємини» та «ідеальні взаємини», аналіз трансформації.</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Проективна методика дозволила учасникам візуалізувати динаміку стосунків та усвідомити свою роль у їх формуванні (локус контролю). Перехід від конфліктних образів до гармонійних на папері став метафорою можливості реальних змін.</w:t>
      </w:r>
    </w:p>
    <w:p w:rsidR="00E61CF6" w:rsidRPr="00B64037" w:rsidRDefault="00E61CF6" w:rsidP="003001D1">
      <w:pPr>
        <w:numPr>
          <w:ilvl w:val="0"/>
          <w:numId w:val="17"/>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«Коло компліментів».</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підвищення самооцінки, розвиток навичок вербалізації позитивного ставлення.</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Ротація учасників у колах з обміном компліментами.</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сприяла подоланню комунікативних бар’єрів та формуванню навички фокусування на позитивних рисах партнера по спілкуванню.</w:t>
      </w:r>
    </w:p>
    <w:p w:rsidR="00E61CF6" w:rsidRPr="00B64037" w:rsidRDefault="00E61CF6" w:rsidP="003001D1">
      <w:pPr>
        <w:numPr>
          <w:ilvl w:val="0"/>
          <w:numId w:val="17"/>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«Збирання плодів».</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інтеграція набутого досвіду, рефлексія.</w:t>
      </w:r>
    </w:p>
    <w:p w:rsidR="00E61CF6" w:rsidRPr="00B64037" w:rsidRDefault="00E61CF6" w:rsidP="003001D1">
      <w:pPr>
        <w:numPr>
          <w:ilvl w:val="1"/>
          <w:numId w:val="17"/>
        </w:numPr>
        <w:tabs>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Метафоричне підбиття підсумків дозволило учасникам закріпити позитивні зміни та усвідомити особистісний ріст.</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Підсумок заняття: Заняття сприяло поглибленню саморозуміння та зміцненню міжособистісних зв’язків. Спостерігалося зростання відкритості та інтересу до внутрішнього світу іншого.</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Заняття 6. Аналіз тактик конфліктної поведінки</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формування навичок конструктивного вирішення конфліктів, розвиток асертивності та вміння знаходити компроміс.</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Хід заняття та аналіз вправ:</w:t>
      </w:r>
    </w:p>
    <w:p w:rsidR="00E61CF6" w:rsidRPr="00B64037" w:rsidRDefault="00E61CF6" w:rsidP="003001D1">
      <w:pPr>
        <w:numPr>
          <w:ilvl w:val="0"/>
          <w:numId w:val="18"/>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«Хореографія літер».</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розвиток невербальної координації та групової згуртованості.</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Тілесне моделювання літер підгрупами без використання слів.</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продемонструвала важливість невербального узгодження дій для досягнення спільної мети та сприяла налагодженню командної взаємодії.</w:t>
      </w:r>
    </w:p>
    <w:p w:rsidR="00E61CF6" w:rsidRPr="00B64037" w:rsidRDefault="00E61CF6" w:rsidP="003001D1">
      <w:pPr>
        <w:numPr>
          <w:ilvl w:val="0"/>
          <w:numId w:val="18"/>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«Декларація прав».</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відпрацювання навичок аргументації, ведення переговорів та пошуку компромісу.</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Рольова гра (групи «батьки» та «діти») зі складанням та узгодженням списку прав.</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У ході дискусії учасники перейшли від конфронтації до співпраці, практикуючи навички асертивної поведінки та врахування інтересів іншої сторони.</w:t>
      </w:r>
    </w:p>
    <w:p w:rsidR="00E61CF6" w:rsidRPr="00B64037" w:rsidRDefault="00E61CF6" w:rsidP="003001D1">
      <w:pPr>
        <w:numPr>
          <w:ilvl w:val="0"/>
          <w:numId w:val="18"/>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«Камінь долі».</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темпоральна інтеграція особистості, усвідомлення життєвих цілей.</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Психологічна подорож по лінії часу (минуле – теперішнє – майбутнє).</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сприяла формуванню цілепокладання та усвідомленню власних ресурсів, що є важливим фактором емоційної стійкості.</w:t>
      </w:r>
    </w:p>
    <w:p w:rsidR="00E61CF6" w:rsidRPr="00B64037" w:rsidRDefault="00E61CF6" w:rsidP="003001D1">
      <w:pPr>
        <w:numPr>
          <w:ilvl w:val="0"/>
          <w:numId w:val="18"/>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«Міст порозуміння» (авторська методика).</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формування установки на співпрацю у конфлікті.</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Спільне малювання «мосту» між різними позиціями.</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Аналіз: Візуалізація процесу примирення допомогла закріпити алгоритми конструктивної поведінки в конфлікті.</w:t>
      </w:r>
    </w:p>
    <w:p w:rsidR="00E61CF6" w:rsidRPr="00B64037" w:rsidRDefault="00E61CF6" w:rsidP="003001D1">
      <w:pPr>
        <w:numPr>
          <w:ilvl w:val="0"/>
          <w:numId w:val="18"/>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«Мої особисті кордони».</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усвідомлення фізичних та психологічних меж, розвиток поваги до простору іншого.</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Фізичне позначення особистого простору та узгодження його з іншими учасниками в обмеженому приміщенні.</w:t>
      </w:r>
    </w:p>
    <w:p w:rsidR="00E61CF6" w:rsidRPr="00B64037" w:rsidRDefault="00E61CF6" w:rsidP="003001D1">
      <w:pPr>
        <w:numPr>
          <w:ilvl w:val="1"/>
          <w:numId w:val="18"/>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дозволила на тілесному рівні відчути поняття «меж». Процес домовленостей став тренінгом екологічної комунікації та взаємоповаги.</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Підсумок заняття: Учні засвоїли, що конфлікт може бути вирішений шляхом переговорів. Спостерігалося зниження агресивних тенденцій у відстоюванні власної позиції.</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7. Розвиток навичок співпраці та конструктивної взаємодії</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вдосконалення навичок групової взаємодії, прийняття спільних рішень, розвиток емоційної стійкості.</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Хід заняття та аналіз вправ:</w:t>
      </w:r>
    </w:p>
    <w:p w:rsidR="00E61CF6" w:rsidRPr="00B64037" w:rsidRDefault="00E61CF6" w:rsidP="003001D1">
      <w:pPr>
        <w:numPr>
          <w:ilvl w:val="0"/>
          <w:numId w:val="19"/>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«Пустити коріння».</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тілесно-орієнтована стабілізація, розвиток базової довіри.</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сприяла формуванню відчуття опори та безпеки, що є передумовою ефективної групової роботи.</w:t>
      </w:r>
    </w:p>
    <w:p w:rsidR="00E61CF6" w:rsidRPr="00B64037" w:rsidRDefault="00E61CF6" w:rsidP="003001D1">
      <w:pPr>
        <w:numPr>
          <w:ilvl w:val="0"/>
          <w:numId w:val="19"/>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«Безлюдний острів».</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моделювання групової динаміки, розвиток лідерських якостей та вміння працювати в команді.</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Симуляційна гра з організації життя в екстремальних умовах.</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Учасники пройшли етапи групової динаміки (від хаосу до структурування). Відбулося практичне відпрацювання навичок розподілу ролей, аргументації та прийняття колективних рішень.</w:t>
      </w:r>
    </w:p>
    <w:p w:rsidR="00E61CF6" w:rsidRPr="00B64037" w:rsidRDefault="00E61CF6" w:rsidP="003001D1">
      <w:pPr>
        <w:numPr>
          <w:ilvl w:val="0"/>
          <w:numId w:val="19"/>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Вправа «Плутанка».</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тілесно-орієнтована координація, розвиток невербальної комунікації.</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Успішне виконання завдання (розплутування «вузла») зміцнило почуття групової єдності та ефективності.</w:t>
      </w:r>
    </w:p>
    <w:p w:rsidR="00E61CF6" w:rsidRPr="00B64037" w:rsidRDefault="00E61CF6" w:rsidP="003001D1">
      <w:pPr>
        <w:numPr>
          <w:ilvl w:val="0"/>
          <w:numId w:val="19"/>
        </w:numPr>
        <w:tabs>
          <w:tab w:val="clear" w:pos="720"/>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«Емоційний барометр».</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розвиток навичок моніторингу власного емоційного стану (саморегуляція).</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Шкалювання настрою на візуальній шкалі та обговорення способів його покращення.</w:t>
      </w:r>
    </w:p>
    <w:p w:rsidR="00E61CF6" w:rsidRPr="00B64037" w:rsidRDefault="00E61CF6" w:rsidP="003001D1">
      <w:pPr>
        <w:numPr>
          <w:ilvl w:val="1"/>
          <w:numId w:val="19"/>
        </w:numPr>
        <w:tabs>
          <w:tab w:val="left"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закріпила навичку рефлексії поточного стану та розширила репертуар копінг-стратегій учасників (способів саморегуляції).</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Підсумок заняття: Учасники продемонстрували здатність до конструктивної взаємодії та підтримки одне одного в процесі вирішення спільних завдань.</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8. Розвиток навичок саморегуляції</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поглиблення навичок роботи з власними недоліками, розвиток толерантності та прийняття індивідуальних відмінностей.</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Хід заняття та аналіз вправ:</w:t>
      </w:r>
    </w:p>
    <w:p w:rsidR="00E61CF6" w:rsidRPr="00B64037" w:rsidRDefault="00E61CF6" w:rsidP="003001D1">
      <w:pPr>
        <w:numPr>
          <w:ilvl w:val="0"/>
          <w:numId w:val="20"/>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«Опудало».</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об’єктивізація та відчуження негативних рис характеру.</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Символічне перенесення власних недоліків на уявний об’єкт («опудало»).</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Техніка дозволила знизити рівень психологічного захисту при обговоренні власних слабких сторін. Відбулася десенсибілізація страху визнання помилок, що є важливим кроком до самовдосконалення.</w:t>
      </w:r>
    </w:p>
    <w:p w:rsidR="00E61CF6" w:rsidRPr="00B64037" w:rsidRDefault="00E61CF6" w:rsidP="003001D1">
      <w:pPr>
        <w:numPr>
          <w:ilvl w:val="0"/>
          <w:numId w:val="20"/>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«Сходинки досягнень».</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Мета: розвиток навичок цілепокладання та планування особистісного зростання.</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Графічне зображення шляху до мети.</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структурувала уявлення підлітків про бажані зміни в собі та шляхи їх досягнення, переводячи абстрактні бажання у площину конкретних дій.</w:t>
      </w:r>
    </w:p>
    <w:p w:rsidR="00E61CF6" w:rsidRPr="00B64037" w:rsidRDefault="00E61CF6" w:rsidP="003001D1">
      <w:pPr>
        <w:numPr>
          <w:ilvl w:val="0"/>
          <w:numId w:val="20"/>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«Я не такий, як усі, і всі ми різні».</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розвиток толерантності, усвідомлення суб’єктивності сприйняття емоцій.</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Малювання поняття «радість» та порівняння результатів.</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наочно продемонструвала різноманітність індивідуальних переживань, сприяючи формуванню установки на прийняття «іншості» інших людей.</w:t>
      </w:r>
    </w:p>
    <w:p w:rsidR="00E61CF6" w:rsidRPr="00B64037" w:rsidRDefault="00E61CF6" w:rsidP="003001D1">
      <w:pPr>
        <w:numPr>
          <w:ilvl w:val="0"/>
          <w:numId w:val="20"/>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«Казка про добрі серця» (казкотерапія).</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метафоричне опрацювання конфліктних ситуацій, релаксація.</w:t>
      </w:r>
    </w:p>
    <w:p w:rsidR="00E61CF6" w:rsidRPr="00B64037" w:rsidRDefault="00E61CF6" w:rsidP="003001D1">
      <w:pPr>
        <w:numPr>
          <w:ilvl w:val="1"/>
          <w:numId w:val="20"/>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Використання метафори дозволило обійти раціональні захисти та закріпити моделі просоціальної поведінки на підсвідомому рівні.</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Підсумок заняття: Відзначено зростання рівня самоприйняття та толерантності до оточення.</w:t>
      </w:r>
    </w:p>
    <w:p w:rsidR="00E61CF6" w:rsidRPr="00B64037" w:rsidRDefault="00E61CF6" w:rsidP="00E61CF6">
      <w:pPr>
        <w:spacing w:before="100" w:beforeAutospacing="1" w:after="100" w:afterAutospacing="1" w:line="360" w:lineRule="auto"/>
        <w:ind w:firstLine="567"/>
        <w:jc w:val="both"/>
        <w:outlineLvl w:val="3"/>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Заняття 9. Інтеграція досвіду та завершення роботи</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узагальнення набутого досвіду, емоційне завершення роботи групи, закріплення позитивних змін.</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Хід заняття та аналіз вправ:</w:t>
      </w:r>
    </w:p>
    <w:p w:rsidR="00E61CF6" w:rsidRPr="00B64037" w:rsidRDefault="00E61CF6" w:rsidP="003001D1">
      <w:pPr>
        <w:numPr>
          <w:ilvl w:val="0"/>
          <w:numId w:val="21"/>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«Гарячий м’яч».</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активізація групових ресурсів, підбиття емоційних підсумків через метафори.</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Аналіз: Асоціативний ряд (група як «світло», «сонце») засвідчив формування позитивної групової ідентичності та сприятливого психологічного клімату.</w:t>
      </w:r>
    </w:p>
    <w:p w:rsidR="00E61CF6" w:rsidRPr="00B64037" w:rsidRDefault="00E61CF6" w:rsidP="003001D1">
      <w:pPr>
        <w:numPr>
          <w:ilvl w:val="0"/>
          <w:numId w:val="21"/>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«Дзвін».</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тілесне переживання підтримки та довіри.</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стала кульмінацією розвитку групової довіри, дозволивши кожному учаснику фізично відчути підтримку колективу.</w:t>
      </w:r>
    </w:p>
    <w:p w:rsidR="00E61CF6" w:rsidRPr="00B64037" w:rsidRDefault="00E61CF6" w:rsidP="003001D1">
      <w:pPr>
        <w:numPr>
          <w:ilvl w:val="0"/>
          <w:numId w:val="21"/>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«Антикварний магазин».</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робота з ресурсами підсвідомості через активну уяву.</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Образи, обрані дітьми, відображали їхні актуальні потреби та новонабуті внутрішні ресурси (сила, стабільність, мудрість).</w:t>
      </w:r>
    </w:p>
    <w:p w:rsidR="00E61CF6" w:rsidRPr="00B64037" w:rsidRDefault="00E61CF6" w:rsidP="003001D1">
      <w:pPr>
        <w:numPr>
          <w:ilvl w:val="0"/>
          <w:numId w:val="21"/>
        </w:numPr>
        <w:tabs>
          <w:tab w:val="clear" w:pos="720"/>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Вправа «Клубочок».</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Мета: ритуал завершення, візуалізація зв’язків, надання взаємного зворотного зв’язку.</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Процедура: Створення «павутини» зв’язків за допомогою нитки з проговорюванням подяк.</w:t>
      </w:r>
    </w:p>
    <w:p w:rsidR="00E61CF6" w:rsidRPr="00B64037" w:rsidRDefault="00E61CF6" w:rsidP="003001D1">
      <w:pPr>
        <w:numPr>
          <w:ilvl w:val="1"/>
          <w:numId w:val="21"/>
        </w:numPr>
        <w:tabs>
          <w:tab w:val="num" w:pos="851"/>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Аналіз: Вправа дозволила екологічно завершити груповий процес, зафіксувавши цінність кожного учасника та спільного досвіду. Символічне збереження частини «зв’язку» (нитки) слугує якорем для позитивних змін.</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Загальні висновки до формувального етапу:</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Реалізація програми продемонструвала високу ефективність ігрових методів у роботі з підлітками. Динаміка групового процесу характеризувалася переходом від настороженості та ситуативної тривожності на початковому етапі до відкритості, високого рівня довіри та згуртованості на завершальному.</w:t>
      </w:r>
    </w:p>
    <w:p w:rsidR="00E61CF6" w:rsidRPr="00B64037"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Якісний аналіз результатів впровадження програми дозволяє виокремити такі позитивні зрушення:</w:t>
      </w:r>
    </w:p>
    <w:p w:rsidR="00E61CF6" w:rsidRPr="00B64037" w:rsidRDefault="00E61CF6" w:rsidP="003001D1">
      <w:pPr>
        <w:numPr>
          <w:ilvl w:val="0"/>
          <w:numId w:val="22"/>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lastRenderedPageBreak/>
        <w:t>Когнітивний компонент: Розширення знань про природу емоцій, покращення навичок їх вербалізації та ідентифікації.</w:t>
      </w:r>
    </w:p>
    <w:p w:rsidR="00E61CF6" w:rsidRPr="00B64037" w:rsidRDefault="00E61CF6" w:rsidP="003001D1">
      <w:pPr>
        <w:numPr>
          <w:ilvl w:val="0"/>
          <w:numId w:val="22"/>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Емоційний компонент: Підвищення рівня емпатії, зниження тривожності, формування позитивного самоставлення.</w:t>
      </w:r>
    </w:p>
    <w:p w:rsidR="00E61CF6" w:rsidRPr="00B64037" w:rsidRDefault="00E61CF6" w:rsidP="003001D1">
      <w:pPr>
        <w:numPr>
          <w:ilvl w:val="0"/>
          <w:numId w:val="22"/>
        </w:numPr>
        <w:tabs>
          <w:tab w:val="clear" w:pos="720"/>
          <w:tab w:val="num" w:pos="993"/>
        </w:tabs>
        <w:spacing w:before="100" w:beforeAutospacing="1" w:after="100" w:afterAutospacing="1" w:line="360" w:lineRule="auto"/>
        <w:ind w:left="0"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Поведінковий компонент: Оволодіння навичками конструктивного вирішення конфліктів, саморегуляції та асертивної поведінки.</w:t>
      </w:r>
    </w:p>
    <w:p w:rsidR="00E61CF6" w:rsidRPr="00E61CF6" w:rsidRDefault="00E61CF6" w:rsidP="00E61CF6">
      <w:pPr>
        <w:spacing w:before="100" w:beforeAutospacing="1" w:after="100" w:afterAutospacing="1" w:line="360" w:lineRule="auto"/>
        <w:ind w:firstLine="567"/>
        <w:jc w:val="both"/>
        <w:rPr>
          <w:rFonts w:ascii="Times New Roman" w:eastAsia="Times New Roman" w:hAnsi="Times New Roman" w:cs="Times New Roman"/>
          <w:sz w:val="28"/>
          <w:szCs w:val="28"/>
          <w:lang w:eastAsia="uk-UA"/>
        </w:rPr>
      </w:pPr>
      <w:r w:rsidRPr="00B64037">
        <w:rPr>
          <w:rFonts w:ascii="Times New Roman" w:eastAsia="Times New Roman" w:hAnsi="Times New Roman" w:cs="Times New Roman"/>
          <w:sz w:val="28"/>
          <w:szCs w:val="28"/>
          <w:lang w:eastAsia="uk-UA"/>
        </w:rPr>
        <w:t>Отримані в ході формувального експерименту дані підтверджують доцільність використання розробленої програми для розвитку емоційного інтелекту підлітків.</w:t>
      </w:r>
    </w:p>
    <w:p w:rsidR="00F95678" w:rsidRDefault="00056587" w:rsidP="00FC4EF6">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Отже, проведений формувальний етап </w:t>
      </w:r>
      <w:r w:rsidR="00F95678">
        <w:rPr>
          <w:rFonts w:ascii="Times New Roman" w:hAnsi="Times New Roman" w:cs="Times New Roman"/>
          <w:sz w:val="28"/>
          <w:szCs w:val="28"/>
        </w:rPr>
        <w:t>суб’єктивно підтвердив</w:t>
      </w:r>
      <w:r w:rsidRPr="006B2B57">
        <w:rPr>
          <w:rFonts w:ascii="Times New Roman" w:hAnsi="Times New Roman" w:cs="Times New Roman"/>
          <w:sz w:val="28"/>
          <w:szCs w:val="28"/>
        </w:rPr>
        <w:t xml:space="preserve"> ефективність ігрових методів у розвитку емоційного інтелекту підлітків. Через гру, взаємодію та довіру діти навчилися краще розуміти себе, висловлювати емоції, співпереживати іншим і знаходити спільну мову навіть у складних ситуаціях.</w:t>
      </w:r>
      <w:r w:rsidR="00F95678">
        <w:rPr>
          <w:rFonts w:ascii="Times New Roman" w:hAnsi="Times New Roman" w:cs="Times New Roman"/>
          <w:sz w:val="28"/>
          <w:szCs w:val="28"/>
        </w:rPr>
        <w:t xml:space="preserve"> Підлітки відзначили позитивні зміни в сфері розуміння власних емоцій і емоцій оточуючих</w:t>
      </w:r>
      <w:r w:rsidR="00FC4EF6">
        <w:rPr>
          <w:rFonts w:ascii="Times New Roman" w:hAnsi="Times New Roman" w:cs="Times New Roman"/>
          <w:sz w:val="28"/>
          <w:szCs w:val="28"/>
        </w:rPr>
        <w:t>.</w:t>
      </w:r>
    </w:p>
    <w:p w:rsidR="00FC4EF6" w:rsidRPr="006B2B57" w:rsidRDefault="00FC4EF6" w:rsidP="00FC4EF6">
      <w:pPr>
        <w:spacing w:line="360" w:lineRule="auto"/>
        <w:ind w:firstLine="567"/>
        <w:jc w:val="both"/>
        <w:rPr>
          <w:rFonts w:ascii="Times New Roman" w:hAnsi="Times New Roman" w:cs="Times New Roman"/>
          <w:sz w:val="28"/>
          <w:szCs w:val="28"/>
        </w:rPr>
      </w:pPr>
    </w:p>
    <w:p w:rsidR="00361022" w:rsidRDefault="00361022" w:rsidP="006B2B57">
      <w:pPr>
        <w:spacing w:line="360" w:lineRule="auto"/>
        <w:ind w:firstLine="567"/>
        <w:jc w:val="both"/>
        <w:rPr>
          <w:rFonts w:ascii="Times New Roman" w:hAnsi="Times New Roman" w:cs="Times New Roman"/>
          <w:b/>
          <w:bCs/>
          <w:sz w:val="28"/>
          <w:szCs w:val="28"/>
        </w:rPr>
      </w:pPr>
      <w:bookmarkStart w:id="12" w:name="_Hlk213523274"/>
      <w:r w:rsidRPr="006B2B57">
        <w:rPr>
          <w:rFonts w:ascii="Times New Roman" w:hAnsi="Times New Roman" w:cs="Times New Roman"/>
          <w:b/>
          <w:bCs/>
          <w:sz w:val="28"/>
          <w:szCs w:val="28"/>
        </w:rPr>
        <w:t>3.</w:t>
      </w:r>
      <w:r w:rsidR="00EB3745">
        <w:rPr>
          <w:rFonts w:ascii="Times New Roman" w:hAnsi="Times New Roman" w:cs="Times New Roman"/>
          <w:b/>
          <w:bCs/>
          <w:sz w:val="28"/>
          <w:szCs w:val="28"/>
        </w:rPr>
        <w:t>2.</w:t>
      </w:r>
      <w:r w:rsidRPr="006B2B57">
        <w:rPr>
          <w:rFonts w:ascii="Times New Roman" w:hAnsi="Times New Roman" w:cs="Times New Roman"/>
          <w:b/>
          <w:bCs/>
          <w:sz w:val="28"/>
          <w:szCs w:val="28"/>
        </w:rPr>
        <w:t xml:space="preserve"> Аналіз результатів </w:t>
      </w:r>
      <w:r w:rsidR="00EB3745">
        <w:rPr>
          <w:rFonts w:ascii="Times New Roman" w:hAnsi="Times New Roman" w:cs="Times New Roman"/>
          <w:b/>
          <w:bCs/>
          <w:sz w:val="28"/>
          <w:szCs w:val="28"/>
        </w:rPr>
        <w:t>впровадження програми та оцінка її ефективності</w:t>
      </w:r>
    </w:p>
    <w:p w:rsidR="007A332E" w:rsidRPr="007A332E" w:rsidRDefault="007A332E" w:rsidP="006B2B57">
      <w:pPr>
        <w:spacing w:line="360" w:lineRule="auto"/>
        <w:ind w:firstLine="567"/>
        <w:jc w:val="both"/>
        <w:rPr>
          <w:rFonts w:ascii="Times New Roman" w:hAnsi="Times New Roman" w:cs="Times New Roman"/>
          <w:bCs/>
          <w:sz w:val="28"/>
          <w:szCs w:val="28"/>
        </w:rPr>
      </w:pPr>
      <w:r w:rsidRPr="007A332E">
        <w:rPr>
          <w:rFonts w:ascii="Times New Roman" w:hAnsi="Times New Roman" w:cs="Times New Roman"/>
          <w:bCs/>
          <w:sz w:val="28"/>
          <w:szCs w:val="28"/>
        </w:rPr>
        <w:t>Ефективність програми оцінювалася на основі результатів діагностичних методик до і після її проведення, що дозволило об’єктивно визначити зміни у рівні емоційного інтелекту та зробити висновки про вплив ігрових методик на розвиток емоційних компетенцій підлітків.</w:t>
      </w:r>
    </w:p>
    <w:p w:rsidR="007A332E" w:rsidRPr="007A332E" w:rsidRDefault="007A332E" w:rsidP="007A332E">
      <w:pPr>
        <w:spacing w:line="360" w:lineRule="auto"/>
        <w:ind w:firstLine="567"/>
        <w:jc w:val="both"/>
        <w:rPr>
          <w:rFonts w:ascii="Times New Roman" w:hAnsi="Times New Roman" w:cs="Times New Roman"/>
          <w:bCs/>
          <w:sz w:val="28"/>
          <w:szCs w:val="28"/>
        </w:rPr>
      </w:pPr>
      <w:r w:rsidRPr="007A332E">
        <w:rPr>
          <w:rFonts w:ascii="Times New Roman" w:hAnsi="Times New Roman" w:cs="Times New Roman"/>
          <w:bCs/>
          <w:sz w:val="28"/>
          <w:szCs w:val="28"/>
        </w:rPr>
        <w:t xml:space="preserve">Результати повторного дослідження </w:t>
      </w:r>
      <w:bookmarkStart w:id="13" w:name="_Hlk214224273"/>
      <w:r w:rsidRPr="007A332E">
        <w:rPr>
          <w:rFonts w:ascii="Times New Roman" w:hAnsi="Times New Roman" w:cs="Times New Roman"/>
          <w:bCs/>
          <w:sz w:val="28"/>
          <w:szCs w:val="28"/>
        </w:rPr>
        <w:t>за методикою «Визначення емоцій»</w:t>
      </w:r>
      <w:bookmarkEnd w:id="13"/>
    </w:p>
    <w:p w:rsidR="007A332E" w:rsidRDefault="007A332E" w:rsidP="007A332E">
      <w:pPr>
        <w:spacing w:line="360" w:lineRule="auto"/>
        <w:ind w:firstLine="567"/>
        <w:jc w:val="both"/>
        <w:rPr>
          <w:rFonts w:ascii="Times New Roman" w:hAnsi="Times New Roman" w:cs="Times New Roman"/>
          <w:bCs/>
          <w:sz w:val="28"/>
          <w:szCs w:val="28"/>
        </w:rPr>
      </w:pPr>
      <w:r w:rsidRPr="007A332E">
        <w:rPr>
          <w:rFonts w:ascii="Times New Roman" w:hAnsi="Times New Roman" w:cs="Times New Roman"/>
          <w:bCs/>
          <w:sz w:val="28"/>
          <w:szCs w:val="28"/>
        </w:rPr>
        <w:t xml:space="preserve">Після проведення серії ігрових занять, спрямованих на розвиток емоційного інтелекту, повторне тестування засвідчило </w:t>
      </w:r>
      <w:r w:rsidR="00FC4EF6">
        <w:rPr>
          <w:rFonts w:ascii="Times New Roman" w:hAnsi="Times New Roman" w:cs="Times New Roman"/>
          <w:bCs/>
          <w:sz w:val="28"/>
          <w:szCs w:val="28"/>
        </w:rPr>
        <w:t>суттєве</w:t>
      </w:r>
      <w:r w:rsidRPr="007A332E">
        <w:rPr>
          <w:rFonts w:ascii="Times New Roman" w:hAnsi="Times New Roman" w:cs="Times New Roman"/>
          <w:bCs/>
          <w:sz w:val="28"/>
          <w:szCs w:val="28"/>
        </w:rPr>
        <w:t xml:space="preserve"> підвищення показників у 5-А класі</w:t>
      </w:r>
      <w:r w:rsidR="00627742">
        <w:rPr>
          <w:rFonts w:ascii="Times New Roman" w:hAnsi="Times New Roman" w:cs="Times New Roman"/>
          <w:bCs/>
          <w:sz w:val="28"/>
          <w:szCs w:val="28"/>
        </w:rPr>
        <w:t xml:space="preserve"> (таблиця 3.1 та рисунок 3.1)</w:t>
      </w:r>
      <w:r w:rsidRPr="007A332E">
        <w:rPr>
          <w:rFonts w:ascii="Times New Roman" w:hAnsi="Times New Roman" w:cs="Times New Roman"/>
          <w:bCs/>
          <w:sz w:val="28"/>
          <w:szCs w:val="28"/>
        </w:rPr>
        <w:t>.</w:t>
      </w:r>
    </w:p>
    <w:p w:rsidR="00627742" w:rsidRDefault="00627742" w:rsidP="00627742">
      <w:pPr>
        <w:spacing w:line="360" w:lineRule="auto"/>
        <w:ind w:firstLine="567"/>
        <w:jc w:val="right"/>
        <w:rPr>
          <w:rFonts w:ascii="Times New Roman" w:hAnsi="Times New Roman" w:cs="Times New Roman"/>
          <w:bCs/>
          <w:sz w:val="28"/>
          <w:szCs w:val="28"/>
        </w:rPr>
      </w:pPr>
      <w:bookmarkStart w:id="14" w:name="_Hlk213528630"/>
      <w:r>
        <w:rPr>
          <w:rFonts w:ascii="Times New Roman" w:hAnsi="Times New Roman" w:cs="Times New Roman"/>
          <w:bCs/>
          <w:sz w:val="28"/>
          <w:szCs w:val="28"/>
        </w:rPr>
        <w:t>Таблиця 3.1</w:t>
      </w:r>
    </w:p>
    <w:bookmarkEnd w:id="14"/>
    <w:p w:rsidR="00627742" w:rsidRDefault="00627742" w:rsidP="00627742">
      <w:pPr>
        <w:spacing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lastRenderedPageBreak/>
        <w:t xml:space="preserve">Результати повторного дослідження </w:t>
      </w:r>
      <w:r w:rsidRPr="007A332E">
        <w:rPr>
          <w:rFonts w:ascii="Times New Roman" w:hAnsi="Times New Roman" w:cs="Times New Roman"/>
          <w:bCs/>
          <w:sz w:val="28"/>
          <w:szCs w:val="28"/>
        </w:rPr>
        <w:t>за методикою «Визначення емоцій»</w:t>
      </w:r>
    </w:p>
    <w:tbl>
      <w:tblPr>
        <w:tblStyle w:val="a7"/>
        <w:tblW w:w="0" w:type="auto"/>
        <w:tblLook w:val="04A0" w:firstRow="1" w:lastRow="0" w:firstColumn="1" w:lastColumn="0" w:noHBand="0" w:noVBand="1"/>
      </w:tblPr>
      <w:tblGrid>
        <w:gridCol w:w="2498"/>
        <w:gridCol w:w="2376"/>
        <w:gridCol w:w="2378"/>
        <w:gridCol w:w="2377"/>
      </w:tblGrid>
      <w:tr w:rsidR="007A332E" w:rsidRPr="007A332E" w:rsidTr="000D0329">
        <w:tc>
          <w:tcPr>
            <w:tcW w:w="2498" w:type="dxa"/>
          </w:tcPr>
          <w:p w:rsidR="007A332E" w:rsidRPr="007A332E" w:rsidRDefault="007A332E" w:rsidP="00627742">
            <w:pPr>
              <w:spacing w:after="160" w:line="360" w:lineRule="auto"/>
              <w:ind w:firstLine="459"/>
              <w:jc w:val="center"/>
              <w:rPr>
                <w:rFonts w:ascii="Times New Roman" w:hAnsi="Times New Roman" w:cs="Times New Roman"/>
                <w:bCs/>
                <w:sz w:val="28"/>
                <w:szCs w:val="28"/>
              </w:rPr>
            </w:pPr>
            <w:r w:rsidRPr="007A332E">
              <w:rPr>
                <w:rFonts w:ascii="Times New Roman" w:hAnsi="Times New Roman" w:cs="Times New Roman"/>
                <w:bCs/>
                <w:sz w:val="28"/>
                <w:szCs w:val="28"/>
              </w:rPr>
              <w:t>Клас</w:t>
            </w:r>
          </w:p>
        </w:tc>
        <w:tc>
          <w:tcPr>
            <w:tcW w:w="2376" w:type="dxa"/>
          </w:tcPr>
          <w:p w:rsidR="007A332E" w:rsidRPr="007A332E" w:rsidRDefault="007A332E" w:rsidP="00627742">
            <w:pPr>
              <w:spacing w:after="160" w:line="360" w:lineRule="auto"/>
              <w:ind w:firstLine="567"/>
              <w:jc w:val="center"/>
              <w:rPr>
                <w:rFonts w:ascii="Times New Roman" w:hAnsi="Times New Roman" w:cs="Times New Roman"/>
                <w:bCs/>
                <w:sz w:val="28"/>
                <w:szCs w:val="28"/>
              </w:rPr>
            </w:pPr>
            <w:r w:rsidRPr="007A332E">
              <w:rPr>
                <w:rFonts w:ascii="Times New Roman" w:hAnsi="Times New Roman" w:cs="Times New Roman"/>
                <w:bCs/>
                <w:sz w:val="28"/>
                <w:szCs w:val="28"/>
              </w:rPr>
              <w:t>Високий рівень</w:t>
            </w:r>
          </w:p>
        </w:tc>
        <w:tc>
          <w:tcPr>
            <w:tcW w:w="2378" w:type="dxa"/>
          </w:tcPr>
          <w:p w:rsidR="007A332E" w:rsidRPr="007A332E" w:rsidRDefault="007A332E" w:rsidP="00627742">
            <w:pPr>
              <w:spacing w:after="160" w:line="360" w:lineRule="auto"/>
              <w:ind w:firstLine="567"/>
              <w:jc w:val="center"/>
              <w:rPr>
                <w:rFonts w:ascii="Times New Roman" w:hAnsi="Times New Roman" w:cs="Times New Roman"/>
                <w:bCs/>
                <w:sz w:val="28"/>
                <w:szCs w:val="28"/>
              </w:rPr>
            </w:pPr>
            <w:r w:rsidRPr="007A332E">
              <w:rPr>
                <w:rFonts w:ascii="Times New Roman" w:hAnsi="Times New Roman" w:cs="Times New Roman"/>
                <w:bCs/>
                <w:sz w:val="28"/>
                <w:szCs w:val="28"/>
              </w:rPr>
              <w:t>Середній рівень</w:t>
            </w:r>
          </w:p>
        </w:tc>
        <w:tc>
          <w:tcPr>
            <w:tcW w:w="2377" w:type="dxa"/>
          </w:tcPr>
          <w:p w:rsidR="007A332E" w:rsidRPr="007A332E" w:rsidRDefault="007A332E" w:rsidP="00627742">
            <w:pPr>
              <w:spacing w:after="160" w:line="360" w:lineRule="auto"/>
              <w:ind w:firstLine="567"/>
              <w:jc w:val="center"/>
              <w:rPr>
                <w:rFonts w:ascii="Times New Roman" w:hAnsi="Times New Roman" w:cs="Times New Roman"/>
                <w:bCs/>
                <w:sz w:val="28"/>
                <w:szCs w:val="28"/>
              </w:rPr>
            </w:pPr>
            <w:r w:rsidRPr="007A332E">
              <w:rPr>
                <w:rFonts w:ascii="Times New Roman" w:hAnsi="Times New Roman" w:cs="Times New Roman"/>
                <w:bCs/>
                <w:sz w:val="28"/>
                <w:szCs w:val="28"/>
              </w:rPr>
              <w:t>Низький рівень</w:t>
            </w:r>
          </w:p>
        </w:tc>
      </w:tr>
      <w:tr w:rsidR="007A332E" w:rsidRPr="007A332E" w:rsidTr="00A173C7">
        <w:trPr>
          <w:trHeight w:val="1550"/>
        </w:trPr>
        <w:tc>
          <w:tcPr>
            <w:tcW w:w="2498" w:type="dxa"/>
          </w:tcPr>
          <w:p w:rsidR="007A332E" w:rsidRPr="007A332E" w:rsidRDefault="007A332E" w:rsidP="00627742">
            <w:pPr>
              <w:spacing w:after="160" w:line="360" w:lineRule="auto"/>
              <w:ind w:firstLine="567"/>
              <w:jc w:val="center"/>
              <w:rPr>
                <w:rFonts w:ascii="Times New Roman" w:hAnsi="Times New Roman" w:cs="Times New Roman"/>
                <w:bCs/>
                <w:sz w:val="28"/>
                <w:szCs w:val="28"/>
              </w:rPr>
            </w:pPr>
            <w:r w:rsidRPr="007A332E">
              <w:rPr>
                <w:rFonts w:ascii="Times New Roman" w:hAnsi="Times New Roman" w:cs="Times New Roman"/>
                <w:bCs/>
                <w:sz w:val="28"/>
                <w:szCs w:val="28"/>
              </w:rPr>
              <w:t>5-А (експериментальна група)</w:t>
            </w:r>
          </w:p>
        </w:tc>
        <w:tc>
          <w:tcPr>
            <w:tcW w:w="23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81"/>
            </w:tblGrid>
            <w:tr w:rsidR="007A332E" w:rsidRPr="007A332E" w:rsidTr="007A332E">
              <w:trPr>
                <w:tblCellSpacing w:w="15" w:type="dxa"/>
              </w:trPr>
              <w:tc>
                <w:tcPr>
                  <w:tcW w:w="0" w:type="auto"/>
                </w:tcPr>
                <w:p w:rsidR="007A332E" w:rsidRPr="007A332E" w:rsidRDefault="007A332E" w:rsidP="00627742">
                  <w:pPr>
                    <w:spacing w:line="360" w:lineRule="auto"/>
                    <w:ind w:firstLine="567"/>
                    <w:jc w:val="center"/>
                    <w:rPr>
                      <w:rFonts w:ascii="Times New Roman" w:hAnsi="Times New Roman" w:cs="Times New Roman"/>
                      <w:bCs/>
                      <w:sz w:val="28"/>
                      <w:szCs w:val="28"/>
                    </w:rPr>
                  </w:pPr>
                </w:p>
              </w:tc>
              <w:tc>
                <w:tcPr>
                  <w:tcW w:w="0" w:type="auto"/>
                </w:tcPr>
                <w:p w:rsidR="007A332E" w:rsidRPr="007A332E" w:rsidRDefault="007A332E" w:rsidP="00627742">
                  <w:pPr>
                    <w:spacing w:line="360" w:lineRule="auto"/>
                    <w:ind w:firstLine="567"/>
                    <w:jc w:val="center"/>
                    <w:rPr>
                      <w:rFonts w:ascii="Times New Roman" w:hAnsi="Times New Roman" w:cs="Times New Roman"/>
                      <w:bCs/>
                      <w:sz w:val="28"/>
                      <w:szCs w:val="28"/>
                    </w:rPr>
                  </w:pPr>
                </w:p>
              </w:tc>
            </w:tr>
          </w:tbl>
          <w:p w:rsidR="007A332E" w:rsidRPr="007A332E" w:rsidRDefault="007A332E" w:rsidP="00627742">
            <w:pPr>
              <w:spacing w:after="16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45%</w:t>
            </w:r>
          </w:p>
        </w:tc>
        <w:tc>
          <w:tcPr>
            <w:tcW w:w="2378" w:type="dxa"/>
          </w:tcPr>
          <w:p w:rsidR="002239BF" w:rsidRDefault="002239BF" w:rsidP="00627742">
            <w:pPr>
              <w:spacing w:after="160" w:line="360" w:lineRule="auto"/>
              <w:ind w:firstLine="567"/>
              <w:jc w:val="center"/>
              <w:rPr>
                <w:rFonts w:ascii="Times New Roman" w:hAnsi="Times New Roman" w:cs="Times New Roman"/>
                <w:bCs/>
                <w:sz w:val="28"/>
                <w:szCs w:val="28"/>
              </w:rPr>
            </w:pPr>
          </w:p>
          <w:p w:rsidR="007A332E" w:rsidRPr="007A332E" w:rsidRDefault="007A332E" w:rsidP="00627742">
            <w:pPr>
              <w:spacing w:after="16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45%</w:t>
            </w:r>
          </w:p>
        </w:tc>
        <w:tc>
          <w:tcPr>
            <w:tcW w:w="2377" w:type="dxa"/>
          </w:tcPr>
          <w:p w:rsidR="002239BF" w:rsidRDefault="002239BF" w:rsidP="00627742">
            <w:pPr>
              <w:spacing w:after="160" w:line="360" w:lineRule="auto"/>
              <w:ind w:firstLine="567"/>
              <w:jc w:val="center"/>
              <w:rPr>
                <w:rFonts w:ascii="Times New Roman" w:hAnsi="Times New Roman" w:cs="Times New Roman"/>
                <w:bCs/>
                <w:sz w:val="28"/>
                <w:szCs w:val="28"/>
              </w:rPr>
            </w:pPr>
          </w:p>
          <w:p w:rsidR="007A332E" w:rsidRPr="007A332E" w:rsidRDefault="007A332E" w:rsidP="00627742">
            <w:pPr>
              <w:spacing w:after="16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10%</w:t>
            </w:r>
          </w:p>
        </w:tc>
      </w:tr>
      <w:tr w:rsidR="007A332E" w:rsidRPr="007A332E" w:rsidTr="000D0329">
        <w:tc>
          <w:tcPr>
            <w:tcW w:w="2498" w:type="dxa"/>
          </w:tcPr>
          <w:p w:rsidR="007A332E" w:rsidRPr="007A332E" w:rsidRDefault="007A332E" w:rsidP="00627742">
            <w:pPr>
              <w:spacing w:after="160" w:line="360" w:lineRule="auto"/>
              <w:ind w:firstLine="34"/>
              <w:jc w:val="center"/>
              <w:rPr>
                <w:rFonts w:ascii="Times New Roman" w:hAnsi="Times New Roman" w:cs="Times New Roman"/>
                <w:bCs/>
                <w:sz w:val="28"/>
                <w:szCs w:val="28"/>
              </w:rPr>
            </w:pPr>
            <w:r w:rsidRPr="007A332E">
              <w:rPr>
                <w:rFonts w:ascii="Times New Roman" w:hAnsi="Times New Roman" w:cs="Times New Roman"/>
                <w:bCs/>
                <w:sz w:val="28"/>
                <w:szCs w:val="28"/>
              </w:rPr>
              <w:t>5-Б (контрольна група)</w:t>
            </w:r>
          </w:p>
        </w:tc>
        <w:tc>
          <w:tcPr>
            <w:tcW w:w="2376" w:type="dxa"/>
          </w:tcPr>
          <w:p w:rsidR="007A332E" w:rsidRPr="007A332E" w:rsidRDefault="007A332E" w:rsidP="00627742">
            <w:pPr>
              <w:spacing w:after="16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30%</w:t>
            </w:r>
          </w:p>
        </w:tc>
        <w:tc>
          <w:tcPr>
            <w:tcW w:w="2378" w:type="dxa"/>
          </w:tcPr>
          <w:p w:rsidR="007A332E" w:rsidRPr="007A332E" w:rsidRDefault="007A332E" w:rsidP="00627742">
            <w:pPr>
              <w:spacing w:after="16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55%</w:t>
            </w:r>
          </w:p>
        </w:tc>
        <w:tc>
          <w:tcPr>
            <w:tcW w:w="2377" w:type="dxa"/>
          </w:tcPr>
          <w:p w:rsidR="007A332E" w:rsidRPr="007A332E" w:rsidRDefault="007A332E" w:rsidP="00627742">
            <w:pPr>
              <w:spacing w:after="160"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15%</w:t>
            </w:r>
          </w:p>
        </w:tc>
      </w:tr>
    </w:tbl>
    <w:p w:rsidR="00627742" w:rsidRDefault="00627742" w:rsidP="007A332E">
      <w:pPr>
        <w:spacing w:line="360" w:lineRule="auto"/>
        <w:ind w:firstLine="567"/>
        <w:jc w:val="both"/>
        <w:rPr>
          <w:rFonts w:ascii="Times New Roman" w:hAnsi="Times New Roman" w:cs="Times New Roman"/>
          <w:bCs/>
          <w:sz w:val="28"/>
          <w:szCs w:val="28"/>
        </w:rPr>
      </w:pPr>
    </w:p>
    <w:p w:rsidR="007A332E" w:rsidRPr="007A332E" w:rsidRDefault="007A332E" w:rsidP="007A332E">
      <w:pPr>
        <w:spacing w:line="360" w:lineRule="auto"/>
        <w:ind w:firstLine="567"/>
        <w:jc w:val="both"/>
        <w:rPr>
          <w:rFonts w:ascii="Times New Roman" w:hAnsi="Times New Roman" w:cs="Times New Roman"/>
          <w:bCs/>
          <w:sz w:val="28"/>
          <w:szCs w:val="28"/>
        </w:rPr>
      </w:pPr>
      <w:r w:rsidRPr="007A332E">
        <w:rPr>
          <w:rFonts w:ascii="Times New Roman" w:hAnsi="Times New Roman" w:cs="Times New Roman"/>
          <w:bCs/>
          <w:sz w:val="28"/>
          <w:szCs w:val="28"/>
        </w:rPr>
        <w:t>Аналіз динаміки показав, що у експериментальній групі спостерігається відчутне зростання рівня розуміння та вираження емоцій. Учні стали більш впевненими у поясненні власних почуттів, частіше проявляють емпатію та виявляють увагу до емоційного стану однокласників. Це свідчить про ефективність ігрової програми у розвитку емоційних компетенцій.</w:t>
      </w:r>
    </w:p>
    <w:p w:rsidR="00627742" w:rsidRDefault="007A332E" w:rsidP="003D4CE6">
      <w:pPr>
        <w:spacing w:line="360" w:lineRule="auto"/>
        <w:ind w:firstLine="567"/>
        <w:jc w:val="both"/>
        <w:rPr>
          <w:rFonts w:ascii="Times New Roman" w:hAnsi="Times New Roman" w:cs="Times New Roman"/>
          <w:bCs/>
          <w:sz w:val="28"/>
          <w:szCs w:val="28"/>
        </w:rPr>
      </w:pPr>
      <w:r w:rsidRPr="007A332E">
        <w:rPr>
          <w:rFonts w:ascii="Times New Roman" w:hAnsi="Times New Roman" w:cs="Times New Roman"/>
          <w:bCs/>
          <w:sz w:val="28"/>
          <w:szCs w:val="28"/>
        </w:rPr>
        <w:t>У контрольній групі зміни були незначними: рівень розвитку емоційного інтелекту залишався стабільним, без помітного прогресу у розпізнаванні емоцій або прояві емпатії. Така різниця підтверджує позитивний вплив регулярного використання ігрових методик на розвиток емоційного інтелекту у підлітків.</w:t>
      </w:r>
    </w:p>
    <w:p w:rsidR="002239BF" w:rsidRPr="002239BF" w:rsidRDefault="002239BF" w:rsidP="003D4CE6">
      <w:pPr>
        <w:spacing w:line="360" w:lineRule="auto"/>
        <w:ind w:firstLine="567"/>
        <w:jc w:val="right"/>
        <w:rPr>
          <w:rFonts w:ascii="Times New Roman" w:hAnsi="Times New Roman" w:cs="Times New Roman"/>
          <w:bCs/>
          <w:sz w:val="28"/>
          <w:szCs w:val="28"/>
        </w:rPr>
      </w:pPr>
      <w:r w:rsidRPr="002239BF">
        <w:rPr>
          <w:rFonts w:ascii="Times New Roman" w:hAnsi="Times New Roman" w:cs="Times New Roman"/>
          <w:bCs/>
          <w:noProof/>
          <w:sz w:val="28"/>
          <w:szCs w:val="28"/>
        </w:rPr>
        <mc:AlternateContent>
          <mc:Choice Requires="wps">
            <w:drawing>
              <wp:inline distT="0" distB="0" distL="0" distR="0" wp14:anchorId="100C3A83" wp14:editId="402D7D18">
                <wp:extent cx="304800" cy="304800"/>
                <wp:effectExtent l="0" t="0" r="0" b="0"/>
                <wp:docPr id="5" name="Прямокутник 5" descr="Вивести зображен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2C9530A" id="Прямокутник 5" o:spid="_x0000_s1026" alt="Вивести зображенн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BgBkRQ&#10;+gIAAPAFAAAOAAAAAAAAAAAAAAAAAC4CAABkcnMvZTJvRG9jLnhtbFBLAQItABQABgAIAAAAIQBM&#10;oOks2AAAAAMBAAAPAAAAAAAAAAAAAAAAAFQFAABkcnMvZG93bnJldi54bWxQSwUGAAAAAAQABADz&#10;AAAAWQYAAAAA&#10;" filled="f" stroked="f">
                <o:lock v:ext="edit" aspectratio="t"/>
                <w10:anchorlock/>
              </v:rect>
            </w:pict>
          </mc:Fallback>
        </mc:AlternateContent>
      </w:r>
      <w:r w:rsidR="00627742" w:rsidRPr="00627742">
        <w:rPr>
          <w:rFonts w:ascii="Times New Roman" w:hAnsi="Times New Roman" w:cs="Times New Roman"/>
          <w:bCs/>
          <w:sz w:val="28"/>
          <w:szCs w:val="28"/>
        </w:rPr>
        <w:t xml:space="preserve"> </w:t>
      </w:r>
    </w:p>
    <w:p w:rsidR="002239BF" w:rsidRPr="002239BF" w:rsidRDefault="002239BF" w:rsidP="002239BF">
      <w:pPr>
        <w:spacing w:line="360" w:lineRule="auto"/>
        <w:ind w:firstLine="567"/>
        <w:jc w:val="both"/>
        <w:rPr>
          <w:rFonts w:ascii="Times New Roman" w:hAnsi="Times New Roman" w:cs="Times New Roman"/>
          <w:b/>
          <w:bCs/>
          <w:sz w:val="28"/>
          <w:szCs w:val="28"/>
        </w:rPr>
      </w:pPr>
      <w:r w:rsidRPr="002239BF">
        <w:rPr>
          <w:rFonts w:ascii="Times New Roman" w:hAnsi="Times New Roman" w:cs="Times New Roman"/>
          <w:b/>
          <w:bCs/>
          <w:noProof/>
          <w:sz w:val="28"/>
          <w:szCs w:val="28"/>
        </w:rPr>
        <w:lastRenderedPageBreak/>
        <w:drawing>
          <wp:inline distT="0" distB="0" distL="0" distR="0" wp14:anchorId="183CA28C" wp14:editId="6934A10F">
            <wp:extent cx="6005859" cy="425640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7148" cy="4285667"/>
                    </a:xfrm>
                    <a:prstGeom prst="rect">
                      <a:avLst/>
                    </a:prstGeom>
                    <a:noFill/>
                  </pic:spPr>
                </pic:pic>
              </a:graphicData>
            </a:graphic>
          </wp:inline>
        </w:drawing>
      </w:r>
    </w:p>
    <w:p w:rsidR="00A173C7" w:rsidRDefault="00A173C7" w:rsidP="00A173C7">
      <w:pPr>
        <w:spacing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Рис 3.1</w:t>
      </w:r>
    </w:p>
    <w:p w:rsidR="00A173C7" w:rsidRDefault="00A173C7" w:rsidP="00A173C7">
      <w:pPr>
        <w:spacing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Порівняльні результати рівнів розуміння емоцій 5-А і 5-Б класів</w:t>
      </w:r>
    </w:p>
    <w:p w:rsidR="002239BF" w:rsidRDefault="002239BF" w:rsidP="002239BF">
      <w:pPr>
        <w:spacing w:line="360" w:lineRule="auto"/>
        <w:ind w:firstLine="567"/>
        <w:jc w:val="both"/>
        <w:rPr>
          <w:rFonts w:ascii="Times New Roman" w:hAnsi="Times New Roman" w:cs="Times New Roman"/>
          <w:bCs/>
          <w:sz w:val="28"/>
          <w:szCs w:val="28"/>
        </w:rPr>
      </w:pPr>
      <w:r w:rsidRPr="002239BF">
        <w:rPr>
          <w:rFonts w:ascii="Times New Roman" w:hAnsi="Times New Roman" w:cs="Times New Roman"/>
          <w:bCs/>
          <w:sz w:val="28"/>
          <w:szCs w:val="28"/>
        </w:rPr>
        <w:t>Як видно з діаграми, після проведення ігрових занять у 5-А класі (експериментальна група) значно зросла частка учнів із високим рівнем розуміння емоцій — із 20 % до 45 %. Водночас кількість дітей із низьким рівнем зменшилася більш</w:t>
      </w:r>
      <w:r w:rsidR="003D4CE6">
        <w:rPr>
          <w:rFonts w:ascii="Times New Roman" w:hAnsi="Times New Roman" w:cs="Times New Roman"/>
          <w:bCs/>
          <w:sz w:val="28"/>
          <w:szCs w:val="28"/>
        </w:rPr>
        <w:t>,</w:t>
      </w:r>
      <w:r w:rsidRPr="002239BF">
        <w:rPr>
          <w:rFonts w:ascii="Times New Roman" w:hAnsi="Times New Roman" w:cs="Times New Roman"/>
          <w:bCs/>
          <w:sz w:val="28"/>
          <w:szCs w:val="28"/>
        </w:rPr>
        <w:t xml:space="preserve"> ніж утричі. У 5-Б класі (контрольна група) показники залишилися майже незмінними, що </w:t>
      </w:r>
      <w:r w:rsidR="00A173C7">
        <w:rPr>
          <w:rFonts w:ascii="Times New Roman" w:hAnsi="Times New Roman" w:cs="Times New Roman"/>
          <w:bCs/>
          <w:sz w:val="28"/>
          <w:szCs w:val="28"/>
        </w:rPr>
        <w:t xml:space="preserve">теж непрямо </w:t>
      </w:r>
      <w:r w:rsidRPr="002239BF">
        <w:rPr>
          <w:rFonts w:ascii="Times New Roman" w:hAnsi="Times New Roman" w:cs="Times New Roman"/>
          <w:bCs/>
          <w:sz w:val="28"/>
          <w:szCs w:val="28"/>
        </w:rPr>
        <w:t>підтверджує ефективність використання ігрових методів розвитку емоційного інтелекту</w:t>
      </w:r>
    </w:p>
    <w:p w:rsidR="002239BF" w:rsidRPr="002239BF" w:rsidRDefault="003D4CE6" w:rsidP="002239BF">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Таким чином, з</w:t>
      </w:r>
      <w:r w:rsidR="002239BF" w:rsidRPr="002239BF">
        <w:rPr>
          <w:rFonts w:ascii="Times New Roman" w:hAnsi="Times New Roman" w:cs="Times New Roman"/>
          <w:bCs/>
          <w:sz w:val="28"/>
          <w:szCs w:val="28"/>
        </w:rPr>
        <w:t xml:space="preserve">іставлення даних експериментальної та контрольної груп дозволяє зробити висновок про позитивний вплив ігрових методик на розвиток емоційного інтелекту. У 5-А класі після проведення програми спостерігається суттєве підвищення рівня розуміння емоцій: майже половина учнів досягла високого рівня, тоді як кількість учнів із низьким рівнем зменшилася втричі. Це свідчить про те, що регулярні інтерактивні заняття допомагають дітям краще </w:t>
      </w:r>
      <w:r w:rsidR="002239BF" w:rsidRPr="002239BF">
        <w:rPr>
          <w:rFonts w:ascii="Times New Roman" w:hAnsi="Times New Roman" w:cs="Times New Roman"/>
          <w:bCs/>
          <w:sz w:val="28"/>
          <w:szCs w:val="28"/>
        </w:rPr>
        <w:lastRenderedPageBreak/>
        <w:t>усвідомлювати власні емоції та емоції інших, підвищують їхню впевненість у вираженні почуттів і розвиток емпатії.</w:t>
      </w:r>
    </w:p>
    <w:p w:rsidR="0044259C" w:rsidRPr="002239BF" w:rsidRDefault="0044259C" w:rsidP="0044259C">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Статистична обробка результатів</w:t>
      </w:r>
      <w:r w:rsidRPr="0044259C">
        <w:rPr>
          <w:rFonts w:ascii="Times New Roman" w:hAnsi="Times New Roman" w:cs="Times New Roman"/>
          <w:bCs/>
          <w:sz w:val="28"/>
          <w:szCs w:val="28"/>
        </w:rPr>
        <w:t xml:space="preserve"> </w:t>
      </w:r>
      <w:r w:rsidR="00115A2B">
        <w:rPr>
          <w:rFonts w:ascii="Times New Roman" w:hAnsi="Times New Roman" w:cs="Times New Roman"/>
          <w:bCs/>
          <w:sz w:val="28"/>
          <w:szCs w:val="28"/>
        </w:rPr>
        <w:t xml:space="preserve">разом з тим </w:t>
      </w:r>
      <w:r w:rsidRPr="0044259C">
        <w:rPr>
          <w:rFonts w:ascii="Times New Roman" w:hAnsi="Times New Roman" w:cs="Times New Roman"/>
          <w:bCs/>
          <w:sz w:val="28"/>
          <w:szCs w:val="28"/>
        </w:rPr>
        <w:t>показу</w:t>
      </w:r>
      <w:r>
        <w:rPr>
          <w:rFonts w:ascii="Times New Roman" w:hAnsi="Times New Roman" w:cs="Times New Roman"/>
          <w:bCs/>
          <w:sz w:val="28"/>
          <w:szCs w:val="28"/>
        </w:rPr>
        <w:t>є</w:t>
      </w:r>
      <w:r w:rsidRPr="0044259C">
        <w:rPr>
          <w:rFonts w:ascii="Times New Roman" w:hAnsi="Times New Roman" w:cs="Times New Roman"/>
          <w:bCs/>
          <w:sz w:val="28"/>
          <w:szCs w:val="28"/>
        </w:rPr>
        <w:t xml:space="preserve">, що хоча експериментальна група продемонструвала значні кількісні зміни (зростання на 5 учнів у високому рівні та зниження на 5 у низькому), </w:t>
      </w:r>
      <w:r w:rsidRPr="0044259C">
        <w:rPr>
          <w:rFonts w:ascii="Times New Roman" w:hAnsi="Times New Roman" w:cs="Times New Roman"/>
          <w:sz w:val="28"/>
          <w:szCs w:val="28"/>
        </w:rPr>
        <w:t>ці зміни не можуть бути формально підтверджені як статистично значущі</w:t>
      </w:r>
      <w:r w:rsidRPr="0044259C">
        <w:rPr>
          <w:rFonts w:ascii="Times New Roman" w:hAnsi="Times New Roman" w:cs="Times New Roman"/>
          <w:bCs/>
          <w:sz w:val="28"/>
          <w:szCs w:val="28"/>
        </w:rPr>
        <w:t xml:space="preserve"> на прийнятому рівні </w:t>
      </w:r>
      <w:r>
        <w:rPr>
          <w:rFonts w:ascii="Times New Roman" w:hAnsi="Times New Roman" w:cs="Times New Roman"/>
          <w:bCs/>
          <w:sz w:val="28"/>
          <w:szCs w:val="28"/>
        </w:rPr>
        <w:t>ρ ≤</w:t>
      </w:r>
      <w:r w:rsidRPr="0044259C">
        <w:rPr>
          <w:rFonts w:ascii="Times New Roman" w:hAnsi="Times New Roman" w:cs="Times New Roman"/>
          <w:bCs/>
          <w:sz w:val="28"/>
          <w:szCs w:val="28"/>
        </w:rPr>
        <w:t xml:space="preserve"> 0.05. Це свідчить про </w:t>
      </w:r>
      <w:r w:rsidRPr="0044259C">
        <w:rPr>
          <w:rFonts w:ascii="Times New Roman" w:hAnsi="Times New Roman" w:cs="Times New Roman"/>
          <w:sz w:val="28"/>
          <w:szCs w:val="28"/>
        </w:rPr>
        <w:t>сильну позитивну тенденцію,</w:t>
      </w:r>
      <w:r w:rsidRPr="0044259C">
        <w:rPr>
          <w:rFonts w:ascii="Times New Roman" w:hAnsi="Times New Roman" w:cs="Times New Roman"/>
          <w:bCs/>
          <w:sz w:val="28"/>
          <w:szCs w:val="28"/>
        </w:rPr>
        <w:t xml:space="preserve"> викликану експериментальною методикою, але для досягнення статистичної значущості потрібна </w:t>
      </w:r>
      <w:r w:rsidRPr="0044259C">
        <w:rPr>
          <w:rFonts w:ascii="Times New Roman" w:hAnsi="Times New Roman" w:cs="Times New Roman"/>
          <w:sz w:val="28"/>
          <w:szCs w:val="28"/>
        </w:rPr>
        <w:t>більша вибірка</w:t>
      </w:r>
      <w:r w:rsidRPr="0044259C">
        <w:rPr>
          <w:rFonts w:ascii="Times New Roman" w:hAnsi="Times New Roman" w:cs="Times New Roman"/>
          <w:bCs/>
          <w:sz w:val="28"/>
          <w:szCs w:val="28"/>
        </w:rPr>
        <w:t>.</w:t>
      </w:r>
    </w:p>
    <w:p w:rsidR="007D6607" w:rsidRPr="007D6607" w:rsidRDefault="007D6607" w:rsidP="003D4CE6">
      <w:pPr>
        <w:spacing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Результати за методикою «Емоційний світ»</w:t>
      </w:r>
      <w:r w:rsidR="003D4CE6">
        <w:rPr>
          <w:rFonts w:ascii="Times New Roman" w:hAnsi="Times New Roman" w:cs="Times New Roman"/>
          <w:bCs/>
          <w:sz w:val="28"/>
          <w:szCs w:val="28"/>
        </w:rPr>
        <w:t xml:space="preserve">. </w:t>
      </w:r>
      <w:r w:rsidRPr="007D6607">
        <w:rPr>
          <w:rFonts w:ascii="Times New Roman" w:hAnsi="Times New Roman" w:cs="Times New Roman"/>
          <w:bCs/>
          <w:sz w:val="28"/>
          <w:szCs w:val="28"/>
        </w:rPr>
        <w:t>На другому, контрольному етапі дослідження (після впровадження програми) було проведено повторну діагностику рівня розвитку емоційного інтелекту у підлітків обох груп.</w:t>
      </w:r>
      <w:r w:rsidR="003D4CE6">
        <w:rPr>
          <w:rFonts w:ascii="Times New Roman" w:hAnsi="Times New Roman" w:cs="Times New Roman"/>
          <w:bCs/>
          <w:sz w:val="28"/>
          <w:szCs w:val="28"/>
        </w:rPr>
        <w:t xml:space="preserve"> Результати наведені в таблиці 3.2</w:t>
      </w:r>
    </w:p>
    <w:p w:rsidR="003D4CE6" w:rsidRDefault="003D4CE6" w:rsidP="003D4CE6">
      <w:pPr>
        <w:spacing w:line="360" w:lineRule="auto"/>
        <w:ind w:firstLine="567"/>
        <w:jc w:val="right"/>
        <w:rPr>
          <w:rFonts w:ascii="Times New Roman" w:hAnsi="Times New Roman" w:cs="Times New Roman"/>
          <w:bCs/>
          <w:sz w:val="28"/>
          <w:szCs w:val="28"/>
        </w:rPr>
      </w:pPr>
      <w:r>
        <w:rPr>
          <w:rFonts w:ascii="Times New Roman" w:hAnsi="Times New Roman" w:cs="Times New Roman"/>
          <w:bCs/>
          <w:sz w:val="28"/>
          <w:szCs w:val="28"/>
        </w:rPr>
        <w:t>Таблиця 3.2</w:t>
      </w:r>
    </w:p>
    <w:p w:rsidR="009E5E51" w:rsidRDefault="003D4CE6" w:rsidP="00115A2B">
      <w:pPr>
        <w:spacing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 xml:space="preserve">Результати повторного тестування методикою </w:t>
      </w:r>
      <w:r w:rsidRPr="007D6607">
        <w:rPr>
          <w:rFonts w:ascii="Times New Roman" w:hAnsi="Times New Roman" w:cs="Times New Roman"/>
          <w:bCs/>
          <w:sz w:val="28"/>
          <w:szCs w:val="28"/>
        </w:rPr>
        <w:t>«Емоційний світ»</w:t>
      </w:r>
    </w:p>
    <w:tbl>
      <w:tblPr>
        <w:tblStyle w:val="a7"/>
        <w:tblW w:w="0" w:type="auto"/>
        <w:tblLook w:val="04A0" w:firstRow="1" w:lastRow="0" w:firstColumn="1" w:lastColumn="0" w:noHBand="0" w:noVBand="1"/>
      </w:tblPr>
      <w:tblGrid>
        <w:gridCol w:w="2498"/>
        <w:gridCol w:w="2376"/>
        <w:gridCol w:w="2378"/>
        <w:gridCol w:w="2377"/>
      </w:tblGrid>
      <w:tr w:rsidR="009E5E51" w:rsidRPr="007D6607" w:rsidTr="000D0329">
        <w:tc>
          <w:tcPr>
            <w:tcW w:w="2498"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Клас</w:t>
            </w:r>
          </w:p>
        </w:tc>
        <w:tc>
          <w:tcPr>
            <w:tcW w:w="2376"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Високий рівень</w:t>
            </w:r>
          </w:p>
        </w:tc>
        <w:tc>
          <w:tcPr>
            <w:tcW w:w="2378"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Середній рівень</w:t>
            </w:r>
          </w:p>
        </w:tc>
        <w:tc>
          <w:tcPr>
            <w:tcW w:w="2377"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Низький рівень</w:t>
            </w:r>
          </w:p>
        </w:tc>
      </w:tr>
      <w:tr w:rsidR="009E5E51" w:rsidRPr="007D6607" w:rsidTr="000D0329">
        <w:tc>
          <w:tcPr>
            <w:tcW w:w="2498"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5-А (експериментальна група)</w:t>
            </w:r>
          </w:p>
        </w:tc>
        <w:tc>
          <w:tcPr>
            <w:tcW w:w="23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3"/>
              <w:gridCol w:w="81"/>
            </w:tblGrid>
            <w:tr w:rsidR="009E5E51" w:rsidRPr="007D6607" w:rsidTr="000D0329">
              <w:trPr>
                <w:tblCellSpacing w:w="15" w:type="dxa"/>
              </w:trPr>
              <w:tc>
                <w:tcPr>
                  <w:tcW w:w="0" w:type="auto"/>
                  <w:hideMark/>
                </w:tcPr>
                <w:p w:rsidR="009E5E51" w:rsidRPr="007D6607" w:rsidRDefault="009E5E51" w:rsidP="000D0329">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14</w:t>
                  </w:r>
                  <w:r w:rsidRPr="007D6607">
                    <w:rPr>
                      <w:rFonts w:ascii="Times New Roman" w:hAnsi="Times New Roman" w:cs="Times New Roman"/>
                      <w:bCs/>
                      <w:sz w:val="28"/>
                      <w:szCs w:val="28"/>
                    </w:rPr>
                    <w:t xml:space="preserve"> учнів </w:t>
                  </w:r>
                </w:p>
              </w:tc>
              <w:tc>
                <w:tcPr>
                  <w:tcW w:w="0" w:type="auto"/>
                  <w:hideMark/>
                </w:tcPr>
                <w:p w:rsidR="009E5E51" w:rsidRPr="007D6607" w:rsidRDefault="009E5E51" w:rsidP="000D0329">
                  <w:pPr>
                    <w:spacing w:line="360" w:lineRule="auto"/>
                    <w:ind w:firstLine="567"/>
                    <w:jc w:val="both"/>
                    <w:rPr>
                      <w:rFonts w:ascii="Times New Roman" w:hAnsi="Times New Roman" w:cs="Times New Roman"/>
                      <w:bCs/>
                      <w:sz w:val="28"/>
                      <w:szCs w:val="28"/>
                    </w:rPr>
                  </w:pPr>
                </w:p>
              </w:tc>
            </w:tr>
          </w:tbl>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w:t>
            </w:r>
            <w:r>
              <w:rPr>
                <w:rFonts w:ascii="Times New Roman" w:hAnsi="Times New Roman" w:cs="Times New Roman"/>
                <w:bCs/>
                <w:sz w:val="28"/>
                <w:szCs w:val="28"/>
              </w:rPr>
              <w:t>5</w:t>
            </w:r>
            <w:r w:rsidR="00977076">
              <w:rPr>
                <w:rFonts w:ascii="Times New Roman" w:hAnsi="Times New Roman" w:cs="Times New Roman"/>
                <w:bCs/>
                <w:sz w:val="28"/>
                <w:szCs w:val="28"/>
              </w:rPr>
              <w:t>2</w:t>
            </w:r>
            <w:r w:rsidRPr="007D6607">
              <w:rPr>
                <w:rFonts w:ascii="Times New Roman" w:hAnsi="Times New Roman" w:cs="Times New Roman"/>
                <w:bCs/>
                <w:sz w:val="28"/>
                <w:szCs w:val="28"/>
              </w:rPr>
              <w:t>%)</w:t>
            </w:r>
          </w:p>
        </w:tc>
        <w:tc>
          <w:tcPr>
            <w:tcW w:w="2378"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8</w:t>
            </w:r>
            <w:r w:rsidRPr="007D6607">
              <w:rPr>
                <w:rFonts w:ascii="Times New Roman" w:hAnsi="Times New Roman" w:cs="Times New Roman"/>
                <w:bCs/>
                <w:sz w:val="28"/>
                <w:szCs w:val="28"/>
              </w:rPr>
              <w:t xml:space="preserve"> учнів </w:t>
            </w:r>
          </w:p>
          <w:p w:rsidR="009E5E51" w:rsidRPr="007D6607" w:rsidRDefault="009E5E51" w:rsidP="000D0329">
            <w:pPr>
              <w:spacing w:after="16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(32</w:t>
            </w:r>
            <w:r w:rsidRPr="007D6607">
              <w:rPr>
                <w:rFonts w:ascii="Times New Roman" w:hAnsi="Times New Roman" w:cs="Times New Roman"/>
                <w:bCs/>
                <w:sz w:val="28"/>
                <w:szCs w:val="28"/>
              </w:rPr>
              <w:t xml:space="preserve"> %)</w:t>
            </w:r>
          </w:p>
        </w:tc>
        <w:tc>
          <w:tcPr>
            <w:tcW w:w="2377"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3</w:t>
            </w:r>
            <w:r w:rsidRPr="007D6607">
              <w:rPr>
                <w:rFonts w:ascii="Times New Roman" w:hAnsi="Times New Roman" w:cs="Times New Roman"/>
                <w:bCs/>
                <w:sz w:val="28"/>
                <w:szCs w:val="28"/>
              </w:rPr>
              <w:t xml:space="preserve"> учнів </w:t>
            </w:r>
          </w:p>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w:t>
            </w:r>
            <w:r>
              <w:rPr>
                <w:rFonts w:ascii="Times New Roman" w:hAnsi="Times New Roman" w:cs="Times New Roman"/>
                <w:bCs/>
                <w:sz w:val="28"/>
                <w:szCs w:val="28"/>
              </w:rPr>
              <w:t>12</w:t>
            </w:r>
            <w:r w:rsidRPr="007D6607">
              <w:rPr>
                <w:rFonts w:ascii="Times New Roman" w:hAnsi="Times New Roman" w:cs="Times New Roman"/>
                <w:bCs/>
                <w:sz w:val="28"/>
                <w:szCs w:val="28"/>
              </w:rPr>
              <w:t>%)</w:t>
            </w:r>
          </w:p>
        </w:tc>
      </w:tr>
      <w:tr w:rsidR="009E5E51" w:rsidRPr="007D6607" w:rsidTr="000D0329">
        <w:tc>
          <w:tcPr>
            <w:tcW w:w="2498"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5-Б (контрольна група)</w:t>
            </w:r>
          </w:p>
        </w:tc>
        <w:tc>
          <w:tcPr>
            <w:tcW w:w="2376"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8</w:t>
            </w:r>
            <w:r w:rsidRPr="007D6607">
              <w:rPr>
                <w:rFonts w:ascii="Times New Roman" w:hAnsi="Times New Roman" w:cs="Times New Roman"/>
                <w:bCs/>
                <w:sz w:val="28"/>
                <w:szCs w:val="28"/>
              </w:rPr>
              <w:t xml:space="preserve"> учнів </w:t>
            </w:r>
          </w:p>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w:t>
            </w:r>
            <w:r>
              <w:rPr>
                <w:rFonts w:ascii="Times New Roman" w:hAnsi="Times New Roman" w:cs="Times New Roman"/>
                <w:bCs/>
                <w:sz w:val="28"/>
                <w:szCs w:val="28"/>
              </w:rPr>
              <w:t>32</w:t>
            </w:r>
            <w:r w:rsidRPr="007D6607">
              <w:rPr>
                <w:rFonts w:ascii="Times New Roman" w:hAnsi="Times New Roman" w:cs="Times New Roman"/>
                <w:bCs/>
                <w:sz w:val="28"/>
                <w:szCs w:val="28"/>
              </w:rPr>
              <w:t>%)</w:t>
            </w:r>
          </w:p>
        </w:tc>
        <w:tc>
          <w:tcPr>
            <w:tcW w:w="2378"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1</w:t>
            </w:r>
            <w:r>
              <w:rPr>
                <w:rFonts w:ascii="Times New Roman" w:hAnsi="Times New Roman" w:cs="Times New Roman"/>
                <w:bCs/>
                <w:sz w:val="28"/>
                <w:szCs w:val="28"/>
              </w:rPr>
              <w:t>0</w:t>
            </w:r>
            <w:r w:rsidRPr="007D6607">
              <w:rPr>
                <w:rFonts w:ascii="Times New Roman" w:hAnsi="Times New Roman" w:cs="Times New Roman"/>
                <w:bCs/>
                <w:sz w:val="28"/>
                <w:szCs w:val="28"/>
              </w:rPr>
              <w:t xml:space="preserve"> учнів </w:t>
            </w:r>
          </w:p>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(4</w:t>
            </w:r>
            <w:r>
              <w:rPr>
                <w:rFonts w:ascii="Times New Roman" w:hAnsi="Times New Roman" w:cs="Times New Roman"/>
                <w:bCs/>
                <w:sz w:val="28"/>
                <w:szCs w:val="28"/>
              </w:rPr>
              <w:t>0</w:t>
            </w:r>
            <w:r w:rsidRPr="007D6607">
              <w:rPr>
                <w:rFonts w:ascii="Times New Roman" w:hAnsi="Times New Roman" w:cs="Times New Roman"/>
                <w:bCs/>
                <w:sz w:val="28"/>
                <w:szCs w:val="28"/>
              </w:rPr>
              <w:t>%)</w:t>
            </w:r>
          </w:p>
        </w:tc>
        <w:tc>
          <w:tcPr>
            <w:tcW w:w="2377" w:type="dxa"/>
          </w:tcPr>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 xml:space="preserve">7 учнів </w:t>
            </w:r>
          </w:p>
          <w:p w:rsidR="009E5E51" w:rsidRPr="007D6607" w:rsidRDefault="009E5E51" w:rsidP="000D0329">
            <w:pPr>
              <w:spacing w:after="160"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(28%)</w:t>
            </w:r>
          </w:p>
        </w:tc>
      </w:tr>
    </w:tbl>
    <w:p w:rsidR="007D6607" w:rsidRPr="007D6607" w:rsidRDefault="007D6607" w:rsidP="007D6607">
      <w:pPr>
        <w:spacing w:line="360" w:lineRule="auto"/>
        <w:ind w:firstLine="567"/>
        <w:jc w:val="both"/>
        <w:rPr>
          <w:rFonts w:ascii="Times New Roman" w:hAnsi="Times New Roman" w:cs="Times New Roman"/>
          <w:bCs/>
          <w:sz w:val="28"/>
          <w:szCs w:val="28"/>
        </w:rPr>
      </w:pPr>
      <w:r w:rsidRPr="007D6607">
        <w:rPr>
          <w:rFonts w:ascii="Times New Roman" w:hAnsi="Times New Roman" w:cs="Times New Roman"/>
          <w:bCs/>
          <w:sz w:val="28"/>
          <w:szCs w:val="28"/>
        </w:rPr>
        <w:t xml:space="preserve">У порівнянні з результатами першого дослідження спостерігається </w:t>
      </w:r>
      <w:r w:rsidR="00447C89">
        <w:rPr>
          <w:rFonts w:ascii="Times New Roman" w:hAnsi="Times New Roman" w:cs="Times New Roman"/>
          <w:bCs/>
          <w:sz w:val="28"/>
          <w:szCs w:val="28"/>
        </w:rPr>
        <w:t>пози</w:t>
      </w:r>
      <w:r w:rsidRPr="007D6607">
        <w:rPr>
          <w:rFonts w:ascii="Times New Roman" w:hAnsi="Times New Roman" w:cs="Times New Roman"/>
          <w:bCs/>
          <w:sz w:val="28"/>
          <w:szCs w:val="28"/>
        </w:rPr>
        <w:t xml:space="preserve">тивна динаміка у експериментальній групі: зросла частка учнів із високим рівнем емоційної обізнаності, а також трохи зменшилася кількість учнів із середнім рівнем, що свідчить про певний прогрес у розвитку усвідомлення власних емоцій та емпатії. У контрольній групі зміни були мінімальними, що </w:t>
      </w:r>
      <w:r w:rsidRPr="007D6607">
        <w:rPr>
          <w:rFonts w:ascii="Times New Roman" w:hAnsi="Times New Roman" w:cs="Times New Roman"/>
          <w:bCs/>
          <w:sz w:val="28"/>
          <w:szCs w:val="28"/>
        </w:rPr>
        <w:lastRenderedPageBreak/>
        <w:t>підтверджує ефективність впровадженої ігрової програми саме для експериментальної групи.</w:t>
      </w:r>
    </w:p>
    <w:p w:rsidR="007A332E" w:rsidRDefault="007A332E" w:rsidP="007A332E">
      <w:pPr>
        <w:spacing w:line="360" w:lineRule="auto"/>
        <w:ind w:firstLine="567"/>
        <w:jc w:val="both"/>
        <w:rPr>
          <w:rFonts w:ascii="Times New Roman" w:hAnsi="Times New Roman" w:cs="Times New Roman"/>
          <w:bCs/>
          <w:sz w:val="28"/>
          <w:szCs w:val="28"/>
        </w:rPr>
      </w:pPr>
      <w:r w:rsidRPr="007A332E">
        <w:rPr>
          <w:rFonts w:ascii="Times New Roman" w:hAnsi="Times New Roman" w:cs="Times New Roman"/>
          <w:bCs/>
          <w:noProof/>
          <w:sz w:val="28"/>
          <w:szCs w:val="28"/>
        </w:rPr>
        <mc:AlternateContent>
          <mc:Choice Requires="wps">
            <w:drawing>
              <wp:inline distT="0" distB="0" distL="0" distR="0" wp14:anchorId="16D96014" wp14:editId="2C478C00">
                <wp:extent cx="304800" cy="304800"/>
                <wp:effectExtent l="0" t="0" r="0" b="0"/>
                <wp:docPr id="7" name="Прямокутник 7" descr="Вивести зображення"/>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A2EC5E" id="Прямокутник 7" o:spid="_x0000_s1026" alt="Вивести зображення"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" filled="f" stroked="f">
                <o:lock v:ext="edit" aspectratio="t"/>
                <w10:anchorlock/>
              </v:rect>
            </w:pict>
          </mc:Fallback>
        </mc:AlternateContent>
      </w:r>
      <w:r w:rsidRPr="007A332E">
        <w:rPr>
          <w:rFonts w:ascii="Times New Roman" w:hAnsi="Times New Roman" w:cs="Times New Roman"/>
          <w:bCs/>
          <w:noProof/>
          <w:sz w:val="28"/>
          <w:szCs w:val="28"/>
        </w:rPr>
        <w:drawing>
          <wp:inline distT="0" distB="0" distL="0" distR="0" wp14:anchorId="4FD2A055" wp14:editId="5E5DCFE4">
            <wp:extent cx="5521194" cy="3662174"/>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89803" cy="3707682"/>
                    </a:xfrm>
                    <a:prstGeom prst="rect">
                      <a:avLst/>
                    </a:prstGeom>
                    <a:noFill/>
                  </pic:spPr>
                </pic:pic>
              </a:graphicData>
            </a:graphic>
          </wp:inline>
        </w:drawing>
      </w:r>
    </w:p>
    <w:p w:rsidR="00447C89" w:rsidRDefault="00447C89" w:rsidP="00447C89">
      <w:pPr>
        <w:spacing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Рис. 3.2</w:t>
      </w:r>
    </w:p>
    <w:p w:rsidR="00447C89" w:rsidRDefault="00447C89" w:rsidP="00447C89">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Порівняльна</w:t>
      </w:r>
      <w:r w:rsidRPr="0072754E">
        <w:rPr>
          <w:rFonts w:ascii="Times New Roman" w:hAnsi="Times New Roman" w:cs="Times New Roman"/>
          <w:bCs/>
          <w:sz w:val="28"/>
          <w:szCs w:val="28"/>
        </w:rPr>
        <w:t xml:space="preserve"> діаграма до методики</w:t>
      </w:r>
      <w:r w:rsidRPr="007A332E">
        <w:rPr>
          <w:rFonts w:ascii="Times New Roman" w:hAnsi="Times New Roman" w:cs="Times New Roman"/>
          <w:bCs/>
          <w:sz w:val="28"/>
          <w:szCs w:val="28"/>
        </w:rPr>
        <w:t xml:space="preserve"> «Емоційний світ»</w:t>
      </w:r>
    </w:p>
    <w:p w:rsidR="009E5E51" w:rsidRPr="009E5E51" w:rsidRDefault="007A332E" w:rsidP="009E5E51">
      <w:pPr>
        <w:spacing w:line="360" w:lineRule="auto"/>
        <w:ind w:firstLine="567"/>
        <w:jc w:val="both"/>
        <w:rPr>
          <w:rFonts w:ascii="Times New Roman" w:hAnsi="Times New Roman" w:cs="Times New Roman"/>
          <w:bCs/>
          <w:sz w:val="28"/>
          <w:szCs w:val="28"/>
        </w:rPr>
      </w:pPr>
      <w:r w:rsidRPr="007A332E">
        <w:rPr>
          <w:rFonts w:ascii="Times New Roman" w:hAnsi="Times New Roman" w:cs="Times New Roman"/>
          <w:bCs/>
          <w:sz w:val="28"/>
          <w:szCs w:val="28"/>
        </w:rPr>
        <w:t>Як видно з діаграми, після впровадження ігрових занять у 5-А класі (експериментальна група) суттєво збільшилась частка учнів із високим рівнем емоційного інтелекту — із 24 % до 5</w:t>
      </w:r>
      <w:r w:rsidR="00977076">
        <w:rPr>
          <w:rFonts w:ascii="Times New Roman" w:hAnsi="Times New Roman" w:cs="Times New Roman"/>
          <w:bCs/>
          <w:sz w:val="28"/>
          <w:szCs w:val="28"/>
        </w:rPr>
        <w:t>2</w:t>
      </w:r>
      <w:r w:rsidRPr="007A332E">
        <w:rPr>
          <w:rFonts w:ascii="Times New Roman" w:hAnsi="Times New Roman" w:cs="Times New Roman"/>
          <w:bCs/>
          <w:sz w:val="28"/>
          <w:szCs w:val="28"/>
        </w:rPr>
        <w:t xml:space="preserve"> %, а кількість дітей із низьким рівнем зменшилася до 12 %. У 5-Б класі (контрольна група) зміни незначні, що свідчить про ефективність формувальної програми, спрямованої на розвиток уміння розуміти та регулювати власні емоції.</w:t>
      </w:r>
    </w:p>
    <w:p w:rsidR="009E5E51" w:rsidRPr="009E5E51" w:rsidRDefault="009E5E51" w:rsidP="009E5E51">
      <w:pPr>
        <w:spacing w:line="360" w:lineRule="auto"/>
        <w:ind w:firstLine="567"/>
        <w:jc w:val="both"/>
        <w:rPr>
          <w:rFonts w:ascii="Times New Roman" w:hAnsi="Times New Roman" w:cs="Times New Roman"/>
          <w:bCs/>
          <w:sz w:val="28"/>
          <w:szCs w:val="28"/>
        </w:rPr>
      </w:pPr>
      <w:r w:rsidRPr="009E5E51">
        <w:rPr>
          <w:rFonts w:ascii="Times New Roman" w:hAnsi="Times New Roman" w:cs="Times New Roman"/>
          <w:bCs/>
          <w:sz w:val="28"/>
          <w:szCs w:val="28"/>
        </w:rPr>
        <w:t xml:space="preserve">На основі даних, отриманих за методикою «Емоційний світ», була проведена статистична оцінка змін за допомогою критерію </w:t>
      </w:r>
      <w:r w:rsidRPr="009E5E51">
        <w:rPr>
          <w:rFonts w:ascii="Times New Roman" w:hAnsi="Times New Roman" w:cs="Times New Roman"/>
          <w:sz w:val="28"/>
          <w:szCs w:val="28"/>
        </w:rPr>
        <w:t>Хі-квадрат.</w:t>
      </w:r>
    </w:p>
    <w:p w:rsidR="009E5E51" w:rsidRPr="009E5E51" w:rsidRDefault="009E5E51" w:rsidP="009E5E51">
      <w:pPr>
        <w:spacing w:line="360" w:lineRule="auto"/>
        <w:ind w:firstLine="567"/>
        <w:jc w:val="both"/>
        <w:rPr>
          <w:rFonts w:ascii="Times New Roman" w:hAnsi="Times New Roman" w:cs="Times New Roman"/>
          <w:sz w:val="28"/>
          <w:szCs w:val="28"/>
        </w:rPr>
      </w:pPr>
      <w:r w:rsidRPr="009E5E51">
        <w:rPr>
          <w:rFonts w:ascii="Times New Roman" w:hAnsi="Times New Roman" w:cs="Times New Roman"/>
          <w:sz w:val="28"/>
          <w:szCs w:val="28"/>
        </w:rPr>
        <w:t>Зміни в Експериментальній групі (5-А)</w:t>
      </w:r>
    </w:p>
    <w:p w:rsidR="009E5E51" w:rsidRDefault="009E5E51" w:rsidP="009E5E51">
      <w:pPr>
        <w:spacing w:line="360" w:lineRule="auto"/>
        <w:ind w:firstLine="567"/>
        <w:jc w:val="both"/>
        <w:rPr>
          <w:rFonts w:ascii="Times New Roman" w:hAnsi="Times New Roman" w:cs="Times New Roman"/>
          <w:sz w:val="28"/>
          <w:szCs w:val="28"/>
        </w:rPr>
      </w:pPr>
      <w:r w:rsidRPr="009E5E51">
        <w:rPr>
          <w:rFonts w:ascii="Times New Roman" w:hAnsi="Times New Roman" w:cs="Times New Roman"/>
          <w:bCs/>
          <w:sz w:val="28"/>
          <w:szCs w:val="28"/>
        </w:rPr>
        <w:lastRenderedPageBreak/>
        <w:t xml:space="preserve">Зміна розподілу рівнів емоційного інтелекту в експериментальній групі </w:t>
      </w:r>
      <w:r w:rsidRPr="009E5E51">
        <w:rPr>
          <w:rFonts w:ascii="Times New Roman" w:hAnsi="Times New Roman" w:cs="Times New Roman"/>
          <w:b/>
          <w:bCs/>
          <w:sz w:val="28"/>
          <w:szCs w:val="28"/>
        </w:rPr>
        <w:t xml:space="preserve">є </w:t>
      </w:r>
      <w:r w:rsidRPr="009E5E51">
        <w:rPr>
          <w:rFonts w:ascii="Times New Roman" w:hAnsi="Times New Roman" w:cs="Times New Roman"/>
          <w:sz w:val="28"/>
          <w:szCs w:val="28"/>
        </w:rPr>
        <w:t>статистично значущою.</w:t>
      </w:r>
    </w:p>
    <w:bookmarkStart w:id="15" w:name="_Hlk214226734"/>
    <w:p w:rsidR="009E5E51" w:rsidRPr="009E5E51" w:rsidRDefault="00000000" w:rsidP="0034521C">
      <w:pPr>
        <w:ind w:firstLine="567"/>
        <w:rPr>
          <w:rFonts w:ascii="Times New Roman" w:eastAsia="Times New Roman" w:hAnsi="Times New Roman" w:cs="Times New Roman"/>
          <w:sz w:val="24"/>
          <w:szCs w:val="24"/>
          <w:lang w:eastAsia="uk-UA"/>
        </w:rPr>
      </w:pPr>
      <m:oMath>
        <m:sSup>
          <m:sSupPr>
            <m:ctrlPr>
              <w:rPr>
                <w:rFonts w:ascii="Cambria Math" w:hAnsi="Cambria Math" w:cs="Times New Roman"/>
                <w:bCs/>
                <w:i/>
                <w:sz w:val="28"/>
                <w:szCs w:val="28"/>
              </w:rPr>
            </m:ctrlPr>
          </m:sSupPr>
          <m:e>
            <m:r>
              <w:rPr>
                <w:rFonts w:ascii="Cambria Math" w:hAnsi="Cambria Math" w:cs="Times New Roman"/>
                <w:sz w:val="28"/>
                <w:szCs w:val="28"/>
              </w:rPr>
              <m:t>χ</m:t>
            </m:r>
          </m:e>
          <m:sup>
            <m:r>
              <w:rPr>
                <w:rFonts w:ascii="Cambria Math" w:hAnsi="Cambria Math" w:cs="Times New Roman"/>
                <w:sz w:val="28"/>
                <w:szCs w:val="28"/>
              </w:rPr>
              <m:t>2</m:t>
            </m:r>
          </m:sup>
        </m:sSup>
      </m:oMath>
      <w:r w:rsidR="009E5E51" w:rsidRPr="009E5E51">
        <w:rPr>
          <w:rFonts w:ascii="Arial" w:eastAsia="Times New Roman" w:hAnsi="Arial" w:cs="Arial"/>
          <w:sz w:val="24"/>
          <w:szCs w:val="24"/>
          <w:lang w:eastAsia="uk-UA"/>
        </w:rPr>
        <w:t xml:space="preserve"> = </w:t>
      </w:r>
      <w:r w:rsidR="009E5E51" w:rsidRPr="00C41377">
        <w:rPr>
          <w:rFonts w:ascii="Times New Roman" w:eastAsia="Times New Roman" w:hAnsi="Times New Roman" w:cs="Times New Roman"/>
          <w:sz w:val="28"/>
          <w:szCs w:val="28"/>
          <w:lang w:eastAsia="uk-UA"/>
        </w:rPr>
        <w:t>6.422</w:t>
      </w:r>
    </w:p>
    <w:bookmarkEnd w:id="15"/>
    <w:p w:rsidR="009E5E51" w:rsidRPr="009E5E51" w:rsidRDefault="009E5E51" w:rsidP="0034521C">
      <w:pPr>
        <w:spacing w:line="360" w:lineRule="auto"/>
        <w:ind w:left="567"/>
        <w:jc w:val="both"/>
        <w:rPr>
          <w:rFonts w:ascii="Times New Roman" w:hAnsi="Times New Roman" w:cs="Times New Roman"/>
          <w:sz w:val="28"/>
          <w:szCs w:val="28"/>
        </w:rPr>
      </w:pPr>
      <w:r w:rsidRPr="009E5E51">
        <w:rPr>
          <w:rFonts w:ascii="Times New Roman" w:hAnsi="Times New Roman" w:cs="Times New Roman"/>
          <w:sz w:val="28"/>
          <w:szCs w:val="28"/>
        </w:rPr>
        <w:t xml:space="preserve">P-значення </w:t>
      </w:r>
      <w:bookmarkStart w:id="16" w:name="_Hlk214226776"/>
      <w:r w:rsidR="0034521C" w:rsidRPr="0034521C">
        <w:rPr>
          <w:rFonts w:ascii="Times New Roman" w:hAnsi="Times New Roman" w:cs="Times New Roman"/>
          <w:sz w:val="28"/>
          <w:szCs w:val="28"/>
        </w:rPr>
        <w:t>≈</w:t>
      </w:r>
      <w:bookmarkEnd w:id="16"/>
      <w:r w:rsidRPr="009E5E51">
        <w:rPr>
          <w:rFonts w:ascii="Times New Roman" w:hAnsi="Times New Roman" w:cs="Times New Roman"/>
          <w:sz w:val="28"/>
          <w:szCs w:val="28"/>
        </w:rPr>
        <w:t xml:space="preserve"> 0.040</w:t>
      </w:r>
    </w:p>
    <w:p w:rsidR="009E5E51" w:rsidRPr="009E5E51" w:rsidRDefault="0034521C" w:rsidP="0034521C">
      <w:pPr>
        <w:spacing w:line="360" w:lineRule="auto"/>
        <w:ind w:firstLine="567"/>
        <w:jc w:val="both"/>
        <w:rPr>
          <w:rFonts w:ascii="Times New Roman" w:hAnsi="Times New Roman" w:cs="Times New Roman"/>
          <w:bCs/>
          <w:sz w:val="28"/>
          <w:szCs w:val="28"/>
        </w:rPr>
      </w:pPr>
      <w:r w:rsidRPr="0034521C">
        <w:rPr>
          <w:rFonts w:ascii="Times New Roman" w:hAnsi="Times New Roman" w:cs="Times New Roman"/>
          <w:sz w:val="28"/>
          <w:szCs w:val="28"/>
        </w:rPr>
        <w:t>П</w:t>
      </w:r>
      <w:r w:rsidR="009E5E51" w:rsidRPr="009E5E51">
        <w:rPr>
          <w:rFonts w:ascii="Times New Roman" w:hAnsi="Times New Roman" w:cs="Times New Roman"/>
          <w:sz w:val="28"/>
          <w:szCs w:val="28"/>
        </w:rPr>
        <w:t>озитивні зміни, які відбулися у 5-А класі (зростання Високого рівня з 24% до 56% та зменшення Низького з 36% до 12%), не є випадковими і можуть бути пов'язані з впровадженням ігрової програми</w:t>
      </w:r>
      <w:r w:rsidR="009E5E51" w:rsidRPr="009E5E51">
        <w:rPr>
          <w:rFonts w:ascii="Times New Roman" w:hAnsi="Times New Roman" w:cs="Times New Roman"/>
          <w:b/>
          <w:bCs/>
          <w:sz w:val="28"/>
          <w:szCs w:val="28"/>
        </w:rPr>
        <w:t>.</w:t>
      </w:r>
    </w:p>
    <w:p w:rsidR="009E5E51" w:rsidRPr="009E5E51" w:rsidRDefault="009E5E51" w:rsidP="0034521C">
      <w:pPr>
        <w:spacing w:line="360" w:lineRule="auto"/>
        <w:ind w:firstLine="567"/>
        <w:jc w:val="both"/>
        <w:rPr>
          <w:rFonts w:ascii="Times New Roman" w:hAnsi="Times New Roman" w:cs="Times New Roman"/>
          <w:sz w:val="28"/>
          <w:szCs w:val="28"/>
        </w:rPr>
      </w:pPr>
      <w:r w:rsidRPr="009E5E51">
        <w:rPr>
          <w:rFonts w:ascii="Times New Roman" w:hAnsi="Times New Roman" w:cs="Times New Roman"/>
          <w:sz w:val="28"/>
          <w:szCs w:val="28"/>
        </w:rPr>
        <w:t xml:space="preserve">Порівняння </w:t>
      </w:r>
      <w:r w:rsidR="00447C89">
        <w:rPr>
          <w:rFonts w:ascii="Times New Roman" w:hAnsi="Times New Roman" w:cs="Times New Roman"/>
          <w:sz w:val="28"/>
          <w:szCs w:val="28"/>
        </w:rPr>
        <w:t>е</w:t>
      </w:r>
      <w:r w:rsidRPr="009E5E51">
        <w:rPr>
          <w:rFonts w:ascii="Times New Roman" w:hAnsi="Times New Roman" w:cs="Times New Roman"/>
          <w:sz w:val="28"/>
          <w:szCs w:val="28"/>
        </w:rPr>
        <w:t xml:space="preserve">кспериментальної та </w:t>
      </w:r>
      <w:r w:rsidR="00447C89">
        <w:rPr>
          <w:rFonts w:ascii="Times New Roman" w:hAnsi="Times New Roman" w:cs="Times New Roman"/>
          <w:sz w:val="28"/>
          <w:szCs w:val="28"/>
        </w:rPr>
        <w:t>ко</w:t>
      </w:r>
      <w:r w:rsidRPr="009E5E51">
        <w:rPr>
          <w:rFonts w:ascii="Times New Roman" w:hAnsi="Times New Roman" w:cs="Times New Roman"/>
          <w:sz w:val="28"/>
          <w:szCs w:val="28"/>
        </w:rPr>
        <w:t>нтрольної груп (5-А vs. 5-Б) після програми</w:t>
      </w:r>
      <w:r w:rsidR="0034521C">
        <w:rPr>
          <w:rFonts w:ascii="Times New Roman" w:hAnsi="Times New Roman" w:cs="Times New Roman"/>
          <w:sz w:val="28"/>
          <w:szCs w:val="28"/>
        </w:rPr>
        <w:t xml:space="preserve">. </w:t>
      </w:r>
      <w:r w:rsidRPr="009E5E51">
        <w:rPr>
          <w:rFonts w:ascii="Times New Roman" w:hAnsi="Times New Roman" w:cs="Times New Roman"/>
          <w:bCs/>
          <w:sz w:val="28"/>
          <w:szCs w:val="28"/>
        </w:rPr>
        <w:t xml:space="preserve">Різниця в розподілі рівнів емоційного інтелекту між групами після завершення програми </w:t>
      </w:r>
      <w:r w:rsidRPr="009E5E51">
        <w:rPr>
          <w:rFonts w:ascii="Times New Roman" w:hAnsi="Times New Roman" w:cs="Times New Roman"/>
          <w:sz w:val="28"/>
          <w:szCs w:val="28"/>
        </w:rPr>
        <w:t>не є статистично значущою</w:t>
      </w:r>
      <w:r w:rsidRPr="009E5E51">
        <w:rPr>
          <w:rFonts w:ascii="Times New Roman" w:hAnsi="Times New Roman" w:cs="Times New Roman"/>
          <w:bCs/>
          <w:sz w:val="28"/>
          <w:szCs w:val="28"/>
        </w:rPr>
        <w:t xml:space="preserve"> на рівні </w:t>
      </w:r>
      <w:r w:rsidR="0034521C">
        <w:rPr>
          <w:rFonts w:ascii="Times New Roman" w:hAnsi="Times New Roman" w:cs="Times New Roman"/>
          <w:bCs/>
          <w:sz w:val="28"/>
          <w:szCs w:val="28"/>
        </w:rPr>
        <w:t>α</w:t>
      </w:r>
      <w:r w:rsidR="00C41377">
        <w:rPr>
          <w:rFonts w:ascii="Times New Roman" w:hAnsi="Times New Roman" w:cs="Times New Roman"/>
          <w:bCs/>
          <w:sz w:val="28"/>
          <w:szCs w:val="28"/>
        </w:rPr>
        <w:t xml:space="preserve"> </w:t>
      </w:r>
      <w:r w:rsidRPr="009E5E51">
        <w:rPr>
          <w:rFonts w:ascii="Times New Roman" w:hAnsi="Times New Roman" w:cs="Times New Roman"/>
          <w:bCs/>
          <w:sz w:val="28"/>
          <w:szCs w:val="28"/>
        </w:rPr>
        <w:t>=</w:t>
      </w:r>
      <w:r w:rsidR="00C41377">
        <w:rPr>
          <w:rFonts w:ascii="Times New Roman" w:hAnsi="Times New Roman" w:cs="Times New Roman"/>
          <w:bCs/>
          <w:sz w:val="28"/>
          <w:szCs w:val="28"/>
        </w:rPr>
        <w:t xml:space="preserve"> </w:t>
      </w:r>
      <w:r w:rsidRPr="009E5E51">
        <w:rPr>
          <w:rFonts w:ascii="Times New Roman" w:hAnsi="Times New Roman" w:cs="Times New Roman"/>
          <w:bCs/>
          <w:sz w:val="28"/>
          <w:szCs w:val="28"/>
        </w:rPr>
        <w:t>0.05.</w:t>
      </w:r>
    </w:p>
    <w:p w:rsidR="0034521C" w:rsidRPr="0034521C" w:rsidRDefault="00000000" w:rsidP="0034521C">
      <w:pPr>
        <w:ind w:firstLine="567"/>
        <w:rPr>
          <w:rFonts w:ascii="Times New Roman" w:hAnsi="Times New Roman" w:cs="Times New Roman"/>
          <w:sz w:val="28"/>
          <w:szCs w:val="28"/>
        </w:rPr>
      </w:pPr>
      <m:oMath>
        <m:sSup>
          <m:sSupPr>
            <m:ctrlPr>
              <w:rPr>
                <w:rFonts w:ascii="Cambria Math" w:hAnsi="Cambria Math" w:cs="Times New Roman"/>
                <w:bCs/>
                <w:i/>
                <w:sz w:val="28"/>
                <w:szCs w:val="28"/>
              </w:rPr>
            </m:ctrlPr>
          </m:sSupPr>
          <m:e>
            <m:r>
              <w:rPr>
                <w:rFonts w:ascii="Cambria Math" w:hAnsi="Cambria Math" w:cs="Times New Roman"/>
                <w:sz w:val="28"/>
                <w:szCs w:val="28"/>
              </w:rPr>
              <m:t>χ</m:t>
            </m:r>
          </m:e>
          <m:sup>
            <m:r>
              <w:rPr>
                <w:rFonts w:ascii="Cambria Math" w:hAnsi="Cambria Math" w:cs="Times New Roman"/>
                <w:sz w:val="28"/>
                <w:szCs w:val="28"/>
              </w:rPr>
              <m:t>2</m:t>
            </m:r>
          </m:sup>
        </m:sSup>
      </m:oMath>
      <w:r w:rsidR="0034521C" w:rsidRPr="009E5E51">
        <w:rPr>
          <w:rFonts w:ascii="Arial" w:eastAsia="Times New Roman" w:hAnsi="Arial" w:cs="Arial"/>
          <w:sz w:val="24"/>
          <w:szCs w:val="24"/>
          <w:lang w:eastAsia="uk-UA"/>
        </w:rPr>
        <w:t xml:space="preserve"> </w:t>
      </w:r>
      <w:r w:rsidR="0034521C" w:rsidRPr="0034521C">
        <w:rPr>
          <w:rFonts w:ascii="Arial" w:eastAsia="Times New Roman" w:hAnsi="Arial" w:cs="Arial"/>
          <w:sz w:val="24"/>
          <w:szCs w:val="24"/>
          <w:lang w:eastAsia="uk-UA"/>
        </w:rPr>
        <w:t xml:space="preserve">= </w:t>
      </w:r>
      <w:r w:rsidR="009E5E51" w:rsidRPr="009E5E51">
        <w:rPr>
          <w:rFonts w:ascii="Times New Roman" w:hAnsi="Times New Roman" w:cs="Times New Roman"/>
          <w:sz w:val="28"/>
          <w:szCs w:val="28"/>
        </w:rPr>
        <w:t xml:space="preserve"> 3.459</w:t>
      </w:r>
    </w:p>
    <w:p w:rsidR="009E5E51" w:rsidRPr="009E5E51" w:rsidRDefault="009E5E51" w:rsidP="0034521C">
      <w:pPr>
        <w:ind w:firstLine="567"/>
        <w:rPr>
          <w:rFonts w:ascii="Times New Roman" w:hAnsi="Times New Roman" w:cs="Times New Roman"/>
          <w:sz w:val="28"/>
          <w:szCs w:val="28"/>
        </w:rPr>
      </w:pPr>
      <w:r w:rsidRPr="009E5E51">
        <w:rPr>
          <w:rFonts w:ascii="Times New Roman" w:hAnsi="Times New Roman" w:cs="Times New Roman"/>
          <w:sz w:val="28"/>
          <w:szCs w:val="28"/>
        </w:rPr>
        <w:t xml:space="preserve">P-значення </w:t>
      </w:r>
      <w:r w:rsidR="0034521C" w:rsidRPr="0034521C">
        <w:rPr>
          <w:rFonts w:ascii="Times New Roman" w:hAnsi="Times New Roman" w:cs="Times New Roman"/>
          <w:sz w:val="28"/>
          <w:szCs w:val="28"/>
        </w:rPr>
        <w:t xml:space="preserve">≈ </w:t>
      </w:r>
      <w:r w:rsidRPr="009E5E51">
        <w:rPr>
          <w:rFonts w:ascii="Times New Roman" w:hAnsi="Times New Roman" w:cs="Times New Roman"/>
          <w:sz w:val="28"/>
          <w:szCs w:val="28"/>
        </w:rPr>
        <w:t>0.177</w:t>
      </w:r>
    </w:p>
    <w:p w:rsidR="009E5E51" w:rsidRPr="009E5E51" w:rsidRDefault="009E5E51" w:rsidP="0034521C">
      <w:pPr>
        <w:spacing w:line="360" w:lineRule="auto"/>
        <w:ind w:firstLine="567"/>
        <w:jc w:val="both"/>
        <w:rPr>
          <w:rFonts w:ascii="Times New Roman" w:hAnsi="Times New Roman" w:cs="Times New Roman"/>
          <w:bCs/>
          <w:sz w:val="28"/>
          <w:szCs w:val="28"/>
        </w:rPr>
      </w:pPr>
      <w:r w:rsidRPr="009E5E51">
        <w:rPr>
          <w:rFonts w:ascii="Times New Roman" w:hAnsi="Times New Roman" w:cs="Times New Roman"/>
          <w:bCs/>
          <w:sz w:val="28"/>
          <w:szCs w:val="28"/>
        </w:rPr>
        <w:t xml:space="preserve">Хоча експериментальна група демонструє кращий результат (56% високого рівня проти 32% у контрольній), </w:t>
      </w:r>
      <w:r w:rsidRPr="009E5E51">
        <w:rPr>
          <w:rFonts w:ascii="Times New Roman" w:hAnsi="Times New Roman" w:cs="Times New Roman"/>
          <w:sz w:val="28"/>
          <w:szCs w:val="28"/>
        </w:rPr>
        <w:t>статистично</w:t>
      </w:r>
      <w:r w:rsidRPr="009E5E51">
        <w:rPr>
          <w:rFonts w:ascii="Times New Roman" w:hAnsi="Times New Roman" w:cs="Times New Roman"/>
          <w:bCs/>
          <w:sz w:val="28"/>
          <w:szCs w:val="28"/>
        </w:rPr>
        <w:t xml:space="preserve"> ця різниця недостатньо велика, щоб відкинути гіпотезу про випадковість. Це </w:t>
      </w:r>
      <w:r w:rsidR="0034521C">
        <w:rPr>
          <w:rFonts w:ascii="Times New Roman" w:hAnsi="Times New Roman" w:cs="Times New Roman"/>
          <w:bCs/>
          <w:sz w:val="28"/>
          <w:szCs w:val="28"/>
        </w:rPr>
        <w:t>може бути</w:t>
      </w:r>
      <w:r w:rsidRPr="009E5E51">
        <w:rPr>
          <w:rFonts w:ascii="Times New Roman" w:hAnsi="Times New Roman" w:cs="Times New Roman"/>
          <w:bCs/>
          <w:sz w:val="28"/>
          <w:szCs w:val="28"/>
        </w:rPr>
        <w:t xml:space="preserve"> є наслідком </w:t>
      </w:r>
      <w:r w:rsidRPr="009E5E51">
        <w:rPr>
          <w:rFonts w:ascii="Times New Roman" w:hAnsi="Times New Roman" w:cs="Times New Roman"/>
          <w:sz w:val="28"/>
          <w:szCs w:val="28"/>
        </w:rPr>
        <w:t>малої вибірки</w:t>
      </w:r>
      <w:r w:rsidR="0034521C">
        <w:rPr>
          <w:rFonts w:ascii="Times New Roman" w:hAnsi="Times New Roman" w:cs="Times New Roman"/>
          <w:b/>
          <w:bCs/>
          <w:sz w:val="28"/>
          <w:szCs w:val="28"/>
        </w:rPr>
        <w:t>,</w:t>
      </w:r>
      <w:r w:rsidRPr="009E5E51">
        <w:rPr>
          <w:rFonts w:ascii="Times New Roman" w:hAnsi="Times New Roman" w:cs="Times New Roman"/>
          <w:bCs/>
          <w:sz w:val="28"/>
          <w:szCs w:val="28"/>
        </w:rPr>
        <w:t xml:space="preserve"> що знижує потужність статистичного тесту.</w:t>
      </w:r>
    </w:p>
    <w:p w:rsidR="009E5E51" w:rsidRDefault="009E5E51" w:rsidP="0034521C">
      <w:pPr>
        <w:spacing w:line="360" w:lineRule="auto"/>
        <w:ind w:firstLine="567"/>
        <w:jc w:val="both"/>
        <w:rPr>
          <w:rFonts w:ascii="Times New Roman" w:hAnsi="Times New Roman" w:cs="Times New Roman"/>
          <w:bCs/>
          <w:sz w:val="28"/>
          <w:szCs w:val="28"/>
        </w:rPr>
      </w:pPr>
      <w:r w:rsidRPr="009E5E51">
        <w:rPr>
          <w:rFonts w:ascii="Times New Roman" w:hAnsi="Times New Roman" w:cs="Times New Roman"/>
          <w:bCs/>
          <w:sz w:val="28"/>
          <w:szCs w:val="28"/>
        </w:rPr>
        <w:t>Незважаючи на те, що кінцеві результати 5-А класу не відрізняються статистично значуще від 5-Б класу (p=0.177), сам факт позитивного зсуву всередині експериментальної групи є статистично доведеним (p=0.040). Цей результат підтверджує, що ігрова програма мала ефективний вплив на розвиток емоційного інтелекту учнів 5-А класу.</w:t>
      </w:r>
    </w:p>
    <w:p w:rsidR="0072754E" w:rsidRPr="0072754E" w:rsidRDefault="0072754E" w:rsidP="0034521C">
      <w:pPr>
        <w:spacing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 xml:space="preserve">Результати повторного дослідження за методикою </w:t>
      </w:r>
      <w:r w:rsidR="0034521C">
        <w:rPr>
          <w:rFonts w:ascii="Times New Roman" w:hAnsi="Times New Roman" w:cs="Times New Roman"/>
          <w:bCs/>
          <w:sz w:val="28"/>
          <w:szCs w:val="28"/>
        </w:rPr>
        <w:t>опитувальник емоційного інтелек</w:t>
      </w:r>
      <w:r w:rsidR="007E25C0">
        <w:rPr>
          <w:rFonts w:ascii="Times New Roman" w:hAnsi="Times New Roman" w:cs="Times New Roman"/>
          <w:bCs/>
          <w:sz w:val="28"/>
          <w:szCs w:val="28"/>
        </w:rPr>
        <w:t>ту</w:t>
      </w:r>
      <w:r w:rsidR="0034521C">
        <w:rPr>
          <w:rFonts w:ascii="Times New Roman" w:hAnsi="Times New Roman" w:cs="Times New Roman"/>
          <w:bCs/>
          <w:sz w:val="28"/>
          <w:szCs w:val="28"/>
        </w:rPr>
        <w:t xml:space="preserve"> </w:t>
      </w:r>
      <w:r w:rsidRPr="0072754E">
        <w:rPr>
          <w:rFonts w:ascii="Times New Roman" w:hAnsi="Times New Roman" w:cs="Times New Roman"/>
          <w:bCs/>
          <w:sz w:val="28"/>
          <w:szCs w:val="28"/>
        </w:rPr>
        <w:t>«ЕмІн» Д.В. Люсіна</w:t>
      </w:r>
      <w:r w:rsidR="0034521C">
        <w:rPr>
          <w:rFonts w:ascii="Times New Roman" w:hAnsi="Times New Roman" w:cs="Times New Roman"/>
          <w:bCs/>
          <w:sz w:val="28"/>
          <w:szCs w:val="28"/>
        </w:rPr>
        <w:t xml:space="preserve">. </w:t>
      </w:r>
      <w:r w:rsidRPr="0072754E">
        <w:rPr>
          <w:rFonts w:ascii="Times New Roman" w:hAnsi="Times New Roman" w:cs="Times New Roman"/>
          <w:bCs/>
          <w:sz w:val="28"/>
          <w:szCs w:val="28"/>
        </w:rPr>
        <w:t>Після завершення формувального етапу дослідження було проведено повторну діагностику рівня емоційного інтелекту учнів обох груп за допомогою опитувальника «ЕмІн» Д.В. Люсіна. Мета повторного дослідження полягала у визначенні ефективності впровадженої ігрової програми та оцінці динаміки змін у внутрішньоособистісних та міжособистісних компонентах емоційного інтелекту підлітків.</w:t>
      </w:r>
    </w:p>
    <w:p w:rsidR="0072754E" w:rsidRDefault="0072754E" w:rsidP="0072754E">
      <w:pPr>
        <w:spacing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lastRenderedPageBreak/>
        <w:t>Нижче наведено результати повторного дослідження, що дозволяють порівняти рівні емоційного інтелекту до і після формувальної роботи в експериментальній та контрольній групах.</w:t>
      </w:r>
    </w:p>
    <w:p w:rsidR="0034521C" w:rsidRDefault="0034521C" w:rsidP="0034521C">
      <w:pPr>
        <w:spacing w:line="360" w:lineRule="auto"/>
        <w:ind w:firstLine="567"/>
        <w:jc w:val="right"/>
        <w:rPr>
          <w:rFonts w:ascii="Times New Roman" w:hAnsi="Times New Roman" w:cs="Times New Roman"/>
          <w:bCs/>
          <w:sz w:val="28"/>
          <w:szCs w:val="28"/>
        </w:rPr>
      </w:pPr>
      <w:r>
        <w:rPr>
          <w:rFonts w:ascii="Times New Roman" w:hAnsi="Times New Roman" w:cs="Times New Roman"/>
          <w:bCs/>
          <w:sz w:val="28"/>
          <w:szCs w:val="28"/>
        </w:rPr>
        <w:t>Таблиця 3.3</w:t>
      </w:r>
    </w:p>
    <w:p w:rsidR="00B128D8" w:rsidRPr="0072754E" w:rsidRDefault="007E25C0" w:rsidP="007E25C0">
      <w:pPr>
        <w:spacing w:line="360" w:lineRule="auto"/>
        <w:ind w:firstLine="567"/>
        <w:jc w:val="center"/>
        <w:rPr>
          <w:rFonts w:ascii="Times New Roman" w:hAnsi="Times New Roman" w:cs="Times New Roman"/>
          <w:bCs/>
          <w:sz w:val="28"/>
          <w:szCs w:val="28"/>
        </w:rPr>
      </w:pPr>
      <w:bookmarkStart w:id="17" w:name="_Hlk214271512"/>
      <w:r w:rsidRPr="0072754E">
        <w:rPr>
          <w:rFonts w:ascii="Times New Roman" w:hAnsi="Times New Roman" w:cs="Times New Roman"/>
          <w:bCs/>
          <w:sz w:val="28"/>
          <w:szCs w:val="28"/>
        </w:rPr>
        <w:t xml:space="preserve">Результати повторного дослідження за методикою </w:t>
      </w:r>
      <w:r>
        <w:rPr>
          <w:rFonts w:ascii="Times New Roman" w:hAnsi="Times New Roman" w:cs="Times New Roman"/>
          <w:bCs/>
          <w:sz w:val="28"/>
          <w:szCs w:val="28"/>
        </w:rPr>
        <w:t xml:space="preserve">опитувальник емоційного інтелекту </w:t>
      </w:r>
      <w:r w:rsidRPr="0072754E">
        <w:rPr>
          <w:rFonts w:ascii="Times New Roman" w:hAnsi="Times New Roman" w:cs="Times New Roman"/>
          <w:bCs/>
          <w:sz w:val="28"/>
          <w:szCs w:val="28"/>
        </w:rPr>
        <w:t>«ЕмІн»</w:t>
      </w:r>
    </w:p>
    <w:tbl>
      <w:tblPr>
        <w:tblStyle w:val="a7"/>
        <w:tblW w:w="0" w:type="auto"/>
        <w:tblLook w:val="04A0" w:firstRow="1" w:lastRow="0" w:firstColumn="1" w:lastColumn="0" w:noHBand="0" w:noVBand="1"/>
      </w:tblPr>
      <w:tblGrid>
        <w:gridCol w:w="2498"/>
        <w:gridCol w:w="2376"/>
        <w:gridCol w:w="2378"/>
        <w:gridCol w:w="2377"/>
      </w:tblGrid>
      <w:tr w:rsidR="0072754E" w:rsidRPr="0072754E" w:rsidTr="000D0329">
        <w:tc>
          <w:tcPr>
            <w:tcW w:w="2498" w:type="dxa"/>
          </w:tcPr>
          <w:p w:rsidR="0072754E" w:rsidRPr="0072754E" w:rsidRDefault="0072754E" w:rsidP="0072754E">
            <w:pPr>
              <w:spacing w:after="160" w:line="360" w:lineRule="auto"/>
              <w:ind w:firstLine="567"/>
              <w:jc w:val="both"/>
              <w:rPr>
                <w:rFonts w:ascii="Times New Roman" w:hAnsi="Times New Roman" w:cs="Times New Roman"/>
                <w:bCs/>
                <w:sz w:val="28"/>
                <w:szCs w:val="28"/>
              </w:rPr>
            </w:pPr>
            <w:bookmarkStart w:id="18" w:name="_Hlk213523602"/>
            <w:r w:rsidRPr="0072754E">
              <w:rPr>
                <w:rFonts w:ascii="Times New Roman" w:hAnsi="Times New Roman" w:cs="Times New Roman"/>
                <w:bCs/>
                <w:sz w:val="28"/>
                <w:szCs w:val="28"/>
              </w:rPr>
              <w:t>Клас</w:t>
            </w:r>
          </w:p>
        </w:tc>
        <w:tc>
          <w:tcPr>
            <w:tcW w:w="2376" w:type="dxa"/>
          </w:tcPr>
          <w:p w:rsidR="0072754E" w:rsidRPr="0072754E" w:rsidRDefault="0072754E" w:rsidP="00C41377">
            <w:pPr>
              <w:spacing w:after="160" w:line="360" w:lineRule="auto"/>
              <w:ind w:firstLine="567"/>
              <w:jc w:val="center"/>
              <w:rPr>
                <w:rFonts w:ascii="Times New Roman" w:hAnsi="Times New Roman" w:cs="Times New Roman"/>
                <w:bCs/>
                <w:sz w:val="28"/>
                <w:szCs w:val="28"/>
              </w:rPr>
            </w:pPr>
            <w:r w:rsidRPr="0072754E">
              <w:rPr>
                <w:rFonts w:ascii="Times New Roman" w:hAnsi="Times New Roman" w:cs="Times New Roman"/>
                <w:bCs/>
                <w:sz w:val="28"/>
                <w:szCs w:val="28"/>
              </w:rPr>
              <w:t>Високий рівень</w:t>
            </w:r>
          </w:p>
        </w:tc>
        <w:tc>
          <w:tcPr>
            <w:tcW w:w="2378" w:type="dxa"/>
          </w:tcPr>
          <w:p w:rsidR="0072754E" w:rsidRPr="0072754E" w:rsidRDefault="0072754E" w:rsidP="00C41377">
            <w:pPr>
              <w:spacing w:after="160" w:line="360" w:lineRule="auto"/>
              <w:ind w:firstLine="567"/>
              <w:jc w:val="center"/>
              <w:rPr>
                <w:rFonts w:ascii="Times New Roman" w:hAnsi="Times New Roman" w:cs="Times New Roman"/>
                <w:bCs/>
                <w:sz w:val="28"/>
                <w:szCs w:val="28"/>
              </w:rPr>
            </w:pPr>
            <w:r w:rsidRPr="0072754E">
              <w:rPr>
                <w:rFonts w:ascii="Times New Roman" w:hAnsi="Times New Roman" w:cs="Times New Roman"/>
                <w:bCs/>
                <w:sz w:val="28"/>
                <w:szCs w:val="28"/>
              </w:rPr>
              <w:t>Середній рівень</w:t>
            </w:r>
          </w:p>
        </w:tc>
        <w:tc>
          <w:tcPr>
            <w:tcW w:w="2377" w:type="dxa"/>
          </w:tcPr>
          <w:p w:rsidR="0072754E" w:rsidRPr="0072754E" w:rsidRDefault="0072754E" w:rsidP="00C41377">
            <w:pPr>
              <w:spacing w:after="160" w:line="360" w:lineRule="auto"/>
              <w:ind w:firstLine="567"/>
              <w:jc w:val="center"/>
              <w:rPr>
                <w:rFonts w:ascii="Times New Roman" w:hAnsi="Times New Roman" w:cs="Times New Roman"/>
                <w:bCs/>
                <w:sz w:val="28"/>
                <w:szCs w:val="28"/>
              </w:rPr>
            </w:pPr>
            <w:r w:rsidRPr="0072754E">
              <w:rPr>
                <w:rFonts w:ascii="Times New Roman" w:hAnsi="Times New Roman" w:cs="Times New Roman"/>
                <w:bCs/>
                <w:sz w:val="28"/>
                <w:szCs w:val="28"/>
              </w:rPr>
              <w:t>Низький рівень</w:t>
            </w:r>
          </w:p>
        </w:tc>
      </w:tr>
      <w:tr w:rsidR="0072754E" w:rsidRPr="0072754E" w:rsidTr="00C41377">
        <w:trPr>
          <w:trHeight w:val="1387"/>
        </w:trPr>
        <w:tc>
          <w:tcPr>
            <w:tcW w:w="2498" w:type="dxa"/>
          </w:tcPr>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5-А (експериментальна група)</w:t>
            </w:r>
          </w:p>
        </w:tc>
        <w:tc>
          <w:tcPr>
            <w:tcW w:w="23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33"/>
              <w:gridCol w:w="81"/>
            </w:tblGrid>
            <w:tr w:rsidR="0072754E" w:rsidRPr="0072754E" w:rsidTr="000D0329">
              <w:trPr>
                <w:tblCellSpacing w:w="15" w:type="dxa"/>
              </w:trPr>
              <w:tc>
                <w:tcPr>
                  <w:tcW w:w="0" w:type="auto"/>
                  <w:hideMark/>
                </w:tcPr>
                <w:p w:rsidR="0072754E" w:rsidRPr="0072754E" w:rsidRDefault="0072754E" w:rsidP="0072754E">
                  <w:pPr>
                    <w:spacing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 xml:space="preserve">11 учнів </w:t>
                  </w:r>
                </w:p>
              </w:tc>
              <w:tc>
                <w:tcPr>
                  <w:tcW w:w="0" w:type="auto"/>
                  <w:hideMark/>
                </w:tcPr>
                <w:p w:rsidR="0072754E" w:rsidRPr="0072754E" w:rsidRDefault="0072754E" w:rsidP="0072754E">
                  <w:pPr>
                    <w:spacing w:line="360" w:lineRule="auto"/>
                    <w:ind w:firstLine="567"/>
                    <w:jc w:val="both"/>
                    <w:rPr>
                      <w:rFonts w:ascii="Times New Roman" w:hAnsi="Times New Roman" w:cs="Times New Roman"/>
                      <w:bCs/>
                      <w:sz w:val="28"/>
                      <w:szCs w:val="28"/>
                    </w:rPr>
                  </w:pPr>
                </w:p>
              </w:tc>
            </w:tr>
          </w:tbl>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(44%)</w:t>
            </w:r>
          </w:p>
        </w:tc>
        <w:tc>
          <w:tcPr>
            <w:tcW w:w="2378" w:type="dxa"/>
          </w:tcPr>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 xml:space="preserve">11 учнів </w:t>
            </w:r>
          </w:p>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(44 %)</w:t>
            </w:r>
          </w:p>
        </w:tc>
        <w:tc>
          <w:tcPr>
            <w:tcW w:w="2377" w:type="dxa"/>
          </w:tcPr>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 xml:space="preserve">3 учнів </w:t>
            </w:r>
          </w:p>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(12%)</w:t>
            </w:r>
          </w:p>
        </w:tc>
      </w:tr>
      <w:tr w:rsidR="0072754E" w:rsidRPr="0072754E" w:rsidTr="000D0329">
        <w:tc>
          <w:tcPr>
            <w:tcW w:w="2498" w:type="dxa"/>
          </w:tcPr>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5-Б (контрольна група)</w:t>
            </w:r>
          </w:p>
        </w:tc>
        <w:tc>
          <w:tcPr>
            <w:tcW w:w="2376" w:type="dxa"/>
          </w:tcPr>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 xml:space="preserve">9 учнів </w:t>
            </w:r>
          </w:p>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(36%)</w:t>
            </w:r>
          </w:p>
        </w:tc>
        <w:tc>
          <w:tcPr>
            <w:tcW w:w="2378" w:type="dxa"/>
          </w:tcPr>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 xml:space="preserve">12 учнів </w:t>
            </w:r>
          </w:p>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(48%)</w:t>
            </w:r>
          </w:p>
        </w:tc>
        <w:tc>
          <w:tcPr>
            <w:tcW w:w="2377" w:type="dxa"/>
          </w:tcPr>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 xml:space="preserve">4 учнів </w:t>
            </w:r>
          </w:p>
          <w:p w:rsidR="0072754E" w:rsidRPr="0072754E" w:rsidRDefault="0072754E" w:rsidP="0072754E">
            <w:pPr>
              <w:spacing w:after="160"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(16%)</w:t>
            </w:r>
          </w:p>
        </w:tc>
      </w:tr>
    </w:tbl>
    <w:bookmarkEnd w:id="17"/>
    <w:bookmarkEnd w:id="18"/>
    <w:p w:rsidR="00447C89" w:rsidRPr="0072754E" w:rsidRDefault="00447C89" w:rsidP="00447C89">
      <w:pPr>
        <w:spacing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Порівняльний аналіз даних повторного дослідження показав позитивну динаміку в експериментальній групі (5-А), де відбулося значне підвищення рівня емоційного інтелекту після впровадження ігрових методів навчання.</w:t>
      </w:r>
    </w:p>
    <w:p w:rsidR="008663BC" w:rsidRPr="008663BC" w:rsidRDefault="008663BC" w:rsidP="008663BC">
      <w:pPr>
        <w:spacing w:line="360" w:lineRule="auto"/>
        <w:ind w:firstLine="567"/>
        <w:jc w:val="center"/>
        <w:rPr>
          <w:rFonts w:ascii="Times New Roman" w:hAnsi="Times New Roman" w:cs="Times New Roman"/>
          <w:bCs/>
          <w:sz w:val="28"/>
          <w:szCs w:val="28"/>
        </w:rPr>
      </w:pPr>
    </w:p>
    <w:p w:rsidR="00C41377" w:rsidRDefault="00C41377" w:rsidP="00C41377">
      <w:pPr>
        <w:spacing w:line="360" w:lineRule="auto"/>
        <w:ind w:firstLine="567"/>
        <w:jc w:val="right"/>
        <w:rPr>
          <w:rFonts w:ascii="Times New Roman" w:hAnsi="Times New Roman" w:cs="Times New Roman"/>
          <w:bCs/>
          <w:sz w:val="28"/>
          <w:szCs w:val="28"/>
        </w:rPr>
      </w:pPr>
    </w:p>
    <w:p w:rsidR="0072754E" w:rsidRPr="008663BC" w:rsidRDefault="0072754E" w:rsidP="00C41377">
      <w:pPr>
        <w:spacing w:line="360" w:lineRule="auto"/>
        <w:ind w:firstLine="567"/>
        <w:jc w:val="right"/>
        <w:rPr>
          <w:rFonts w:ascii="Times New Roman" w:hAnsi="Times New Roman" w:cs="Times New Roman"/>
          <w:bCs/>
          <w:sz w:val="28"/>
          <w:szCs w:val="28"/>
        </w:rPr>
      </w:pPr>
      <w:r w:rsidRPr="0072754E">
        <w:rPr>
          <w:rFonts w:ascii="Times New Roman" w:hAnsi="Times New Roman" w:cs="Times New Roman"/>
          <w:bCs/>
          <w:noProof/>
          <w:sz w:val="28"/>
          <w:szCs w:val="28"/>
        </w:rPr>
        <w:lastRenderedPageBreak/>
        <w:drawing>
          <wp:inline distT="0" distB="0" distL="0" distR="0" wp14:anchorId="6877179D" wp14:editId="3BD1C996">
            <wp:extent cx="6048306" cy="26877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34764" cy="2726180"/>
                    </a:xfrm>
                    <a:prstGeom prst="rect">
                      <a:avLst/>
                    </a:prstGeom>
                    <a:noFill/>
                  </pic:spPr>
                </pic:pic>
              </a:graphicData>
            </a:graphic>
          </wp:inline>
        </w:drawing>
      </w:r>
    </w:p>
    <w:p w:rsidR="00447C89" w:rsidRDefault="00447C89" w:rsidP="00447C89">
      <w:pPr>
        <w:spacing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Рис. 3.2</w:t>
      </w:r>
    </w:p>
    <w:p w:rsidR="0072754E" w:rsidRPr="0072754E" w:rsidRDefault="00447C89" w:rsidP="00447C89">
      <w:pPr>
        <w:spacing w:line="360" w:lineRule="auto"/>
        <w:ind w:firstLine="567"/>
        <w:jc w:val="center"/>
        <w:rPr>
          <w:rFonts w:ascii="Times New Roman" w:hAnsi="Times New Roman" w:cs="Times New Roman"/>
          <w:bCs/>
          <w:sz w:val="28"/>
          <w:szCs w:val="28"/>
        </w:rPr>
      </w:pPr>
      <w:r>
        <w:rPr>
          <w:rFonts w:ascii="Times New Roman" w:hAnsi="Times New Roman" w:cs="Times New Roman"/>
          <w:bCs/>
          <w:sz w:val="28"/>
          <w:szCs w:val="28"/>
        </w:rPr>
        <w:t>Порівняльна</w:t>
      </w:r>
      <w:r w:rsidRPr="0072754E">
        <w:rPr>
          <w:rFonts w:ascii="Times New Roman" w:hAnsi="Times New Roman" w:cs="Times New Roman"/>
          <w:bCs/>
          <w:sz w:val="28"/>
          <w:szCs w:val="28"/>
        </w:rPr>
        <w:t xml:space="preserve"> діаграма до методики</w:t>
      </w:r>
      <w:r w:rsidRPr="007A332E">
        <w:rPr>
          <w:rFonts w:ascii="Times New Roman" w:hAnsi="Times New Roman" w:cs="Times New Roman"/>
          <w:bCs/>
          <w:sz w:val="28"/>
          <w:szCs w:val="28"/>
        </w:rPr>
        <w:t xml:space="preserve"> «Емоційний світ»</w:t>
      </w:r>
      <w:r>
        <w:rPr>
          <w:rFonts w:ascii="Times New Roman" w:hAnsi="Times New Roman" w:cs="Times New Roman"/>
          <w:bCs/>
          <w:sz w:val="28"/>
          <w:szCs w:val="28"/>
        </w:rPr>
        <w:t xml:space="preserve"> (експериментальна група)</w:t>
      </w:r>
    </w:p>
    <w:p w:rsidR="0072754E" w:rsidRPr="0072754E" w:rsidRDefault="0072754E" w:rsidP="0072754E">
      <w:pPr>
        <w:spacing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Кількість учнів із високим рівнем емоційного інтелекту зросла майже вдвічі — з 24% до 44%, що свідчить про покращення здатності дітей розуміти власні емоції, керувати ними та виявляти емпатію до інших. Паралельно з цим зменшилася частка дітей із низьким рівнем (з 28% до 12%), що є показником ефективності застосованих ігрових вправ, спрямованих на розвиток емоційного самоконтролю та міжособистісного розуміння.</w:t>
      </w:r>
    </w:p>
    <w:p w:rsidR="0072754E" w:rsidRPr="0072754E" w:rsidRDefault="0072754E" w:rsidP="0072754E">
      <w:pPr>
        <w:spacing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У контрольній групі (5-Б) значних змін не зафіксовано: кількість учнів із середнім і високим рівнем залишилась майже незмінною, що підтверджує стабільність показників за відсутності цілеспрямованого педагогічного впливу.</w:t>
      </w:r>
    </w:p>
    <w:p w:rsidR="0072754E" w:rsidRPr="0072754E" w:rsidRDefault="0072754E" w:rsidP="0072754E">
      <w:pPr>
        <w:spacing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Отже, результати повторної діагностики засвідчують, що ігрові методи навчання мають суттєвий позитивний вплив на розвиток емоційного інтелекту підлітків. Саме через ігрову діяльність діти набувають досвіду розуміння власних почуттів, емпатії, а також навичок конструктивного реагування у складних емоційних ситуаціях.</w:t>
      </w:r>
    </w:p>
    <w:p w:rsidR="0072754E" w:rsidRPr="0072754E" w:rsidRDefault="0072754E" w:rsidP="0072754E">
      <w:pPr>
        <w:spacing w:line="360" w:lineRule="auto"/>
        <w:ind w:firstLine="567"/>
        <w:jc w:val="both"/>
        <w:rPr>
          <w:rFonts w:ascii="Times New Roman" w:hAnsi="Times New Roman" w:cs="Times New Roman"/>
          <w:bCs/>
          <w:sz w:val="28"/>
          <w:szCs w:val="28"/>
        </w:rPr>
      </w:pPr>
    </w:p>
    <w:p w:rsidR="0072754E" w:rsidRPr="0072754E" w:rsidRDefault="0072754E" w:rsidP="0072754E">
      <w:pPr>
        <w:spacing w:line="360" w:lineRule="auto"/>
        <w:ind w:firstLine="567"/>
        <w:jc w:val="both"/>
        <w:rPr>
          <w:rFonts w:ascii="Times New Roman" w:hAnsi="Times New Roman" w:cs="Times New Roman"/>
          <w:bCs/>
          <w:sz w:val="28"/>
          <w:szCs w:val="28"/>
        </w:rPr>
      </w:pPr>
    </w:p>
    <w:p w:rsidR="00556C78" w:rsidRPr="00556C78" w:rsidRDefault="00556C78" w:rsidP="00556C78">
      <w:pPr>
        <w:spacing w:line="360" w:lineRule="auto"/>
        <w:ind w:firstLine="567"/>
        <w:jc w:val="both"/>
        <w:rPr>
          <w:rFonts w:ascii="Times New Roman" w:hAnsi="Times New Roman" w:cs="Times New Roman"/>
          <w:bCs/>
          <w:sz w:val="28"/>
          <w:szCs w:val="28"/>
        </w:rPr>
      </w:pPr>
      <w:r w:rsidRPr="00556C78">
        <w:rPr>
          <w:rFonts w:ascii="Times New Roman" w:hAnsi="Times New Roman" w:cs="Times New Roman"/>
          <w:bCs/>
          <w:sz w:val="28"/>
          <w:szCs w:val="28"/>
        </w:rPr>
        <w:t xml:space="preserve">Для оцінки статистичної значущості змін у рівнях емоційного інтелекту між першим і другим вимірюванням у кожній групі окремо, а також різниці в динаміці між експериментальною (5-А) і контрольною (5-Б) групами, </w:t>
      </w:r>
      <w:r>
        <w:rPr>
          <w:rFonts w:ascii="Times New Roman" w:hAnsi="Times New Roman" w:cs="Times New Roman"/>
          <w:bCs/>
          <w:sz w:val="28"/>
          <w:szCs w:val="28"/>
        </w:rPr>
        <w:t>було використано</w:t>
      </w:r>
      <w:r w:rsidRPr="00556C78">
        <w:rPr>
          <w:rFonts w:ascii="Times New Roman" w:hAnsi="Times New Roman" w:cs="Times New Roman"/>
          <w:bCs/>
          <w:sz w:val="28"/>
          <w:szCs w:val="28"/>
        </w:rPr>
        <w:t xml:space="preserve"> критерій Мак</w:t>
      </w:r>
      <w:r>
        <w:rPr>
          <w:rFonts w:ascii="Times New Roman" w:hAnsi="Times New Roman" w:cs="Times New Roman"/>
          <w:bCs/>
          <w:sz w:val="28"/>
          <w:szCs w:val="28"/>
        </w:rPr>
        <w:t xml:space="preserve"> </w:t>
      </w:r>
      <w:r w:rsidRPr="00556C78">
        <w:rPr>
          <w:rFonts w:ascii="Times New Roman" w:hAnsi="Times New Roman" w:cs="Times New Roman"/>
          <w:bCs/>
          <w:sz w:val="28"/>
          <w:szCs w:val="28"/>
        </w:rPr>
        <w:t>Немара (для кожної групи окремо) та критерій χ² для порівняння двох груп за характером змін.</w:t>
      </w:r>
    </w:p>
    <w:p w:rsidR="00556C78" w:rsidRDefault="00556C78" w:rsidP="00556C78">
      <w:pPr>
        <w:spacing w:line="360" w:lineRule="auto"/>
        <w:ind w:firstLine="567"/>
        <w:jc w:val="both"/>
        <w:rPr>
          <w:rFonts w:ascii="Times New Roman" w:hAnsi="Times New Roman" w:cs="Times New Roman"/>
          <w:bCs/>
          <w:sz w:val="28"/>
          <w:szCs w:val="28"/>
          <w:lang w:val="en-US"/>
        </w:rPr>
      </w:pPr>
      <w:r w:rsidRPr="00556C78">
        <w:rPr>
          <w:rFonts w:ascii="Times New Roman" w:hAnsi="Times New Roman" w:cs="Times New Roman"/>
          <w:bCs/>
          <w:sz w:val="28"/>
          <w:szCs w:val="28"/>
          <w:lang w:val="en-US"/>
        </w:rPr>
        <w:t>Найважливіший і статистично значущий результат: в експериментальній групі 5-А значно більше учнів (8 з 25) підвищили свій рівень емоційного інтелекту порівняно з контрольною групою 5-Б (2 з 25), p ≈ 0.04–0.05 (залежно від тесту).</w:t>
      </w:r>
      <w:r>
        <w:rPr>
          <w:rFonts w:ascii="Times New Roman" w:hAnsi="Times New Roman" w:cs="Times New Roman"/>
          <w:bCs/>
          <w:sz w:val="28"/>
          <w:szCs w:val="28"/>
          <w:lang w:val="en-US"/>
        </w:rPr>
        <w:t xml:space="preserve"> </w:t>
      </w:r>
      <w:r w:rsidRPr="00556C78">
        <w:rPr>
          <w:rFonts w:ascii="Times New Roman" w:hAnsi="Times New Roman" w:cs="Times New Roman"/>
          <w:bCs/>
          <w:sz w:val="28"/>
          <w:szCs w:val="28"/>
          <w:lang w:val="en-US"/>
        </w:rPr>
        <w:t>Сама по собі частка учнів з високим рівнем на другому вимірюванні між групами різниться недостовірно (44 % проти 36 %, p = 0.57).</w:t>
      </w:r>
      <w:r>
        <w:rPr>
          <w:rFonts w:ascii="Times New Roman" w:hAnsi="Times New Roman" w:cs="Times New Roman"/>
          <w:bCs/>
          <w:sz w:val="28"/>
          <w:szCs w:val="28"/>
          <w:lang w:val="en-US"/>
        </w:rPr>
        <w:t xml:space="preserve"> </w:t>
      </w:r>
      <w:r w:rsidRPr="00556C78">
        <w:rPr>
          <w:rFonts w:ascii="Times New Roman" w:hAnsi="Times New Roman" w:cs="Times New Roman"/>
          <w:bCs/>
          <w:sz w:val="28"/>
          <w:szCs w:val="28"/>
          <w:lang w:val="en-US"/>
        </w:rPr>
        <w:t xml:space="preserve">У контрольній групі змін практично не відбулося, </w:t>
      </w:r>
      <w:r>
        <w:rPr>
          <w:rFonts w:ascii="Times New Roman" w:hAnsi="Times New Roman" w:cs="Times New Roman"/>
          <w:bCs/>
          <w:sz w:val="28"/>
          <w:szCs w:val="28"/>
        </w:rPr>
        <w:t xml:space="preserve">тоді як </w:t>
      </w:r>
      <w:r w:rsidRPr="00556C78">
        <w:rPr>
          <w:rFonts w:ascii="Times New Roman" w:hAnsi="Times New Roman" w:cs="Times New Roman"/>
          <w:bCs/>
          <w:sz w:val="28"/>
          <w:szCs w:val="28"/>
          <w:lang w:val="en-US"/>
        </w:rPr>
        <w:t>в експериментальній є виражене зміщення в бік вищих рівнів, і саме ця різниця в динаміці є статистично значущою.</w:t>
      </w:r>
    </w:p>
    <w:p w:rsidR="00556C78" w:rsidRDefault="00556C78" w:rsidP="00556C78">
      <w:pPr>
        <w:spacing w:line="360" w:lineRule="auto"/>
        <w:ind w:firstLine="567"/>
        <w:jc w:val="both"/>
        <w:rPr>
          <w:rFonts w:ascii="Times New Roman" w:hAnsi="Times New Roman" w:cs="Times New Roman"/>
          <w:bCs/>
          <w:sz w:val="28"/>
          <w:szCs w:val="28"/>
        </w:rPr>
      </w:pPr>
      <w:r w:rsidRPr="00556C78">
        <w:rPr>
          <w:rFonts w:ascii="Times New Roman" w:hAnsi="Times New Roman" w:cs="Times New Roman"/>
          <w:bCs/>
          <w:sz w:val="28"/>
          <w:szCs w:val="28"/>
          <w:lang w:val="en-US"/>
        </w:rPr>
        <w:t>Отже, можна стверджувати, що впроваджене втручання (формуючий експеримент) дало статистично значущий ефект саме за показником кількості учнів, які покращили свій рівень емоційного інтелекту.</w:t>
      </w:r>
      <w:r>
        <w:rPr>
          <w:rFonts w:ascii="Times New Roman" w:hAnsi="Times New Roman" w:cs="Times New Roman"/>
          <w:bCs/>
          <w:sz w:val="28"/>
          <w:szCs w:val="28"/>
        </w:rPr>
        <w:t xml:space="preserve"> </w:t>
      </w:r>
    </w:p>
    <w:p w:rsidR="00627742" w:rsidRPr="00556C78" w:rsidRDefault="00627742" w:rsidP="00556C78">
      <w:pPr>
        <w:spacing w:line="360" w:lineRule="auto"/>
        <w:ind w:firstLine="567"/>
        <w:jc w:val="both"/>
        <w:rPr>
          <w:rFonts w:ascii="Times New Roman" w:hAnsi="Times New Roman" w:cs="Times New Roman"/>
          <w:bCs/>
          <w:sz w:val="28"/>
          <w:szCs w:val="28"/>
        </w:rPr>
      </w:pPr>
      <w:r w:rsidRPr="007A332E">
        <w:rPr>
          <w:rFonts w:ascii="Times New Roman" w:hAnsi="Times New Roman" w:cs="Times New Roman"/>
          <w:bCs/>
          <w:sz w:val="28"/>
          <w:szCs w:val="28"/>
        </w:rPr>
        <w:t>Розглядаючи результати впровадження ігрової програми розвитку емоційного інтелекту у п’ятикласників, можна відзначити позитивні зміни у формуванні емоційних компетенцій учнів експериментальної групи. Регулярне застосування і</w:t>
      </w:r>
      <w:r>
        <w:rPr>
          <w:rFonts w:ascii="Times New Roman" w:hAnsi="Times New Roman" w:cs="Times New Roman"/>
          <w:bCs/>
          <w:sz w:val="28"/>
          <w:szCs w:val="28"/>
        </w:rPr>
        <w:t>грових</w:t>
      </w:r>
      <w:r w:rsidRPr="007A332E">
        <w:rPr>
          <w:rFonts w:ascii="Times New Roman" w:hAnsi="Times New Roman" w:cs="Times New Roman"/>
          <w:bCs/>
          <w:sz w:val="28"/>
          <w:szCs w:val="28"/>
        </w:rPr>
        <w:t xml:space="preserve"> вправ, психодраматичних технік, казкотерапії та емоційно-інтелектуальних ігор сприяло не лише розвитку здатності розпізнавати власні емоції та емоції інших, а й формуванню навичок саморегуляції, емпатії та ефективної взаємодії у колективі.</w:t>
      </w:r>
    </w:p>
    <w:p w:rsidR="00D75D73" w:rsidRDefault="0072754E" w:rsidP="008663BC">
      <w:pPr>
        <w:spacing w:line="360" w:lineRule="auto"/>
        <w:ind w:firstLine="567"/>
        <w:jc w:val="both"/>
        <w:rPr>
          <w:rFonts w:ascii="Times New Roman" w:hAnsi="Times New Roman" w:cs="Times New Roman"/>
          <w:bCs/>
          <w:sz w:val="28"/>
          <w:szCs w:val="28"/>
        </w:rPr>
      </w:pPr>
      <w:r w:rsidRPr="0072754E">
        <w:rPr>
          <w:rFonts w:ascii="Times New Roman" w:hAnsi="Times New Roman" w:cs="Times New Roman"/>
          <w:bCs/>
          <w:sz w:val="28"/>
          <w:szCs w:val="28"/>
        </w:rPr>
        <w:t xml:space="preserve">Загалом, результати порівняльного аналізу підтверджують гіпотезу дослідження: ігрові методи навчання є ефективним засобом розвитку емоційного інтелекту в підлітковому віці, оскільки сприяють усвідомленню власних </w:t>
      </w:r>
      <w:r w:rsidRPr="0072754E">
        <w:rPr>
          <w:rFonts w:ascii="Times New Roman" w:hAnsi="Times New Roman" w:cs="Times New Roman"/>
          <w:bCs/>
          <w:sz w:val="28"/>
          <w:szCs w:val="28"/>
        </w:rPr>
        <w:lastRenderedPageBreak/>
        <w:t>почуттів, розумінню емоцій інших людей і формуванню навичок емоційної саморегуляції.</w:t>
      </w:r>
    </w:p>
    <w:p w:rsidR="00F95678" w:rsidRPr="00556C78" w:rsidRDefault="00556C78" w:rsidP="00556C78">
      <w:pPr>
        <w:spacing w:line="360" w:lineRule="auto"/>
        <w:ind w:firstLine="567"/>
        <w:jc w:val="both"/>
        <w:rPr>
          <w:rFonts w:ascii="Times New Roman" w:hAnsi="Times New Roman" w:cs="Times New Roman"/>
          <w:bCs/>
          <w:sz w:val="28"/>
          <w:szCs w:val="28"/>
        </w:rPr>
      </w:pPr>
      <w:r>
        <w:rPr>
          <w:rFonts w:ascii="Times New Roman" w:hAnsi="Times New Roman" w:cs="Times New Roman"/>
          <w:bCs/>
          <w:sz w:val="28"/>
          <w:szCs w:val="28"/>
        </w:rPr>
        <w:t>Таким чином, п</w:t>
      </w:r>
      <w:r w:rsidR="00F95678" w:rsidRPr="00556C78">
        <w:rPr>
          <w:rFonts w:ascii="Times New Roman" w:hAnsi="Times New Roman" w:cs="Times New Roman"/>
          <w:sz w:val="28"/>
          <w:szCs w:val="28"/>
        </w:rPr>
        <w:t>рактичне дослідження підтвердило, що використання ігрових методів є ефективним засобом розвитку емоційного інтелекту у підлітковому віці. У ході роботи було проведено три етапи дослідження: констатувальний, формувальний і контрольний. На кожному з них здійснювалося вимірювання показників емоційного інтелекту за допомогою комплексу діагностичних методик: методики визначення емоцій, опитувальника «Емоційний світ» та опитувальника емоційного інтелекту (Д. В. Люсіна).</w:t>
      </w:r>
    </w:p>
    <w:p w:rsidR="00F95678" w:rsidRPr="00556C78" w:rsidRDefault="00F95678" w:rsidP="00F95678">
      <w:pPr>
        <w:spacing w:line="360" w:lineRule="auto"/>
        <w:ind w:firstLine="567"/>
        <w:jc w:val="both"/>
        <w:rPr>
          <w:rFonts w:ascii="Times New Roman" w:hAnsi="Times New Roman" w:cs="Times New Roman"/>
          <w:sz w:val="28"/>
          <w:szCs w:val="28"/>
        </w:rPr>
      </w:pPr>
      <w:r w:rsidRPr="00556C78">
        <w:rPr>
          <w:rFonts w:ascii="Times New Roman" w:hAnsi="Times New Roman" w:cs="Times New Roman"/>
          <w:sz w:val="28"/>
          <w:szCs w:val="28"/>
        </w:rPr>
        <w:t>Отримані результати дозволили виявити вихідний рівень сформованості емоційного інтелекту учнів 5-А та 5-Б класів, який у більшості дітей характеризувався як середній. Це свідчило про необхідність цілеспрямованої педагогічної роботи з розвитку емоційної сфери, зокрема через активні, інтерактивні та ігрові форми навчання.</w:t>
      </w:r>
    </w:p>
    <w:p w:rsidR="00F95678" w:rsidRPr="00556C78" w:rsidRDefault="00F95678" w:rsidP="00F95678">
      <w:pPr>
        <w:spacing w:line="360" w:lineRule="auto"/>
        <w:ind w:firstLine="567"/>
        <w:jc w:val="both"/>
        <w:rPr>
          <w:rFonts w:ascii="Times New Roman" w:hAnsi="Times New Roman" w:cs="Times New Roman"/>
          <w:sz w:val="28"/>
          <w:szCs w:val="28"/>
        </w:rPr>
      </w:pPr>
      <w:r w:rsidRPr="00556C78">
        <w:rPr>
          <w:rFonts w:ascii="Times New Roman" w:hAnsi="Times New Roman" w:cs="Times New Roman"/>
          <w:sz w:val="28"/>
          <w:szCs w:val="28"/>
        </w:rPr>
        <w:t>На формувальному етапі була реалізована серія з дев’яти занять, спрямованих на розвиток навичок емоційного самопізнання, розуміння почуттів інших, емпатії, саморегуляції та позитивної комунікації. Кожне заняття мало власну тему, мету й набір вправ, об’єднаних ідеєю розвитку емоційного інтелекту через ігрову діяльність, групову взаємодію та творче самовираження.</w:t>
      </w:r>
    </w:p>
    <w:p w:rsidR="00F95678" w:rsidRPr="00556C78" w:rsidRDefault="00F95678" w:rsidP="00F95678">
      <w:pPr>
        <w:spacing w:line="360" w:lineRule="auto"/>
        <w:ind w:firstLine="567"/>
        <w:jc w:val="both"/>
        <w:rPr>
          <w:rFonts w:ascii="Times New Roman" w:hAnsi="Times New Roman" w:cs="Times New Roman"/>
          <w:sz w:val="28"/>
          <w:szCs w:val="28"/>
        </w:rPr>
      </w:pPr>
      <w:r w:rsidRPr="00556C78">
        <w:rPr>
          <w:rFonts w:ascii="Times New Roman" w:hAnsi="Times New Roman" w:cs="Times New Roman"/>
          <w:sz w:val="28"/>
          <w:szCs w:val="28"/>
        </w:rPr>
        <w:t>Під час занять учні експериментальної групи поступово демонстрували зростання відкритості, довіри, уміння співпрацювати, проявляти підтримку та прийняття інших. У процесі ігор та вправ спостерігалося формування більшої емоційної усвідомленості, здатності до контролю власних реакцій, розвитку вміння називати свої почуття, розуміти причини емоційних станів. Атмосфера доброзичливості, гумору, щирості та взаємоповаги сприяла створенню позитивного емоційного клімату, що підсилювало ефективність усіх занять.</w:t>
      </w:r>
    </w:p>
    <w:p w:rsidR="00F95678" w:rsidRPr="00556C78" w:rsidRDefault="00F95678" w:rsidP="00F95678">
      <w:pPr>
        <w:spacing w:line="360" w:lineRule="auto"/>
        <w:ind w:firstLine="567"/>
        <w:jc w:val="both"/>
        <w:rPr>
          <w:rFonts w:ascii="Times New Roman" w:hAnsi="Times New Roman" w:cs="Times New Roman"/>
          <w:sz w:val="28"/>
          <w:szCs w:val="28"/>
        </w:rPr>
      </w:pPr>
      <w:r w:rsidRPr="00556C78">
        <w:rPr>
          <w:rFonts w:ascii="Times New Roman" w:hAnsi="Times New Roman" w:cs="Times New Roman"/>
          <w:sz w:val="28"/>
          <w:szCs w:val="28"/>
        </w:rPr>
        <w:t xml:space="preserve">Контрольне діагностування показало значні позитивні зміни у рівнях розвитку емоційного інтелекту в учнів експериментальної групи порівняно з </w:t>
      </w:r>
      <w:r w:rsidRPr="00556C78">
        <w:rPr>
          <w:rFonts w:ascii="Times New Roman" w:hAnsi="Times New Roman" w:cs="Times New Roman"/>
          <w:sz w:val="28"/>
          <w:szCs w:val="28"/>
        </w:rPr>
        <w:lastRenderedPageBreak/>
        <w:t>контрольною. Підвищився відсоток дітей із високим рівнем розвитку емоційного інтелекту, зменшилась кількість учнів із низькими показниками, що свідчить про результативність впровадженої програми.</w:t>
      </w:r>
    </w:p>
    <w:p w:rsidR="00F95678" w:rsidRPr="00556C78" w:rsidRDefault="00F95678" w:rsidP="00F95678">
      <w:pPr>
        <w:spacing w:line="360" w:lineRule="auto"/>
        <w:ind w:firstLine="567"/>
        <w:jc w:val="both"/>
        <w:rPr>
          <w:rFonts w:ascii="Times New Roman" w:hAnsi="Times New Roman" w:cs="Times New Roman"/>
          <w:sz w:val="28"/>
          <w:szCs w:val="28"/>
        </w:rPr>
      </w:pPr>
      <w:r w:rsidRPr="00556C78">
        <w:rPr>
          <w:rFonts w:ascii="Times New Roman" w:hAnsi="Times New Roman" w:cs="Times New Roman"/>
          <w:sz w:val="28"/>
          <w:szCs w:val="28"/>
        </w:rPr>
        <w:t>Отже, можна зробити висновок, що систематичне використання ігрових технологій у роботі з підлітками сприяє гармонійному розвитку їхньої емоційної сфери, формуванню здатності до саморегуляції, емпатії та конструктивної взаємодії.</w:t>
      </w:r>
    </w:p>
    <w:p w:rsidR="00F95678" w:rsidRPr="00556C78" w:rsidRDefault="00F95678" w:rsidP="00F95678">
      <w:pPr>
        <w:spacing w:line="360" w:lineRule="auto"/>
        <w:ind w:firstLine="567"/>
        <w:jc w:val="both"/>
        <w:rPr>
          <w:rFonts w:ascii="Times New Roman" w:hAnsi="Times New Roman" w:cs="Times New Roman"/>
          <w:sz w:val="28"/>
          <w:szCs w:val="28"/>
        </w:rPr>
      </w:pPr>
      <w:r w:rsidRPr="00556C78">
        <w:rPr>
          <w:rFonts w:ascii="Times New Roman" w:hAnsi="Times New Roman" w:cs="Times New Roman"/>
          <w:sz w:val="28"/>
          <w:szCs w:val="28"/>
        </w:rPr>
        <w:t>Проведене дослідження підтвердило гіпотезу про те, що цілеспрямоване застосування ігрових методів позитивно впливає на розвиток емоційного інтелекту учнів середнього шкільного віку. Емоційно насичена, ігрова діяльність виступає не лише засобом навчання, а й потужним механізмом формування особистісної зрілості, відкритості й доброзичливості у взаєминах із оточенням.</w:t>
      </w:r>
    </w:p>
    <w:p w:rsidR="00F95678" w:rsidRPr="00D75D73" w:rsidRDefault="00F95678" w:rsidP="008663BC">
      <w:pPr>
        <w:spacing w:line="360" w:lineRule="auto"/>
        <w:ind w:firstLine="567"/>
        <w:jc w:val="both"/>
        <w:rPr>
          <w:rFonts w:ascii="Times New Roman" w:hAnsi="Times New Roman" w:cs="Times New Roman"/>
          <w:bCs/>
          <w:sz w:val="28"/>
          <w:szCs w:val="28"/>
        </w:rPr>
      </w:pPr>
    </w:p>
    <w:bookmarkEnd w:id="12"/>
    <w:p w:rsidR="00D75D73" w:rsidRPr="00D75D73" w:rsidRDefault="00D75D73" w:rsidP="00D75D73">
      <w:pPr>
        <w:spacing w:line="360" w:lineRule="auto"/>
        <w:ind w:firstLine="567"/>
        <w:jc w:val="both"/>
        <w:rPr>
          <w:rFonts w:ascii="Times New Roman" w:hAnsi="Times New Roman" w:cs="Times New Roman"/>
          <w:b/>
          <w:bCs/>
          <w:sz w:val="28"/>
          <w:szCs w:val="28"/>
        </w:rPr>
      </w:pPr>
      <w:r w:rsidRPr="00D75D73">
        <w:rPr>
          <w:rFonts w:ascii="Times New Roman" w:hAnsi="Times New Roman" w:cs="Times New Roman"/>
          <w:b/>
          <w:bCs/>
          <w:sz w:val="28"/>
          <w:szCs w:val="28"/>
        </w:rPr>
        <w:t xml:space="preserve">3.3. </w:t>
      </w:r>
      <w:r>
        <w:rPr>
          <w:rFonts w:ascii="Times New Roman" w:hAnsi="Times New Roman" w:cs="Times New Roman"/>
          <w:b/>
          <w:bCs/>
          <w:sz w:val="28"/>
          <w:szCs w:val="28"/>
        </w:rPr>
        <w:t>Р</w:t>
      </w:r>
      <w:r w:rsidRPr="00D75D73">
        <w:rPr>
          <w:rFonts w:ascii="Times New Roman" w:hAnsi="Times New Roman" w:cs="Times New Roman"/>
          <w:b/>
          <w:bCs/>
          <w:sz w:val="28"/>
          <w:szCs w:val="28"/>
        </w:rPr>
        <w:t>екомендації щодо практичного застосування ігрових методик для розвитку емоційного інтелекту підлітків</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Практичні рекомендації для педагогів і психологів</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На основі проведеного дослідження та власного досвіду роботи з учнями я можу надати низку практичних рекомендацій для педагогів та шкільних психологів:</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1. Інтегрувати емоційні ігри у щоденний навчальний процес. Навіть короткі 5–10 хвилинні вправи допомагають дітям усвідомлювати свої почуття, розвивати емпатію та знімати напруження.</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2. Використовувати різноманітні методики для розвитку емоційної грамотності. Наприклад, вправи на розпізнавання емоцій («Емоційне дзеркало», «Передай емоцію»), творчі завдання («Кольори емоцій», «Пошта почуттів») та саморегуляційні ігри («Емоційний барометр», «Я керую своїми емоціями») забезпечують комплексний розвиток емоційного інтелекту.</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lastRenderedPageBreak/>
        <w:t xml:space="preserve"> 3. Сприяти самовираженню та безпечному прояву емоцій. Важливо створити атмосферу довіри, де кожна дитина може відкрито демонструвати свої почуття без страху бути засудженою.</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4. Залучати емоційне спостереження та рефлексію. Педагоги можуть обговорювати з учнями пережиті емоції після гри, що допомагає формувати усвідомленість та навички емоційного аналізу.</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5. Індивідуальний підхід. Рівень емоційного розвитку у дітей різний, тому важливо коригувати завдання за складністю та формою подачі, враховуючи особливості групи.</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Ці рекомендації допоможуть педагогам і психологам більш ефективно підтримувати розвиток емоційного інтелекту в підлітків, підвищуючи як індивідуальну адаптивність дітей, так і позитивний емоційний клімат у класі.</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Опис програм та вправ, які сприяють розвитку емоційного інтелекту</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На основі власного дослідження та аналізу літератури можна виділити декілька програм та вправ, що довели свою ефективність у розвитку емоційного інтелекту:</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1. Ігри на розпізнавання емоцій. Вправи типу «Емоційне дзеркало» або «Передай емоцію» формують здатність помічати емоційні сигнали та розуміти їх значення.</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2. Творчі завдання. Використання «Кольорів емоцій», «Емоційної палітри» або «Пошти почуттів» допомагає дітям усвідомлювати власні емоції та навчатися виражати їх творчо, через малюнки, кольори або листи.</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3. Саморегуляційні вправи. Ігри типу «Емоційний барометр», «Я керую своїми емоціями» навчають дітей відслідковувати свій емоційний стан та використовувати різні способи його регуляції — глибоке дихання, короткі фізичні паузи, позитивні афірмації.</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lastRenderedPageBreak/>
        <w:t xml:space="preserve"> 4. Програми розвитку соціальних навичок. Інтеграція ігор, які стимулюють співпрацю, обговорення почуттів та групові проекти, формує здатність дітей до емпатії, вирішення конфліктів і підтримки однокласників.</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Впровадження таких програм у навчальний процес дозволяє поєднати практичні навички ігрового навчання з цілеспрямованим розвитком емоційного інтелекту.</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Оцінка ефективності запропонованих ігрових методів в освітньому процесі</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Оцінка ефективності методів проводилась на основі спостереження, аналізу виконаних вправ та відгуків дітей. Основні результати показують:</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 Діти стали більш уважними до емоційних станів однокласників, частіше проявляли співпереживання.</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 Покращилася здатність вербалізувати емоції, учні стали частіше описувати свої почуття словами, що сприяє розвитку емоційної грамотності.</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 Позитивно змінився мікроклімат у класі, діти охочіше співпрацювали, підтримували один одного та реагували на чужі емоції більш тактовно.</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 xml:space="preserve"> • Учні почали усвідомлювати власний емоційний стан та застосовувати прості способи його регуляції, що свідчить про формування навичок самоконтролю.</w:t>
      </w:r>
    </w:p>
    <w:p w:rsidR="009C3855" w:rsidRPr="006B2B57" w:rsidRDefault="009C3855" w:rsidP="006B2B57">
      <w:pPr>
        <w:spacing w:line="360" w:lineRule="auto"/>
        <w:ind w:firstLine="567"/>
        <w:jc w:val="both"/>
        <w:rPr>
          <w:rFonts w:ascii="Times New Roman" w:hAnsi="Times New Roman" w:cs="Times New Roman"/>
          <w:bCs/>
          <w:sz w:val="28"/>
          <w:szCs w:val="28"/>
        </w:rPr>
      </w:pPr>
      <w:r w:rsidRPr="006B2B57">
        <w:rPr>
          <w:rFonts w:ascii="Times New Roman" w:hAnsi="Times New Roman" w:cs="Times New Roman"/>
          <w:bCs/>
          <w:sz w:val="28"/>
          <w:szCs w:val="28"/>
        </w:rPr>
        <w:t>Ці спостереження підтверджують, що комплексне використання ігрових методів є ефективним інструментом розвитку емоційного інтелекту та може бути рекомендоване для практичної роботи у початковій та середній школі.</w:t>
      </w:r>
    </w:p>
    <w:p w:rsidR="009C3855" w:rsidRPr="006B2B57" w:rsidRDefault="009C3855" w:rsidP="006B2B57">
      <w:pPr>
        <w:spacing w:line="360" w:lineRule="auto"/>
        <w:ind w:firstLine="567"/>
        <w:jc w:val="both"/>
        <w:rPr>
          <w:rFonts w:ascii="Times New Roman" w:hAnsi="Times New Roman" w:cs="Times New Roman"/>
          <w:b/>
          <w:sz w:val="28"/>
          <w:szCs w:val="28"/>
        </w:rPr>
      </w:pPr>
      <w:r w:rsidRPr="006B2B57">
        <w:rPr>
          <w:rFonts w:ascii="Times New Roman" w:hAnsi="Times New Roman" w:cs="Times New Roman"/>
          <w:bCs/>
          <w:sz w:val="28"/>
          <w:szCs w:val="28"/>
        </w:rPr>
        <w:t>4.4. Перспективи подальшого дослідження</w:t>
      </w:r>
      <w:r w:rsidRPr="006B2B57">
        <w:rPr>
          <w:rFonts w:ascii="Times New Roman" w:hAnsi="Times New Roman" w:cs="Times New Roman"/>
          <w:b/>
          <w:sz w:val="28"/>
          <w:szCs w:val="28"/>
        </w:rPr>
        <w:t xml:space="preserve"> </w:t>
      </w:r>
      <w:r w:rsidRPr="006B2B57">
        <w:rPr>
          <w:rFonts w:ascii="Times New Roman" w:hAnsi="Times New Roman" w:cs="Times New Roman"/>
          <w:bCs/>
          <w:sz w:val="28"/>
          <w:szCs w:val="28"/>
        </w:rPr>
        <w:t>теми</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Дослідження розвитку емоційного інтелекту з використанням ігрових методів відкриває широкі перспективи для подальшої роботи:</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lastRenderedPageBreak/>
        <w:t xml:space="preserve"> 1. Розширення вікових груп. Вивчення ефективності ігрових методик у старшій школі та серед підлітків з різними соціально-емоційними особливостями.</w:t>
      </w:r>
    </w:p>
    <w:p w:rsidR="009C3855" w:rsidRPr="006B2B57" w:rsidRDefault="009C3855" w:rsidP="00D75D73">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2.Інтеграція цифрових технологій. Використання інтерактивних додатків та онлайн-ігор для розвитку емоційного інтелекту.</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3. Комплексні програми для батьків і педагогів. Розробка рекомендацій для сімейного та шкільного середовища, що підтримують емоційний розвиток дітей.</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4. Довготривале спостереження. Вивчення впливу регулярного застосування ігрових методів на емоційний інтелект та соціальну адаптивність дітей протягом декількох років.</w:t>
      </w:r>
    </w:p>
    <w:p w:rsidR="001C5EAF"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Таким чином, результати проведеного дослідження та власний досвід роботи підтверджують, що ігрові методи є ефективним засобом формування емоційного інтелекту, а подальші дослідження можуть значно розширити можливості їх практичного застосування у освітньому процесі.</w:t>
      </w:r>
    </w:p>
    <w:p w:rsidR="004A5136" w:rsidRPr="006B2B57" w:rsidRDefault="004A5136" w:rsidP="006B2B57">
      <w:pPr>
        <w:spacing w:line="360" w:lineRule="auto"/>
        <w:ind w:firstLine="567"/>
        <w:jc w:val="both"/>
        <w:rPr>
          <w:rFonts w:ascii="Times New Roman" w:hAnsi="Times New Roman" w:cs="Times New Roman"/>
          <w:b/>
          <w:sz w:val="28"/>
          <w:szCs w:val="28"/>
        </w:rPr>
      </w:pPr>
      <w:r w:rsidRPr="006B2B57">
        <w:rPr>
          <w:rFonts w:ascii="Times New Roman" w:hAnsi="Times New Roman" w:cs="Times New Roman"/>
          <w:b/>
          <w:sz w:val="28"/>
          <w:szCs w:val="28"/>
        </w:rPr>
        <w:t>ВИСНОВКИ</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Виконане дослідження підтвердило значну роль ігрових методів у розвитку емоційного інтелекту підлітків та дітей молодшого шкільного віку. У ході роботи було системно проаналізовано літературу з проблеми розвитку емоційного інтелекту, визначено сучасні підходи до його формування та проведено експериментальні заняття, спрямовані на розвиток уміння розпізнавати, виражати та регулювати емоції.</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Практична частина дослідження показала, що використання комплексної серії ігрових вправ — таких як «Емоційне дзеркало», «Пошта почуттів», «Кольори емоцій», «Емоційний барометр» — дозволяє ефективно формувати ключові компоненти емоційного інтелекту у дітей:</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 Емоційну свідомість – здатність усвідомлювати власні почуття та вплив емоцій на поведінку;</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lastRenderedPageBreak/>
        <w:t xml:space="preserve"> • Розпізнавання емоцій інших людей – розвиток уваги до невербальних ознак, міміки, тону голосу та жестів;</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 Емоційну саморегуляцію – навчання способам контролю над негативними емоціями та підсилення позитивних станів;</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 Емпатію та соціальні навички – розвиток здатності співпереживати, підтримувати однокласників та ефективно взаємодіяти у колективі.</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Дослідження також виявило, що систематичне застосування ігрових методів створює сприятливий емоційний клімат у класі: діти стають більш відкритими, комунікабельними, активніше взаємодіють із однокласниками, проявляють увагу та підтримку. Крім того, ігрові методики сприяють зниженню стресових реакцій, покращенню настрою та підвищенню мотивації до навчання.</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Отже, виконана робота дозволила не лише теоретично обґрунтувати значення ігрових методів у розвитку емоційного інтелекту, а й практично підтвердити їх ефективність у навчальному процесі. Результати дослідження свідчать про необхідність інтеграції таких методик у повсякденну освітню діяльність, що забезпечує комплексний розвиток емоційної компетентності дітей.</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Результати дослідження повністю відповідають поставленим завданням. Було здійснено діагностику емоційного інтелекту учнів, впроваджено ігрові вправи, спрямовані на розвиток емоційної свідомості, розпізнавання емоцій, саморегуляції та емпатії. Проведені експериментальні заняття продемонстрували, що комплексне використання ігрових методів позитивно впливає на здатність дітей усвідомлювати власні емоції та емоції інших, вербалізувати почуття та проявляти підтримку однокласникам.</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Дослідження підтвердило ефективність запропонованих методик у формувальному етапі, що дозволило досягти основних цілей:</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 підвищення рівня емоційної грамотності;</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lastRenderedPageBreak/>
        <w:t xml:space="preserve"> • розвиток навичок саморегуляції емоцій;</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 формування позитивного емоційного клімату у класі;</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 розвиток емпатії та соціальних навичок взаємодії між дітьми.</w:t>
      </w:r>
    </w:p>
    <w:p w:rsidR="009C3855" w:rsidRPr="006B2B57" w:rsidRDefault="009C3855" w:rsidP="0041705A">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Отже, результати роботи повністю відповідають поставленим завданням і підтверджують практичну значущість застосування ігрових методів у навчальному процесі для розвитку емоційного інтелекту.</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На основі отриманих результатів я сформулювала низку практичних рекомендацій для педагогів та психологів:</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1. Впроваджувати короткі ігрові вправи у щоденну освітню практику, що дозволяють дітям усвідомлювати власні емоції та розвивати соціальні навички.</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2. Використовувати комплексний підхід, поєднуючи вправи на розпізнавання емоцій, творчі завдання та саморегуляційні ігри, що забезпечує цілісний розвиток емоційного інтелекту.</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3. Створювати безпечне середовище, де кожна дитина може відкрито виражати почуття та спостерігати емоції однокласників без страху засудження.</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4. Проводити рефлексію після ігрових занять, обговорюючи пережиті емоції, способи їх регуляції та спостереження за почуттями інших.</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 xml:space="preserve"> 5. Індивідуалізувати підхід до учнів, враховуючи вікові та особистісні особливості, рівень розвитку емоційної компетентності та інтереси дітей.</w:t>
      </w:r>
    </w:p>
    <w:p w:rsidR="009C3855" w:rsidRPr="006B2B57" w:rsidRDefault="009C3855" w:rsidP="006B2B57">
      <w:pPr>
        <w:spacing w:line="360" w:lineRule="auto"/>
        <w:ind w:firstLine="567"/>
        <w:jc w:val="both"/>
        <w:rPr>
          <w:rFonts w:ascii="Times New Roman" w:hAnsi="Times New Roman" w:cs="Times New Roman"/>
          <w:sz w:val="28"/>
          <w:szCs w:val="28"/>
        </w:rPr>
      </w:pPr>
      <w:r w:rsidRPr="006B2B57">
        <w:rPr>
          <w:rFonts w:ascii="Times New Roman" w:hAnsi="Times New Roman" w:cs="Times New Roman"/>
          <w:sz w:val="28"/>
          <w:szCs w:val="28"/>
        </w:rPr>
        <w:t>Застосування цих рекомендацій сприятиме розвитку емоційного інтелекту, формуванню емпатії, саморегуляції та підвищенню загальної соціальної адаптивності дітей у навчальному колективі.</w:t>
      </w:r>
    </w:p>
    <w:p w:rsidR="009C3855" w:rsidRPr="006B2B57" w:rsidRDefault="009C3855" w:rsidP="006B2B57">
      <w:pPr>
        <w:spacing w:line="360" w:lineRule="auto"/>
        <w:ind w:firstLine="567"/>
        <w:jc w:val="both"/>
        <w:rPr>
          <w:rFonts w:ascii="Times New Roman" w:hAnsi="Times New Roman" w:cs="Times New Roman"/>
          <w:sz w:val="28"/>
          <w:szCs w:val="28"/>
        </w:rPr>
      </w:pPr>
    </w:p>
    <w:p w:rsidR="009C3855" w:rsidRPr="006B2B57" w:rsidRDefault="009C3855" w:rsidP="006B2B57">
      <w:pPr>
        <w:spacing w:line="360" w:lineRule="auto"/>
        <w:ind w:firstLine="567"/>
        <w:jc w:val="both"/>
        <w:rPr>
          <w:rFonts w:ascii="Times New Roman" w:hAnsi="Times New Roman" w:cs="Times New Roman"/>
          <w:sz w:val="28"/>
          <w:szCs w:val="28"/>
        </w:rPr>
      </w:pPr>
    </w:p>
    <w:p w:rsidR="0084752C" w:rsidRPr="006B2B57" w:rsidRDefault="0084752C" w:rsidP="006B2B57">
      <w:pPr>
        <w:spacing w:line="360" w:lineRule="auto"/>
        <w:ind w:firstLine="567"/>
        <w:jc w:val="both"/>
        <w:rPr>
          <w:rFonts w:ascii="Times New Roman" w:hAnsi="Times New Roman" w:cs="Times New Roman"/>
          <w:sz w:val="28"/>
          <w:szCs w:val="28"/>
        </w:rPr>
      </w:pPr>
    </w:p>
    <w:p w:rsidR="00383BF1" w:rsidRPr="00383BF1" w:rsidRDefault="00383BF1" w:rsidP="00383BF1">
      <w:pPr>
        <w:spacing w:line="360" w:lineRule="auto"/>
        <w:ind w:firstLine="567"/>
        <w:jc w:val="both"/>
        <w:rPr>
          <w:rFonts w:ascii="Times New Roman" w:hAnsi="Times New Roman" w:cs="Times New Roman"/>
          <w:sz w:val="28"/>
          <w:szCs w:val="28"/>
        </w:rPr>
      </w:pPr>
      <w:r w:rsidRPr="00383BF1">
        <w:rPr>
          <w:rFonts w:ascii="Times New Roman" w:hAnsi="Times New Roman" w:cs="Times New Roman"/>
          <w:b/>
          <w:bCs/>
          <w:sz w:val="28"/>
          <w:szCs w:val="28"/>
        </w:rPr>
        <w:lastRenderedPageBreak/>
        <w:t>СПИСОК ВИКОРИСТАНИХ ДЖЕРЕЛ</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Артемова Л. В. Ігрові методики в роботі практичного психолога : навч. посіб. Київ : Либідь, 2019. 214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Безкопльна Г. В. Формування емоційної стійкості у підлітків як умова збереження їх психологічного здоров’я. </w:t>
      </w:r>
      <w:r w:rsidRPr="00383BF1">
        <w:rPr>
          <w:rFonts w:ascii="Times New Roman" w:hAnsi="Times New Roman" w:cs="Times New Roman"/>
          <w:i/>
          <w:iCs/>
          <w:sz w:val="28"/>
          <w:szCs w:val="28"/>
        </w:rPr>
        <w:t>Психологія і особистість</w:t>
      </w:r>
      <w:r w:rsidRPr="00383BF1">
        <w:rPr>
          <w:rFonts w:ascii="Times New Roman" w:hAnsi="Times New Roman" w:cs="Times New Roman"/>
          <w:sz w:val="28"/>
          <w:szCs w:val="28"/>
        </w:rPr>
        <w:t>. 2020. № 2 (18). С. 136–148.</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Бех І. Д. Особистість на шляху до духовних цінностей : монографія. Київ : Чернівці : Букрек, 2018. 320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Бочелюк В. Й., Зарицька В. В. Психологія розвитку емоційного інтелекту : навч. посіб. Запоріжжя : ЗНУ, 2020. 230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Варій М. Й. Загальна психологія : підручник. 4-те вид., випр. і допов. Київ : Знання, 2021. 1047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Власова О. І. Психологія соціальних здібностей: структура, динаміка, чинники розвитку : монографія. Київ : ВПЦ «Київський університет», 2019. 308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Гаврильців А. С. Емоційний інтелект як чинник соціальної адаптації підлітків. </w:t>
      </w:r>
      <w:r w:rsidRPr="00383BF1">
        <w:rPr>
          <w:rFonts w:ascii="Times New Roman" w:hAnsi="Times New Roman" w:cs="Times New Roman"/>
          <w:i/>
          <w:iCs/>
          <w:sz w:val="28"/>
          <w:szCs w:val="28"/>
        </w:rPr>
        <w:t>Науковий вісник Херсонського державного університету. Серія: Психологічні науки</w:t>
      </w:r>
      <w:r w:rsidRPr="00383BF1">
        <w:rPr>
          <w:rFonts w:ascii="Times New Roman" w:hAnsi="Times New Roman" w:cs="Times New Roman"/>
          <w:sz w:val="28"/>
          <w:szCs w:val="28"/>
        </w:rPr>
        <w:t>. 2021. Вип. 1. С. 28–33.</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Гірченко О. Л. Ігрові технології в системі психологічної допомоги дітям та підліткам. </w:t>
      </w:r>
      <w:r w:rsidRPr="00383BF1">
        <w:rPr>
          <w:rFonts w:ascii="Times New Roman" w:hAnsi="Times New Roman" w:cs="Times New Roman"/>
          <w:i/>
          <w:iCs/>
          <w:sz w:val="28"/>
          <w:szCs w:val="28"/>
        </w:rPr>
        <w:t>Практична психологія та соціальна робота</w:t>
      </w:r>
      <w:r w:rsidRPr="00383BF1">
        <w:rPr>
          <w:rFonts w:ascii="Times New Roman" w:hAnsi="Times New Roman" w:cs="Times New Roman"/>
          <w:sz w:val="28"/>
          <w:szCs w:val="28"/>
        </w:rPr>
        <w:t>. 2022. № 3. С. 15–22.</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Гордієнко В. І. Психологія емоційного інтелекту : навч.-метод. посіб. Харків : ХНУ імені В. Н. Каразіна, 2020. 142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Грись А. М. Гендерні особливості емоційного інтелекту підлітків. </w:t>
      </w:r>
      <w:r w:rsidRPr="00383BF1">
        <w:rPr>
          <w:rFonts w:ascii="Times New Roman" w:hAnsi="Times New Roman" w:cs="Times New Roman"/>
          <w:i/>
          <w:iCs/>
          <w:sz w:val="28"/>
          <w:szCs w:val="28"/>
        </w:rPr>
        <w:t>Вісник Одеського національного університету. Психологія</w:t>
      </w:r>
      <w:r w:rsidRPr="00383BF1">
        <w:rPr>
          <w:rFonts w:ascii="Times New Roman" w:hAnsi="Times New Roman" w:cs="Times New Roman"/>
          <w:sz w:val="28"/>
          <w:szCs w:val="28"/>
        </w:rPr>
        <w:t>. 2019. Т. 24, вип. 2. С. 45–53.</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lastRenderedPageBreak/>
        <w:t>Дерев’янко С. П. Емоційний інтелект: проблеми діагностики та розвитку : навч. посіб. Чернігів : ЧНПУ, 2018. 180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Дзюба Т. М. Емоційний інтелект як ресурс особистісного розвитку. </w:t>
      </w:r>
      <w:r w:rsidRPr="00383BF1">
        <w:rPr>
          <w:rFonts w:ascii="Times New Roman" w:hAnsi="Times New Roman" w:cs="Times New Roman"/>
          <w:i/>
          <w:iCs/>
          <w:sz w:val="28"/>
          <w:szCs w:val="28"/>
        </w:rPr>
        <w:t>Габітус</w:t>
      </w:r>
      <w:r w:rsidRPr="00383BF1">
        <w:rPr>
          <w:rFonts w:ascii="Times New Roman" w:hAnsi="Times New Roman" w:cs="Times New Roman"/>
          <w:sz w:val="28"/>
          <w:szCs w:val="28"/>
        </w:rPr>
        <w:t>. 2021. Вип. 23. С. 56–61.</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Дуткевич Т. В. Дитяча психологія : навч. посіб. Київ : Центр учбової літератури, 2020. 424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Журавльова Л. П. Психологія емпатії : монографія. Житомир : Вид-во ЖДУ ім. І. Франка, 2019. 328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Зарицька В. В. Емоційний інтелект як умова професійної успішності. </w:t>
      </w:r>
      <w:r w:rsidRPr="00383BF1">
        <w:rPr>
          <w:rFonts w:ascii="Times New Roman" w:hAnsi="Times New Roman" w:cs="Times New Roman"/>
          <w:i/>
          <w:iCs/>
          <w:sz w:val="28"/>
          <w:szCs w:val="28"/>
        </w:rPr>
        <w:t>Актуальні проблеми психології</w:t>
      </w:r>
      <w:r w:rsidRPr="00383BF1">
        <w:rPr>
          <w:rFonts w:ascii="Times New Roman" w:hAnsi="Times New Roman" w:cs="Times New Roman"/>
          <w:sz w:val="28"/>
          <w:szCs w:val="28"/>
        </w:rPr>
        <w:t>. 2020. Т. 1, вип. 56. С. 23–29.</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Інтерактивні технології навчання : навч. посіб. / уклад. О. І. Пометун, Л. В. Пироженко. Київ : А.С.К., 2019. 192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Казанцева Л. І. Казкотерапія в роботі з підлітками : метод. рек. Вінниця : Нілан-ЛТД, 2021. 84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Карамушка Л. М., Москальов М. В. Психологічні особливості розвитку емоційного інтелекту старшокласників. Київ : Наук. світ, 2018. 165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Кириленко Т. С. Психологія емоційної сфери особистості : навч. посіб. Київ : Либідь, 2020. 256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Ковальова О. В. Використання арт-терапевтичних та ігрових методів у розвитку емоційної сфери. </w:t>
      </w:r>
      <w:r w:rsidRPr="00383BF1">
        <w:rPr>
          <w:rFonts w:ascii="Times New Roman" w:hAnsi="Times New Roman" w:cs="Times New Roman"/>
          <w:i/>
          <w:iCs/>
          <w:sz w:val="28"/>
          <w:szCs w:val="28"/>
        </w:rPr>
        <w:t>Психологічний часопис</w:t>
      </w:r>
      <w:r w:rsidRPr="00383BF1">
        <w:rPr>
          <w:rFonts w:ascii="Times New Roman" w:hAnsi="Times New Roman" w:cs="Times New Roman"/>
          <w:sz w:val="28"/>
          <w:szCs w:val="28"/>
        </w:rPr>
        <w:t>. 2022. № 5. С. 89–97.</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Кокарєва А. М. Діагностика емоційної сфери дітей та підлітків : практикум. Київ : Главник, 2019. 128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Кононко О. Л. Соціально-емоційний розвиток особистості : навч. посіб. Київ : Педагогічна думка, 2018. 285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Костюк О. В. Вплив емоційного інтелекту на успішність навчання підлітків. </w:t>
      </w:r>
      <w:r w:rsidRPr="00383BF1">
        <w:rPr>
          <w:rFonts w:ascii="Times New Roman" w:hAnsi="Times New Roman" w:cs="Times New Roman"/>
          <w:i/>
          <w:iCs/>
          <w:sz w:val="28"/>
          <w:szCs w:val="28"/>
        </w:rPr>
        <w:t>Педагогіка і психологія</w:t>
      </w:r>
      <w:r w:rsidRPr="00383BF1">
        <w:rPr>
          <w:rFonts w:ascii="Times New Roman" w:hAnsi="Times New Roman" w:cs="Times New Roman"/>
          <w:sz w:val="28"/>
          <w:szCs w:val="28"/>
        </w:rPr>
        <w:t>. 2021. № 2. С. 67–74.</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lastRenderedPageBreak/>
        <w:t>Корольчук М. С., Осьодло В. І. Психодіагностика : підручник. Київ : Київ. нац. торг.-екон. ун-т, 2019. 448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Кузнєцов М. А. Емоційна компетентність та її роль у становленні особистості. Харків : ХНПУ, 2020. 190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Максименко С. Д. Генеза здійснення особистості : монографія. Київ : КММ, 2019. 255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Малишева К. О. Психологічні механізми розвитку емоційного інтелекту. </w:t>
      </w:r>
      <w:r w:rsidRPr="00383BF1">
        <w:rPr>
          <w:rFonts w:ascii="Times New Roman" w:hAnsi="Times New Roman" w:cs="Times New Roman"/>
          <w:i/>
          <w:iCs/>
          <w:sz w:val="28"/>
          <w:szCs w:val="28"/>
        </w:rPr>
        <w:t>Наукові студії із соціальної та політичної психології</w:t>
      </w:r>
      <w:r w:rsidRPr="00383BF1">
        <w:rPr>
          <w:rFonts w:ascii="Times New Roman" w:hAnsi="Times New Roman" w:cs="Times New Roman"/>
          <w:sz w:val="28"/>
          <w:szCs w:val="28"/>
        </w:rPr>
        <w:t>. 2018. Вип. 42. С. 112–120.</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Маслюк А. М. Соціалізація підлітків в умовах сучасного освітнього простору. Київ : Міленіум, 2021. 210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Матійків І. М. Тренінг емоційної компетентності : навч.-метод. посіб. Київ : Педагогічна думка, 2020. 112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Мельничук О. Б. Ігрова діяльність як засіб корекції поведінки підлітків. </w:t>
      </w:r>
      <w:r w:rsidRPr="00383BF1">
        <w:rPr>
          <w:rFonts w:ascii="Times New Roman" w:hAnsi="Times New Roman" w:cs="Times New Roman"/>
          <w:i/>
          <w:iCs/>
          <w:sz w:val="28"/>
          <w:szCs w:val="28"/>
        </w:rPr>
        <w:t>Збірник наукових праць Уманського державного педагогічного університету</w:t>
      </w:r>
      <w:r w:rsidRPr="00383BF1">
        <w:rPr>
          <w:rFonts w:ascii="Times New Roman" w:hAnsi="Times New Roman" w:cs="Times New Roman"/>
          <w:sz w:val="28"/>
          <w:szCs w:val="28"/>
        </w:rPr>
        <w:t>. 2019. Вип. 2. С. 145–152.</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Носенко Е. Л., Коврига Н. В. Емоційний інтелект: концептуалізація феномену, основні функції : монографія. Київ : Вища школа, 2018. 126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Ольховий О. І. Психологічні особливості саморегуляції поведінки підлітків. </w:t>
      </w:r>
      <w:r w:rsidRPr="00383BF1">
        <w:rPr>
          <w:rFonts w:ascii="Times New Roman" w:hAnsi="Times New Roman" w:cs="Times New Roman"/>
          <w:i/>
          <w:iCs/>
          <w:sz w:val="28"/>
          <w:szCs w:val="28"/>
        </w:rPr>
        <w:t>Проблеми сучасної психології</w:t>
      </w:r>
      <w:r w:rsidRPr="00383BF1">
        <w:rPr>
          <w:rFonts w:ascii="Times New Roman" w:hAnsi="Times New Roman" w:cs="Times New Roman"/>
          <w:sz w:val="28"/>
          <w:szCs w:val="28"/>
        </w:rPr>
        <w:t>. 2020. Вип. 48. С. 215–228.</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Павленко В. М. Емоційний інтелект як ресурс подолання стресу. </w:t>
      </w:r>
      <w:r w:rsidRPr="00383BF1">
        <w:rPr>
          <w:rFonts w:ascii="Times New Roman" w:hAnsi="Times New Roman" w:cs="Times New Roman"/>
          <w:i/>
          <w:iCs/>
          <w:sz w:val="28"/>
          <w:szCs w:val="28"/>
        </w:rPr>
        <w:t>Вісник Харківського національного університету імені В. Н. Каразіна</w:t>
      </w:r>
      <w:r w:rsidRPr="00383BF1">
        <w:rPr>
          <w:rFonts w:ascii="Times New Roman" w:hAnsi="Times New Roman" w:cs="Times New Roman"/>
          <w:sz w:val="28"/>
          <w:szCs w:val="28"/>
        </w:rPr>
        <w:t>. 2019. Вип. 61. С. 55–60.</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Панок В. Г. Психологічна служба: навч.-метод. посіб. Київ : Ніка-Центр, 2019. 284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lastRenderedPageBreak/>
        <w:t>Петренко Т. В. Ігрові технології в корекційній роботі психолога. Суми : СумДПУ, 2021. 156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Пилинський Я. М. Емоційний інтелект і соціальна компетентність: точки перетину. </w:t>
      </w:r>
      <w:r w:rsidRPr="00383BF1">
        <w:rPr>
          <w:rFonts w:ascii="Times New Roman" w:hAnsi="Times New Roman" w:cs="Times New Roman"/>
          <w:i/>
          <w:iCs/>
          <w:sz w:val="28"/>
          <w:szCs w:val="28"/>
        </w:rPr>
        <w:t>Соціальна психологія</w:t>
      </w:r>
      <w:r w:rsidRPr="00383BF1">
        <w:rPr>
          <w:rFonts w:ascii="Times New Roman" w:hAnsi="Times New Roman" w:cs="Times New Roman"/>
          <w:sz w:val="28"/>
          <w:szCs w:val="28"/>
        </w:rPr>
        <w:t>. 2020. № 4. С. 34–42.</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Подшивайлов Ф. М. Психологічні ігри та вправи для підлітків. Харків : Основа, 2018. 144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Практикум із загальної психології / за ред. С. Д. Максименка. Київ : Форум, 2019. 312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Психологія розвитку : підручник / за ред. Н. В. Дукевич. Київ : Академія, 2020. 450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Романчук О. І. Гіперактивний розлад з дефіцитом уваги у дітей: практ. кер. Львів : Свічадо, 2019. 320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Савчин М. В., Василенко Л. П. Психологія поведінки : навч. посіб. Київ : Академвидав, 2018. 288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Скрипник Т. В. Емоційний інтелект як умова гармонійного розвитку особистості. </w:t>
      </w:r>
      <w:r w:rsidRPr="00383BF1">
        <w:rPr>
          <w:rFonts w:ascii="Times New Roman" w:hAnsi="Times New Roman" w:cs="Times New Roman"/>
          <w:i/>
          <w:iCs/>
          <w:sz w:val="28"/>
          <w:szCs w:val="28"/>
        </w:rPr>
        <w:t>Освіта та розвиток обдарованої особистості</w:t>
      </w:r>
      <w:r w:rsidRPr="00383BF1">
        <w:rPr>
          <w:rFonts w:ascii="Times New Roman" w:hAnsi="Times New Roman" w:cs="Times New Roman"/>
          <w:sz w:val="28"/>
          <w:szCs w:val="28"/>
        </w:rPr>
        <w:t>. 2021. № 3. С. 12–18.</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Терлецька Л. Г. Тренінг емоційного інтелекту : посібник. Київ : Главник, 2022. 144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Тітов І. Г. Вступ до психології емоцій : навч. посіб. Київ : Центр учбової літератури, 2020. 210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Фурман А. В. Теорія і практика розвивального навчання. Тернопіль : Економічна думка, 2019. 280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Ґоулман Д. Емоційний інтелект / пер. з англ. С.-Л. Гумецької. Харків : Віват, 2018. 512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lastRenderedPageBreak/>
        <w:t>Чебикін О. Я. Становлення емоційної зрілості особистості : монографія. Одеса : СВД Черкасов, 2018. 260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Шамлян К. М. Емоційний розвиток дитини. Київ : Міленіум, 2019. 180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Шевченко Н. Ф. Психологія емоційного інтелекту: теорія та практика. Запоріжжя : ЗНУ, 2020. 168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Щербан П. М. Навчально-педагогічні ігри у навчально-виховному процесі. Київ : Вища школа, 2019. 182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Юрченко В. М. Психологія емоційного інтелекту : навч. посіб. Київ : Каравела, 2021. 224 с.</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Bar-On R. The Bar-On model of emotional-social intelligence (ESI). </w:t>
      </w:r>
      <w:r w:rsidRPr="00383BF1">
        <w:rPr>
          <w:rFonts w:ascii="Times New Roman" w:hAnsi="Times New Roman" w:cs="Times New Roman"/>
          <w:i/>
          <w:iCs/>
          <w:sz w:val="28"/>
          <w:szCs w:val="28"/>
        </w:rPr>
        <w:t>Psicothema</w:t>
      </w:r>
      <w:r w:rsidRPr="00383BF1">
        <w:rPr>
          <w:rFonts w:ascii="Times New Roman" w:hAnsi="Times New Roman" w:cs="Times New Roman"/>
          <w:sz w:val="28"/>
          <w:szCs w:val="28"/>
        </w:rPr>
        <w:t>. 2006. Vol. 18. P. 13–25.</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Mayer J. D., Salovey P., Caruso D. R. Emotional Intelligence: New Ability or Eclectic Traits? </w:t>
      </w:r>
      <w:r w:rsidRPr="00383BF1">
        <w:rPr>
          <w:rFonts w:ascii="Times New Roman" w:hAnsi="Times New Roman" w:cs="Times New Roman"/>
          <w:i/>
          <w:iCs/>
          <w:sz w:val="28"/>
          <w:szCs w:val="28"/>
        </w:rPr>
        <w:t>American Psychologist</w:t>
      </w:r>
      <w:r w:rsidRPr="00383BF1">
        <w:rPr>
          <w:rFonts w:ascii="Times New Roman" w:hAnsi="Times New Roman" w:cs="Times New Roman"/>
          <w:sz w:val="28"/>
          <w:szCs w:val="28"/>
        </w:rPr>
        <w:t>. 2008. Vol. 63, No. 6. P. 503–517.</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 xml:space="preserve">Petrides K. V., Furnham A. Trait emotional intelligence: Psychometric investigation with reference to established trait taxonomies. </w:t>
      </w:r>
      <w:r w:rsidRPr="00383BF1">
        <w:rPr>
          <w:rFonts w:ascii="Times New Roman" w:hAnsi="Times New Roman" w:cs="Times New Roman"/>
          <w:i/>
          <w:iCs/>
          <w:sz w:val="28"/>
          <w:szCs w:val="28"/>
        </w:rPr>
        <w:t>European Journal of Personality</w:t>
      </w:r>
      <w:r w:rsidRPr="00383BF1">
        <w:rPr>
          <w:rFonts w:ascii="Times New Roman" w:hAnsi="Times New Roman" w:cs="Times New Roman"/>
          <w:sz w:val="28"/>
          <w:szCs w:val="28"/>
        </w:rPr>
        <w:t>. 2001. Vol. 15. P. 425–448.</w:t>
      </w:r>
    </w:p>
    <w:p w:rsidR="00383BF1" w:rsidRPr="00383BF1" w:rsidRDefault="00383BF1" w:rsidP="003001D1">
      <w:pPr>
        <w:numPr>
          <w:ilvl w:val="0"/>
          <w:numId w:val="23"/>
        </w:numPr>
        <w:spacing w:line="360" w:lineRule="auto"/>
        <w:jc w:val="both"/>
        <w:rPr>
          <w:rFonts w:ascii="Times New Roman" w:hAnsi="Times New Roman" w:cs="Times New Roman"/>
          <w:sz w:val="28"/>
          <w:szCs w:val="28"/>
        </w:rPr>
      </w:pPr>
      <w:r w:rsidRPr="00383BF1">
        <w:rPr>
          <w:rFonts w:ascii="Times New Roman" w:hAnsi="Times New Roman" w:cs="Times New Roman"/>
          <w:sz w:val="28"/>
          <w:szCs w:val="28"/>
        </w:rPr>
        <w:t>Zeidner M., Matthews G., Roberts R. D. What We Know about Emotional Intelligence. How It Affects Learning, Work, Relationships, and Our Mental Health. Cambridge : MIT Press, 2009. 464 p.</w:t>
      </w:r>
    </w:p>
    <w:p w:rsidR="0084752C" w:rsidRPr="006B2B57" w:rsidRDefault="0084752C" w:rsidP="006B2B57">
      <w:pPr>
        <w:spacing w:line="360" w:lineRule="auto"/>
        <w:ind w:firstLine="567"/>
        <w:jc w:val="both"/>
        <w:rPr>
          <w:rFonts w:ascii="Times New Roman" w:hAnsi="Times New Roman" w:cs="Times New Roman"/>
          <w:sz w:val="28"/>
          <w:szCs w:val="28"/>
        </w:rPr>
      </w:pPr>
    </w:p>
    <w:p w:rsidR="0084752C" w:rsidRPr="006B2B57" w:rsidRDefault="0084752C" w:rsidP="006B2B57">
      <w:pPr>
        <w:spacing w:line="360" w:lineRule="auto"/>
        <w:ind w:firstLine="567"/>
        <w:jc w:val="both"/>
        <w:rPr>
          <w:rFonts w:ascii="Times New Roman" w:hAnsi="Times New Roman" w:cs="Times New Roman"/>
          <w:sz w:val="28"/>
          <w:szCs w:val="28"/>
        </w:rPr>
      </w:pPr>
    </w:p>
    <w:p w:rsidR="0084752C" w:rsidRPr="006B2B57" w:rsidRDefault="0084752C" w:rsidP="006B2B57">
      <w:pPr>
        <w:spacing w:line="360" w:lineRule="auto"/>
        <w:ind w:firstLine="567"/>
        <w:jc w:val="both"/>
        <w:rPr>
          <w:rFonts w:ascii="Times New Roman" w:hAnsi="Times New Roman" w:cs="Times New Roman"/>
          <w:sz w:val="28"/>
          <w:szCs w:val="28"/>
        </w:rPr>
      </w:pPr>
    </w:p>
    <w:p w:rsidR="0084752C" w:rsidRPr="006B2B57" w:rsidRDefault="0084752C" w:rsidP="006B2B57">
      <w:pPr>
        <w:spacing w:line="360" w:lineRule="auto"/>
        <w:ind w:firstLine="567"/>
        <w:jc w:val="both"/>
        <w:rPr>
          <w:rFonts w:ascii="Times New Roman" w:hAnsi="Times New Roman" w:cs="Times New Roman"/>
          <w:sz w:val="28"/>
          <w:szCs w:val="28"/>
        </w:rPr>
      </w:pPr>
    </w:p>
    <w:p w:rsidR="0084752C" w:rsidRPr="006B2B57" w:rsidRDefault="0084752C" w:rsidP="006B2B57">
      <w:pPr>
        <w:spacing w:line="360" w:lineRule="auto"/>
        <w:ind w:firstLine="567"/>
        <w:jc w:val="both"/>
        <w:rPr>
          <w:rFonts w:ascii="Times New Roman" w:hAnsi="Times New Roman" w:cs="Times New Roman"/>
          <w:sz w:val="28"/>
          <w:szCs w:val="28"/>
        </w:rPr>
      </w:pPr>
    </w:p>
    <w:p w:rsidR="0084752C" w:rsidRPr="006B2B57" w:rsidRDefault="0084752C" w:rsidP="006B2B57">
      <w:pPr>
        <w:spacing w:line="360" w:lineRule="auto"/>
        <w:ind w:firstLine="567"/>
        <w:jc w:val="both"/>
        <w:rPr>
          <w:rFonts w:ascii="Times New Roman" w:hAnsi="Times New Roman" w:cs="Times New Roman"/>
          <w:sz w:val="28"/>
          <w:szCs w:val="28"/>
        </w:rPr>
      </w:pPr>
    </w:p>
    <w:p w:rsidR="00362EAC" w:rsidRPr="00362EAC" w:rsidRDefault="00362EAC" w:rsidP="00362EAC">
      <w:pPr>
        <w:spacing w:line="360" w:lineRule="auto"/>
        <w:ind w:firstLine="567"/>
        <w:jc w:val="center"/>
        <w:rPr>
          <w:rFonts w:ascii="Times New Roman" w:hAnsi="Times New Roman" w:cs="Times New Roman"/>
          <w:b/>
          <w:sz w:val="28"/>
          <w:szCs w:val="28"/>
        </w:rPr>
      </w:pPr>
      <w:r w:rsidRPr="00362EAC">
        <w:rPr>
          <w:rFonts w:ascii="Times New Roman" w:hAnsi="Times New Roman" w:cs="Times New Roman"/>
          <w:b/>
          <w:sz w:val="28"/>
          <w:szCs w:val="28"/>
        </w:rPr>
        <w:lastRenderedPageBreak/>
        <w:t>ДОДАТОК А</w:t>
      </w:r>
    </w:p>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 Опитувальник «Емоційний світ»</w:t>
      </w:r>
    </w:p>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i/>
          <w:iCs/>
          <w:sz w:val="28"/>
          <w:szCs w:val="28"/>
        </w:rPr>
        <w:t>(модифікація для школярів)</w:t>
      </w:r>
    </w:p>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Мета: визначити здатність дітей усвідомлювати власні емоції, розуміти почуття інших людей, адекватно реагувати на емоційні ситуації та виявляти емпатію.</w:t>
      </w:r>
      <w:r w:rsidRPr="00362EAC">
        <w:rPr>
          <w:rFonts w:ascii="Times New Roman" w:hAnsi="Times New Roman" w:cs="Times New Roman"/>
          <w:sz w:val="28"/>
          <w:szCs w:val="28"/>
        </w:rPr>
        <w:br/>
        <w:t>Учням пропонувалося обрати один варіант відповіді у кожному запитанні, що найточніше описує їхню поведінку чи почуття.</w:t>
      </w:r>
    </w:p>
    <w:p w:rsidR="00362EAC" w:rsidRPr="008663BC" w:rsidRDefault="00362EAC" w:rsidP="00362EAC">
      <w:pPr>
        <w:spacing w:line="360" w:lineRule="auto"/>
        <w:ind w:firstLine="567"/>
        <w:jc w:val="both"/>
        <w:rPr>
          <w:rFonts w:ascii="Times New Roman" w:hAnsi="Times New Roman" w:cs="Times New Roman"/>
          <w:b/>
          <w:sz w:val="28"/>
          <w:szCs w:val="28"/>
        </w:rPr>
      </w:pPr>
      <w:r w:rsidRPr="008663BC">
        <w:rPr>
          <w:rFonts w:ascii="Times New Roman" w:hAnsi="Times New Roman" w:cs="Times New Roman"/>
          <w:b/>
          <w:sz w:val="28"/>
          <w:szCs w:val="28"/>
        </w:rPr>
        <w:t>Розділ 1. Самопізнання емоцій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0"/>
        <w:gridCol w:w="2954"/>
        <w:gridCol w:w="5775"/>
      </w:tblGrid>
      <w:tr w:rsidR="00362EAC" w:rsidRPr="00362EAC" w:rsidTr="00053946">
        <w:trPr>
          <w:tblHeade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Запитання</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Варіанти відповідей</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1</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 ти розумієш, що відчуваєш радість?</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Мені хочеться сміятися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У мене гарний настрій і багато енергії </w:t>
            </w:r>
            <w:r w:rsidRPr="00362EAC">
              <w:rPr>
                <w:rFonts w:ascii="Times New Roman" w:hAnsi="Times New Roman" w:cs="Times New Roman"/>
                <w:sz w:val="28"/>
                <w:szCs w:val="28"/>
              </w:rPr>
              <w:t> </w:t>
            </w:r>
            <w:r w:rsidRPr="00362EAC">
              <w:rPr>
                <w:rFonts w:ascii="Times New Roman" w:hAnsi="Times New Roman" w:cs="Times New Roman"/>
                <w:sz w:val="28"/>
                <w:szCs w:val="28"/>
              </w:rPr>
              <w:t>c) Не знаю, я просто щасливий/-а</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2</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Що ти відчуваєш, коли отримуєш погану оцінку?</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Засмучуюсь і думаю, що треба виправити помилку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Мені стає дуже прикро, і я більше нічого не хочу робити </w:t>
            </w:r>
            <w:r w:rsidRPr="00362EAC">
              <w:rPr>
                <w:rFonts w:ascii="Times New Roman" w:hAnsi="Times New Roman" w:cs="Times New Roman"/>
                <w:sz w:val="28"/>
                <w:szCs w:val="28"/>
              </w:rPr>
              <w:t> </w:t>
            </w:r>
            <w:r w:rsidRPr="00362EAC">
              <w:rPr>
                <w:rFonts w:ascii="Times New Roman" w:hAnsi="Times New Roman" w:cs="Times New Roman"/>
                <w:sz w:val="28"/>
                <w:szCs w:val="28"/>
              </w:rPr>
              <w:t>c) Це неважливо, я не звертаю уваги</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3</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Що ти відчуваєш, коли сваришся з другом?</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Сум, бо не хочу сваритися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Злість, бо вважаю, що він (вона) неправий/-а </w:t>
            </w:r>
            <w:r w:rsidRPr="00362EAC">
              <w:rPr>
                <w:rFonts w:ascii="Times New Roman" w:hAnsi="Times New Roman" w:cs="Times New Roman"/>
                <w:sz w:val="28"/>
                <w:szCs w:val="28"/>
              </w:rPr>
              <w:t> </w:t>
            </w:r>
            <w:r w:rsidRPr="00362EAC">
              <w:rPr>
                <w:rFonts w:ascii="Times New Roman" w:hAnsi="Times New Roman" w:cs="Times New Roman"/>
                <w:sz w:val="28"/>
                <w:szCs w:val="28"/>
              </w:rPr>
              <w:t>c) Нічого, я швидко забуваю про це</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4</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Що ти робиш, коли дуже радієш?</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Усміхаюся і ділюся радістю з іншими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Голосно кричу або стрибаю </w:t>
            </w:r>
            <w:r w:rsidRPr="00362EAC">
              <w:rPr>
                <w:rFonts w:ascii="Times New Roman" w:hAnsi="Times New Roman" w:cs="Times New Roman"/>
                <w:sz w:val="28"/>
                <w:szCs w:val="28"/>
              </w:rPr>
              <w:t> </w:t>
            </w:r>
            <w:r w:rsidRPr="00362EAC">
              <w:rPr>
                <w:rFonts w:ascii="Times New Roman" w:hAnsi="Times New Roman" w:cs="Times New Roman"/>
                <w:sz w:val="28"/>
                <w:szCs w:val="28"/>
              </w:rPr>
              <w:t>c) Радію сам/-а, але нікому не кажу</w:t>
            </w:r>
          </w:p>
        </w:tc>
      </w:tr>
    </w:tbl>
    <w:p w:rsidR="00362EAC" w:rsidRPr="008663BC" w:rsidRDefault="00362EAC" w:rsidP="00362EAC">
      <w:pPr>
        <w:spacing w:line="360" w:lineRule="auto"/>
        <w:ind w:firstLine="567"/>
        <w:jc w:val="both"/>
        <w:rPr>
          <w:rFonts w:ascii="Times New Roman" w:hAnsi="Times New Roman" w:cs="Times New Roman"/>
          <w:b/>
          <w:sz w:val="28"/>
          <w:szCs w:val="28"/>
        </w:rPr>
      </w:pPr>
      <w:r w:rsidRPr="008663BC">
        <w:rPr>
          <w:rFonts w:ascii="Times New Roman" w:hAnsi="Times New Roman" w:cs="Times New Roman"/>
          <w:b/>
          <w:sz w:val="28"/>
          <w:szCs w:val="28"/>
        </w:rPr>
        <w:t>Розділ 2. Розуміння емоцій інших людей</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10"/>
        <w:gridCol w:w="3599"/>
        <w:gridCol w:w="5130"/>
      </w:tblGrid>
      <w:tr w:rsidR="00362EAC" w:rsidRPr="00362EAC" w:rsidTr="00053946">
        <w:trPr>
          <w:tblHeade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lastRenderedPageBreak/>
              <w:t>№</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Запитання</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Варіанти відповідей</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5</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Якщо твій друг виглядає сумним, що ти зробиш?</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Запитаю, що сталося, і підтримаю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Дам йому час побути наодинці </w:t>
            </w:r>
            <w:r w:rsidRPr="00362EAC">
              <w:rPr>
                <w:rFonts w:ascii="Times New Roman" w:hAnsi="Times New Roman" w:cs="Times New Roman"/>
                <w:sz w:val="28"/>
                <w:szCs w:val="28"/>
              </w:rPr>
              <w:t> </w:t>
            </w:r>
            <w:r w:rsidRPr="00362EAC">
              <w:rPr>
                <w:rFonts w:ascii="Times New Roman" w:hAnsi="Times New Roman" w:cs="Times New Roman"/>
                <w:sz w:val="28"/>
                <w:szCs w:val="28"/>
              </w:rPr>
              <w:t>c) Не буду звертати уваги</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6</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Коли хтось злиться, як ти це помічаєш?</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За його словами та голосу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За виразом обличчя та поведінкою </w:t>
            </w:r>
            <w:r w:rsidRPr="00362EAC">
              <w:rPr>
                <w:rFonts w:ascii="Times New Roman" w:hAnsi="Times New Roman" w:cs="Times New Roman"/>
                <w:sz w:val="28"/>
                <w:szCs w:val="28"/>
              </w:rPr>
              <w:t> </w:t>
            </w:r>
            <w:r w:rsidRPr="00362EAC">
              <w:rPr>
                <w:rFonts w:ascii="Times New Roman" w:hAnsi="Times New Roman" w:cs="Times New Roman"/>
                <w:sz w:val="28"/>
                <w:szCs w:val="28"/>
              </w:rPr>
              <w:t>c) Я не завжди це помічаю</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7</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Що ти відчуваєш, коли бачиш, що твій друг хвилюється?</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Хочу йому допомогти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Мене це не хвилює </w:t>
            </w:r>
            <w:r w:rsidRPr="00362EAC">
              <w:rPr>
                <w:rFonts w:ascii="Times New Roman" w:hAnsi="Times New Roman" w:cs="Times New Roman"/>
                <w:sz w:val="28"/>
                <w:szCs w:val="28"/>
              </w:rPr>
              <w:t> </w:t>
            </w:r>
            <w:r w:rsidRPr="00362EAC">
              <w:rPr>
                <w:rFonts w:ascii="Times New Roman" w:hAnsi="Times New Roman" w:cs="Times New Roman"/>
                <w:sz w:val="28"/>
                <w:szCs w:val="28"/>
              </w:rPr>
              <w:t>c) Я теж починаю хвилюватися</w:t>
            </w:r>
          </w:p>
        </w:tc>
      </w:tr>
    </w:tbl>
    <w:p w:rsidR="00362EAC" w:rsidRPr="008663BC" w:rsidRDefault="00362EAC" w:rsidP="00362EAC">
      <w:pPr>
        <w:spacing w:line="360" w:lineRule="auto"/>
        <w:ind w:firstLine="567"/>
        <w:jc w:val="both"/>
        <w:rPr>
          <w:rFonts w:ascii="Times New Roman" w:hAnsi="Times New Roman" w:cs="Times New Roman"/>
          <w:b/>
          <w:sz w:val="28"/>
          <w:szCs w:val="28"/>
        </w:rPr>
      </w:pPr>
      <w:r w:rsidRPr="008663BC">
        <w:rPr>
          <w:rFonts w:ascii="Times New Roman" w:hAnsi="Times New Roman" w:cs="Times New Roman"/>
          <w:b/>
          <w:sz w:val="28"/>
          <w:szCs w:val="28"/>
        </w:rPr>
        <w:t>Розділ 3. Керування своїми емоціями</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
        <w:gridCol w:w="3264"/>
        <w:gridCol w:w="5452"/>
      </w:tblGrid>
      <w:tr w:rsidR="00362EAC" w:rsidRPr="00362EAC" w:rsidTr="00053946">
        <w:trPr>
          <w:tblHeade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Запитання</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Варіанти відповідей</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8</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Що ти робиш, коли тобі страшно?</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Думаю про щось приємне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Закриваю очі або ховаюся </w:t>
            </w:r>
            <w:r w:rsidRPr="00362EAC">
              <w:rPr>
                <w:rFonts w:ascii="Times New Roman" w:hAnsi="Times New Roman" w:cs="Times New Roman"/>
                <w:sz w:val="28"/>
                <w:szCs w:val="28"/>
              </w:rPr>
              <w:t> </w:t>
            </w:r>
            <w:r w:rsidRPr="00362EAC">
              <w:rPr>
                <w:rFonts w:ascii="Times New Roman" w:hAnsi="Times New Roman" w:cs="Times New Roman"/>
                <w:sz w:val="28"/>
                <w:szCs w:val="28"/>
              </w:rPr>
              <w:t>c) Прошу когось бути поруч</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9</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Що ти робиш, коли відчуваєш гнів?</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Глибоко дихаю і рахую до 10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Кричу або плачу </w:t>
            </w:r>
            <w:r w:rsidRPr="00362EAC">
              <w:rPr>
                <w:rFonts w:ascii="Times New Roman" w:hAnsi="Times New Roman" w:cs="Times New Roman"/>
                <w:sz w:val="28"/>
                <w:szCs w:val="28"/>
              </w:rPr>
              <w:t> </w:t>
            </w:r>
            <w:r w:rsidRPr="00362EAC">
              <w:rPr>
                <w:rFonts w:ascii="Times New Roman" w:hAnsi="Times New Roman" w:cs="Times New Roman"/>
                <w:sz w:val="28"/>
                <w:szCs w:val="28"/>
              </w:rPr>
              <w:t>c) Йду в інше місце, щоб заспокоїтися</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10</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Якщо ти дуже хвилюєшся перед виступом у класі, що ти робиш?</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Намагаюся заспокоїтися і думаю, що все буде добре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Сильно нервую і хочу втекти </w:t>
            </w:r>
            <w:r w:rsidRPr="00362EAC">
              <w:rPr>
                <w:rFonts w:ascii="Times New Roman" w:hAnsi="Times New Roman" w:cs="Times New Roman"/>
                <w:sz w:val="28"/>
                <w:szCs w:val="28"/>
              </w:rPr>
              <w:t> </w:t>
            </w:r>
            <w:r w:rsidRPr="00362EAC">
              <w:rPr>
                <w:rFonts w:ascii="Times New Roman" w:hAnsi="Times New Roman" w:cs="Times New Roman"/>
                <w:sz w:val="28"/>
                <w:szCs w:val="28"/>
              </w:rPr>
              <w:t>c) Роблю вигляд, що не хвилююся, хоча насправді дуже боюся</w:t>
            </w:r>
          </w:p>
        </w:tc>
      </w:tr>
    </w:tbl>
    <w:p w:rsidR="008663BC" w:rsidRDefault="008663BC" w:rsidP="00362EAC">
      <w:pPr>
        <w:spacing w:line="360" w:lineRule="auto"/>
        <w:ind w:firstLine="567"/>
        <w:jc w:val="both"/>
        <w:rPr>
          <w:rFonts w:ascii="Times New Roman" w:hAnsi="Times New Roman" w:cs="Times New Roman"/>
          <w:b/>
          <w:sz w:val="28"/>
          <w:szCs w:val="28"/>
        </w:rPr>
      </w:pPr>
    </w:p>
    <w:p w:rsidR="008663BC" w:rsidRDefault="008663BC" w:rsidP="00362EAC">
      <w:pPr>
        <w:spacing w:line="360" w:lineRule="auto"/>
        <w:ind w:firstLine="567"/>
        <w:jc w:val="both"/>
        <w:rPr>
          <w:rFonts w:ascii="Times New Roman" w:hAnsi="Times New Roman" w:cs="Times New Roman"/>
          <w:b/>
          <w:sz w:val="28"/>
          <w:szCs w:val="28"/>
        </w:rPr>
      </w:pPr>
    </w:p>
    <w:p w:rsidR="008663BC" w:rsidRDefault="008663BC" w:rsidP="00362EAC">
      <w:pPr>
        <w:spacing w:line="360" w:lineRule="auto"/>
        <w:ind w:firstLine="567"/>
        <w:jc w:val="both"/>
        <w:rPr>
          <w:rFonts w:ascii="Times New Roman" w:hAnsi="Times New Roman" w:cs="Times New Roman"/>
          <w:b/>
          <w:sz w:val="28"/>
          <w:szCs w:val="28"/>
        </w:rPr>
      </w:pPr>
    </w:p>
    <w:p w:rsidR="00362EAC" w:rsidRPr="008663BC" w:rsidRDefault="00362EAC" w:rsidP="00362EAC">
      <w:pPr>
        <w:spacing w:line="360" w:lineRule="auto"/>
        <w:ind w:firstLine="567"/>
        <w:jc w:val="both"/>
        <w:rPr>
          <w:rFonts w:ascii="Times New Roman" w:hAnsi="Times New Roman" w:cs="Times New Roman"/>
          <w:b/>
          <w:sz w:val="28"/>
          <w:szCs w:val="28"/>
        </w:rPr>
      </w:pPr>
      <w:r w:rsidRPr="008663BC">
        <w:rPr>
          <w:rFonts w:ascii="Times New Roman" w:hAnsi="Times New Roman" w:cs="Times New Roman"/>
          <w:b/>
          <w:sz w:val="28"/>
          <w:szCs w:val="28"/>
        </w:rPr>
        <w:lastRenderedPageBreak/>
        <w:t>Розділ 4. Спілкування та емпатія</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
        <w:gridCol w:w="3189"/>
        <w:gridCol w:w="5527"/>
      </w:tblGrid>
      <w:tr w:rsidR="00362EAC" w:rsidRPr="00362EAC" w:rsidTr="00053946">
        <w:trPr>
          <w:tblHeade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Запитання</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Варіанти відповідей</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11</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Якщо ти випадково образив друга, що ти зробиш?</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Вибачуся і спробую пояснити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Промовчу і чекатиму, поки він сам перестане злитися </w:t>
            </w:r>
            <w:r w:rsidRPr="00362EAC">
              <w:rPr>
                <w:rFonts w:ascii="Times New Roman" w:hAnsi="Times New Roman" w:cs="Times New Roman"/>
                <w:sz w:val="28"/>
                <w:szCs w:val="28"/>
              </w:rPr>
              <w:t> </w:t>
            </w:r>
            <w:r w:rsidRPr="00362EAC">
              <w:rPr>
                <w:rFonts w:ascii="Times New Roman" w:hAnsi="Times New Roman" w:cs="Times New Roman"/>
                <w:sz w:val="28"/>
                <w:szCs w:val="28"/>
              </w:rPr>
              <w:t>c) Не вважаю, що потрібно вибачатися</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12</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Якщо друг поділився з тобою секретом, що ти зробиш?</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Нікому не скажу, бо це його таємниця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Розкажу тільки найближчим друзям </w:t>
            </w:r>
            <w:r w:rsidRPr="00362EAC">
              <w:rPr>
                <w:rFonts w:ascii="Times New Roman" w:hAnsi="Times New Roman" w:cs="Times New Roman"/>
                <w:sz w:val="28"/>
                <w:szCs w:val="28"/>
              </w:rPr>
              <w:t> </w:t>
            </w:r>
            <w:r w:rsidRPr="00362EAC">
              <w:rPr>
                <w:rFonts w:ascii="Times New Roman" w:hAnsi="Times New Roman" w:cs="Times New Roman"/>
                <w:sz w:val="28"/>
                <w:szCs w:val="28"/>
              </w:rPr>
              <w:t>c) Мені важко тримати секрети, тому можу сказати іншим</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13</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Що ти відчуваєш, коли хтось тебе хвалить?</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Радію і стає приємно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Соромлюся і не знаю, що сказати </w:t>
            </w:r>
            <w:r w:rsidRPr="00362EAC">
              <w:rPr>
                <w:rFonts w:ascii="Times New Roman" w:hAnsi="Times New Roman" w:cs="Times New Roman"/>
                <w:sz w:val="28"/>
                <w:szCs w:val="28"/>
              </w:rPr>
              <w:t> </w:t>
            </w:r>
            <w:r w:rsidRPr="00362EAC">
              <w:rPr>
                <w:rFonts w:ascii="Times New Roman" w:hAnsi="Times New Roman" w:cs="Times New Roman"/>
                <w:sz w:val="28"/>
                <w:szCs w:val="28"/>
              </w:rPr>
              <w:t>c) Не вірю, що це правда</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14</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 ти поводишся, коли бачиш, що комусь у класі сумно?</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Підходжу і питаю, що сталося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Спостерігаю, але нічого не роблю </w:t>
            </w:r>
            <w:r w:rsidRPr="00362EAC">
              <w:rPr>
                <w:rFonts w:ascii="Times New Roman" w:hAnsi="Times New Roman" w:cs="Times New Roman"/>
                <w:sz w:val="28"/>
                <w:szCs w:val="28"/>
              </w:rPr>
              <w:t> </w:t>
            </w:r>
            <w:r w:rsidRPr="00362EAC">
              <w:rPr>
                <w:rFonts w:ascii="Times New Roman" w:hAnsi="Times New Roman" w:cs="Times New Roman"/>
                <w:sz w:val="28"/>
                <w:szCs w:val="28"/>
              </w:rPr>
              <w:t>c) Уникаю, бо не знаю, що сказати</w:t>
            </w:r>
          </w:p>
        </w:tc>
      </w:tr>
    </w:tbl>
    <w:p w:rsidR="00362EAC" w:rsidRPr="008663BC" w:rsidRDefault="00362EAC" w:rsidP="00362EAC">
      <w:pPr>
        <w:spacing w:line="360" w:lineRule="auto"/>
        <w:ind w:firstLine="567"/>
        <w:jc w:val="both"/>
        <w:rPr>
          <w:rFonts w:ascii="Times New Roman" w:hAnsi="Times New Roman" w:cs="Times New Roman"/>
          <w:b/>
          <w:sz w:val="28"/>
          <w:szCs w:val="28"/>
        </w:rPr>
      </w:pPr>
      <w:r w:rsidRPr="008663BC">
        <w:rPr>
          <w:rFonts w:ascii="Times New Roman" w:hAnsi="Times New Roman" w:cs="Times New Roman"/>
          <w:b/>
          <w:sz w:val="28"/>
          <w:szCs w:val="28"/>
        </w:rPr>
        <w:t>Розділ 5. Реакції на життєві ситуації</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3"/>
        <w:gridCol w:w="3521"/>
        <w:gridCol w:w="5195"/>
      </w:tblGrid>
      <w:tr w:rsidR="00362EAC" w:rsidRPr="00362EAC" w:rsidTr="00053946">
        <w:trPr>
          <w:tblHeade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Запитання</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Варіанти відповідей</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15</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Якщо ти програв у грі, як ти почуваєшся?</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Трішки засмучуюсь, але радію за інших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Злюся і більше не хочу грати </w:t>
            </w:r>
            <w:r w:rsidRPr="00362EAC">
              <w:rPr>
                <w:rFonts w:ascii="Times New Roman" w:hAnsi="Times New Roman" w:cs="Times New Roman"/>
                <w:sz w:val="28"/>
                <w:szCs w:val="28"/>
              </w:rPr>
              <w:t> </w:t>
            </w:r>
            <w:r w:rsidRPr="00362EAC">
              <w:rPr>
                <w:rFonts w:ascii="Times New Roman" w:hAnsi="Times New Roman" w:cs="Times New Roman"/>
                <w:sz w:val="28"/>
                <w:szCs w:val="28"/>
              </w:rPr>
              <w:t>c) Мені байдуже</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16</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Якщо тобі потрібно чекати довго (наприклад, у черзі), що ти робиш?</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Терпляче чекаю, займаючись чимось іншим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Починаю нервувати і сердитися </w:t>
            </w:r>
            <w:r w:rsidRPr="00362EAC">
              <w:rPr>
                <w:rFonts w:ascii="Times New Roman" w:hAnsi="Times New Roman" w:cs="Times New Roman"/>
                <w:sz w:val="28"/>
                <w:szCs w:val="28"/>
              </w:rPr>
              <w:t> </w:t>
            </w:r>
            <w:r w:rsidRPr="00362EAC">
              <w:rPr>
                <w:rFonts w:ascii="Times New Roman" w:hAnsi="Times New Roman" w:cs="Times New Roman"/>
                <w:sz w:val="28"/>
                <w:szCs w:val="28"/>
              </w:rPr>
              <w:t>c) Голосно обурююсь, щоб привернути увагу</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lastRenderedPageBreak/>
              <w:t>17</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Якщо твій друг досяг успіху, а ти – ні, що ти відчуваєш?</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a) Радію за нього і думаю, що в мене теж вийде </w:t>
            </w:r>
            <w:r w:rsidRPr="00362EAC">
              <w:rPr>
                <w:rFonts w:ascii="Times New Roman" w:hAnsi="Times New Roman" w:cs="Times New Roman"/>
                <w:sz w:val="28"/>
                <w:szCs w:val="28"/>
              </w:rPr>
              <w:t> </w:t>
            </w:r>
            <w:r w:rsidRPr="00362EAC">
              <w:rPr>
                <w:rFonts w:ascii="Times New Roman" w:hAnsi="Times New Roman" w:cs="Times New Roman"/>
                <w:sz w:val="28"/>
                <w:szCs w:val="28"/>
              </w:rPr>
              <w:t xml:space="preserve">b) Засмучуюся і заздрю </w:t>
            </w:r>
            <w:r w:rsidRPr="00362EAC">
              <w:rPr>
                <w:rFonts w:ascii="Times New Roman" w:hAnsi="Times New Roman" w:cs="Times New Roman"/>
                <w:sz w:val="28"/>
                <w:szCs w:val="28"/>
              </w:rPr>
              <w:t> </w:t>
            </w:r>
            <w:r w:rsidRPr="00362EAC">
              <w:rPr>
                <w:rFonts w:ascii="Times New Roman" w:hAnsi="Times New Roman" w:cs="Times New Roman"/>
                <w:sz w:val="28"/>
                <w:szCs w:val="28"/>
              </w:rPr>
              <w:t>c) Не звертаю уваги</w:t>
            </w:r>
          </w:p>
        </w:tc>
      </w:tr>
    </w:tbl>
    <w:p w:rsidR="00362EAC" w:rsidRPr="008663BC" w:rsidRDefault="00362EAC" w:rsidP="00362EAC">
      <w:pPr>
        <w:spacing w:line="360" w:lineRule="auto"/>
        <w:ind w:firstLine="567"/>
        <w:jc w:val="both"/>
        <w:rPr>
          <w:rFonts w:ascii="Times New Roman" w:hAnsi="Times New Roman" w:cs="Times New Roman"/>
          <w:b/>
          <w:sz w:val="28"/>
          <w:szCs w:val="28"/>
        </w:rPr>
      </w:pPr>
      <w:r w:rsidRPr="008663BC">
        <w:rPr>
          <w:rFonts w:ascii="Times New Roman" w:hAnsi="Times New Roman" w:cs="Times New Roman"/>
          <w:b/>
          <w:sz w:val="28"/>
          <w:szCs w:val="28"/>
        </w:rPr>
        <w:t>Оцінювання результатів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35"/>
        <w:gridCol w:w="7304"/>
      </w:tblGrid>
      <w:tr w:rsidR="00362EAC" w:rsidRPr="00362EAC" w:rsidTr="00053946">
        <w:trPr>
          <w:tblHeade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Ключ до інтерпретації</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Характеристика рівня емоційного інтелекту</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Більшість відповідей “a”</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Високий рівень. Дитина добре розпізнає свої та чужі емоції, усвідомлює їхній вплив на поведінку, вміє контролювати власні емоційні реакції.</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Більшість відповідей “b”</w:t>
            </w:r>
          </w:p>
        </w:tc>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Середній рівень. Є розуміння емоцій, але часом виникають труднощі в керуванні ними або виявленні емпатії.</w:t>
            </w:r>
          </w:p>
        </w:tc>
      </w:tr>
      <w:tr w:rsidR="00362EAC" w:rsidRPr="00362EAC" w:rsidTr="00053946">
        <w:trPr>
          <w:tblCellSpacing w:w="15" w:type="dxa"/>
        </w:trPr>
        <w:tc>
          <w:tcPr>
            <w:tcW w:w="0" w:type="auto"/>
            <w:vAlign w:val="center"/>
            <w:hideMark/>
          </w:tcPr>
          <w:p w:rsidR="00362EAC" w:rsidRP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Більшість відповідей “c”</w:t>
            </w:r>
          </w:p>
        </w:tc>
        <w:tc>
          <w:tcPr>
            <w:tcW w:w="0" w:type="auto"/>
            <w:vAlign w:val="center"/>
            <w:hideMark/>
          </w:tcPr>
          <w:p w:rsidR="00362EAC" w:rsidRDefault="00362EAC" w:rsidP="00362EAC">
            <w:pPr>
              <w:spacing w:line="360" w:lineRule="auto"/>
              <w:ind w:firstLine="567"/>
              <w:jc w:val="both"/>
              <w:rPr>
                <w:rFonts w:ascii="Times New Roman" w:hAnsi="Times New Roman" w:cs="Times New Roman"/>
                <w:sz w:val="28"/>
                <w:szCs w:val="28"/>
              </w:rPr>
            </w:pPr>
            <w:r w:rsidRPr="00362EAC">
              <w:rPr>
                <w:rFonts w:ascii="Times New Roman" w:hAnsi="Times New Roman" w:cs="Times New Roman"/>
                <w:sz w:val="28"/>
                <w:szCs w:val="28"/>
              </w:rPr>
              <w:t xml:space="preserve">Низький рівень. Дитині складно розпізнавати й виражати емоції; спостерігається невпевненість, емоційна відстороненість або невміння співпереживати. </w:t>
            </w:r>
          </w:p>
          <w:p w:rsidR="00053946" w:rsidRPr="00362EAC" w:rsidRDefault="00053946" w:rsidP="00362EAC">
            <w:pPr>
              <w:spacing w:line="360" w:lineRule="auto"/>
              <w:ind w:firstLine="567"/>
              <w:jc w:val="both"/>
              <w:rPr>
                <w:rFonts w:ascii="Times New Roman" w:hAnsi="Times New Roman" w:cs="Times New Roman"/>
                <w:sz w:val="28"/>
                <w:szCs w:val="28"/>
              </w:rPr>
            </w:pPr>
          </w:p>
          <w:p w:rsidR="00362EAC" w:rsidRPr="00362EAC" w:rsidRDefault="00362EAC" w:rsidP="00362EAC">
            <w:pPr>
              <w:spacing w:line="360" w:lineRule="auto"/>
              <w:ind w:firstLine="567"/>
              <w:jc w:val="both"/>
              <w:rPr>
                <w:rFonts w:ascii="Times New Roman" w:hAnsi="Times New Roman" w:cs="Times New Roman"/>
                <w:sz w:val="28"/>
                <w:szCs w:val="28"/>
              </w:rPr>
            </w:pPr>
          </w:p>
        </w:tc>
      </w:tr>
    </w:tbl>
    <w:p w:rsidR="00053946" w:rsidRDefault="00053946" w:rsidP="00053946">
      <w:pPr>
        <w:spacing w:line="360" w:lineRule="auto"/>
        <w:ind w:firstLine="567"/>
        <w:jc w:val="center"/>
        <w:rPr>
          <w:rFonts w:ascii="Times New Roman" w:hAnsi="Times New Roman" w:cs="Times New Roman"/>
          <w:b/>
          <w:bCs/>
          <w:sz w:val="28"/>
          <w:szCs w:val="28"/>
        </w:rPr>
      </w:pPr>
      <w:r w:rsidRPr="00053946">
        <w:rPr>
          <w:rFonts w:ascii="Times New Roman" w:hAnsi="Times New Roman" w:cs="Times New Roman"/>
          <w:b/>
          <w:bCs/>
          <w:sz w:val="28"/>
          <w:szCs w:val="28"/>
        </w:rPr>
        <w:t>ДОДАТОК</w:t>
      </w:r>
      <w:r>
        <w:rPr>
          <w:rFonts w:ascii="Times New Roman" w:hAnsi="Times New Roman" w:cs="Times New Roman"/>
          <w:b/>
          <w:bCs/>
          <w:sz w:val="28"/>
          <w:szCs w:val="28"/>
        </w:rPr>
        <w:t xml:space="preserve"> Б</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b/>
          <w:bCs/>
          <w:sz w:val="28"/>
          <w:szCs w:val="28"/>
        </w:rPr>
        <w:t xml:space="preserve"> </w:t>
      </w:r>
      <w:r w:rsidRPr="00053946">
        <w:rPr>
          <w:rFonts w:ascii="Times New Roman" w:hAnsi="Times New Roman" w:cs="Times New Roman"/>
          <w:sz w:val="28"/>
          <w:szCs w:val="28"/>
        </w:rPr>
        <w:t xml:space="preserve"> Інструкція для учасників дослідження</w:t>
      </w:r>
      <w:r w:rsidRPr="00053946">
        <w:rPr>
          <w:rFonts w:ascii="Times New Roman" w:hAnsi="Times New Roman" w:cs="Times New Roman"/>
          <w:b/>
          <w:bCs/>
          <w:sz w:val="28"/>
          <w:szCs w:val="28"/>
        </w:rPr>
        <w:t>.</w:t>
      </w:r>
      <w:r w:rsidRPr="00053946">
        <w:rPr>
          <w:rFonts w:ascii="Times New Roman" w:hAnsi="Times New Roman" w:cs="Times New Roman"/>
          <w:sz w:val="28"/>
          <w:szCs w:val="28"/>
        </w:rPr>
        <w:br/>
        <w:t>Учням було запропоновано 46 висловлювань, кожне з яких необхідно було віднести до себе та визначити, наскільки воно відповідає їх життєвій позиції та поведінці. Опитувальник заповнювався двічі — на початку та наприкінці дослідження.</w:t>
      </w:r>
    </w:p>
    <w:p w:rsidR="00053946" w:rsidRPr="008663BC"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Під час виконання завдання учасникам рекомендувалося покладатися на перше спонукання, витрачаючи на кожне </w:t>
      </w:r>
      <w:r w:rsidRPr="008663BC">
        <w:rPr>
          <w:rFonts w:ascii="Times New Roman" w:hAnsi="Times New Roman" w:cs="Times New Roman"/>
          <w:sz w:val="28"/>
          <w:szCs w:val="28"/>
        </w:rPr>
        <w:t xml:space="preserve">запитання не більше </w:t>
      </w:r>
      <w:r w:rsidRPr="008663BC">
        <w:rPr>
          <w:rFonts w:ascii="Times New Roman" w:hAnsi="Times New Roman" w:cs="Times New Roman"/>
          <w:bCs/>
          <w:sz w:val="28"/>
          <w:szCs w:val="28"/>
        </w:rPr>
        <w:t>10–15 секунд</w:t>
      </w:r>
      <w:r w:rsidRPr="008663BC">
        <w:rPr>
          <w:rFonts w:ascii="Times New Roman" w:hAnsi="Times New Roman" w:cs="Times New Roman"/>
          <w:sz w:val="28"/>
          <w:szCs w:val="28"/>
        </w:rPr>
        <w:t xml:space="preserve">, після чого відмітити обрану відповідь у бланку — знаком </w:t>
      </w:r>
      <w:r w:rsidRPr="008663BC">
        <w:rPr>
          <w:rFonts w:ascii="Times New Roman" w:hAnsi="Times New Roman" w:cs="Times New Roman"/>
          <w:bCs/>
          <w:sz w:val="28"/>
          <w:szCs w:val="28"/>
        </w:rPr>
        <w:t>«+»</w:t>
      </w:r>
      <w:r w:rsidRPr="008663BC">
        <w:rPr>
          <w:rFonts w:ascii="Times New Roman" w:hAnsi="Times New Roman" w:cs="Times New Roman"/>
          <w:sz w:val="28"/>
          <w:szCs w:val="28"/>
        </w:rPr>
        <w:t xml:space="preserve"> або </w:t>
      </w:r>
      <w:r w:rsidRPr="008663BC">
        <w:rPr>
          <w:rFonts w:ascii="Times New Roman" w:hAnsi="Times New Roman" w:cs="Times New Roman"/>
          <w:bCs/>
          <w:sz w:val="28"/>
          <w:szCs w:val="28"/>
        </w:rPr>
        <w:t>«V»</w:t>
      </w:r>
      <w:r w:rsidRPr="008663BC">
        <w:rPr>
          <w:rFonts w:ascii="Times New Roman" w:hAnsi="Times New Roman" w:cs="Times New Roman"/>
          <w:sz w:val="28"/>
          <w:szCs w:val="28"/>
        </w:rPr>
        <w:t>.</w:t>
      </w:r>
    </w:p>
    <w:tbl>
      <w:tblPr>
        <w:tblStyle w:val="a7"/>
        <w:tblW w:w="0" w:type="auto"/>
        <w:tblLook w:val="04A0" w:firstRow="1" w:lastRow="0" w:firstColumn="1" w:lastColumn="0" w:noHBand="0" w:noVBand="1"/>
      </w:tblPr>
      <w:tblGrid>
        <w:gridCol w:w="901"/>
        <w:gridCol w:w="923"/>
        <w:gridCol w:w="957"/>
        <w:gridCol w:w="957"/>
        <w:gridCol w:w="895"/>
        <w:gridCol w:w="902"/>
        <w:gridCol w:w="923"/>
        <w:gridCol w:w="1076"/>
        <w:gridCol w:w="1076"/>
        <w:gridCol w:w="1019"/>
      </w:tblGrid>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lastRenderedPageBreak/>
              <w:t>№ твер</w:t>
            </w:r>
          </w:p>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дження</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 xml:space="preserve">Зовсім </w:t>
            </w:r>
          </w:p>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не пого</w:t>
            </w:r>
          </w:p>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джуюся</w:t>
            </w: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Скоріше не погоджуюся</w:t>
            </w: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Скоріше погоджуюся</w:t>
            </w: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Цілком погоджуюся</w:t>
            </w: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 твер</w:t>
            </w:r>
          </w:p>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дження</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 xml:space="preserve">Зовсім </w:t>
            </w:r>
          </w:p>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не пого</w:t>
            </w:r>
          </w:p>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джуюся</w:t>
            </w: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Скоріше не погоджуюся</w:t>
            </w: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Скоріше погоджуюся</w:t>
            </w: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Цілком погоджуюся</w:t>
            </w: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24</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25</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26</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4</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27</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5</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28</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6</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29</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7</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30</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8</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31</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9</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32</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10</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33</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11</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34</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12</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35</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lastRenderedPageBreak/>
              <w:t>13</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36</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14</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37</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15</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38</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16</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39</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17</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40</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18</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41</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19</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42</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20</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43</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21</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8663BC" w:rsidRDefault="00053946" w:rsidP="00053946">
            <w:pPr>
              <w:spacing w:after="160" w:line="360" w:lineRule="auto"/>
              <w:ind w:firstLine="567"/>
              <w:jc w:val="both"/>
              <w:rPr>
                <w:rFonts w:ascii="Times New Roman" w:hAnsi="Times New Roman" w:cs="Times New Roman"/>
              </w:rPr>
            </w:pPr>
          </w:p>
        </w:tc>
        <w:tc>
          <w:tcPr>
            <w:tcW w:w="943" w:type="dxa"/>
          </w:tcPr>
          <w:p w:rsidR="00053946" w:rsidRPr="008663BC" w:rsidRDefault="00053946" w:rsidP="00053946">
            <w:pPr>
              <w:spacing w:after="160" w:line="360" w:lineRule="auto"/>
              <w:ind w:firstLine="567"/>
              <w:jc w:val="both"/>
              <w:rPr>
                <w:rFonts w:ascii="Times New Roman" w:hAnsi="Times New Roman" w:cs="Times New Roman"/>
              </w:rPr>
            </w:pPr>
          </w:p>
        </w:tc>
        <w:tc>
          <w:tcPr>
            <w:tcW w:w="929" w:type="dxa"/>
          </w:tcPr>
          <w:p w:rsidR="00053946" w:rsidRPr="008663BC" w:rsidRDefault="00053946" w:rsidP="00053946">
            <w:pPr>
              <w:spacing w:after="160" w:line="360" w:lineRule="auto"/>
              <w:ind w:firstLine="567"/>
              <w:jc w:val="both"/>
              <w:rPr>
                <w:rFonts w:ascii="Times New Roman" w:hAnsi="Times New Roman" w:cs="Times New Roman"/>
              </w:rPr>
            </w:pPr>
            <w:r w:rsidRPr="008663BC">
              <w:rPr>
                <w:rFonts w:ascii="Times New Roman" w:hAnsi="Times New Roman" w:cs="Times New Roman"/>
              </w:rPr>
              <w:t>44</w:t>
            </w:r>
          </w:p>
        </w:tc>
        <w:tc>
          <w:tcPr>
            <w:tcW w:w="954" w:type="dxa"/>
          </w:tcPr>
          <w:p w:rsidR="00053946" w:rsidRPr="008663BC" w:rsidRDefault="00053946" w:rsidP="00053946">
            <w:pPr>
              <w:spacing w:after="160" w:line="360" w:lineRule="auto"/>
              <w:ind w:firstLine="567"/>
              <w:jc w:val="both"/>
              <w:rPr>
                <w:rFonts w:ascii="Times New Roman" w:hAnsi="Times New Roman" w:cs="Times New Roman"/>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053946" w:rsidRDefault="00053946" w:rsidP="00053946">
            <w:pPr>
              <w:spacing w:after="160"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22</w:t>
            </w:r>
          </w:p>
        </w:tc>
        <w:tc>
          <w:tcPr>
            <w:tcW w:w="95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29" w:type="dxa"/>
          </w:tcPr>
          <w:p w:rsidR="00053946" w:rsidRPr="00053946" w:rsidRDefault="00053946" w:rsidP="00053946">
            <w:pPr>
              <w:spacing w:after="160"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45</w:t>
            </w:r>
          </w:p>
        </w:tc>
        <w:tc>
          <w:tcPr>
            <w:tcW w:w="95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r w:rsidR="00053946" w:rsidRPr="00053946" w:rsidTr="008663BC">
        <w:tc>
          <w:tcPr>
            <w:tcW w:w="930" w:type="dxa"/>
          </w:tcPr>
          <w:p w:rsidR="00053946" w:rsidRPr="00053946" w:rsidRDefault="00053946" w:rsidP="00053946">
            <w:pPr>
              <w:spacing w:after="160"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23</w:t>
            </w:r>
          </w:p>
        </w:tc>
        <w:tc>
          <w:tcPr>
            <w:tcW w:w="95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29" w:type="dxa"/>
          </w:tcPr>
          <w:p w:rsidR="00053946" w:rsidRPr="00053946" w:rsidRDefault="00053946" w:rsidP="00053946">
            <w:pPr>
              <w:spacing w:after="160"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46</w:t>
            </w:r>
          </w:p>
        </w:tc>
        <w:tc>
          <w:tcPr>
            <w:tcW w:w="95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94"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c>
          <w:tcPr>
            <w:tcW w:w="943" w:type="dxa"/>
          </w:tcPr>
          <w:p w:rsidR="00053946" w:rsidRPr="00053946" w:rsidRDefault="00053946" w:rsidP="00053946">
            <w:pPr>
              <w:spacing w:after="160" w:line="360" w:lineRule="auto"/>
              <w:ind w:firstLine="567"/>
              <w:jc w:val="both"/>
              <w:rPr>
                <w:rFonts w:ascii="Times New Roman" w:hAnsi="Times New Roman" w:cs="Times New Roman"/>
                <w:sz w:val="28"/>
                <w:szCs w:val="28"/>
              </w:rPr>
            </w:pPr>
          </w:p>
        </w:tc>
      </w:tr>
    </w:tbl>
    <w:p w:rsidR="00053946" w:rsidRPr="00053946" w:rsidRDefault="00053946" w:rsidP="00053946">
      <w:pPr>
        <w:spacing w:line="360" w:lineRule="auto"/>
        <w:ind w:firstLine="567"/>
        <w:jc w:val="both"/>
        <w:rPr>
          <w:rFonts w:ascii="Times New Roman" w:hAnsi="Times New Roman" w:cs="Times New Roman"/>
          <w:sz w:val="28"/>
          <w:szCs w:val="28"/>
        </w:rPr>
      </w:pP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b/>
          <w:sz w:val="28"/>
          <w:szCs w:val="28"/>
        </w:rPr>
        <w:t>Текст опитувальника:</w:t>
      </w:r>
      <w:r w:rsidRPr="00053946">
        <w:rPr>
          <w:rFonts w:ascii="Times New Roman" w:hAnsi="Times New Roman" w:cs="Times New Roman"/>
          <w:sz w:val="28"/>
          <w:szCs w:val="28"/>
        </w:rPr>
        <w:t xml:space="preserve">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 Я помічаю, коли близька людина переживає, навіть якщо він (вона) намагається це приховати 56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2. Якщо людина на мене ображається, я не знаю, як відновити з нею хороші стосунки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lastRenderedPageBreak/>
        <w:t xml:space="preserve">3. Мені легко здогадатися про почуття людини за виразом її обличчя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4. Я добре знаю, чим зайнятися, щоб поліпшити собі настрій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5. У мене зазвичай не виходить вплинути на емоційний стан свого співрозмовника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6. Коли я дратуюся, то не можу стриматися, і говорю все, що думаю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7. Я добре розумію, чому мені подобаються чи не подобаються ті чи інші люди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8. Я не відразу помічаю, коли починаю злитися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9. Я вмію поліпшити настрій оточуючих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10. Якщо я захоплююся розмовою, то кажу занадто голосно і активно жестикулюю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11. Я розумію душевний стан деяких людей без слів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12. У екстремальній ситуації я не можу зусиллям волі взяти себе в руки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13. Я легко розумію міміку і жести інших людей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14. Коли я злюся, я знаю, чому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15. Я знаю, як підбадьорити людину, що знаходиться у важкій ситуації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16. Навколишні вважають мене занадто емоційною людиною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17. Я здатна заспокоїти близьких, коли вони знаходяться в напруженому стані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18. Мені буває важко описати, що я відчуваю у ставленні до інших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19. Якщо я ніяковію в спілкуванні з незнайомими людьми, то можу це приховати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20. Дивлячись на людину, я легко можу зрозуміти її емоційний стан</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 21. Я контролюю вираження почуттів на своєму обличчі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lastRenderedPageBreak/>
        <w:t xml:space="preserve">22. Буває, що я не розумію, чому відчуваю те чи інше почуття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23. У критичних ситуаціях я вмію контролювати вираз своїх емоцій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24. Якщо треба, я можу розлютити людину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25. Коли я відчуваю позитивні емоції, я знаю, як підтримати цей стан 57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26. Як правило, я розумію, яку емоцію відчуваю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27. Якщо співрозмовник намагається приховати свої емоції, я відразу відчуваю це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28. Я знаю як заспокоїтися, якщо я розлютився(-лася)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29. Можна визначити, що відчуває людина, просто прислухаючись до звучання її голосу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30. Я не вмію керувати емоціями інших людей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31. Мені важко відрізнити почуття провини від почуття сорому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32. Я вмію точно вгадувати, що відчувають мої знайомі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33. Мені важко справлятися з поганим настроєм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34. Якщо уважно стежити за виразом обличчя людини, то можна зрозуміти, які емоції вона приховує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35. Я не знаходжу слів, щоб описати свої почуття друзям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36. Мені вдається підтримати людей, які діляться зі мною своїми переживаннями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37. Я вмію контролювати свої емоції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38. Якщо мій співрозмовник починає дратуватися, я часом помічаю це занадто пізно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39. За інтонацією мого голосу легко здогадатися про те, що я відчуваю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40. Якщо близька людина плаче, я гублюся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lastRenderedPageBreak/>
        <w:t xml:space="preserve">41. Мені буває весело або сумно без будь-якої причини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42. Мені важко передбачити зміну настрою в оточуючих мене людей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43. Я не вмію долати страх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44. Буває, що я хочу підтримати людину, а вона цього не відчуває, не розуміє </w:t>
      </w:r>
    </w:p>
    <w:p w:rsidR="00053946" w:rsidRP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45. У мене бувають почуття, які я не можу точно визначити </w:t>
      </w:r>
    </w:p>
    <w:p w:rsidR="00053946" w:rsidRDefault="00053946" w:rsidP="00053946">
      <w:pPr>
        <w:spacing w:line="360" w:lineRule="auto"/>
        <w:ind w:firstLine="567"/>
        <w:jc w:val="both"/>
        <w:rPr>
          <w:rFonts w:ascii="Times New Roman" w:hAnsi="Times New Roman" w:cs="Times New Roman"/>
          <w:sz w:val="28"/>
          <w:szCs w:val="28"/>
        </w:rPr>
      </w:pPr>
      <w:r w:rsidRPr="00053946">
        <w:rPr>
          <w:rFonts w:ascii="Times New Roman" w:hAnsi="Times New Roman" w:cs="Times New Roman"/>
          <w:sz w:val="28"/>
          <w:szCs w:val="28"/>
        </w:rPr>
        <w:t xml:space="preserve">46. Я не розумію, чому деякі люди на мене ображаються </w:t>
      </w:r>
    </w:p>
    <w:p w:rsidR="00DF1716" w:rsidRPr="00053946" w:rsidRDefault="00DF1716" w:rsidP="00053946">
      <w:pPr>
        <w:spacing w:line="360" w:lineRule="auto"/>
        <w:ind w:firstLine="567"/>
        <w:jc w:val="both"/>
        <w:rPr>
          <w:rFonts w:ascii="Times New Roman" w:hAnsi="Times New Roman" w:cs="Times New Roman"/>
          <w:sz w:val="28"/>
          <w:szCs w:val="28"/>
        </w:rPr>
      </w:pPr>
    </w:p>
    <w:p w:rsidR="00DF1716" w:rsidRPr="009B0CE9" w:rsidRDefault="00DF1716" w:rsidP="00DF1716">
      <w:pPr>
        <w:spacing w:line="360" w:lineRule="auto"/>
        <w:ind w:firstLine="567"/>
        <w:jc w:val="both"/>
        <w:rPr>
          <w:rFonts w:ascii="Times New Roman" w:hAnsi="Times New Roman" w:cs="Times New Roman"/>
          <w:sz w:val="28"/>
          <w:szCs w:val="28"/>
        </w:rPr>
      </w:pPr>
      <w:r w:rsidRPr="009B0CE9">
        <w:rPr>
          <w:rFonts w:ascii="Times New Roman" w:hAnsi="Times New Roman" w:cs="Times New Roman"/>
          <w:bCs/>
          <w:sz w:val="28"/>
          <w:szCs w:val="28"/>
        </w:rPr>
        <w:t>Шкали опитувальника емоційного інтелекту «ЕмІн» Д. В. Люсіна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24"/>
        <w:gridCol w:w="4045"/>
        <w:gridCol w:w="2281"/>
        <w:gridCol w:w="2389"/>
      </w:tblGrid>
      <w:tr w:rsidR="00DF1716" w:rsidRPr="00DF1716" w:rsidTr="0052740E">
        <w:trPr>
          <w:tblHeade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b/>
                <w:bCs/>
                <w:sz w:val="28"/>
                <w:szCs w:val="28"/>
              </w:rPr>
            </w:pPr>
            <w:r w:rsidRPr="00DF1716">
              <w:rPr>
                <w:rFonts w:ascii="Times New Roman" w:hAnsi="Times New Roman" w:cs="Times New Roman"/>
                <w:b/>
                <w:bCs/>
                <w:sz w:val="28"/>
                <w:szCs w:val="28"/>
              </w:rPr>
              <w:t>№</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b/>
                <w:bCs/>
                <w:sz w:val="28"/>
                <w:szCs w:val="28"/>
              </w:rPr>
            </w:pPr>
            <w:r w:rsidRPr="00DF1716">
              <w:rPr>
                <w:rFonts w:ascii="Times New Roman" w:hAnsi="Times New Roman" w:cs="Times New Roman"/>
                <w:b/>
                <w:bCs/>
                <w:sz w:val="28"/>
                <w:szCs w:val="28"/>
              </w:rPr>
              <w:t>Шкала</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b/>
                <w:bCs/>
                <w:sz w:val="28"/>
                <w:szCs w:val="28"/>
              </w:rPr>
            </w:pPr>
            <w:r w:rsidRPr="00DF1716">
              <w:rPr>
                <w:rFonts w:ascii="Times New Roman" w:hAnsi="Times New Roman" w:cs="Times New Roman"/>
                <w:b/>
                <w:bCs/>
                <w:sz w:val="28"/>
                <w:szCs w:val="28"/>
              </w:rPr>
              <w:t>Прямі твердження</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b/>
                <w:bCs/>
                <w:sz w:val="28"/>
                <w:szCs w:val="28"/>
              </w:rPr>
            </w:pPr>
            <w:r w:rsidRPr="00DF1716">
              <w:rPr>
                <w:rFonts w:ascii="Times New Roman" w:hAnsi="Times New Roman" w:cs="Times New Roman"/>
                <w:b/>
                <w:bCs/>
                <w:sz w:val="28"/>
                <w:szCs w:val="28"/>
              </w:rPr>
              <w:t>Зворотні твердження</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1</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Розуміння чужих емоцій</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1, 3, 11, 13, 20, 27, 29, 32, 34, 38, 42, 46</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2</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Управління чужими емоціями</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9, 15, 17, 24, 36</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2, 5, 30, 40, 44</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3</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Розуміння своїх емоцій</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7, 14, 26</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8, 18, 22, 31, 35, 41, 45</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4</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Управління своїми емоціями</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4, 25, 28, 37</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12, 33, 43</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5</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Контроль експресії</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19, 21, 23</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6, 10, 16, 39</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6</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Міжособистісний емоційний інтелект</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1, 3, 9, 11, 13, 15, 17, 20, 24, 27, 29, 32, 34, 36</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2, 5, 30, 38, 40, 42, 44, 46</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lastRenderedPageBreak/>
              <w:t>7</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Внутрішньоособистісний емоційний інтелект</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4, 7, 14, 19, 21, 23, 25, 26, 28, 37</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6, 8, 10, 12, 16, 18, 22, 31, 33, 35, 39, 41, 43, 45</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8</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Розуміння емоцій</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1, 3, 7, 11, 13, 14, 20, 26, 27, 29, 32, 34</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8, 18, 22, 31, 35, 38, 41, 42, 45, 46</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9</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Управління емоціями</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4, 9, 15, 17, 19, 21, 23, 24, 25, 28, 36, 37</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2, 5, 6, 10, 12, 16, 30, 33, 39, 40, 43, 44</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10</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Загальний рівень емоційного інтелекту</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1, 3, 4, 7, 9, 11, 13, 14, 15, 17, 19, 20, 21, 23, 24, 25, 26, 27, 28, 29, 32, 34, 36, 37</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2, 5, 6, 8, 10, 12, 16, 18, 22, 30, 31, 33, 35, 38, 39, 40, 41, 42, 43, 44, 45, 46</w:t>
            </w:r>
          </w:p>
        </w:tc>
      </w:tr>
    </w:tbl>
    <w:p w:rsidR="001C5EAF" w:rsidRDefault="001C5EAF" w:rsidP="006B2B57">
      <w:pPr>
        <w:spacing w:line="360" w:lineRule="auto"/>
        <w:ind w:firstLine="567"/>
        <w:jc w:val="both"/>
        <w:rPr>
          <w:rFonts w:ascii="Times New Roman" w:hAnsi="Times New Roman" w:cs="Times New Roman"/>
          <w:sz w:val="28"/>
          <w:szCs w:val="28"/>
        </w:rPr>
      </w:pPr>
    </w:p>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 xml:space="preserve">Інтерпретація рівнів розвитку емоційного інтелекту за методикою «ЕмІн» (Д. В. Люсін)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03"/>
        <w:gridCol w:w="1843"/>
        <w:gridCol w:w="5893"/>
      </w:tblGrid>
      <w:tr w:rsidR="00DF1716" w:rsidRPr="00DF1716" w:rsidTr="0052740E">
        <w:trPr>
          <w:tblHeade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b/>
                <w:bCs/>
                <w:sz w:val="28"/>
                <w:szCs w:val="28"/>
              </w:rPr>
            </w:pPr>
            <w:r w:rsidRPr="00DF1716">
              <w:rPr>
                <w:rFonts w:ascii="Times New Roman" w:hAnsi="Times New Roman" w:cs="Times New Roman"/>
                <w:b/>
                <w:bCs/>
                <w:sz w:val="28"/>
                <w:szCs w:val="28"/>
              </w:rPr>
              <w:t>Рівень розвитку</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b/>
                <w:bCs/>
                <w:sz w:val="28"/>
                <w:szCs w:val="28"/>
              </w:rPr>
            </w:pPr>
            <w:r w:rsidRPr="00DF1716">
              <w:rPr>
                <w:rFonts w:ascii="Times New Roman" w:hAnsi="Times New Roman" w:cs="Times New Roman"/>
                <w:b/>
                <w:bCs/>
                <w:sz w:val="28"/>
                <w:szCs w:val="28"/>
              </w:rPr>
              <w:t>Діапазон балів</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b/>
                <w:bCs/>
                <w:sz w:val="28"/>
                <w:szCs w:val="28"/>
              </w:rPr>
            </w:pPr>
            <w:r w:rsidRPr="00DF1716">
              <w:rPr>
                <w:rFonts w:ascii="Times New Roman" w:hAnsi="Times New Roman" w:cs="Times New Roman"/>
                <w:b/>
                <w:bCs/>
                <w:sz w:val="28"/>
                <w:szCs w:val="28"/>
              </w:rPr>
              <w:t>Характеристика проявів емоційного інтелекту</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Високий</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45–60 балів</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 xml:space="preserve">Учень добре розуміє власні емоції, може контролювати свої емоційні реакції, здатний співпереживати іншим і конструктивно впливати на емоційний стан оточення. Виявляє </w:t>
            </w:r>
            <w:r w:rsidRPr="00DF1716">
              <w:rPr>
                <w:rFonts w:ascii="Times New Roman" w:hAnsi="Times New Roman" w:cs="Times New Roman"/>
                <w:sz w:val="28"/>
                <w:szCs w:val="28"/>
              </w:rPr>
              <w:lastRenderedPageBreak/>
              <w:t>емоційну врівноваженість, толерантність, емпатійність.</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lastRenderedPageBreak/>
              <w:t>Середній</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25–44 бали</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Учень частково усвідомлює власні емоції, загалом контролює поведінку в емоційно насичених ситуаціях, але іноді має труднощі в розумінні почуттів інших. Емоційний інтелект розвинений на достатньому, але нестабільному рівні.</w:t>
            </w:r>
          </w:p>
        </w:tc>
      </w:tr>
      <w:tr w:rsidR="00DF1716" w:rsidRPr="00DF1716" w:rsidTr="0052740E">
        <w:trPr>
          <w:tblCellSpacing w:w="15" w:type="dxa"/>
        </w:trPr>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b/>
                <w:bCs/>
                <w:sz w:val="28"/>
                <w:szCs w:val="28"/>
              </w:rPr>
              <w:t>Низький</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0–24 бали</w:t>
            </w:r>
          </w:p>
        </w:tc>
        <w:tc>
          <w:tcPr>
            <w:tcW w:w="0" w:type="auto"/>
            <w:vAlign w:val="center"/>
            <w:hideMark/>
          </w:tcPr>
          <w:p w:rsidR="00DF1716" w:rsidRPr="00DF1716" w:rsidRDefault="00DF1716" w:rsidP="00DF1716">
            <w:pPr>
              <w:spacing w:line="360" w:lineRule="auto"/>
              <w:ind w:firstLine="567"/>
              <w:jc w:val="both"/>
              <w:rPr>
                <w:rFonts w:ascii="Times New Roman" w:hAnsi="Times New Roman" w:cs="Times New Roman"/>
                <w:sz w:val="28"/>
                <w:szCs w:val="28"/>
              </w:rPr>
            </w:pPr>
            <w:r w:rsidRPr="00DF1716">
              <w:rPr>
                <w:rFonts w:ascii="Times New Roman" w:hAnsi="Times New Roman" w:cs="Times New Roman"/>
                <w:sz w:val="28"/>
                <w:szCs w:val="28"/>
              </w:rPr>
              <w:t>Спостерігаються труднощі у розпізнаванні, розумінні та регуляції власних емоцій, слабка емпатійність. Учень схильний до імпульсивних реакцій, часто не усвідомлює, як його емоції впливають на поведінку.</w:t>
            </w:r>
          </w:p>
        </w:tc>
      </w:tr>
    </w:tbl>
    <w:p w:rsidR="00DF1716" w:rsidRDefault="00DF1716" w:rsidP="006B2B57">
      <w:pPr>
        <w:spacing w:line="360" w:lineRule="auto"/>
        <w:ind w:firstLine="567"/>
        <w:jc w:val="both"/>
        <w:rPr>
          <w:rFonts w:ascii="Times New Roman" w:hAnsi="Times New Roman" w:cs="Times New Roman"/>
          <w:sz w:val="28"/>
          <w:szCs w:val="28"/>
        </w:rPr>
      </w:pPr>
    </w:p>
    <w:p w:rsidR="00DF1716" w:rsidRDefault="00DF1716" w:rsidP="006B2B57">
      <w:pPr>
        <w:spacing w:line="360" w:lineRule="auto"/>
        <w:ind w:firstLine="567"/>
        <w:jc w:val="both"/>
        <w:rPr>
          <w:rFonts w:ascii="Times New Roman" w:hAnsi="Times New Roman" w:cs="Times New Roman"/>
          <w:sz w:val="28"/>
          <w:szCs w:val="28"/>
        </w:rPr>
      </w:pPr>
    </w:p>
    <w:sectPr w:rsidR="00DF1716" w:rsidSect="001974FD">
      <w:footerReference w:type="default" r:id="rId11"/>
      <w:pgSz w:w="11906" w:h="16838"/>
      <w:pgMar w:top="1135" w:right="991" w:bottom="1276"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72B7A" w:rsidRDefault="00072B7A" w:rsidP="00754D61">
      <w:pPr>
        <w:spacing w:after="0" w:line="240" w:lineRule="auto"/>
      </w:pPr>
      <w:r>
        <w:separator/>
      </w:r>
    </w:p>
  </w:endnote>
  <w:endnote w:type="continuationSeparator" w:id="0">
    <w:p w:rsidR="00072B7A" w:rsidRDefault="00072B7A" w:rsidP="0075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196055"/>
      <w:docPartObj>
        <w:docPartGallery w:val="Page Numbers (Bottom of Page)"/>
        <w:docPartUnique/>
      </w:docPartObj>
    </w:sdtPr>
    <w:sdtContent>
      <w:p w:rsidR="00977076" w:rsidRDefault="00977076">
        <w:pPr>
          <w:pStyle w:val="a5"/>
          <w:jc w:val="center"/>
        </w:pPr>
        <w:r>
          <w:fldChar w:fldCharType="begin"/>
        </w:r>
        <w:r>
          <w:instrText>PAGE   \* MERGEFORMAT</w:instrText>
        </w:r>
        <w:r>
          <w:fldChar w:fldCharType="separate"/>
        </w:r>
        <w:r>
          <w:t>2</w:t>
        </w:r>
        <w:r>
          <w:fldChar w:fldCharType="end"/>
        </w:r>
      </w:p>
    </w:sdtContent>
  </w:sdt>
  <w:p w:rsidR="00977076" w:rsidRDefault="009770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72B7A" w:rsidRDefault="00072B7A" w:rsidP="00754D61">
      <w:pPr>
        <w:spacing w:after="0" w:line="240" w:lineRule="auto"/>
      </w:pPr>
      <w:r>
        <w:separator/>
      </w:r>
    </w:p>
  </w:footnote>
  <w:footnote w:type="continuationSeparator" w:id="0">
    <w:p w:rsidR="00072B7A" w:rsidRDefault="00072B7A" w:rsidP="00754D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4290D"/>
    <w:multiLevelType w:val="multilevel"/>
    <w:tmpl w:val="2938D70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83117"/>
    <w:multiLevelType w:val="multilevel"/>
    <w:tmpl w:val="C598DCF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678F1"/>
    <w:multiLevelType w:val="hybridMultilevel"/>
    <w:tmpl w:val="F59AD064"/>
    <w:lvl w:ilvl="0" w:tplc="64CAFCF2">
      <w:start w:val="1"/>
      <w:numFmt w:val="decimal"/>
      <w:lvlText w:val="%1."/>
      <w:lvlJc w:val="left"/>
      <w:pPr>
        <w:ind w:left="1494"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 w15:restartNumberingAfterBreak="0">
    <w:nsid w:val="102351B4"/>
    <w:multiLevelType w:val="multilevel"/>
    <w:tmpl w:val="64CEA8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58743E"/>
    <w:multiLevelType w:val="multilevel"/>
    <w:tmpl w:val="9C2A9B14"/>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053942"/>
    <w:multiLevelType w:val="multilevel"/>
    <w:tmpl w:val="C6EE46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3788D"/>
    <w:multiLevelType w:val="multilevel"/>
    <w:tmpl w:val="2C949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5D4123"/>
    <w:multiLevelType w:val="multilevel"/>
    <w:tmpl w:val="38AA6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211787"/>
    <w:multiLevelType w:val="hybridMultilevel"/>
    <w:tmpl w:val="9690935E"/>
    <w:lvl w:ilvl="0" w:tplc="A0B48C2A">
      <w:start w:val="3"/>
      <w:numFmt w:val="bullet"/>
      <w:lvlText w:val="-"/>
      <w:lvlJc w:val="left"/>
      <w:pPr>
        <w:ind w:left="999" w:hanging="360"/>
      </w:pPr>
      <w:rPr>
        <w:rFonts w:ascii="Times New Roman" w:eastAsiaTheme="minorHAnsi" w:hAnsi="Times New Roman" w:cs="Times New Roman" w:hint="default"/>
      </w:rPr>
    </w:lvl>
    <w:lvl w:ilvl="1" w:tplc="04220003" w:tentative="1">
      <w:start w:val="1"/>
      <w:numFmt w:val="bullet"/>
      <w:lvlText w:val="o"/>
      <w:lvlJc w:val="left"/>
      <w:pPr>
        <w:ind w:left="1719" w:hanging="360"/>
      </w:pPr>
      <w:rPr>
        <w:rFonts w:ascii="Courier New" w:hAnsi="Courier New" w:cs="Courier New" w:hint="default"/>
      </w:rPr>
    </w:lvl>
    <w:lvl w:ilvl="2" w:tplc="04220005" w:tentative="1">
      <w:start w:val="1"/>
      <w:numFmt w:val="bullet"/>
      <w:lvlText w:val=""/>
      <w:lvlJc w:val="left"/>
      <w:pPr>
        <w:ind w:left="2439" w:hanging="360"/>
      </w:pPr>
      <w:rPr>
        <w:rFonts w:ascii="Wingdings" w:hAnsi="Wingdings" w:hint="default"/>
      </w:rPr>
    </w:lvl>
    <w:lvl w:ilvl="3" w:tplc="04220001" w:tentative="1">
      <w:start w:val="1"/>
      <w:numFmt w:val="bullet"/>
      <w:lvlText w:val=""/>
      <w:lvlJc w:val="left"/>
      <w:pPr>
        <w:ind w:left="3159" w:hanging="360"/>
      </w:pPr>
      <w:rPr>
        <w:rFonts w:ascii="Symbol" w:hAnsi="Symbol" w:hint="default"/>
      </w:rPr>
    </w:lvl>
    <w:lvl w:ilvl="4" w:tplc="04220003" w:tentative="1">
      <w:start w:val="1"/>
      <w:numFmt w:val="bullet"/>
      <w:lvlText w:val="o"/>
      <w:lvlJc w:val="left"/>
      <w:pPr>
        <w:ind w:left="3879" w:hanging="360"/>
      </w:pPr>
      <w:rPr>
        <w:rFonts w:ascii="Courier New" w:hAnsi="Courier New" w:cs="Courier New" w:hint="default"/>
      </w:rPr>
    </w:lvl>
    <w:lvl w:ilvl="5" w:tplc="04220005" w:tentative="1">
      <w:start w:val="1"/>
      <w:numFmt w:val="bullet"/>
      <w:lvlText w:val=""/>
      <w:lvlJc w:val="left"/>
      <w:pPr>
        <w:ind w:left="4599" w:hanging="360"/>
      </w:pPr>
      <w:rPr>
        <w:rFonts w:ascii="Wingdings" w:hAnsi="Wingdings" w:hint="default"/>
      </w:rPr>
    </w:lvl>
    <w:lvl w:ilvl="6" w:tplc="04220001" w:tentative="1">
      <w:start w:val="1"/>
      <w:numFmt w:val="bullet"/>
      <w:lvlText w:val=""/>
      <w:lvlJc w:val="left"/>
      <w:pPr>
        <w:ind w:left="5319" w:hanging="360"/>
      </w:pPr>
      <w:rPr>
        <w:rFonts w:ascii="Symbol" w:hAnsi="Symbol" w:hint="default"/>
      </w:rPr>
    </w:lvl>
    <w:lvl w:ilvl="7" w:tplc="04220003" w:tentative="1">
      <w:start w:val="1"/>
      <w:numFmt w:val="bullet"/>
      <w:lvlText w:val="o"/>
      <w:lvlJc w:val="left"/>
      <w:pPr>
        <w:ind w:left="6039" w:hanging="360"/>
      </w:pPr>
      <w:rPr>
        <w:rFonts w:ascii="Courier New" w:hAnsi="Courier New" w:cs="Courier New" w:hint="default"/>
      </w:rPr>
    </w:lvl>
    <w:lvl w:ilvl="8" w:tplc="04220005" w:tentative="1">
      <w:start w:val="1"/>
      <w:numFmt w:val="bullet"/>
      <w:lvlText w:val=""/>
      <w:lvlJc w:val="left"/>
      <w:pPr>
        <w:ind w:left="6759" w:hanging="360"/>
      </w:pPr>
      <w:rPr>
        <w:rFonts w:ascii="Wingdings" w:hAnsi="Wingdings" w:hint="default"/>
      </w:rPr>
    </w:lvl>
  </w:abstractNum>
  <w:abstractNum w:abstractNumId="9" w15:restartNumberingAfterBreak="0">
    <w:nsid w:val="458E2561"/>
    <w:multiLevelType w:val="multilevel"/>
    <w:tmpl w:val="689EE6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97637D"/>
    <w:multiLevelType w:val="multilevel"/>
    <w:tmpl w:val="FA6A65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9FD3261"/>
    <w:multiLevelType w:val="multilevel"/>
    <w:tmpl w:val="ED52F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DF90AD9"/>
    <w:multiLevelType w:val="multilevel"/>
    <w:tmpl w:val="CF70B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1C7174B"/>
    <w:multiLevelType w:val="multilevel"/>
    <w:tmpl w:val="8912DE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5C53761"/>
    <w:multiLevelType w:val="multilevel"/>
    <w:tmpl w:val="A61A9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2A76CF"/>
    <w:multiLevelType w:val="hybridMultilevel"/>
    <w:tmpl w:val="9BF69618"/>
    <w:lvl w:ilvl="0" w:tplc="64CAFCF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6" w15:restartNumberingAfterBreak="0">
    <w:nsid w:val="639D54EE"/>
    <w:multiLevelType w:val="multilevel"/>
    <w:tmpl w:val="128A8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760AAE"/>
    <w:multiLevelType w:val="multilevel"/>
    <w:tmpl w:val="AB58C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E4026E"/>
    <w:multiLevelType w:val="multilevel"/>
    <w:tmpl w:val="DA243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BBD06DE"/>
    <w:multiLevelType w:val="multilevel"/>
    <w:tmpl w:val="55E82C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CC80516"/>
    <w:multiLevelType w:val="hybridMultilevel"/>
    <w:tmpl w:val="06B6ED60"/>
    <w:lvl w:ilvl="0" w:tplc="60783906">
      <w:start w:val="1"/>
      <w:numFmt w:val="decimal"/>
      <w:lvlText w:val="%1."/>
      <w:lvlJc w:val="left"/>
      <w:pPr>
        <w:ind w:left="999" w:hanging="360"/>
      </w:pPr>
      <w:rPr>
        <w:rFonts w:hint="default"/>
      </w:rPr>
    </w:lvl>
    <w:lvl w:ilvl="1" w:tplc="04220019" w:tentative="1">
      <w:start w:val="1"/>
      <w:numFmt w:val="lowerLetter"/>
      <w:lvlText w:val="%2."/>
      <w:lvlJc w:val="left"/>
      <w:pPr>
        <w:ind w:left="1719" w:hanging="360"/>
      </w:pPr>
    </w:lvl>
    <w:lvl w:ilvl="2" w:tplc="0422001B" w:tentative="1">
      <w:start w:val="1"/>
      <w:numFmt w:val="lowerRoman"/>
      <w:lvlText w:val="%3."/>
      <w:lvlJc w:val="right"/>
      <w:pPr>
        <w:ind w:left="2439" w:hanging="180"/>
      </w:pPr>
    </w:lvl>
    <w:lvl w:ilvl="3" w:tplc="0422000F" w:tentative="1">
      <w:start w:val="1"/>
      <w:numFmt w:val="decimal"/>
      <w:lvlText w:val="%4."/>
      <w:lvlJc w:val="left"/>
      <w:pPr>
        <w:ind w:left="3159" w:hanging="360"/>
      </w:pPr>
    </w:lvl>
    <w:lvl w:ilvl="4" w:tplc="04220019" w:tentative="1">
      <w:start w:val="1"/>
      <w:numFmt w:val="lowerLetter"/>
      <w:lvlText w:val="%5."/>
      <w:lvlJc w:val="left"/>
      <w:pPr>
        <w:ind w:left="3879" w:hanging="360"/>
      </w:pPr>
    </w:lvl>
    <w:lvl w:ilvl="5" w:tplc="0422001B" w:tentative="1">
      <w:start w:val="1"/>
      <w:numFmt w:val="lowerRoman"/>
      <w:lvlText w:val="%6."/>
      <w:lvlJc w:val="right"/>
      <w:pPr>
        <w:ind w:left="4599" w:hanging="180"/>
      </w:pPr>
    </w:lvl>
    <w:lvl w:ilvl="6" w:tplc="0422000F" w:tentative="1">
      <w:start w:val="1"/>
      <w:numFmt w:val="decimal"/>
      <w:lvlText w:val="%7."/>
      <w:lvlJc w:val="left"/>
      <w:pPr>
        <w:ind w:left="5319" w:hanging="360"/>
      </w:pPr>
    </w:lvl>
    <w:lvl w:ilvl="7" w:tplc="04220019" w:tentative="1">
      <w:start w:val="1"/>
      <w:numFmt w:val="lowerLetter"/>
      <w:lvlText w:val="%8."/>
      <w:lvlJc w:val="left"/>
      <w:pPr>
        <w:ind w:left="6039" w:hanging="360"/>
      </w:pPr>
    </w:lvl>
    <w:lvl w:ilvl="8" w:tplc="0422001B" w:tentative="1">
      <w:start w:val="1"/>
      <w:numFmt w:val="lowerRoman"/>
      <w:lvlText w:val="%9."/>
      <w:lvlJc w:val="right"/>
      <w:pPr>
        <w:ind w:left="6759" w:hanging="180"/>
      </w:pPr>
    </w:lvl>
  </w:abstractNum>
  <w:abstractNum w:abstractNumId="21" w15:restartNumberingAfterBreak="0">
    <w:nsid w:val="6DBD3DB0"/>
    <w:multiLevelType w:val="multilevel"/>
    <w:tmpl w:val="826E56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C6261C"/>
    <w:multiLevelType w:val="multilevel"/>
    <w:tmpl w:val="8084C3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8733860">
    <w:abstractNumId w:val="6"/>
  </w:num>
  <w:num w:numId="2" w16cid:durableId="1633830866">
    <w:abstractNumId w:val="16"/>
  </w:num>
  <w:num w:numId="3" w16cid:durableId="75127119">
    <w:abstractNumId w:val="7"/>
  </w:num>
  <w:num w:numId="4" w16cid:durableId="1390617852">
    <w:abstractNumId w:val="8"/>
  </w:num>
  <w:num w:numId="5" w16cid:durableId="685523289">
    <w:abstractNumId w:val="4"/>
  </w:num>
  <w:num w:numId="6" w16cid:durableId="1972516976">
    <w:abstractNumId w:val="0"/>
  </w:num>
  <w:num w:numId="7" w16cid:durableId="221328372">
    <w:abstractNumId w:val="3"/>
  </w:num>
  <w:num w:numId="8" w16cid:durableId="943153825">
    <w:abstractNumId w:val="20"/>
  </w:num>
  <w:num w:numId="9" w16cid:durableId="728070968">
    <w:abstractNumId w:val="15"/>
  </w:num>
  <w:num w:numId="10" w16cid:durableId="1689257313">
    <w:abstractNumId w:val="11"/>
  </w:num>
  <w:num w:numId="11" w16cid:durableId="2087221872">
    <w:abstractNumId w:val="2"/>
  </w:num>
  <w:num w:numId="12" w16cid:durableId="1907376848">
    <w:abstractNumId w:val="1"/>
  </w:num>
  <w:num w:numId="13" w16cid:durableId="411392721">
    <w:abstractNumId w:val="13"/>
  </w:num>
  <w:num w:numId="14" w16cid:durableId="1452481263">
    <w:abstractNumId w:val="5"/>
  </w:num>
  <w:num w:numId="15" w16cid:durableId="1288393554">
    <w:abstractNumId w:val="21"/>
  </w:num>
  <w:num w:numId="16" w16cid:durableId="2011761068">
    <w:abstractNumId w:val="19"/>
  </w:num>
  <w:num w:numId="17" w16cid:durableId="1078020231">
    <w:abstractNumId w:val="18"/>
  </w:num>
  <w:num w:numId="18" w16cid:durableId="670643011">
    <w:abstractNumId w:val="10"/>
  </w:num>
  <w:num w:numId="19" w16cid:durableId="720399529">
    <w:abstractNumId w:val="9"/>
  </w:num>
  <w:num w:numId="20" w16cid:durableId="1230994484">
    <w:abstractNumId w:val="12"/>
  </w:num>
  <w:num w:numId="21" w16cid:durableId="859126813">
    <w:abstractNumId w:val="22"/>
  </w:num>
  <w:num w:numId="22" w16cid:durableId="804005234">
    <w:abstractNumId w:val="14"/>
  </w:num>
  <w:num w:numId="23" w16cid:durableId="1250045666">
    <w:abstractNumId w:val="1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491"/>
    <w:rsid w:val="00005EFC"/>
    <w:rsid w:val="00010F44"/>
    <w:rsid w:val="00016E41"/>
    <w:rsid w:val="000232E5"/>
    <w:rsid w:val="000347FE"/>
    <w:rsid w:val="00053946"/>
    <w:rsid w:val="00056587"/>
    <w:rsid w:val="00070E6F"/>
    <w:rsid w:val="00072B7A"/>
    <w:rsid w:val="0007449B"/>
    <w:rsid w:val="000A3B8E"/>
    <w:rsid w:val="000C3BA7"/>
    <w:rsid w:val="000C62E0"/>
    <w:rsid w:val="000C6CA1"/>
    <w:rsid w:val="000D0329"/>
    <w:rsid w:val="000E17DC"/>
    <w:rsid w:val="000E6A82"/>
    <w:rsid w:val="000F2BFE"/>
    <w:rsid w:val="000F668D"/>
    <w:rsid w:val="00110782"/>
    <w:rsid w:val="00115A2B"/>
    <w:rsid w:val="00135184"/>
    <w:rsid w:val="001373DA"/>
    <w:rsid w:val="0016163B"/>
    <w:rsid w:val="00176B79"/>
    <w:rsid w:val="00185535"/>
    <w:rsid w:val="001974FD"/>
    <w:rsid w:val="001C5EAF"/>
    <w:rsid w:val="001D2584"/>
    <w:rsid w:val="001E4381"/>
    <w:rsid w:val="001E7ADB"/>
    <w:rsid w:val="001F43C5"/>
    <w:rsid w:val="002138DE"/>
    <w:rsid w:val="002239BF"/>
    <w:rsid w:val="0026796C"/>
    <w:rsid w:val="00270901"/>
    <w:rsid w:val="002A1FE8"/>
    <w:rsid w:val="002A2D43"/>
    <w:rsid w:val="002C763C"/>
    <w:rsid w:val="002D39C7"/>
    <w:rsid w:val="002F0022"/>
    <w:rsid w:val="003001D1"/>
    <w:rsid w:val="003004F8"/>
    <w:rsid w:val="00306A9F"/>
    <w:rsid w:val="0032229F"/>
    <w:rsid w:val="00323CF9"/>
    <w:rsid w:val="00331DE6"/>
    <w:rsid w:val="00335782"/>
    <w:rsid w:val="00341CC5"/>
    <w:rsid w:val="0034521C"/>
    <w:rsid w:val="00361022"/>
    <w:rsid w:val="00362EAC"/>
    <w:rsid w:val="00367B58"/>
    <w:rsid w:val="003717C7"/>
    <w:rsid w:val="00383BF1"/>
    <w:rsid w:val="00387940"/>
    <w:rsid w:val="003916AD"/>
    <w:rsid w:val="003A409B"/>
    <w:rsid w:val="003B67E0"/>
    <w:rsid w:val="003D364F"/>
    <w:rsid w:val="003D4CE6"/>
    <w:rsid w:val="003E2404"/>
    <w:rsid w:val="003E6F54"/>
    <w:rsid w:val="0041705A"/>
    <w:rsid w:val="004266EF"/>
    <w:rsid w:val="004328A1"/>
    <w:rsid w:val="0044259C"/>
    <w:rsid w:val="00447C89"/>
    <w:rsid w:val="0046503B"/>
    <w:rsid w:val="004900C2"/>
    <w:rsid w:val="00491EE8"/>
    <w:rsid w:val="00494A7D"/>
    <w:rsid w:val="004A5136"/>
    <w:rsid w:val="004C0259"/>
    <w:rsid w:val="004C218B"/>
    <w:rsid w:val="004E32FE"/>
    <w:rsid w:val="004E5FAB"/>
    <w:rsid w:val="005006F3"/>
    <w:rsid w:val="00522BBC"/>
    <w:rsid w:val="0052740E"/>
    <w:rsid w:val="00556C78"/>
    <w:rsid w:val="00585B3A"/>
    <w:rsid w:val="0058783B"/>
    <w:rsid w:val="00593689"/>
    <w:rsid w:val="005D4164"/>
    <w:rsid w:val="005F5482"/>
    <w:rsid w:val="00613D0C"/>
    <w:rsid w:val="0062379A"/>
    <w:rsid w:val="00623A0F"/>
    <w:rsid w:val="00627742"/>
    <w:rsid w:val="006368A8"/>
    <w:rsid w:val="00652469"/>
    <w:rsid w:val="00677470"/>
    <w:rsid w:val="00680676"/>
    <w:rsid w:val="0069437B"/>
    <w:rsid w:val="006A3343"/>
    <w:rsid w:val="006B018C"/>
    <w:rsid w:val="006B2B57"/>
    <w:rsid w:val="006C5678"/>
    <w:rsid w:val="006C76C0"/>
    <w:rsid w:val="006D5158"/>
    <w:rsid w:val="006D7020"/>
    <w:rsid w:val="00702BA9"/>
    <w:rsid w:val="007070B1"/>
    <w:rsid w:val="007262E4"/>
    <w:rsid w:val="0072754E"/>
    <w:rsid w:val="00732306"/>
    <w:rsid w:val="007420F2"/>
    <w:rsid w:val="00750936"/>
    <w:rsid w:val="00754D61"/>
    <w:rsid w:val="00756229"/>
    <w:rsid w:val="00757248"/>
    <w:rsid w:val="00765AF5"/>
    <w:rsid w:val="00771D3A"/>
    <w:rsid w:val="00776D28"/>
    <w:rsid w:val="0078085C"/>
    <w:rsid w:val="00783E30"/>
    <w:rsid w:val="00795544"/>
    <w:rsid w:val="0079701F"/>
    <w:rsid w:val="007A0CFD"/>
    <w:rsid w:val="007A332E"/>
    <w:rsid w:val="007A3791"/>
    <w:rsid w:val="007C1DDE"/>
    <w:rsid w:val="007D6607"/>
    <w:rsid w:val="007E25C0"/>
    <w:rsid w:val="007E5C4F"/>
    <w:rsid w:val="007F4CA5"/>
    <w:rsid w:val="008053AE"/>
    <w:rsid w:val="008064F1"/>
    <w:rsid w:val="008204EC"/>
    <w:rsid w:val="00823D58"/>
    <w:rsid w:val="00840F06"/>
    <w:rsid w:val="0084752C"/>
    <w:rsid w:val="00857BF0"/>
    <w:rsid w:val="008663BC"/>
    <w:rsid w:val="00882D12"/>
    <w:rsid w:val="00885DD8"/>
    <w:rsid w:val="008A2BAC"/>
    <w:rsid w:val="00920569"/>
    <w:rsid w:val="0095350F"/>
    <w:rsid w:val="00953D57"/>
    <w:rsid w:val="00956AD3"/>
    <w:rsid w:val="00962607"/>
    <w:rsid w:val="009758EF"/>
    <w:rsid w:val="00975C90"/>
    <w:rsid w:val="00977076"/>
    <w:rsid w:val="00984EA5"/>
    <w:rsid w:val="00990E5F"/>
    <w:rsid w:val="00996CF5"/>
    <w:rsid w:val="009A212A"/>
    <w:rsid w:val="009B0CE9"/>
    <w:rsid w:val="009C01DA"/>
    <w:rsid w:val="009C3855"/>
    <w:rsid w:val="009C73E8"/>
    <w:rsid w:val="009E30AB"/>
    <w:rsid w:val="009E3C77"/>
    <w:rsid w:val="009E5E51"/>
    <w:rsid w:val="009F5ADB"/>
    <w:rsid w:val="00A00BFA"/>
    <w:rsid w:val="00A173C7"/>
    <w:rsid w:val="00A17B5E"/>
    <w:rsid w:val="00A22592"/>
    <w:rsid w:val="00A24637"/>
    <w:rsid w:val="00A5169E"/>
    <w:rsid w:val="00A63CAB"/>
    <w:rsid w:val="00A70728"/>
    <w:rsid w:val="00A77EDA"/>
    <w:rsid w:val="00A94B05"/>
    <w:rsid w:val="00AA3F6F"/>
    <w:rsid w:val="00AA5F91"/>
    <w:rsid w:val="00AB5F72"/>
    <w:rsid w:val="00AB79EC"/>
    <w:rsid w:val="00AD4C06"/>
    <w:rsid w:val="00AF7180"/>
    <w:rsid w:val="00B07137"/>
    <w:rsid w:val="00B128D8"/>
    <w:rsid w:val="00B476AB"/>
    <w:rsid w:val="00B818F3"/>
    <w:rsid w:val="00BB5C59"/>
    <w:rsid w:val="00BD54E2"/>
    <w:rsid w:val="00C41377"/>
    <w:rsid w:val="00C46413"/>
    <w:rsid w:val="00C617E9"/>
    <w:rsid w:val="00C81D4A"/>
    <w:rsid w:val="00C9517D"/>
    <w:rsid w:val="00CB541A"/>
    <w:rsid w:val="00CC50EF"/>
    <w:rsid w:val="00CF5A68"/>
    <w:rsid w:val="00D17868"/>
    <w:rsid w:val="00D550C1"/>
    <w:rsid w:val="00D671AF"/>
    <w:rsid w:val="00D75D73"/>
    <w:rsid w:val="00D85C34"/>
    <w:rsid w:val="00DA0BF7"/>
    <w:rsid w:val="00DD0259"/>
    <w:rsid w:val="00DE2B9A"/>
    <w:rsid w:val="00DE77B2"/>
    <w:rsid w:val="00DF1716"/>
    <w:rsid w:val="00DF6AD1"/>
    <w:rsid w:val="00E02606"/>
    <w:rsid w:val="00E168C3"/>
    <w:rsid w:val="00E2356A"/>
    <w:rsid w:val="00E4660A"/>
    <w:rsid w:val="00E531E3"/>
    <w:rsid w:val="00E53BDA"/>
    <w:rsid w:val="00E56104"/>
    <w:rsid w:val="00E61CF6"/>
    <w:rsid w:val="00E8099E"/>
    <w:rsid w:val="00E80A1D"/>
    <w:rsid w:val="00E94818"/>
    <w:rsid w:val="00EA2FA5"/>
    <w:rsid w:val="00EA7051"/>
    <w:rsid w:val="00EB0352"/>
    <w:rsid w:val="00EB3745"/>
    <w:rsid w:val="00EB3A17"/>
    <w:rsid w:val="00F018B4"/>
    <w:rsid w:val="00F04180"/>
    <w:rsid w:val="00F04A50"/>
    <w:rsid w:val="00F203BD"/>
    <w:rsid w:val="00F30230"/>
    <w:rsid w:val="00F41C2F"/>
    <w:rsid w:val="00F44491"/>
    <w:rsid w:val="00F749C1"/>
    <w:rsid w:val="00F95678"/>
    <w:rsid w:val="00FA4A53"/>
    <w:rsid w:val="00FA53A0"/>
    <w:rsid w:val="00FB64DE"/>
    <w:rsid w:val="00FC266C"/>
    <w:rsid w:val="00FC30F8"/>
    <w:rsid w:val="00FC4EF6"/>
    <w:rsid w:val="00FF6A0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8D2B"/>
  <w15:chartTrackingRefBased/>
  <w15:docId w15:val="{F097760B-DC01-459A-8F33-A5BD65324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3BF1"/>
  </w:style>
  <w:style w:type="paragraph" w:styleId="2">
    <w:name w:val="heading 2"/>
    <w:basedOn w:val="a"/>
    <w:next w:val="a"/>
    <w:link w:val="20"/>
    <w:uiPriority w:val="9"/>
    <w:semiHidden/>
    <w:unhideWhenUsed/>
    <w:qFormat/>
    <w:rsid w:val="00C81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link w:val="30"/>
    <w:uiPriority w:val="9"/>
    <w:qFormat/>
    <w:rsid w:val="00FB64DE"/>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4D6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754D61"/>
  </w:style>
  <w:style w:type="paragraph" w:styleId="a5">
    <w:name w:val="footer"/>
    <w:basedOn w:val="a"/>
    <w:link w:val="a6"/>
    <w:uiPriority w:val="99"/>
    <w:unhideWhenUsed/>
    <w:rsid w:val="00754D6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754D61"/>
  </w:style>
  <w:style w:type="table" w:styleId="a7">
    <w:name w:val="Table Grid"/>
    <w:basedOn w:val="a1"/>
    <w:uiPriority w:val="39"/>
    <w:rsid w:val="006C76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C5EAF"/>
    <w:rPr>
      <w:color w:val="0563C1" w:themeColor="hyperlink"/>
      <w:u w:val="single"/>
    </w:rPr>
  </w:style>
  <w:style w:type="character" w:styleId="a9">
    <w:name w:val="Unresolved Mention"/>
    <w:basedOn w:val="a0"/>
    <w:uiPriority w:val="99"/>
    <w:semiHidden/>
    <w:unhideWhenUsed/>
    <w:rsid w:val="001C5EAF"/>
    <w:rPr>
      <w:color w:val="605E5C"/>
      <w:shd w:val="clear" w:color="auto" w:fill="E1DFDD"/>
    </w:rPr>
  </w:style>
  <w:style w:type="paragraph" w:styleId="aa">
    <w:name w:val="List Paragraph"/>
    <w:basedOn w:val="a"/>
    <w:uiPriority w:val="34"/>
    <w:qFormat/>
    <w:rsid w:val="006D7020"/>
    <w:pPr>
      <w:ind w:left="720"/>
      <w:contextualSpacing/>
    </w:pPr>
  </w:style>
  <w:style w:type="paragraph" w:styleId="ab">
    <w:name w:val="Normal (Web)"/>
    <w:basedOn w:val="a"/>
    <w:uiPriority w:val="99"/>
    <w:semiHidden/>
    <w:unhideWhenUsed/>
    <w:rsid w:val="001D2584"/>
    <w:rPr>
      <w:rFonts w:ascii="Times New Roman" w:hAnsi="Times New Roman" w:cs="Times New Roman"/>
      <w:sz w:val="24"/>
      <w:szCs w:val="24"/>
    </w:rPr>
  </w:style>
  <w:style w:type="character" w:customStyle="1" w:styleId="30">
    <w:name w:val="Заголовок 3 Знак"/>
    <w:basedOn w:val="a0"/>
    <w:link w:val="3"/>
    <w:uiPriority w:val="9"/>
    <w:rsid w:val="00FB64DE"/>
    <w:rPr>
      <w:rFonts w:ascii="Times New Roman" w:eastAsia="Times New Roman" w:hAnsi="Times New Roman" w:cs="Times New Roman"/>
      <w:b/>
      <w:bCs/>
      <w:sz w:val="27"/>
      <w:szCs w:val="27"/>
      <w:lang w:eastAsia="uk-UA"/>
    </w:rPr>
  </w:style>
  <w:style w:type="character" w:styleId="ac">
    <w:name w:val="Strong"/>
    <w:basedOn w:val="a0"/>
    <w:uiPriority w:val="22"/>
    <w:qFormat/>
    <w:rsid w:val="00FB64DE"/>
    <w:rPr>
      <w:b/>
      <w:bCs/>
    </w:rPr>
  </w:style>
  <w:style w:type="character" w:customStyle="1" w:styleId="20">
    <w:name w:val="Заголовок 2 Знак"/>
    <w:basedOn w:val="a0"/>
    <w:link w:val="2"/>
    <w:uiPriority w:val="9"/>
    <w:semiHidden/>
    <w:rsid w:val="00C81D4A"/>
    <w:rPr>
      <w:rFonts w:asciiTheme="majorHAnsi" w:eastAsiaTheme="majorEastAsia" w:hAnsiTheme="majorHAnsi" w:cstheme="majorBidi"/>
      <w:color w:val="2F5496" w:themeColor="accent1" w:themeShade="BF"/>
      <w:sz w:val="26"/>
      <w:szCs w:val="26"/>
    </w:rPr>
  </w:style>
  <w:style w:type="character" w:styleId="ad">
    <w:name w:val="Placeholder Text"/>
    <w:basedOn w:val="a0"/>
    <w:uiPriority w:val="99"/>
    <w:semiHidden/>
    <w:rsid w:val="009E5E5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0916">
      <w:bodyDiv w:val="1"/>
      <w:marLeft w:val="0"/>
      <w:marRight w:val="0"/>
      <w:marTop w:val="0"/>
      <w:marBottom w:val="0"/>
      <w:divBdr>
        <w:top w:val="none" w:sz="0" w:space="0" w:color="auto"/>
        <w:left w:val="none" w:sz="0" w:space="0" w:color="auto"/>
        <w:bottom w:val="none" w:sz="0" w:space="0" w:color="auto"/>
        <w:right w:val="none" w:sz="0" w:space="0" w:color="auto"/>
      </w:divBdr>
    </w:div>
    <w:div w:id="18045653">
      <w:bodyDiv w:val="1"/>
      <w:marLeft w:val="0"/>
      <w:marRight w:val="0"/>
      <w:marTop w:val="0"/>
      <w:marBottom w:val="0"/>
      <w:divBdr>
        <w:top w:val="none" w:sz="0" w:space="0" w:color="auto"/>
        <w:left w:val="none" w:sz="0" w:space="0" w:color="auto"/>
        <w:bottom w:val="none" w:sz="0" w:space="0" w:color="auto"/>
        <w:right w:val="none" w:sz="0" w:space="0" w:color="auto"/>
      </w:divBdr>
      <w:divsChild>
        <w:div w:id="6338690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226956">
      <w:bodyDiv w:val="1"/>
      <w:marLeft w:val="0"/>
      <w:marRight w:val="0"/>
      <w:marTop w:val="0"/>
      <w:marBottom w:val="0"/>
      <w:divBdr>
        <w:top w:val="none" w:sz="0" w:space="0" w:color="auto"/>
        <w:left w:val="none" w:sz="0" w:space="0" w:color="auto"/>
        <w:bottom w:val="none" w:sz="0" w:space="0" w:color="auto"/>
        <w:right w:val="none" w:sz="0" w:space="0" w:color="auto"/>
      </w:divBdr>
    </w:div>
    <w:div w:id="32850037">
      <w:bodyDiv w:val="1"/>
      <w:marLeft w:val="0"/>
      <w:marRight w:val="0"/>
      <w:marTop w:val="0"/>
      <w:marBottom w:val="0"/>
      <w:divBdr>
        <w:top w:val="none" w:sz="0" w:space="0" w:color="auto"/>
        <w:left w:val="none" w:sz="0" w:space="0" w:color="auto"/>
        <w:bottom w:val="none" w:sz="0" w:space="0" w:color="auto"/>
        <w:right w:val="none" w:sz="0" w:space="0" w:color="auto"/>
      </w:divBdr>
      <w:divsChild>
        <w:div w:id="17892959">
          <w:marLeft w:val="0"/>
          <w:marRight w:val="0"/>
          <w:marTop w:val="0"/>
          <w:marBottom w:val="0"/>
          <w:divBdr>
            <w:top w:val="none" w:sz="0" w:space="0" w:color="auto"/>
            <w:left w:val="none" w:sz="0" w:space="0" w:color="auto"/>
            <w:bottom w:val="none" w:sz="0" w:space="0" w:color="auto"/>
            <w:right w:val="none" w:sz="0" w:space="0" w:color="auto"/>
          </w:divBdr>
          <w:divsChild>
            <w:div w:id="172641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32178">
      <w:bodyDiv w:val="1"/>
      <w:marLeft w:val="0"/>
      <w:marRight w:val="0"/>
      <w:marTop w:val="0"/>
      <w:marBottom w:val="0"/>
      <w:divBdr>
        <w:top w:val="none" w:sz="0" w:space="0" w:color="auto"/>
        <w:left w:val="none" w:sz="0" w:space="0" w:color="auto"/>
        <w:bottom w:val="none" w:sz="0" w:space="0" w:color="auto"/>
        <w:right w:val="none" w:sz="0" w:space="0" w:color="auto"/>
      </w:divBdr>
    </w:div>
    <w:div w:id="62531098">
      <w:bodyDiv w:val="1"/>
      <w:marLeft w:val="0"/>
      <w:marRight w:val="0"/>
      <w:marTop w:val="0"/>
      <w:marBottom w:val="0"/>
      <w:divBdr>
        <w:top w:val="none" w:sz="0" w:space="0" w:color="auto"/>
        <w:left w:val="none" w:sz="0" w:space="0" w:color="auto"/>
        <w:bottom w:val="none" w:sz="0" w:space="0" w:color="auto"/>
        <w:right w:val="none" w:sz="0" w:space="0" w:color="auto"/>
      </w:divBdr>
    </w:div>
    <w:div w:id="125969453">
      <w:bodyDiv w:val="1"/>
      <w:marLeft w:val="0"/>
      <w:marRight w:val="0"/>
      <w:marTop w:val="0"/>
      <w:marBottom w:val="0"/>
      <w:divBdr>
        <w:top w:val="none" w:sz="0" w:space="0" w:color="auto"/>
        <w:left w:val="none" w:sz="0" w:space="0" w:color="auto"/>
        <w:bottom w:val="none" w:sz="0" w:space="0" w:color="auto"/>
        <w:right w:val="none" w:sz="0" w:space="0" w:color="auto"/>
      </w:divBdr>
    </w:div>
    <w:div w:id="174929536">
      <w:bodyDiv w:val="1"/>
      <w:marLeft w:val="0"/>
      <w:marRight w:val="0"/>
      <w:marTop w:val="0"/>
      <w:marBottom w:val="0"/>
      <w:divBdr>
        <w:top w:val="none" w:sz="0" w:space="0" w:color="auto"/>
        <w:left w:val="none" w:sz="0" w:space="0" w:color="auto"/>
        <w:bottom w:val="none" w:sz="0" w:space="0" w:color="auto"/>
        <w:right w:val="none" w:sz="0" w:space="0" w:color="auto"/>
      </w:divBdr>
    </w:div>
    <w:div w:id="179978687">
      <w:bodyDiv w:val="1"/>
      <w:marLeft w:val="0"/>
      <w:marRight w:val="0"/>
      <w:marTop w:val="0"/>
      <w:marBottom w:val="0"/>
      <w:divBdr>
        <w:top w:val="none" w:sz="0" w:space="0" w:color="auto"/>
        <w:left w:val="none" w:sz="0" w:space="0" w:color="auto"/>
        <w:bottom w:val="none" w:sz="0" w:space="0" w:color="auto"/>
        <w:right w:val="none" w:sz="0" w:space="0" w:color="auto"/>
      </w:divBdr>
      <w:divsChild>
        <w:div w:id="991984045">
          <w:marLeft w:val="0"/>
          <w:marRight w:val="0"/>
          <w:marTop w:val="0"/>
          <w:marBottom w:val="0"/>
          <w:divBdr>
            <w:top w:val="none" w:sz="0" w:space="0" w:color="auto"/>
            <w:left w:val="none" w:sz="0" w:space="0" w:color="auto"/>
            <w:bottom w:val="none" w:sz="0" w:space="0" w:color="auto"/>
            <w:right w:val="none" w:sz="0" w:space="0" w:color="auto"/>
          </w:divBdr>
          <w:divsChild>
            <w:div w:id="140510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57734">
      <w:bodyDiv w:val="1"/>
      <w:marLeft w:val="0"/>
      <w:marRight w:val="0"/>
      <w:marTop w:val="0"/>
      <w:marBottom w:val="0"/>
      <w:divBdr>
        <w:top w:val="none" w:sz="0" w:space="0" w:color="auto"/>
        <w:left w:val="none" w:sz="0" w:space="0" w:color="auto"/>
        <w:bottom w:val="none" w:sz="0" w:space="0" w:color="auto"/>
        <w:right w:val="none" w:sz="0" w:space="0" w:color="auto"/>
      </w:divBdr>
      <w:divsChild>
        <w:div w:id="2072657818">
          <w:marLeft w:val="0"/>
          <w:marRight w:val="0"/>
          <w:marTop w:val="0"/>
          <w:marBottom w:val="0"/>
          <w:divBdr>
            <w:top w:val="none" w:sz="0" w:space="0" w:color="auto"/>
            <w:left w:val="none" w:sz="0" w:space="0" w:color="auto"/>
            <w:bottom w:val="none" w:sz="0" w:space="0" w:color="auto"/>
            <w:right w:val="none" w:sz="0" w:space="0" w:color="auto"/>
          </w:divBdr>
          <w:divsChild>
            <w:div w:id="2132816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4651">
      <w:bodyDiv w:val="1"/>
      <w:marLeft w:val="0"/>
      <w:marRight w:val="0"/>
      <w:marTop w:val="0"/>
      <w:marBottom w:val="0"/>
      <w:divBdr>
        <w:top w:val="none" w:sz="0" w:space="0" w:color="auto"/>
        <w:left w:val="none" w:sz="0" w:space="0" w:color="auto"/>
        <w:bottom w:val="none" w:sz="0" w:space="0" w:color="auto"/>
        <w:right w:val="none" w:sz="0" w:space="0" w:color="auto"/>
      </w:divBdr>
      <w:divsChild>
        <w:div w:id="2029091976">
          <w:marLeft w:val="0"/>
          <w:marRight w:val="0"/>
          <w:marTop w:val="0"/>
          <w:marBottom w:val="0"/>
          <w:divBdr>
            <w:top w:val="none" w:sz="0" w:space="0" w:color="auto"/>
            <w:left w:val="none" w:sz="0" w:space="0" w:color="auto"/>
            <w:bottom w:val="none" w:sz="0" w:space="0" w:color="auto"/>
            <w:right w:val="none" w:sz="0" w:space="0" w:color="auto"/>
          </w:divBdr>
          <w:divsChild>
            <w:div w:id="140498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07204">
      <w:bodyDiv w:val="1"/>
      <w:marLeft w:val="0"/>
      <w:marRight w:val="0"/>
      <w:marTop w:val="0"/>
      <w:marBottom w:val="0"/>
      <w:divBdr>
        <w:top w:val="none" w:sz="0" w:space="0" w:color="auto"/>
        <w:left w:val="none" w:sz="0" w:space="0" w:color="auto"/>
        <w:bottom w:val="none" w:sz="0" w:space="0" w:color="auto"/>
        <w:right w:val="none" w:sz="0" w:space="0" w:color="auto"/>
      </w:divBdr>
    </w:div>
    <w:div w:id="303779336">
      <w:bodyDiv w:val="1"/>
      <w:marLeft w:val="0"/>
      <w:marRight w:val="0"/>
      <w:marTop w:val="0"/>
      <w:marBottom w:val="0"/>
      <w:divBdr>
        <w:top w:val="none" w:sz="0" w:space="0" w:color="auto"/>
        <w:left w:val="none" w:sz="0" w:space="0" w:color="auto"/>
        <w:bottom w:val="none" w:sz="0" w:space="0" w:color="auto"/>
        <w:right w:val="none" w:sz="0" w:space="0" w:color="auto"/>
      </w:divBdr>
    </w:div>
    <w:div w:id="362942063">
      <w:bodyDiv w:val="1"/>
      <w:marLeft w:val="0"/>
      <w:marRight w:val="0"/>
      <w:marTop w:val="0"/>
      <w:marBottom w:val="0"/>
      <w:divBdr>
        <w:top w:val="none" w:sz="0" w:space="0" w:color="auto"/>
        <w:left w:val="none" w:sz="0" w:space="0" w:color="auto"/>
        <w:bottom w:val="none" w:sz="0" w:space="0" w:color="auto"/>
        <w:right w:val="none" w:sz="0" w:space="0" w:color="auto"/>
      </w:divBdr>
    </w:div>
    <w:div w:id="418674128">
      <w:bodyDiv w:val="1"/>
      <w:marLeft w:val="0"/>
      <w:marRight w:val="0"/>
      <w:marTop w:val="0"/>
      <w:marBottom w:val="0"/>
      <w:divBdr>
        <w:top w:val="none" w:sz="0" w:space="0" w:color="auto"/>
        <w:left w:val="none" w:sz="0" w:space="0" w:color="auto"/>
        <w:bottom w:val="none" w:sz="0" w:space="0" w:color="auto"/>
        <w:right w:val="none" w:sz="0" w:space="0" w:color="auto"/>
      </w:divBdr>
    </w:div>
    <w:div w:id="572592676">
      <w:bodyDiv w:val="1"/>
      <w:marLeft w:val="0"/>
      <w:marRight w:val="0"/>
      <w:marTop w:val="0"/>
      <w:marBottom w:val="0"/>
      <w:divBdr>
        <w:top w:val="none" w:sz="0" w:space="0" w:color="auto"/>
        <w:left w:val="none" w:sz="0" w:space="0" w:color="auto"/>
        <w:bottom w:val="none" w:sz="0" w:space="0" w:color="auto"/>
        <w:right w:val="none" w:sz="0" w:space="0" w:color="auto"/>
      </w:divBdr>
      <w:divsChild>
        <w:div w:id="6981652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0413531">
      <w:bodyDiv w:val="1"/>
      <w:marLeft w:val="0"/>
      <w:marRight w:val="0"/>
      <w:marTop w:val="0"/>
      <w:marBottom w:val="0"/>
      <w:divBdr>
        <w:top w:val="none" w:sz="0" w:space="0" w:color="auto"/>
        <w:left w:val="none" w:sz="0" w:space="0" w:color="auto"/>
        <w:bottom w:val="none" w:sz="0" w:space="0" w:color="auto"/>
        <w:right w:val="none" w:sz="0" w:space="0" w:color="auto"/>
      </w:divBdr>
      <w:divsChild>
        <w:div w:id="1427187235">
          <w:marLeft w:val="0"/>
          <w:marRight w:val="0"/>
          <w:marTop w:val="0"/>
          <w:marBottom w:val="0"/>
          <w:divBdr>
            <w:top w:val="none" w:sz="0" w:space="0" w:color="auto"/>
            <w:left w:val="none" w:sz="0" w:space="0" w:color="auto"/>
            <w:bottom w:val="none" w:sz="0" w:space="0" w:color="auto"/>
            <w:right w:val="none" w:sz="0" w:space="0" w:color="auto"/>
          </w:divBdr>
          <w:divsChild>
            <w:div w:id="157018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699082">
      <w:bodyDiv w:val="1"/>
      <w:marLeft w:val="0"/>
      <w:marRight w:val="0"/>
      <w:marTop w:val="0"/>
      <w:marBottom w:val="0"/>
      <w:divBdr>
        <w:top w:val="none" w:sz="0" w:space="0" w:color="auto"/>
        <w:left w:val="none" w:sz="0" w:space="0" w:color="auto"/>
        <w:bottom w:val="none" w:sz="0" w:space="0" w:color="auto"/>
        <w:right w:val="none" w:sz="0" w:space="0" w:color="auto"/>
      </w:divBdr>
    </w:div>
    <w:div w:id="597640910">
      <w:bodyDiv w:val="1"/>
      <w:marLeft w:val="0"/>
      <w:marRight w:val="0"/>
      <w:marTop w:val="0"/>
      <w:marBottom w:val="0"/>
      <w:divBdr>
        <w:top w:val="none" w:sz="0" w:space="0" w:color="auto"/>
        <w:left w:val="none" w:sz="0" w:space="0" w:color="auto"/>
        <w:bottom w:val="none" w:sz="0" w:space="0" w:color="auto"/>
        <w:right w:val="none" w:sz="0" w:space="0" w:color="auto"/>
      </w:divBdr>
      <w:divsChild>
        <w:div w:id="1780373186">
          <w:marLeft w:val="0"/>
          <w:marRight w:val="0"/>
          <w:marTop w:val="0"/>
          <w:marBottom w:val="0"/>
          <w:divBdr>
            <w:top w:val="none" w:sz="0" w:space="0" w:color="auto"/>
            <w:left w:val="none" w:sz="0" w:space="0" w:color="auto"/>
            <w:bottom w:val="none" w:sz="0" w:space="0" w:color="auto"/>
            <w:right w:val="none" w:sz="0" w:space="0" w:color="auto"/>
          </w:divBdr>
          <w:divsChild>
            <w:div w:id="1897080440">
              <w:marLeft w:val="0"/>
              <w:marRight w:val="0"/>
              <w:marTop w:val="0"/>
              <w:marBottom w:val="0"/>
              <w:divBdr>
                <w:top w:val="none" w:sz="0" w:space="0" w:color="auto"/>
                <w:left w:val="none" w:sz="0" w:space="0" w:color="auto"/>
                <w:bottom w:val="none" w:sz="0" w:space="0" w:color="auto"/>
                <w:right w:val="none" w:sz="0" w:space="0" w:color="auto"/>
              </w:divBdr>
            </w:div>
          </w:divsChild>
        </w:div>
        <w:div w:id="1033263698">
          <w:marLeft w:val="0"/>
          <w:marRight w:val="0"/>
          <w:marTop w:val="0"/>
          <w:marBottom w:val="0"/>
          <w:divBdr>
            <w:top w:val="none" w:sz="0" w:space="0" w:color="auto"/>
            <w:left w:val="none" w:sz="0" w:space="0" w:color="auto"/>
            <w:bottom w:val="none" w:sz="0" w:space="0" w:color="auto"/>
            <w:right w:val="none" w:sz="0" w:space="0" w:color="auto"/>
          </w:divBdr>
          <w:divsChild>
            <w:div w:id="96786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947804">
      <w:bodyDiv w:val="1"/>
      <w:marLeft w:val="0"/>
      <w:marRight w:val="0"/>
      <w:marTop w:val="0"/>
      <w:marBottom w:val="0"/>
      <w:divBdr>
        <w:top w:val="none" w:sz="0" w:space="0" w:color="auto"/>
        <w:left w:val="none" w:sz="0" w:space="0" w:color="auto"/>
        <w:bottom w:val="none" w:sz="0" w:space="0" w:color="auto"/>
        <w:right w:val="none" w:sz="0" w:space="0" w:color="auto"/>
      </w:divBdr>
    </w:div>
    <w:div w:id="682587971">
      <w:bodyDiv w:val="1"/>
      <w:marLeft w:val="0"/>
      <w:marRight w:val="0"/>
      <w:marTop w:val="0"/>
      <w:marBottom w:val="0"/>
      <w:divBdr>
        <w:top w:val="none" w:sz="0" w:space="0" w:color="auto"/>
        <w:left w:val="none" w:sz="0" w:space="0" w:color="auto"/>
        <w:bottom w:val="none" w:sz="0" w:space="0" w:color="auto"/>
        <w:right w:val="none" w:sz="0" w:space="0" w:color="auto"/>
      </w:divBdr>
    </w:div>
    <w:div w:id="775175682">
      <w:bodyDiv w:val="1"/>
      <w:marLeft w:val="0"/>
      <w:marRight w:val="0"/>
      <w:marTop w:val="0"/>
      <w:marBottom w:val="0"/>
      <w:divBdr>
        <w:top w:val="none" w:sz="0" w:space="0" w:color="auto"/>
        <w:left w:val="none" w:sz="0" w:space="0" w:color="auto"/>
        <w:bottom w:val="none" w:sz="0" w:space="0" w:color="auto"/>
        <w:right w:val="none" w:sz="0" w:space="0" w:color="auto"/>
      </w:divBdr>
    </w:div>
    <w:div w:id="818155746">
      <w:bodyDiv w:val="1"/>
      <w:marLeft w:val="0"/>
      <w:marRight w:val="0"/>
      <w:marTop w:val="0"/>
      <w:marBottom w:val="0"/>
      <w:divBdr>
        <w:top w:val="none" w:sz="0" w:space="0" w:color="auto"/>
        <w:left w:val="none" w:sz="0" w:space="0" w:color="auto"/>
        <w:bottom w:val="none" w:sz="0" w:space="0" w:color="auto"/>
        <w:right w:val="none" w:sz="0" w:space="0" w:color="auto"/>
      </w:divBdr>
    </w:div>
    <w:div w:id="902527778">
      <w:bodyDiv w:val="1"/>
      <w:marLeft w:val="0"/>
      <w:marRight w:val="0"/>
      <w:marTop w:val="0"/>
      <w:marBottom w:val="0"/>
      <w:divBdr>
        <w:top w:val="none" w:sz="0" w:space="0" w:color="auto"/>
        <w:left w:val="none" w:sz="0" w:space="0" w:color="auto"/>
        <w:bottom w:val="none" w:sz="0" w:space="0" w:color="auto"/>
        <w:right w:val="none" w:sz="0" w:space="0" w:color="auto"/>
      </w:divBdr>
    </w:div>
    <w:div w:id="909123236">
      <w:bodyDiv w:val="1"/>
      <w:marLeft w:val="0"/>
      <w:marRight w:val="0"/>
      <w:marTop w:val="0"/>
      <w:marBottom w:val="0"/>
      <w:divBdr>
        <w:top w:val="none" w:sz="0" w:space="0" w:color="auto"/>
        <w:left w:val="none" w:sz="0" w:space="0" w:color="auto"/>
        <w:bottom w:val="none" w:sz="0" w:space="0" w:color="auto"/>
        <w:right w:val="none" w:sz="0" w:space="0" w:color="auto"/>
      </w:divBdr>
    </w:div>
    <w:div w:id="925725679">
      <w:bodyDiv w:val="1"/>
      <w:marLeft w:val="0"/>
      <w:marRight w:val="0"/>
      <w:marTop w:val="0"/>
      <w:marBottom w:val="0"/>
      <w:divBdr>
        <w:top w:val="none" w:sz="0" w:space="0" w:color="auto"/>
        <w:left w:val="none" w:sz="0" w:space="0" w:color="auto"/>
        <w:bottom w:val="none" w:sz="0" w:space="0" w:color="auto"/>
        <w:right w:val="none" w:sz="0" w:space="0" w:color="auto"/>
      </w:divBdr>
    </w:div>
    <w:div w:id="973799524">
      <w:bodyDiv w:val="1"/>
      <w:marLeft w:val="0"/>
      <w:marRight w:val="0"/>
      <w:marTop w:val="0"/>
      <w:marBottom w:val="0"/>
      <w:divBdr>
        <w:top w:val="none" w:sz="0" w:space="0" w:color="auto"/>
        <w:left w:val="none" w:sz="0" w:space="0" w:color="auto"/>
        <w:bottom w:val="none" w:sz="0" w:space="0" w:color="auto"/>
        <w:right w:val="none" w:sz="0" w:space="0" w:color="auto"/>
      </w:divBdr>
    </w:div>
    <w:div w:id="996375355">
      <w:bodyDiv w:val="1"/>
      <w:marLeft w:val="0"/>
      <w:marRight w:val="0"/>
      <w:marTop w:val="0"/>
      <w:marBottom w:val="0"/>
      <w:divBdr>
        <w:top w:val="none" w:sz="0" w:space="0" w:color="auto"/>
        <w:left w:val="none" w:sz="0" w:space="0" w:color="auto"/>
        <w:bottom w:val="none" w:sz="0" w:space="0" w:color="auto"/>
        <w:right w:val="none" w:sz="0" w:space="0" w:color="auto"/>
      </w:divBdr>
    </w:div>
    <w:div w:id="1012950979">
      <w:bodyDiv w:val="1"/>
      <w:marLeft w:val="0"/>
      <w:marRight w:val="0"/>
      <w:marTop w:val="0"/>
      <w:marBottom w:val="0"/>
      <w:divBdr>
        <w:top w:val="none" w:sz="0" w:space="0" w:color="auto"/>
        <w:left w:val="none" w:sz="0" w:space="0" w:color="auto"/>
        <w:bottom w:val="none" w:sz="0" w:space="0" w:color="auto"/>
        <w:right w:val="none" w:sz="0" w:space="0" w:color="auto"/>
      </w:divBdr>
    </w:div>
    <w:div w:id="1028335607">
      <w:bodyDiv w:val="1"/>
      <w:marLeft w:val="0"/>
      <w:marRight w:val="0"/>
      <w:marTop w:val="0"/>
      <w:marBottom w:val="0"/>
      <w:divBdr>
        <w:top w:val="none" w:sz="0" w:space="0" w:color="auto"/>
        <w:left w:val="none" w:sz="0" w:space="0" w:color="auto"/>
        <w:bottom w:val="none" w:sz="0" w:space="0" w:color="auto"/>
        <w:right w:val="none" w:sz="0" w:space="0" w:color="auto"/>
      </w:divBdr>
    </w:div>
    <w:div w:id="1062482288">
      <w:bodyDiv w:val="1"/>
      <w:marLeft w:val="0"/>
      <w:marRight w:val="0"/>
      <w:marTop w:val="0"/>
      <w:marBottom w:val="0"/>
      <w:divBdr>
        <w:top w:val="none" w:sz="0" w:space="0" w:color="auto"/>
        <w:left w:val="none" w:sz="0" w:space="0" w:color="auto"/>
        <w:bottom w:val="none" w:sz="0" w:space="0" w:color="auto"/>
        <w:right w:val="none" w:sz="0" w:space="0" w:color="auto"/>
      </w:divBdr>
    </w:div>
    <w:div w:id="1069572696">
      <w:bodyDiv w:val="1"/>
      <w:marLeft w:val="0"/>
      <w:marRight w:val="0"/>
      <w:marTop w:val="0"/>
      <w:marBottom w:val="0"/>
      <w:divBdr>
        <w:top w:val="none" w:sz="0" w:space="0" w:color="auto"/>
        <w:left w:val="none" w:sz="0" w:space="0" w:color="auto"/>
        <w:bottom w:val="none" w:sz="0" w:space="0" w:color="auto"/>
        <w:right w:val="none" w:sz="0" w:space="0" w:color="auto"/>
      </w:divBdr>
    </w:div>
    <w:div w:id="1112018440">
      <w:bodyDiv w:val="1"/>
      <w:marLeft w:val="0"/>
      <w:marRight w:val="0"/>
      <w:marTop w:val="0"/>
      <w:marBottom w:val="0"/>
      <w:divBdr>
        <w:top w:val="none" w:sz="0" w:space="0" w:color="auto"/>
        <w:left w:val="none" w:sz="0" w:space="0" w:color="auto"/>
        <w:bottom w:val="none" w:sz="0" w:space="0" w:color="auto"/>
        <w:right w:val="none" w:sz="0" w:space="0" w:color="auto"/>
      </w:divBdr>
    </w:div>
    <w:div w:id="1113013215">
      <w:bodyDiv w:val="1"/>
      <w:marLeft w:val="0"/>
      <w:marRight w:val="0"/>
      <w:marTop w:val="0"/>
      <w:marBottom w:val="0"/>
      <w:divBdr>
        <w:top w:val="none" w:sz="0" w:space="0" w:color="auto"/>
        <w:left w:val="none" w:sz="0" w:space="0" w:color="auto"/>
        <w:bottom w:val="none" w:sz="0" w:space="0" w:color="auto"/>
        <w:right w:val="none" w:sz="0" w:space="0" w:color="auto"/>
      </w:divBdr>
    </w:div>
    <w:div w:id="1151020166">
      <w:bodyDiv w:val="1"/>
      <w:marLeft w:val="0"/>
      <w:marRight w:val="0"/>
      <w:marTop w:val="0"/>
      <w:marBottom w:val="0"/>
      <w:divBdr>
        <w:top w:val="none" w:sz="0" w:space="0" w:color="auto"/>
        <w:left w:val="none" w:sz="0" w:space="0" w:color="auto"/>
        <w:bottom w:val="none" w:sz="0" w:space="0" w:color="auto"/>
        <w:right w:val="none" w:sz="0" w:space="0" w:color="auto"/>
      </w:divBdr>
      <w:divsChild>
        <w:div w:id="1402099046">
          <w:marLeft w:val="0"/>
          <w:marRight w:val="0"/>
          <w:marTop w:val="0"/>
          <w:marBottom w:val="0"/>
          <w:divBdr>
            <w:top w:val="none" w:sz="0" w:space="0" w:color="auto"/>
            <w:left w:val="none" w:sz="0" w:space="0" w:color="auto"/>
            <w:bottom w:val="none" w:sz="0" w:space="0" w:color="auto"/>
            <w:right w:val="none" w:sz="0" w:space="0" w:color="auto"/>
          </w:divBdr>
          <w:divsChild>
            <w:div w:id="113063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779859">
      <w:bodyDiv w:val="1"/>
      <w:marLeft w:val="0"/>
      <w:marRight w:val="0"/>
      <w:marTop w:val="0"/>
      <w:marBottom w:val="0"/>
      <w:divBdr>
        <w:top w:val="none" w:sz="0" w:space="0" w:color="auto"/>
        <w:left w:val="none" w:sz="0" w:space="0" w:color="auto"/>
        <w:bottom w:val="none" w:sz="0" w:space="0" w:color="auto"/>
        <w:right w:val="none" w:sz="0" w:space="0" w:color="auto"/>
      </w:divBdr>
    </w:div>
    <w:div w:id="1171915233">
      <w:bodyDiv w:val="1"/>
      <w:marLeft w:val="0"/>
      <w:marRight w:val="0"/>
      <w:marTop w:val="0"/>
      <w:marBottom w:val="0"/>
      <w:divBdr>
        <w:top w:val="none" w:sz="0" w:space="0" w:color="auto"/>
        <w:left w:val="none" w:sz="0" w:space="0" w:color="auto"/>
        <w:bottom w:val="none" w:sz="0" w:space="0" w:color="auto"/>
        <w:right w:val="none" w:sz="0" w:space="0" w:color="auto"/>
      </w:divBdr>
    </w:div>
    <w:div w:id="1234005061">
      <w:bodyDiv w:val="1"/>
      <w:marLeft w:val="0"/>
      <w:marRight w:val="0"/>
      <w:marTop w:val="0"/>
      <w:marBottom w:val="0"/>
      <w:divBdr>
        <w:top w:val="none" w:sz="0" w:space="0" w:color="auto"/>
        <w:left w:val="none" w:sz="0" w:space="0" w:color="auto"/>
        <w:bottom w:val="none" w:sz="0" w:space="0" w:color="auto"/>
        <w:right w:val="none" w:sz="0" w:space="0" w:color="auto"/>
      </w:divBdr>
      <w:divsChild>
        <w:div w:id="9786100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603227">
      <w:bodyDiv w:val="1"/>
      <w:marLeft w:val="0"/>
      <w:marRight w:val="0"/>
      <w:marTop w:val="0"/>
      <w:marBottom w:val="0"/>
      <w:divBdr>
        <w:top w:val="none" w:sz="0" w:space="0" w:color="auto"/>
        <w:left w:val="none" w:sz="0" w:space="0" w:color="auto"/>
        <w:bottom w:val="none" w:sz="0" w:space="0" w:color="auto"/>
        <w:right w:val="none" w:sz="0" w:space="0" w:color="auto"/>
      </w:divBdr>
    </w:div>
    <w:div w:id="1292177319">
      <w:bodyDiv w:val="1"/>
      <w:marLeft w:val="0"/>
      <w:marRight w:val="0"/>
      <w:marTop w:val="0"/>
      <w:marBottom w:val="0"/>
      <w:divBdr>
        <w:top w:val="none" w:sz="0" w:space="0" w:color="auto"/>
        <w:left w:val="none" w:sz="0" w:space="0" w:color="auto"/>
        <w:bottom w:val="none" w:sz="0" w:space="0" w:color="auto"/>
        <w:right w:val="none" w:sz="0" w:space="0" w:color="auto"/>
      </w:divBdr>
    </w:div>
    <w:div w:id="1340036829">
      <w:bodyDiv w:val="1"/>
      <w:marLeft w:val="0"/>
      <w:marRight w:val="0"/>
      <w:marTop w:val="0"/>
      <w:marBottom w:val="0"/>
      <w:divBdr>
        <w:top w:val="none" w:sz="0" w:space="0" w:color="auto"/>
        <w:left w:val="none" w:sz="0" w:space="0" w:color="auto"/>
        <w:bottom w:val="none" w:sz="0" w:space="0" w:color="auto"/>
        <w:right w:val="none" w:sz="0" w:space="0" w:color="auto"/>
      </w:divBdr>
    </w:div>
    <w:div w:id="1356079654">
      <w:bodyDiv w:val="1"/>
      <w:marLeft w:val="0"/>
      <w:marRight w:val="0"/>
      <w:marTop w:val="0"/>
      <w:marBottom w:val="0"/>
      <w:divBdr>
        <w:top w:val="none" w:sz="0" w:space="0" w:color="auto"/>
        <w:left w:val="none" w:sz="0" w:space="0" w:color="auto"/>
        <w:bottom w:val="none" w:sz="0" w:space="0" w:color="auto"/>
        <w:right w:val="none" w:sz="0" w:space="0" w:color="auto"/>
      </w:divBdr>
      <w:divsChild>
        <w:div w:id="1485470434">
          <w:marLeft w:val="0"/>
          <w:marRight w:val="0"/>
          <w:marTop w:val="0"/>
          <w:marBottom w:val="0"/>
          <w:divBdr>
            <w:top w:val="none" w:sz="0" w:space="0" w:color="auto"/>
            <w:left w:val="none" w:sz="0" w:space="0" w:color="auto"/>
            <w:bottom w:val="none" w:sz="0" w:space="0" w:color="auto"/>
            <w:right w:val="none" w:sz="0" w:space="0" w:color="auto"/>
          </w:divBdr>
          <w:divsChild>
            <w:div w:id="1996376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465043">
      <w:bodyDiv w:val="1"/>
      <w:marLeft w:val="0"/>
      <w:marRight w:val="0"/>
      <w:marTop w:val="0"/>
      <w:marBottom w:val="0"/>
      <w:divBdr>
        <w:top w:val="none" w:sz="0" w:space="0" w:color="auto"/>
        <w:left w:val="none" w:sz="0" w:space="0" w:color="auto"/>
        <w:bottom w:val="none" w:sz="0" w:space="0" w:color="auto"/>
        <w:right w:val="none" w:sz="0" w:space="0" w:color="auto"/>
      </w:divBdr>
      <w:divsChild>
        <w:div w:id="1352953948">
          <w:marLeft w:val="0"/>
          <w:marRight w:val="0"/>
          <w:marTop w:val="0"/>
          <w:marBottom w:val="0"/>
          <w:divBdr>
            <w:top w:val="none" w:sz="0" w:space="0" w:color="auto"/>
            <w:left w:val="none" w:sz="0" w:space="0" w:color="auto"/>
            <w:bottom w:val="none" w:sz="0" w:space="0" w:color="auto"/>
            <w:right w:val="none" w:sz="0" w:space="0" w:color="auto"/>
          </w:divBdr>
          <w:divsChild>
            <w:div w:id="16821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060795">
      <w:bodyDiv w:val="1"/>
      <w:marLeft w:val="0"/>
      <w:marRight w:val="0"/>
      <w:marTop w:val="0"/>
      <w:marBottom w:val="0"/>
      <w:divBdr>
        <w:top w:val="none" w:sz="0" w:space="0" w:color="auto"/>
        <w:left w:val="none" w:sz="0" w:space="0" w:color="auto"/>
        <w:bottom w:val="none" w:sz="0" w:space="0" w:color="auto"/>
        <w:right w:val="none" w:sz="0" w:space="0" w:color="auto"/>
      </w:divBdr>
      <w:divsChild>
        <w:div w:id="1487436457">
          <w:marLeft w:val="0"/>
          <w:marRight w:val="0"/>
          <w:marTop w:val="0"/>
          <w:marBottom w:val="0"/>
          <w:divBdr>
            <w:top w:val="none" w:sz="0" w:space="0" w:color="auto"/>
            <w:left w:val="none" w:sz="0" w:space="0" w:color="auto"/>
            <w:bottom w:val="none" w:sz="0" w:space="0" w:color="auto"/>
            <w:right w:val="none" w:sz="0" w:space="0" w:color="auto"/>
          </w:divBdr>
          <w:divsChild>
            <w:div w:id="117468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1724">
      <w:bodyDiv w:val="1"/>
      <w:marLeft w:val="0"/>
      <w:marRight w:val="0"/>
      <w:marTop w:val="0"/>
      <w:marBottom w:val="0"/>
      <w:divBdr>
        <w:top w:val="none" w:sz="0" w:space="0" w:color="auto"/>
        <w:left w:val="none" w:sz="0" w:space="0" w:color="auto"/>
        <w:bottom w:val="none" w:sz="0" w:space="0" w:color="auto"/>
        <w:right w:val="none" w:sz="0" w:space="0" w:color="auto"/>
      </w:divBdr>
    </w:div>
    <w:div w:id="1507206260">
      <w:bodyDiv w:val="1"/>
      <w:marLeft w:val="0"/>
      <w:marRight w:val="0"/>
      <w:marTop w:val="0"/>
      <w:marBottom w:val="0"/>
      <w:divBdr>
        <w:top w:val="none" w:sz="0" w:space="0" w:color="auto"/>
        <w:left w:val="none" w:sz="0" w:space="0" w:color="auto"/>
        <w:bottom w:val="none" w:sz="0" w:space="0" w:color="auto"/>
        <w:right w:val="none" w:sz="0" w:space="0" w:color="auto"/>
      </w:divBdr>
      <w:divsChild>
        <w:div w:id="1283803709">
          <w:marLeft w:val="0"/>
          <w:marRight w:val="0"/>
          <w:marTop w:val="0"/>
          <w:marBottom w:val="0"/>
          <w:divBdr>
            <w:top w:val="none" w:sz="0" w:space="0" w:color="auto"/>
            <w:left w:val="none" w:sz="0" w:space="0" w:color="auto"/>
            <w:bottom w:val="none" w:sz="0" w:space="0" w:color="auto"/>
            <w:right w:val="none" w:sz="0" w:space="0" w:color="auto"/>
          </w:divBdr>
          <w:divsChild>
            <w:div w:id="1099637364">
              <w:marLeft w:val="0"/>
              <w:marRight w:val="0"/>
              <w:marTop w:val="0"/>
              <w:marBottom w:val="0"/>
              <w:divBdr>
                <w:top w:val="none" w:sz="0" w:space="0" w:color="auto"/>
                <w:left w:val="none" w:sz="0" w:space="0" w:color="auto"/>
                <w:bottom w:val="none" w:sz="0" w:space="0" w:color="auto"/>
                <w:right w:val="none" w:sz="0" w:space="0" w:color="auto"/>
              </w:divBdr>
            </w:div>
          </w:divsChild>
        </w:div>
        <w:div w:id="1169054344">
          <w:marLeft w:val="0"/>
          <w:marRight w:val="0"/>
          <w:marTop w:val="0"/>
          <w:marBottom w:val="0"/>
          <w:divBdr>
            <w:top w:val="none" w:sz="0" w:space="0" w:color="auto"/>
            <w:left w:val="none" w:sz="0" w:space="0" w:color="auto"/>
            <w:bottom w:val="none" w:sz="0" w:space="0" w:color="auto"/>
            <w:right w:val="none" w:sz="0" w:space="0" w:color="auto"/>
          </w:divBdr>
          <w:divsChild>
            <w:div w:id="821434852">
              <w:marLeft w:val="0"/>
              <w:marRight w:val="0"/>
              <w:marTop w:val="0"/>
              <w:marBottom w:val="0"/>
              <w:divBdr>
                <w:top w:val="none" w:sz="0" w:space="0" w:color="auto"/>
                <w:left w:val="none" w:sz="0" w:space="0" w:color="auto"/>
                <w:bottom w:val="none" w:sz="0" w:space="0" w:color="auto"/>
                <w:right w:val="none" w:sz="0" w:space="0" w:color="auto"/>
              </w:divBdr>
            </w:div>
          </w:divsChild>
        </w:div>
        <w:div w:id="1081490238">
          <w:marLeft w:val="0"/>
          <w:marRight w:val="0"/>
          <w:marTop w:val="0"/>
          <w:marBottom w:val="0"/>
          <w:divBdr>
            <w:top w:val="none" w:sz="0" w:space="0" w:color="auto"/>
            <w:left w:val="none" w:sz="0" w:space="0" w:color="auto"/>
            <w:bottom w:val="none" w:sz="0" w:space="0" w:color="auto"/>
            <w:right w:val="none" w:sz="0" w:space="0" w:color="auto"/>
          </w:divBdr>
          <w:divsChild>
            <w:div w:id="751969424">
              <w:marLeft w:val="0"/>
              <w:marRight w:val="0"/>
              <w:marTop w:val="0"/>
              <w:marBottom w:val="0"/>
              <w:divBdr>
                <w:top w:val="none" w:sz="0" w:space="0" w:color="auto"/>
                <w:left w:val="none" w:sz="0" w:space="0" w:color="auto"/>
                <w:bottom w:val="none" w:sz="0" w:space="0" w:color="auto"/>
                <w:right w:val="none" w:sz="0" w:space="0" w:color="auto"/>
              </w:divBdr>
            </w:div>
          </w:divsChild>
        </w:div>
        <w:div w:id="1547373866">
          <w:marLeft w:val="0"/>
          <w:marRight w:val="0"/>
          <w:marTop w:val="0"/>
          <w:marBottom w:val="0"/>
          <w:divBdr>
            <w:top w:val="none" w:sz="0" w:space="0" w:color="auto"/>
            <w:left w:val="none" w:sz="0" w:space="0" w:color="auto"/>
            <w:bottom w:val="none" w:sz="0" w:space="0" w:color="auto"/>
            <w:right w:val="none" w:sz="0" w:space="0" w:color="auto"/>
          </w:divBdr>
          <w:divsChild>
            <w:div w:id="1577744375">
              <w:marLeft w:val="0"/>
              <w:marRight w:val="0"/>
              <w:marTop w:val="0"/>
              <w:marBottom w:val="0"/>
              <w:divBdr>
                <w:top w:val="none" w:sz="0" w:space="0" w:color="auto"/>
                <w:left w:val="none" w:sz="0" w:space="0" w:color="auto"/>
                <w:bottom w:val="none" w:sz="0" w:space="0" w:color="auto"/>
                <w:right w:val="none" w:sz="0" w:space="0" w:color="auto"/>
              </w:divBdr>
            </w:div>
          </w:divsChild>
        </w:div>
        <w:div w:id="514003944">
          <w:marLeft w:val="0"/>
          <w:marRight w:val="0"/>
          <w:marTop w:val="0"/>
          <w:marBottom w:val="0"/>
          <w:divBdr>
            <w:top w:val="none" w:sz="0" w:space="0" w:color="auto"/>
            <w:left w:val="none" w:sz="0" w:space="0" w:color="auto"/>
            <w:bottom w:val="none" w:sz="0" w:space="0" w:color="auto"/>
            <w:right w:val="none" w:sz="0" w:space="0" w:color="auto"/>
          </w:divBdr>
          <w:divsChild>
            <w:div w:id="2133622633">
              <w:marLeft w:val="0"/>
              <w:marRight w:val="0"/>
              <w:marTop w:val="0"/>
              <w:marBottom w:val="0"/>
              <w:divBdr>
                <w:top w:val="none" w:sz="0" w:space="0" w:color="auto"/>
                <w:left w:val="none" w:sz="0" w:space="0" w:color="auto"/>
                <w:bottom w:val="none" w:sz="0" w:space="0" w:color="auto"/>
                <w:right w:val="none" w:sz="0" w:space="0" w:color="auto"/>
              </w:divBdr>
            </w:div>
          </w:divsChild>
        </w:div>
        <w:div w:id="14384035">
          <w:marLeft w:val="0"/>
          <w:marRight w:val="0"/>
          <w:marTop w:val="0"/>
          <w:marBottom w:val="0"/>
          <w:divBdr>
            <w:top w:val="none" w:sz="0" w:space="0" w:color="auto"/>
            <w:left w:val="none" w:sz="0" w:space="0" w:color="auto"/>
            <w:bottom w:val="none" w:sz="0" w:space="0" w:color="auto"/>
            <w:right w:val="none" w:sz="0" w:space="0" w:color="auto"/>
          </w:divBdr>
          <w:divsChild>
            <w:div w:id="68132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09522">
      <w:bodyDiv w:val="1"/>
      <w:marLeft w:val="0"/>
      <w:marRight w:val="0"/>
      <w:marTop w:val="0"/>
      <w:marBottom w:val="0"/>
      <w:divBdr>
        <w:top w:val="none" w:sz="0" w:space="0" w:color="auto"/>
        <w:left w:val="none" w:sz="0" w:space="0" w:color="auto"/>
        <w:bottom w:val="none" w:sz="0" w:space="0" w:color="auto"/>
        <w:right w:val="none" w:sz="0" w:space="0" w:color="auto"/>
      </w:divBdr>
    </w:div>
    <w:div w:id="1557350682">
      <w:bodyDiv w:val="1"/>
      <w:marLeft w:val="0"/>
      <w:marRight w:val="0"/>
      <w:marTop w:val="0"/>
      <w:marBottom w:val="0"/>
      <w:divBdr>
        <w:top w:val="none" w:sz="0" w:space="0" w:color="auto"/>
        <w:left w:val="none" w:sz="0" w:space="0" w:color="auto"/>
        <w:bottom w:val="none" w:sz="0" w:space="0" w:color="auto"/>
        <w:right w:val="none" w:sz="0" w:space="0" w:color="auto"/>
      </w:divBdr>
    </w:div>
    <w:div w:id="1657345208">
      <w:bodyDiv w:val="1"/>
      <w:marLeft w:val="0"/>
      <w:marRight w:val="0"/>
      <w:marTop w:val="0"/>
      <w:marBottom w:val="0"/>
      <w:divBdr>
        <w:top w:val="none" w:sz="0" w:space="0" w:color="auto"/>
        <w:left w:val="none" w:sz="0" w:space="0" w:color="auto"/>
        <w:bottom w:val="none" w:sz="0" w:space="0" w:color="auto"/>
        <w:right w:val="none" w:sz="0" w:space="0" w:color="auto"/>
      </w:divBdr>
    </w:div>
    <w:div w:id="1710451288">
      <w:bodyDiv w:val="1"/>
      <w:marLeft w:val="0"/>
      <w:marRight w:val="0"/>
      <w:marTop w:val="0"/>
      <w:marBottom w:val="0"/>
      <w:divBdr>
        <w:top w:val="none" w:sz="0" w:space="0" w:color="auto"/>
        <w:left w:val="none" w:sz="0" w:space="0" w:color="auto"/>
        <w:bottom w:val="none" w:sz="0" w:space="0" w:color="auto"/>
        <w:right w:val="none" w:sz="0" w:space="0" w:color="auto"/>
      </w:divBdr>
    </w:div>
    <w:div w:id="1737319613">
      <w:bodyDiv w:val="1"/>
      <w:marLeft w:val="0"/>
      <w:marRight w:val="0"/>
      <w:marTop w:val="0"/>
      <w:marBottom w:val="0"/>
      <w:divBdr>
        <w:top w:val="none" w:sz="0" w:space="0" w:color="auto"/>
        <w:left w:val="none" w:sz="0" w:space="0" w:color="auto"/>
        <w:bottom w:val="none" w:sz="0" w:space="0" w:color="auto"/>
        <w:right w:val="none" w:sz="0" w:space="0" w:color="auto"/>
      </w:divBdr>
      <w:divsChild>
        <w:div w:id="573781345">
          <w:marLeft w:val="0"/>
          <w:marRight w:val="0"/>
          <w:marTop w:val="0"/>
          <w:marBottom w:val="0"/>
          <w:divBdr>
            <w:top w:val="none" w:sz="0" w:space="0" w:color="auto"/>
            <w:left w:val="none" w:sz="0" w:space="0" w:color="auto"/>
            <w:bottom w:val="none" w:sz="0" w:space="0" w:color="auto"/>
            <w:right w:val="none" w:sz="0" w:space="0" w:color="auto"/>
          </w:divBdr>
          <w:divsChild>
            <w:div w:id="113248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57289">
      <w:bodyDiv w:val="1"/>
      <w:marLeft w:val="0"/>
      <w:marRight w:val="0"/>
      <w:marTop w:val="0"/>
      <w:marBottom w:val="0"/>
      <w:divBdr>
        <w:top w:val="none" w:sz="0" w:space="0" w:color="auto"/>
        <w:left w:val="none" w:sz="0" w:space="0" w:color="auto"/>
        <w:bottom w:val="none" w:sz="0" w:space="0" w:color="auto"/>
        <w:right w:val="none" w:sz="0" w:space="0" w:color="auto"/>
      </w:divBdr>
    </w:div>
    <w:div w:id="1764715210">
      <w:bodyDiv w:val="1"/>
      <w:marLeft w:val="0"/>
      <w:marRight w:val="0"/>
      <w:marTop w:val="0"/>
      <w:marBottom w:val="0"/>
      <w:divBdr>
        <w:top w:val="none" w:sz="0" w:space="0" w:color="auto"/>
        <w:left w:val="none" w:sz="0" w:space="0" w:color="auto"/>
        <w:bottom w:val="none" w:sz="0" w:space="0" w:color="auto"/>
        <w:right w:val="none" w:sz="0" w:space="0" w:color="auto"/>
      </w:divBdr>
    </w:div>
    <w:div w:id="1799762351">
      <w:bodyDiv w:val="1"/>
      <w:marLeft w:val="0"/>
      <w:marRight w:val="0"/>
      <w:marTop w:val="0"/>
      <w:marBottom w:val="0"/>
      <w:divBdr>
        <w:top w:val="none" w:sz="0" w:space="0" w:color="auto"/>
        <w:left w:val="none" w:sz="0" w:space="0" w:color="auto"/>
        <w:bottom w:val="none" w:sz="0" w:space="0" w:color="auto"/>
        <w:right w:val="none" w:sz="0" w:space="0" w:color="auto"/>
      </w:divBdr>
    </w:div>
    <w:div w:id="1837844422">
      <w:bodyDiv w:val="1"/>
      <w:marLeft w:val="0"/>
      <w:marRight w:val="0"/>
      <w:marTop w:val="0"/>
      <w:marBottom w:val="0"/>
      <w:divBdr>
        <w:top w:val="none" w:sz="0" w:space="0" w:color="auto"/>
        <w:left w:val="none" w:sz="0" w:space="0" w:color="auto"/>
        <w:bottom w:val="none" w:sz="0" w:space="0" w:color="auto"/>
        <w:right w:val="none" w:sz="0" w:space="0" w:color="auto"/>
      </w:divBdr>
    </w:div>
    <w:div w:id="1840077013">
      <w:bodyDiv w:val="1"/>
      <w:marLeft w:val="0"/>
      <w:marRight w:val="0"/>
      <w:marTop w:val="0"/>
      <w:marBottom w:val="0"/>
      <w:divBdr>
        <w:top w:val="none" w:sz="0" w:space="0" w:color="auto"/>
        <w:left w:val="none" w:sz="0" w:space="0" w:color="auto"/>
        <w:bottom w:val="none" w:sz="0" w:space="0" w:color="auto"/>
        <w:right w:val="none" w:sz="0" w:space="0" w:color="auto"/>
      </w:divBdr>
    </w:div>
    <w:div w:id="1877815190">
      <w:bodyDiv w:val="1"/>
      <w:marLeft w:val="0"/>
      <w:marRight w:val="0"/>
      <w:marTop w:val="0"/>
      <w:marBottom w:val="0"/>
      <w:divBdr>
        <w:top w:val="none" w:sz="0" w:space="0" w:color="auto"/>
        <w:left w:val="none" w:sz="0" w:space="0" w:color="auto"/>
        <w:bottom w:val="none" w:sz="0" w:space="0" w:color="auto"/>
        <w:right w:val="none" w:sz="0" w:space="0" w:color="auto"/>
      </w:divBdr>
    </w:div>
    <w:div w:id="1891765115">
      <w:bodyDiv w:val="1"/>
      <w:marLeft w:val="0"/>
      <w:marRight w:val="0"/>
      <w:marTop w:val="0"/>
      <w:marBottom w:val="0"/>
      <w:divBdr>
        <w:top w:val="none" w:sz="0" w:space="0" w:color="auto"/>
        <w:left w:val="none" w:sz="0" w:space="0" w:color="auto"/>
        <w:bottom w:val="none" w:sz="0" w:space="0" w:color="auto"/>
        <w:right w:val="none" w:sz="0" w:space="0" w:color="auto"/>
      </w:divBdr>
      <w:divsChild>
        <w:div w:id="239481792">
          <w:marLeft w:val="0"/>
          <w:marRight w:val="0"/>
          <w:marTop w:val="0"/>
          <w:marBottom w:val="0"/>
          <w:divBdr>
            <w:top w:val="none" w:sz="0" w:space="0" w:color="auto"/>
            <w:left w:val="none" w:sz="0" w:space="0" w:color="auto"/>
            <w:bottom w:val="none" w:sz="0" w:space="0" w:color="auto"/>
            <w:right w:val="none" w:sz="0" w:space="0" w:color="auto"/>
          </w:divBdr>
          <w:divsChild>
            <w:div w:id="534272544">
              <w:marLeft w:val="0"/>
              <w:marRight w:val="0"/>
              <w:marTop w:val="0"/>
              <w:marBottom w:val="0"/>
              <w:divBdr>
                <w:top w:val="none" w:sz="0" w:space="0" w:color="auto"/>
                <w:left w:val="none" w:sz="0" w:space="0" w:color="auto"/>
                <w:bottom w:val="none" w:sz="0" w:space="0" w:color="auto"/>
                <w:right w:val="none" w:sz="0" w:space="0" w:color="auto"/>
              </w:divBdr>
            </w:div>
          </w:divsChild>
        </w:div>
        <w:div w:id="1962346383">
          <w:marLeft w:val="0"/>
          <w:marRight w:val="0"/>
          <w:marTop w:val="0"/>
          <w:marBottom w:val="0"/>
          <w:divBdr>
            <w:top w:val="none" w:sz="0" w:space="0" w:color="auto"/>
            <w:left w:val="none" w:sz="0" w:space="0" w:color="auto"/>
            <w:bottom w:val="none" w:sz="0" w:space="0" w:color="auto"/>
            <w:right w:val="none" w:sz="0" w:space="0" w:color="auto"/>
          </w:divBdr>
          <w:divsChild>
            <w:div w:id="81121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867728">
      <w:bodyDiv w:val="1"/>
      <w:marLeft w:val="0"/>
      <w:marRight w:val="0"/>
      <w:marTop w:val="0"/>
      <w:marBottom w:val="0"/>
      <w:divBdr>
        <w:top w:val="none" w:sz="0" w:space="0" w:color="auto"/>
        <w:left w:val="none" w:sz="0" w:space="0" w:color="auto"/>
        <w:bottom w:val="none" w:sz="0" w:space="0" w:color="auto"/>
        <w:right w:val="none" w:sz="0" w:space="0" w:color="auto"/>
      </w:divBdr>
    </w:div>
    <w:div w:id="1919554941">
      <w:bodyDiv w:val="1"/>
      <w:marLeft w:val="0"/>
      <w:marRight w:val="0"/>
      <w:marTop w:val="0"/>
      <w:marBottom w:val="0"/>
      <w:divBdr>
        <w:top w:val="none" w:sz="0" w:space="0" w:color="auto"/>
        <w:left w:val="none" w:sz="0" w:space="0" w:color="auto"/>
        <w:bottom w:val="none" w:sz="0" w:space="0" w:color="auto"/>
        <w:right w:val="none" w:sz="0" w:space="0" w:color="auto"/>
      </w:divBdr>
    </w:div>
    <w:div w:id="1958174671">
      <w:bodyDiv w:val="1"/>
      <w:marLeft w:val="0"/>
      <w:marRight w:val="0"/>
      <w:marTop w:val="0"/>
      <w:marBottom w:val="0"/>
      <w:divBdr>
        <w:top w:val="none" w:sz="0" w:space="0" w:color="auto"/>
        <w:left w:val="none" w:sz="0" w:space="0" w:color="auto"/>
        <w:bottom w:val="none" w:sz="0" w:space="0" w:color="auto"/>
        <w:right w:val="none" w:sz="0" w:space="0" w:color="auto"/>
      </w:divBdr>
      <w:divsChild>
        <w:div w:id="63573036">
          <w:marLeft w:val="0"/>
          <w:marRight w:val="0"/>
          <w:marTop w:val="0"/>
          <w:marBottom w:val="0"/>
          <w:divBdr>
            <w:top w:val="none" w:sz="0" w:space="0" w:color="auto"/>
            <w:left w:val="none" w:sz="0" w:space="0" w:color="auto"/>
            <w:bottom w:val="none" w:sz="0" w:space="0" w:color="auto"/>
            <w:right w:val="none" w:sz="0" w:space="0" w:color="auto"/>
          </w:divBdr>
          <w:divsChild>
            <w:div w:id="134154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47943">
      <w:bodyDiv w:val="1"/>
      <w:marLeft w:val="0"/>
      <w:marRight w:val="0"/>
      <w:marTop w:val="0"/>
      <w:marBottom w:val="0"/>
      <w:divBdr>
        <w:top w:val="none" w:sz="0" w:space="0" w:color="auto"/>
        <w:left w:val="none" w:sz="0" w:space="0" w:color="auto"/>
        <w:bottom w:val="none" w:sz="0" w:space="0" w:color="auto"/>
        <w:right w:val="none" w:sz="0" w:space="0" w:color="auto"/>
      </w:divBdr>
    </w:div>
    <w:div w:id="2039967486">
      <w:bodyDiv w:val="1"/>
      <w:marLeft w:val="0"/>
      <w:marRight w:val="0"/>
      <w:marTop w:val="0"/>
      <w:marBottom w:val="0"/>
      <w:divBdr>
        <w:top w:val="none" w:sz="0" w:space="0" w:color="auto"/>
        <w:left w:val="none" w:sz="0" w:space="0" w:color="auto"/>
        <w:bottom w:val="none" w:sz="0" w:space="0" w:color="auto"/>
        <w:right w:val="none" w:sz="0" w:space="0" w:color="auto"/>
      </w:divBdr>
      <w:divsChild>
        <w:div w:id="1179198893">
          <w:marLeft w:val="0"/>
          <w:marRight w:val="0"/>
          <w:marTop w:val="0"/>
          <w:marBottom w:val="0"/>
          <w:divBdr>
            <w:top w:val="none" w:sz="0" w:space="0" w:color="auto"/>
            <w:left w:val="none" w:sz="0" w:space="0" w:color="auto"/>
            <w:bottom w:val="none" w:sz="0" w:space="0" w:color="auto"/>
            <w:right w:val="none" w:sz="0" w:space="0" w:color="auto"/>
          </w:divBdr>
          <w:divsChild>
            <w:div w:id="100107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737852">
      <w:bodyDiv w:val="1"/>
      <w:marLeft w:val="0"/>
      <w:marRight w:val="0"/>
      <w:marTop w:val="0"/>
      <w:marBottom w:val="0"/>
      <w:divBdr>
        <w:top w:val="none" w:sz="0" w:space="0" w:color="auto"/>
        <w:left w:val="none" w:sz="0" w:space="0" w:color="auto"/>
        <w:bottom w:val="none" w:sz="0" w:space="0" w:color="auto"/>
        <w:right w:val="none" w:sz="0" w:space="0" w:color="auto"/>
      </w:divBdr>
      <w:divsChild>
        <w:div w:id="1977637602">
          <w:blockQuote w:val="1"/>
          <w:marLeft w:val="720"/>
          <w:marRight w:val="720"/>
          <w:marTop w:val="100"/>
          <w:marBottom w:val="100"/>
          <w:divBdr>
            <w:top w:val="none" w:sz="0" w:space="0" w:color="auto"/>
            <w:left w:val="none" w:sz="0" w:space="0" w:color="auto"/>
            <w:bottom w:val="none" w:sz="0" w:space="0" w:color="auto"/>
            <w:right w:val="none" w:sz="0" w:space="0" w:color="auto"/>
          </w:divBdr>
        </w:div>
        <w:div w:id="564679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689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469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4453008">
      <w:bodyDiv w:val="1"/>
      <w:marLeft w:val="0"/>
      <w:marRight w:val="0"/>
      <w:marTop w:val="0"/>
      <w:marBottom w:val="0"/>
      <w:divBdr>
        <w:top w:val="none" w:sz="0" w:space="0" w:color="auto"/>
        <w:left w:val="none" w:sz="0" w:space="0" w:color="auto"/>
        <w:bottom w:val="none" w:sz="0" w:space="0" w:color="auto"/>
        <w:right w:val="none" w:sz="0" w:space="0" w:color="auto"/>
      </w:divBdr>
    </w:div>
    <w:div w:id="2067146056">
      <w:bodyDiv w:val="1"/>
      <w:marLeft w:val="0"/>
      <w:marRight w:val="0"/>
      <w:marTop w:val="0"/>
      <w:marBottom w:val="0"/>
      <w:divBdr>
        <w:top w:val="none" w:sz="0" w:space="0" w:color="auto"/>
        <w:left w:val="none" w:sz="0" w:space="0" w:color="auto"/>
        <w:bottom w:val="none" w:sz="0" w:space="0" w:color="auto"/>
        <w:right w:val="none" w:sz="0" w:space="0" w:color="auto"/>
      </w:divBdr>
    </w:div>
    <w:div w:id="2068382508">
      <w:bodyDiv w:val="1"/>
      <w:marLeft w:val="0"/>
      <w:marRight w:val="0"/>
      <w:marTop w:val="0"/>
      <w:marBottom w:val="0"/>
      <w:divBdr>
        <w:top w:val="none" w:sz="0" w:space="0" w:color="auto"/>
        <w:left w:val="none" w:sz="0" w:space="0" w:color="auto"/>
        <w:bottom w:val="none" w:sz="0" w:space="0" w:color="auto"/>
        <w:right w:val="none" w:sz="0" w:space="0" w:color="auto"/>
      </w:divBdr>
    </w:div>
    <w:div w:id="2087993897">
      <w:bodyDiv w:val="1"/>
      <w:marLeft w:val="0"/>
      <w:marRight w:val="0"/>
      <w:marTop w:val="0"/>
      <w:marBottom w:val="0"/>
      <w:divBdr>
        <w:top w:val="none" w:sz="0" w:space="0" w:color="auto"/>
        <w:left w:val="none" w:sz="0" w:space="0" w:color="auto"/>
        <w:bottom w:val="none" w:sz="0" w:space="0" w:color="auto"/>
        <w:right w:val="none" w:sz="0" w:space="0" w:color="auto"/>
      </w:divBdr>
    </w:div>
    <w:div w:id="2137141316">
      <w:bodyDiv w:val="1"/>
      <w:marLeft w:val="0"/>
      <w:marRight w:val="0"/>
      <w:marTop w:val="0"/>
      <w:marBottom w:val="0"/>
      <w:divBdr>
        <w:top w:val="none" w:sz="0" w:space="0" w:color="auto"/>
        <w:left w:val="none" w:sz="0" w:space="0" w:color="auto"/>
        <w:bottom w:val="none" w:sz="0" w:space="0" w:color="auto"/>
        <w:right w:val="none" w:sz="0" w:space="0" w:color="auto"/>
      </w:divBdr>
    </w:div>
    <w:div w:id="2145267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02A7C-C7AB-49F5-B988-52A7B3FE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91</Pages>
  <Words>82648</Words>
  <Characters>47110</Characters>
  <Application>Microsoft Office Word</Application>
  <DocSecurity>0</DocSecurity>
  <Lines>392</Lines>
  <Paragraphs>258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Vlad Smet</cp:lastModifiedBy>
  <cp:revision>8</cp:revision>
  <dcterms:created xsi:type="dcterms:W3CDTF">2025-11-30T22:29:00Z</dcterms:created>
  <dcterms:modified xsi:type="dcterms:W3CDTF">2025-12-19T14:49:00Z</dcterms:modified>
</cp:coreProperties>
</file>