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639" w:rsidRPr="00BB5107" w:rsidRDefault="00A92639" w:rsidP="00A92639">
      <w:pPr>
        <w:spacing w:after="0" w:line="240" w:lineRule="auto"/>
        <w:jc w:val="center"/>
        <w:rPr>
          <w:rFonts w:ascii="Times New Roman" w:eastAsia="Times New Roman" w:hAnsi="Times New Roman" w:cs="Times New Roman"/>
          <w:b/>
          <w:bCs/>
          <w:sz w:val="28"/>
          <w:szCs w:val="28"/>
          <w:lang w:eastAsia="ru-RU"/>
        </w:rPr>
      </w:pPr>
      <w:r w:rsidRPr="00BB5107">
        <w:rPr>
          <w:rFonts w:ascii="Times New Roman" w:eastAsia="Times New Roman" w:hAnsi="Times New Roman" w:cs="Times New Roman"/>
          <w:b/>
          <w:bCs/>
          <w:sz w:val="28"/>
          <w:szCs w:val="28"/>
          <w:lang w:eastAsia="ru-RU"/>
        </w:rPr>
        <w:t>Міністерство освіти і науки України</w:t>
      </w:r>
    </w:p>
    <w:p w:rsidR="00A92639" w:rsidRPr="00BB5107" w:rsidRDefault="00A92639" w:rsidP="00A92639">
      <w:pPr>
        <w:spacing w:after="0" w:line="240" w:lineRule="auto"/>
        <w:jc w:val="center"/>
        <w:rPr>
          <w:rFonts w:ascii="Times New Roman" w:eastAsia="Times New Roman" w:hAnsi="Times New Roman" w:cs="Times New Roman"/>
          <w:b/>
          <w:bCs/>
          <w:sz w:val="28"/>
          <w:szCs w:val="28"/>
          <w:lang w:eastAsia="ru-RU"/>
        </w:rPr>
      </w:pPr>
      <w:r w:rsidRPr="00BB5107">
        <w:rPr>
          <w:rFonts w:ascii="Times New Roman" w:eastAsia="Times New Roman" w:hAnsi="Times New Roman" w:cs="Times New Roman"/>
          <w:b/>
          <w:bCs/>
          <w:sz w:val="28"/>
          <w:szCs w:val="28"/>
          <w:lang w:eastAsia="ru-RU"/>
        </w:rPr>
        <w:t>Прикарпатський національний університет імені Василя Стефаника</w:t>
      </w:r>
    </w:p>
    <w:p w:rsidR="00A92639" w:rsidRPr="00BB5107" w:rsidRDefault="00A92639" w:rsidP="00A9263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Навчально-науковий ю</w:t>
      </w:r>
      <w:r w:rsidRPr="00BB5107">
        <w:rPr>
          <w:rFonts w:ascii="Times New Roman" w:eastAsia="Times New Roman" w:hAnsi="Times New Roman" w:cs="Times New Roman"/>
          <w:b/>
          <w:bCs/>
          <w:sz w:val="28"/>
          <w:szCs w:val="28"/>
          <w:lang w:eastAsia="ru-RU"/>
        </w:rPr>
        <w:t>ридичний інститут</w:t>
      </w:r>
    </w:p>
    <w:p w:rsidR="00A92639" w:rsidRPr="00BB5107" w:rsidRDefault="00A92639" w:rsidP="00A92639">
      <w:pPr>
        <w:spacing w:after="0" w:line="240" w:lineRule="auto"/>
        <w:jc w:val="center"/>
        <w:rPr>
          <w:rFonts w:ascii="Times New Roman" w:eastAsia="Times New Roman" w:hAnsi="Times New Roman" w:cs="Times New Roman"/>
          <w:b/>
          <w:bCs/>
          <w:sz w:val="28"/>
          <w:szCs w:val="28"/>
          <w:lang w:eastAsia="ru-RU"/>
        </w:rPr>
      </w:pPr>
      <w:r w:rsidRPr="00BB5107">
        <w:rPr>
          <w:rFonts w:ascii="Times New Roman" w:eastAsia="Times New Roman" w:hAnsi="Times New Roman" w:cs="Times New Roman"/>
          <w:b/>
          <w:bCs/>
          <w:sz w:val="28"/>
          <w:szCs w:val="28"/>
          <w:lang w:eastAsia="ru-RU"/>
        </w:rPr>
        <w:t>Кафедра конституційного, міжнародного та адміністративного права</w:t>
      </w:r>
    </w:p>
    <w:p w:rsidR="00A92639" w:rsidRPr="00BB5107" w:rsidRDefault="00A92639" w:rsidP="00A92639">
      <w:pPr>
        <w:rPr>
          <w:rFonts w:ascii="Calibri" w:eastAsia="Calibri" w:hAnsi="Calibri" w:cs="Times New Roman"/>
          <w:sz w:val="28"/>
          <w:szCs w:val="28"/>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r w:rsidRPr="00BB5107">
        <w:rPr>
          <w:rFonts w:ascii="Times New Roman" w:eastAsia="Times New Roman" w:hAnsi="Times New Roman" w:cs="Times New Roman"/>
          <w:b/>
          <w:sz w:val="28"/>
          <w:szCs w:val="28"/>
          <w:lang w:eastAsia="ru-RU"/>
        </w:rPr>
        <w:t>Бурлак О.В.</w:t>
      </w: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0"/>
          <w:szCs w:val="20"/>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0"/>
          <w:szCs w:val="20"/>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МІЖНАРОДНІ ТА ЄВРОПЕЙСЬКІ СТАНДАРТИ ПРАВ ЛЮДИНИ</w:t>
      </w: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p>
    <w:p w:rsidR="00A92639" w:rsidRPr="00BB5107" w:rsidRDefault="00A92639" w:rsidP="00A92639">
      <w:pPr>
        <w:tabs>
          <w:tab w:val="left" w:pos="360"/>
        </w:tabs>
        <w:spacing w:after="0" w:line="240" w:lineRule="auto"/>
        <w:ind w:firstLine="120"/>
        <w:jc w:val="center"/>
        <w:rPr>
          <w:rFonts w:ascii="Times New Roman" w:eastAsia="Times New Roman" w:hAnsi="Times New Roman" w:cs="Times New Roman"/>
          <w:b/>
          <w:sz w:val="28"/>
          <w:szCs w:val="28"/>
          <w:lang w:eastAsia="ru-RU"/>
        </w:rPr>
      </w:pPr>
      <w:r w:rsidRPr="00BB5107">
        <w:rPr>
          <w:rFonts w:ascii="Times New Roman" w:eastAsia="Times New Roman" w:hAnsi="Times New Roman" w:cs="Times New Roman"/>
          <w:b/>
          <w:i/>
          <w:sz w:val="28"/>
          <w:szCs w:val="28"/>
          <w:lang w:eastAsia="ru-RU"/>
        </w:rPr>
        <w:t xml:space="preserve">методичні вказівки для </w:t>
      </w:r>
      <w:r>
        <w:rPr>
          <w:rFonts w:ascii="Times New Roman" w:eastAsia="Times New Roman" w:hAnsi="Times New Roman" w:cs="Times New Roman"/>
          <w:b/>
          <w:i/>
          <w:sz w:val="28"/>
          <w:szCs w:val="28"/>
          <w:lang w:eastAsia="ru-RU"/>
        </w:rPr>
        <w:t>самостійної роботи</w:t>
      </w:r>
      <w:r w:rsidR="004D0812">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 xml:space="preserve">здобувачів освіти </w:t>
      </w:r>
      <w:r w:rsidRPr="00BB5107">
        <w:rPr>
          <w:rFonts w:ascii="Times New Roman" w:eastAsia="Times New Roman" w:hAnsi="Times New Roman" w:cs="Times New Roman"/>
          <w:b/>
          <w:i/>
          <w:sz w:val="28"/>
          <w:szCs w:val="28"/>
          <w:lang w:eastAsia="ru-RU"/>
        </w:rPr>
        <w:t>заочної форми навчання</w:t>
      </w:r>
    </w:p>
    <w:p w:rsidR="00A92639" w:rsidRPr="00BB5107" w:rsidRDefault="00A92639" w:rsidP="00A92639">
      <w:pPr>
        <w:widowControl w:val="0"/>
        <w:spacing w:after="0" w:line="240" w:lineRule="auto"/>
        <w:ind w:left="720"/>
        <w:jc w:val="center"/>
        <w:rPr>
          <w:rFonts w:ascii="Times New Roman" w:eastAsia="Times New Roman" w:hAnsi="Times New Roman" w:cs="Times New Roman"/>
          <w:b/>
          <w:sz w:val="28"/>
          <w:szCs w:val="28"/>
          <w:lang w:eastAsia="ru-RU"/>
        </w:rPr>
      </w:pPr>
    </w:p>
    <w:p w:rsidR="00A92639" w:rsidRDefault="00A92639" w:rsidP="00A92639">
      <w:pPr>
        <w:widowControl w:val="0"/>
        <w:spacing w:after="0" w:line="240" w:lineRule="auto"/>
        <w:ind w:left="720"/>
        <w:jc w:val="center"/>
        <w:rPr>
          <w:rFonts w:ascii="Times New Roman" w:eastAsia="Times New Roman" w:hAnsi="Times New Roman" w:cs="Times New Roman"/>
          <w:b/>
          <w:sz w:val="28"/>
          <w:szCs w:val="28"/>
          <w:lang w:eastAsia="ru-RU"/>
        </w:rPr>
      </w:pPr>
    </w:p>
    <w:p w:rsidR="00A92639" w:rsidRPr="00BB5107" w:rsidRDefault="00A92639" w:rsidP="00A92639">
      <w:pPr>
        <w:widowControl w:val="0"/>
        <w:spacing w:after="0" w:line="240" w:lineRule="auto"/>
        <w:ind w:left="720"/>
        <w:jc w:val="center"/>
        <w:rPr>
          <w:rFonts w:ascii="Times New Roman" w:eastAsia="Times New Roman" w:hAnsi="Times New Roman" w:cs="Times New Roman"/>
          <w:b/>
          <w:sz w:val="28"/>
          <w:szCs w:val="28"/>
          <w:lang w:eastAsia="ru-RU"/>
        </w:rPr>
      </w:pPr>
      <w:r w:rsidRPr="00BB5107">
        <w:rPr>
          <w:rFonts w:ascii="Times New Roman" w:eastAsia="Times New Roman" w:hAnsi="Times New Roman" w:cs="Times New Roman"/>
          <w:b/>
          <w:sz w:val="28"/>
          <w:szCs w:val="28"/>
          <w:lang w:eastAsia="ru-RU"/>
        </w:rPr>
        <w:t xml:space="preserve">Галузь знань 08 «Право» </w:t>
      </w:r>
    </w:p>
    <w:p w:rsidR="00A92639" w:rsidRPr="00BB5107" w:rsidRDefault="00A92639" w:rsidP="00A92639">
      <w:pPr>
        <w:widowControl w:val="0"/>
        <w:spacing w:after="0" w:line="240" w:lineRule="auto"/>
        <w:ind w:left="720"/>
        <w:jc w:val="center"/>
        <w:rPr>
          <w:rFonts w:ascii="Times New Roman" w:eastAsia="Times New Roman" w:hAnsi="Times New Roman" w:cs="Times New Roman"/>
          <w:b/>
          <w:sz w:val="28"/>
          <w:szCs w:val="28"/>
          <w:lang w:eastAsia="ru-RU"/>
        </w:rPr>
      </w:pPr>
      <w:r w:rsidRPr="00BB5107">
        <w:rPr>
          <w:rFonts w:ascii="Times New Roman" w:eastAsia="Times New Roman" w:hAnsi="Times New Roman" w:cs="Times New Roman"/>
          <w:b/>
          <w:sz w:val="28"/>
          <w:szCs w:val="28"/>
          <w:lang w:eastAsia="ru-RU"/>
        </w:rPr>
        <w:t>Спеціальність 081 «Право»</w:t>
      </w:r>
    </w:p>
    <w:p w:rsidR="00A92639" w:rsidRPr="00BB5107" w:rsidRDefault="00A92639" w:rsidP="00A92639">
      <w:pPr>
        <w:widowControl w:val="0"/>
        <w:spacing w:after="0" w:line="240" w:lineRule="auto"/>
        <w:ind w:left="720"/>
        <w:jc w:val="center"/>
        <w:rPr>
          <w:rFonts w:ascii="Times New Roman" w:eastAsia="Times New Roman" w:hAnsi="Times New Roman" w:cs="Times New Roman"/>
          <w:b/>
          <w:sz w:val="28"/>
          <w:szCs w:val="28"/>
          <w:lang w:eastAsia="ru-RU"/>
        </w:rPr>
      </w:pPr>
      <w:r w:rsidRPr="00BB5107">
        <w:rPr>
          <w:rFonts w:ascii="Times New Roman" w:eastAsia="Times New Roman" w:hAnsi="Times New Roman" w:cs="Times New Roman"/>
          <w:b/>
          <w:sz w:val="28"/>
          <w:szCs w:val="28"/>
          <w:lang w:eastAsia="ru-RU"/>
        </w:rPr>
        <w:t>Освітня програма «</w:t>
      </w:r>
      <w:r>
        <w:rPr>
          <w:rFonts w:ascii="Times New Roman" w:eastAsia="Times New Roman" w:hAnsi="Times New Roman" w:cs="Times New Roman"/>
          <w:b/>
          <w:sz w:val="28"/>
          <w:szCs w:val="28"/>
          <w:lang w:eastAsia="ru-RU"/>
        </w:rPr>
        <w:t>Право</w:t>
      </w:r>
      <w:r w:rsidRPr="00BB5107">
        <w:rPr>
          <w:rFonts w:ascii="Times New Roman" w:eastAsia="Times New Roman" w:hAnsi="Times New Roman" w:cs="Times New Roman"/>
          <w:b/>
          <w:sz w:val="28"/>
          <w:szCs w:val="28"/>
          <w:lang w:eastAsia="ru-RU"/>
        </w:rPr>
        <w:t xml:space="preserve">» </w:t>
      </w: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Default="00A92639" w:rsidP="00A92639">
      <w:pPr>
        <w:rPr>
          <w:rFonts w:ascii="Calibri" w:eastAsia="Calibri" w:hAnsi="Calibri" w:cs="Times New Roman"/>
        </w:rPr>
      </w:pPr>
    </w:p>
    <w:p w:rsidR="00A92639" w:rsidRDefault="00A92639" w:rsidP="00A92639">
      <w:pPr>
        <w:rPr>
          <w:rFonts w:ascii="Calibri" w:eastAsia="Calibri" w:hAnsi="Calibri" w:cs="Times New Roman"/>
        </w:rPr>
      </w:pPr>
    </w:p>
    <w:p w:rsidR="00A92639" w:rsidRPr="00BB5107" w:rsidRDefault="00A92639" w:rsidP="00A92639">
      <w:pPr>
        <w:rPr>
          <w:rFonts w:ascii="Calibri" w:eastAsia="Calibri" w:hAnsi="Calibri" w:cs="Times New Roman"/>
        </w:rPr>
      </w:pPr>
    </w:p>
    <w:p w:rsidR="00A92639" w:rsidRPr="009527A1" w:rsidRDefault="00A92639" w:rsidP="00A92639">
      <w:pPr>
        <w:tabs>
          <w:tab w:val="left" w:pos="360"/>
        </w:tabs>
        <w:spacing w:before="240" w:after="0" w:line="240" w:lineRule="auto"/>
        <w:jc w:val="center"/>
        <w:rPr>
          <w:rFonts w:ascii="Times New Roman" w:eastAsia="Times New Roman" w:hAnsi="Times New Roman" w:cs="Times New Roman"/>
          <w:i/>
          <w:sz w:val="24"/>
          <w:szCs w:val="24"/>
          <w:lang w:eastAsia="ru-RU"/>
        </w:rPr>
      </w:pPr>
      <w:r w:rsidRPr="009527A1">
        <w:rPr>
          <w:rFonts w:ascii="Times New Roman" w:eastAsia="Times New Roman" w:hAnsi="Times New Roman" w:cs="Times New Roman"/>
          <w:i/>
          <w:sz w:val="24"/>
          <w:szCs w:val="24"/>
          <w:lang w:eastAsia="ru-RU"/>
        </w:rPr>
        <w:t>Івано-Франківськ, 2024</w:t>
      </w:r>
    </w:p>
    <w:p w:rsidR="00A92639" w:rsidRDefault="00A92639" w:rsidP="00A92639">
      <w:pPr>
        <w:rPr>
          <w:rFonts w:ascii="Times New Roman" w:hAnsi="Times New Roman" w:cs="Times New Roman"/>
          <w:sz w:val="24"/>
          <w:szCs w:val="24"/>
        </w:rPr>
      </w:pPr>
    </w:p>
    <w:p w:rsidR="006306DE" w:rsidRDefault="006306DE" w:rsidP="006306DE">
      <w:pPr>
        <w:spacing w:after="0" w:line="240" w:lineRule="auto"/>
        <w:jc w:val="both"/>
        <w:rPr>
          <w:rFonts w:ascii="Times New Roman" w:eastAsia="Times New Roman" w:hAnsi="Times New Roman" w:cs="Times New Roman"/>
          <w:b/>
          <w:sz w:val="24"/>
          <w:szCs w:val="24"/>
          <w:lang w:eastAsia="ru-RU"/>
        </w:rPr>
      </w:pPr>
      <w:r w:rsidRPr="00DE3263">
        <w:rPr>
          <w:rFonts w:ascii="Times New Roman" w:eastAsia="Times New Roman" w:hAnsi="Times New Roman" w:cs="Times New Roman"/>
          <w:b/>
          <w:sz w:val="24"/>
          <w:szCs w:val="24"/>
          <w:lang w:eastAsia="ru-RU"/>
        </w:rPr>
        <w:lastRenderedPageBreak/>
        <w:t>УДК 341.231.14+342.7(4)(083.13)</w:t>
      </w:r>
    </w:p>
    <w:p w:rsidR="006306DE" w:rsidRPr="00DE3263" w:rsidRDefault="006306DE" w:rsidP="006306DE">
      <w:pPr>
        <w:spacing w:after="0" w:line="240" w:lineRule="auto"/>
        <w:jc w:val="both"/>
        <w:rPr>
          <w:rFonts w:ascii="Times New Roman" w:eastAsia="Times New Roman" w:hAnsi="Times New Roman" w:cs="Times New Roman"/>
          <w:b/>
          <w:sz w:val="24"/>
          <w:szCs w:val="24"/>
          <w:lang w:eastAsia="ru-RU"/>
        </w:rPr>
      </w:pPr>
      <w:r w:rsidRPr="00DE3263">
        <w:rPr>
          <w:rFonts w:ascii="Times New Roman" w:eastAsia="Times New Roman" w:hAnsi="Times New Roman" w:cs="Times New Roman"/>
          <w:b/>
          <w:sz w:val="24"/>
          <w:szCs w:val="24"/>
          <w:lang w:eastAsia="ru-RU"/>
        </w:rPr>
        <w:t>Б 91</w:t>
      </w:r>
    </w:p>
    <w:p w:rsidR="006306DE" w:rsidRPr="00DE3263" w:rsidRDefault="006306DE" w:rsidP="006306DE">
      <w:pPr>
        <w:tabs>
          <w:tab w:val="left" w:pos="360"/>
        </w:tabs>
        <w:spacing w:after="120" w:line="240" w:lineRule="auto"/>
        <w:jc w:val="both"/>
        <w:rPr>
          <w:rFonts w:ascii="Times New Roman" w:eastAsia="Times New Roman" w:hAnsi="Times New Roman" w:cs="Times New Roman"/>
          <w:sz w:val="24"/>
          <w:szCs w:val="24"/>
          <w:lang w:eastAsia="ru-RU"/>
        </w:rPr>
      </w:pPr>
    </w:p>
    <w:p w:rsidR="006306DE" w:rsidRPr="00DE3263" w:rsidRDefault="006306DE" w:rsidP="006306DE">
      <w:pPr>
        <w:spacing w:after="120" w:line="240" w:lineRule="auto"/>
        <w:ind w:firstLine="480"/>
        <w:jc w:val="both"/>
        <w:rPr>
          <w:rFonts w:ascii="Times New Roman" w:eastAsia="Times New Roman" w:hAnsi="Times New Roman" w:cs="Times New Roman"/>
          <w:sz w:val="24"/>
          <w:szCs w:val="24"/>
          <w:lang w:eastAsia="ru-RU"/>
        </w:rPr>
      </w:pPr>
      <w:r w:rsidRPr="00DE3263">
        <w:rPr>
          <w:rFonts w:ascii="Times New Roman" w:eastAsia="Times New Roman" w:hAnsi="Times New Roman" w:cs="Times New Roman"/>
          <w:sz w:val="24"/>
          <w:szCs w:val="24"/>
          <w:lang w:eastAsia="ru-RU"/>
        </w:rPr>
        <w:t xml:space="preserve">Рекомендовано до видання Вченою радою навчально-наукового юридичного інституту </w:t>
      </w:r>
      <w:r>
        <w:rPr>
          <w:rFonts w:ascii="Times New Roman" w:eastAsia="Times New Roman" w:hAnsi="Times New Roman" w:cs="Times New Roman"/>
          <w:sz w:val="24"/>
          <w:szCs w:val="24"/>
          <w:lang w:eastAsia="ru-RU"/>
        </w:rPr>
        <w:t>(протокол № 4 від 5 грудня 2024</w:t>
      </w:r>
      <w:r w:rsidRPr="00DE3263">
        <w:rPr>
          <w:rFonts w:ascii="Times New Roman" w:eastAsia="Times New Roman" w:hAnsi="Times New Roman" w:cs="Times New Roman"/>
          <w:sz w:val="24"/>
          <w:szCs w:val="24"/>
          <w:lang w:eastAsia="ru-RU"/>
        </w:rPr>
        <w:t xml:space="preserve"> року)</w:t>
      </w:r>
    </w:p>
    <w:p w:rsidR="006306DE" w:rsidRPr="00DE3263" w:rsidRDefault="006306DE" w:rsidP="006306DE">
      <w:pPr>
        <w:spacing w:after="120" w:line="240" w:lineRule="auto"/>
        <w:ind w:firstLine="600"/>
        <w:jc w:val="both"/>
        <w:rPr>
          <w:rFonts w:ascii="Times New Roman" w:eastAsia="Times New Roman" w:hAnsi="Times New Roman" w:cs="Times New Roman"/>
          <w:sz w:val="24"/>
          <w:szCs w:val="24"/>
          <w:lang w:eastAsia="ru-RU"/>
        </w:rPr>
      </w:pPr>
    </w:p>
    <w:p w:rsidR="006306DE" w:rsidRPr="00DE3263" w:rsidRDefault="006306DE" w:rsidP="006306DE">
      <w:pPr>
        <w:tabs>
          <w:tab w:val="left" w:pos="0"/>
        </w:tabs>
        <w:spacing w:after="120" w:line="240" w:lineRule="auto"/>
        <w:jc w:val="both"/>
        <w:rPr>
          <w:rFonts w:ascii="Times New Roman" w:eastAsia="Times New Roman" w:hAnsi="Times New Roman" w:cs="Times New Roman"/>
          <w:sz w:val="24"/>
          <w:szCs w:val="24"/>
          <w:lang w:eastAsia="ru-RU"/>
        </w:rPr>
      </w:pPr>
      <w:r w:rsidRPr="00DE3263">
        <w:rPr>
          <w:rFonts w:ascii="Times New Roman" w:eastAsia="Times New Roman" w:hAnsi="Times New Roman" w:cs="Times New Roman"/>
          <w:sz w:val="24"/>
          <w:szCs w:val="24"/>
          <w:lang w:eastAsia="ru-RU"/>
        </w:rPr>
        <w:t xml:space="preserve">Рецензенти: </w:t>
      </w:r>
    </w:p>
    <w:p w:rsidR="006306DE" w:rsidRDefault="006306DE" w:rsidP="006306D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Банасевич Ірина Іванівна</w:t>
      </w:r>
      <w:r w:rsidRPr="00DE3263">
        <w:rPr>
          <w:rFonts w:ascii="Times New Roman" w:eastAsia="Times New Roman" w:hAnsi="Times New Roman" w:cs="Times New Roman"/>
          <w:b/>
          <w:i/>
          <w:sz w:val="24"/>
          <w:szCs w:val="24"/>
          <w:lang w:eastAsia="ru-RU"/>
        </w:rPr>
        <w:t xml:space="preserve"> – </w:t>
      </w:r>
      <w:r w:rsidRPr="00185F84">
        <w:rPr>
          <w:rFonts w:ascii="Times New Roman" w:eastAsia="Times New Roman" w:hAnsi="Times New Roman" w:cs="Times New Roman"/>
          <w:sz w:val="24"/>
          <w:szCs w:val="24"/>
          <w:lang w:eastAsia="ru-RU"/>
        </w:rPr>
        <w:t>кандидатка юридичних наук,доцентка, доцентка кафедри цивільного праваНавчально-наукового юридичного інститутуПрикарпатського національного університетуімені Василя Стефаника</w:t>
      </w:r>
    </w:p>
    <w:p w:rsidR="006306DE" w:rsidRPr="00DE3263" w:rsidRDefault="006306DE" w:rsidP="006306DE">
      <w:pPr>
        <w:jc w:val="both"/>
        <w:rPr>
          <w:rFonts w:ascii="Times New Roman" w:eastAsia="Times New Roman" w:hAnsi="Times New Roman" w:cs="Times New Roman"/>
          <w:sz w:val="26"/>
          <w:szCs w:val="26"/>
          <w:lang w:eastAsia="ru-RU"/>
        </w:rPr>
      </w:pPr>
      <w:r>
        <w:rPr>
          <w:rFonts w:ascii="Times New Roman" w:eastAsia="Times New Roman" w:hAnsi="Times New Roman" w:cs="Times New Roman"/>
          <w:b/>
          <w:i/>
          <w:sz w:val="24"/>
          <w:szCs w:val="24"/>
          <w:lang w:eastAsia="ru-RU"/>
        </w:rPr>
        <w:t>Зінич Любомир Васильович</w:t>
      </w:r>
      <w:r w:rsidRPr="00DE3263">
        <w:rPr>
          <w:rFonts w:ascii="Times New Roman" w:eastAsia="Times New Roman" w:hAnsi="Times New Roman" w:cs="Times New Roman"/>
          <w:b/>
          <w:i/>
          <w:sz w:val="24"/>
          <w:szCs w:val="24"/>
          <w:lang w:eastAsia="ru-RU"/>
        </w:rPr>
        <w:t xml:space="preserve"> – </w:t>
      </w:r>
      <w:r w:rsidRPr="00185F84">
        <w:rPr>
          <w:rFonts w:ascii="Times New Roman" w:eastAsia="Times New Roman" w:hAnsi="Times New Roman" w:cs="Times New Roman"/>
          <w:sz w:val="26"/>
          <w:szCs w:val="26"/>
          <w:lang w:eastAsia="ru-RU"/>
        </w:rPr>
        <w:t>доцент, доцент кафедри конституційного, міжнародного таадміністративного праваНавчально-наукового юридичного інститутуПрикарпатського національного університету імені Василя Стефаника</w:t>
      </w:r>
    </w:p>
    <w:p w:rsidR="00A92639" w:rsidRDefault="006306DE" w:rsidP="006306DE">
      <w:pPr>
        <w:rPr>
          <w:rFonts w:ascii="Times New Roman" w:hAnsi="Times New Roman" w:cs="Times New Roman"/>
          <w:sz w:val="24"/>
          <w:szCs w:val="24"/>
        </w:rPr>
      </w:pPr>
      <w:r w:rsidRPr="00DE3263">
        <w:rPr>
          <w:rFonts w:ascii="Times New Roman" w:eastAsia="Times New Roman" w:hAnsi="Times New Roman" w:cs="Times New Roman"/>
          <w:b/>
          <w:sz w:val="24"/>
          <w:szCs w:val="24"/>
          <w:lang w:eastAsia="ru-RU"/>
        </w:rPr>
        <w:t>Б 91</w:t>
      </w:r>
    </w:p>
    <w:p w:rsidR="00A92639" w:rsidRPr="003977D2" w:rsidRDefault="00A92639" w:rsidP="00A92639">
      <w:pPr>
        <w:jc w:val="both"/>
        <w:rPr>
          <w:rFonts w:ascii="Times New Roman" w:hAnsi="Times New Roman" w:cs="Times New Roman"/>
          <w:sz w:val="24"/>
          <w:szCs w:val="24"/>
        </w:rPr>
      </w:pPr>
      <w:r>
        <w:rPr>
          <w:rFonts w:ascii="Times New Roman" w:hAnsi="Times New Roman" w:cs="Times New Roman"/>
          <w:sz w:val="24"/>
          <w:szCs w:val="24"/>
        </w:rPr>
        <w:t>Бурлак О.В.Методичні вказівки для самостійної роботи з навчальної дисципліни «Міжнародні та європейські стандарти прав людини» для здобувачів освіти заочної форми навчання</w:t>
      </w:r>
      <w:r w:rsidRPr="003977D2">
        <w:rPr>
          <w:rFonts w:ascii="Times New Roman" w:hAnsi="Times New Roman" w:cs="Times New Roman"/>
          <w:sz w:val="24"/>
          <w:szCs w:val="24"/>
        </w:rPr>
        <w:t>.</w:t>
      </w:r>
      <w:r>
        <w:rPr>
          <w:rFonts w:ascii="Times New Roman" w:hAnsi="Times New Roman" w:cs="Times New Roman"/>
          <w:sz w:val="24"/>
          <w:szCs w:val="24"/>
        </w:rPr>
        <w:t xml:space="preserve"> Івано-Франківськ: Н</w:t>
      </w:r>
      <w:r w:rsidRPr="003977D2">
        <w:rPr>
          <w:rFonts w:ascii="Times New Roman" w:hAnsi="Times New Roman" w:cs="Times New Roman"/>
          <w:sz w:val="24"/>
          <w:szCs w:val="24"/>
        </w:rPr>
        <w:t>авчально-науковий юридичний інститут Прикарпатського національного унів</w:t>
      </w:r>
      <w:r>
        <w:rPr>
          <w:rFonts w:ascii="Times New Roman" w:hAnsi="Times New Roman" w:cs="Times New Roman"/>
          <w:sz w:val="24"/>
          <w:szCs w:val="24"/>
        </w:rPr>
        <w:t>ерситету імені Василя Стефаника, 2024</w:t>
      </w:r>
      <w:r w:rsidRPr="003977D2">
        <w:rPr>
          <w:rFonts w:ascii="Times New Roman" w:hAnsi="Times New Roman" w:cs="Times New Roman"/>
          <w:sz w:val="24"/>
          <w:szCs w:val="24"/>
        </w:rPr>
        <w:t xml:space="preserve">. </w:t>
      </w:r>
      <w:r w:rsidR="009977C1">
        <w:rPr>
          <w:rFonts w:ascii="Times New Roman" w:hAnsi="Times New Roman" w:cs="Times New Roman"/>
          <w:sz w:val="24"/>
          <w:szCs w:val="24"/>
        </w:rPr>
        <w:t>14</w:t>
      </w:r>
      <w:r>
        <w:rPr>
          <w:rFonts w:ascii="Times New Roman" w:hAnsi="Times New Roman" w:cs="Times New Roman"/>
          <w:sz w:val="24"/>
          <w:szCs w:val="24"/>
        </w:rPr>
        <w:t xml:space="preserve"> с.</w:t>
      </w:r>
    </w:p>
    <w:p w:rsidR="00A92639" w:rsidRDefault="00A92639" w:rsidP="00A92639">
      <w:pPr>
        <w:rPr>
          <w:rFonts w:ascii="Times New Roman" w:hAnsi="Times New Roman" w:cs="Times New Roman"/>
          <w:sz w:val="24"/>
          <w:szCs w:val="24"/>
        </w:rPr>
      </w:pPr>
    </w:p>
    <w:p w:rsidR="00A92639" w:rsidRPr="003977D2" w:rsidRDefault="00A92639" w:rsidP="00A92639">
      <w:pPr>
        <w:jc w:val="both"/>
        <w:rPr>
          <w:rFonts w:ascii="Times New Roman" w:hAnsi="Times New Roman" w:cs="Times New Roman"/>
          <w:sz w:val="24"/>
          <w:szCs w:val="24"/>
        </w:rPr>
      </w:pPr>
      <w:r w:rsidRPr="003977D2">
        <w:rPr>
          <w:rFonts w:ascii="Times New Roman" w:hAnsi="Times New Roman" w:cs="Times New Roman"/>
          <w:sz w:val="24"/>
          <w:szCs w:val="24"/>
        </w:rPr>
        <w:t xml:space="preserve">Методичні вказівки розроблено на основі навчального плану та призначені для </w:t>
      </w:r>
      <w:r>
        <w:rPr>
          <w:rFonts w:ascii="Times New Roman" w:hAnsi="Times New Roman" w:cs="Times New Roman"/>
          <w:sz w:val="24"/>
          <w:szCs w:val="24"/>
        </w:rPr>
        <w:t>самостійної роботиздобувачів освіти2</w:t>
      </w:r>
      <w:r w:rsidRPr="003977D2">
        <w:rPr>
          <w:rFonts w:ascii="Times New Roman" w:hAnsi="Times New Roman" w:cs="Times New Roman"/>
          <w:sz w:val="24"/>
          <w:szCs w:val="24"/>
        </w:rPr>
        <w:t xml:space="preserve"> - го курсу </w:t>
      </w:r>
      <w:r>
        <w:rPr>
          <w:rFonts w:ascii="Times New Roman" w:hAnsi="Times New Roman" w:cs="Times New Roman"/>
          <w:sz w:val="24"/>
          <w:szCs w:val="24"/>
        </w:rPr>
        <w:t xml:space="preserve">заочної </w:t>
      </w:r>
      <w:r w:rsidRPr="003977D2">
        <w:rPr>
          <w:rFonts w:ascii="Times New Roman" w:hAnsi="Times New Roman" w:cs="Times New Roman"/>
          <w:sz w:val="24"/>
          <w:szCs w:val="24"/>
        </w:rPr>
        <w:t>форми навчання напряму підготовки «Право», освітньої програми «</w:t>
      </w:r>
      <w:r>
        <w:rPr>
          <w:rFonts w:ascii="Times New Roman" w:hAnsi="Times New Roman" w:cs="Times New Roman"/>
          <w:sz w:val="24"/>
          <w:szCs w:val="24"/>
        </w:rPr>
        <w:t xml:space="preserve">Право». Вони </w:t>
      </w:r>
      <w:r w:rsidRPr="003977D2">
        <w:rPr>
          <w:rFonts w:ascii="Times New Roman" w:hAnsi="Times New Roman" w:cs="Times New Roman"/>
          <w:sz w:val="24"/>
          <w:szCs w:val="24"/>
        </w:rPr>
        <w:t xml:space="preserve"> включають загальні рекомендації для підготовки до кожної теми навчальної дисципліни, навчальну літературу та нормативно-правові акти, контрольні питання, що забезпечують поглиблене вивчення та аналіз навчальної дисципліни «</w:t>
      </w:r>
      <w:r>
        <w:rPr>
          <w:rFonts w:ascii="Times New Roman" w:hAnsi="Times New Roman" w:cs="Times New Roman"/>
          <w:sz w:val="24"/>
          <w:szCs w:val="24"/>
        </w:rPr>
        <w:t>Міжнародні та європейські стандарти прав людини</w:t>
      </w:r>
      <w:r w:rsidRPr="003977D2">
        <w:rPr>
          <w:rFonts w:ascii="Times New Roman" w:hAnsi="Times New Roman" w:cs="Times New Roman"/>
          <w:sz w:val="24"/>
          <w:szCs w:val="24"/>
        </w:rPr>
        <w:t>».</w:t>
      </w:r>
    </w:p>
    <w:p w:rsidR="00A92639" w:rsidRPr="003977D2" w:rsidRDefault="00A92639" w:rsidP="00A92639">
      <w:pPr>
        <w:rPr>
          <w:rFonts w:ascii="Times New Roman" w:hAnsi="Times New Roman" w:cs="Times New Roman"/>
          <w:sz w:val="24"/>
          <w:szCs w:val="24"/>
        </w:rPr>
      </w:pPr>
      <w:r w:rsidRPr="003977D2">
        <w:rPr>
          <w:rFonts w:ascii="Times New Roman" w:hAnsi="Times New Roman" w:cs="Times New Roman"/>
          <w:sz w:val="24"/>
          <w:szCs w:val="24"/>
        </w:rPr>
        <w:t xml:space="preserve">Посібник призначений для </w:t>
      </w:r>
      <w:r>
        <w:rPr>
          <w:rFonts w:ascii="Times New Roman" w:hAnsi="Times New Roman" w:cs="Times New Roman"/>
          <w:sz w:val="24"/>
          <w:szCs w:val="24"/>
        </w:rPr>
        <w:t>здобувачів освіти та</w:t>
      </w:r>
      <w:r w:rsidRPr="003977D2">
        <w:rPr>
          <w:rFonts w:ascii="Times New Roman" w:hAnsi="Times New Roman" w:cs="Times New Roman"/>
          <w:sz w:val="24"/>
          <w:szCs w:val="24"/>
        </w:rPr>
        <w:t xml:space="preserve"> викладачів.</w:t>
      </w:r>
    </w:p>
    <w:p w:rsidR="00A92639" w:rsidRDefault="00A92639" w:rsidP="00A92639">
      <w:pPr>
        <w:rPr>
          <w:rFonts w:ascii="Times New Roman" w:hAnsi="Times New Roman" w:cs="Times New Roman"/>
          <w:sz w:val="24"/>
          <w:szCs w:val="24"/>
        </w:rPr>
      </w:pPr>
    </w:p>
    <w:p w:rsidR="00A92639" w:rsidRDefault="00A92639" w:rsidP="00A92639">
      <w:pPr>
        <w:rPr>
          <w:rFonts w:ascii="Times New Roman" w:hAnsi="Times New Roman" w:cs="Times New Roman"/>
          <w:sz w:val="24"/>
          <w:szCs w:val="24"/>
        </w:rPr>
      </w:pPr>
    </w:p>
    <w:p w:rsidR="00A92639" w:rsidRDefault="00A92639" w:rsidP="00A92639">
      <w:pPr>
        <w:rPr>
          <w:rFonts w:ascii="Times New Roman" w:hAnsi="Times New Roman" w:cs="Times New Roman"/>
          <w:sz w:val="24"/>
          <w:szCs w:val="24"/>
        </w:rPr>
      </w:pPr>
    </w:p>
    <w:p w:rsidR="00A92639" w:rsidRDefault="00A92639" w:rsidP="00A92639">
      <w:pPr>
        <w:rPr>
          <w:rFonts w:ascii="Times New Roman" w:hAnsi="Times New Roman" w:cs="Times New Roman"/>
          <w:sz w:val="24"/>
          <w:szCs w:val="24"/>
        </w:rPr>
      </w:pPr>
    </w:p>
    <w:p w:rsidR="00A92639" w:rsidRDefault="00A92639" w:rsidP="00A92639">
      <w:pPr>
        <w:rPr>
          <w:rFonts w:ascii="Times New Roman" w:hAnsi="Times New Roman" w:cs="Times New Roman"/>
          <w:sz w:val="24"/>
          <w:szCs w:val="24"/>
        </w:rPr>
      </w:pPr>
    </w:p>
    <w:p w:rsidR="00A92639" w:rsidRDefault="00A92639" w:rsidP="00A92639">
      <w:pPr>
        <w:rPr>
          <w:rFonts w:ascii="Times New Roman" w:hAnsi="Times New Roman" w:cs="Times New Roman"/>
          <w:sz w:val="24"/>
          <w:szCs w:val="24"/>
        </w:rPr>
      </w:pPr>
    </w:p>
    <w:p w:rsidR="00A92639" w:rsidRDefault="00A92639" w:rsidP="00A92639">
      <w:pPr>
        <w:rPr>
          <w:rFonts w:ascii="Times New Roman" w:hAnsi="Times New Roman" w:cs="Times New Roman"/>
          <w:sz w:val="24"/>
          <w:szCs w:val="24"/>
        </w:rPr>
      </w:pPr>
    </w:p>
    <w:p w:rsidR="00A92639" w:rsidRPr="003977D2" w:rsidRDefault="00A92639" w:rsidP="00A92639">
      <w:pPr>
        <w:spacing w:after="0"/>
        <w:rPr>
          <w:rFonts w:ascii="Times New Roman" w:hAnsi="Times New Roman" w:cs="Times New Roman"/>
          <w:sz w:val="24"/>
          <w:szCs w:val="24"/>
        </w:rPr>
      </w:pPr>
      <w:r>
        <w:rPr>
          <w:rFonts w:ascii="Times New Roman" w:hAnsi="Times New Roman" w:cs="Times New Roman"/>
          <w:sz w:val="24"/>
          <w:szCs w:val="24"/>
        </w:rPr>
        <w:t>© Бурлак О.В. 2024</w:t>
      </w:r>
    </w:p>
    <w:p w:rsidR="00A92639" w:rsidRDefault="00A92639" w:rsidP="00A92639">
      <w:pPr>
        <w:spacing w:after="0"/>
        <w:rPr>
          <w:rFonts w:ascii="Times New Roman" w:hAnsi="Times New Roman" w:cs="Times New Roman"/>
          <w:sz w:val="24"/>
          <w:szCs w:val="24"/>
        </w:rPr>
      </w:pPr>
      <w:r w:rsidRPr="00D33F36">
        <w:rPr>
          <w:rFonts w:ascii="Times New Roman" w:hAnsi="Times New Roman" w:cs="Times New Roman"/>
          <w:sz w:val="24"/>
          <w:szCs w:val="24"/>
        </w:rPr>
        <w:t>©</w:t>
      </w:r>
      <w:r>
        <w:rPr>
          <w:rFonts w:ascii="Times New Roman" w:hAnsi="Times New Roman" w:cs="Times New Roman"/>
          <w:sz w:val="24"/>
          <w:szCs w:val="24"/>
        </w:rPr>
        <w:t xml:space="preserve"> Прикарпатський національний </w:t>
      </w:r>
      <w:r w:rsidRPr="003977D2">
        <w:rPr>
          <w:rFonts w:ascii="Times New Roman" w:hAnsi="Times New Roman" w:cs="Times New Roman"/>
          <w:sz w:val="24"/>
          <w:szCs w:val="24"/>
        </w:rPr>
        <w:t>універс</w:t>
      </w:r>
      <w:r>
        <w:rPr>
          <w:rFonts w:ascii="Times New Roman" w:hAnsi="Times New Roman" w:cs="Times New Roman"/>
          <w:sz w:val="24"/>
          <w:szCs w:val="24"/>
        </w:rPr>
        <w:t>итет ім. Василя Стефаника, 2024</w:t>
      </w:r>
    </w:p>
    <w:p w:rsidR="00A92639" w:rsidRDefault="00A92639" w:rsidP="00A92639">
      <w:pPr>
        <w:spacing w:after="0"/>
        <w:rPr>
          <w:rFonts w:ascii="Times New Roman" w:hAnsi="Times New Roman" w:cs="Times New Roman"/>
          <w:sz w:val="24"/>
          <w:szCs w:val="24"/>
        </w:rPr>
      </w:pPr>
    </w:p>
    <w:p w:rsidR="00A92639" w:rsidRDefault="00A92639" w:rsidP="00A92639">
      <w:pPr>
        <w:spacing w:after="0"/>
        <w:rPr>
          <w:rFonts w:ascii="Times New Roman" w:hAnsi="Times New Roman" w:cs="Times New Roman"/>
          <w:sz w:val="24"/>
          <w:szCs w:val="24"/>
        </w:rPr>
      </w:pPr>
    </w:p>
    <w:p w:rsidR="00A92639" w:rsidRPr="00A92639" w:rsidRDefault="00A92639" w:rsidP="00A92639">
      <w:pPr>
        <w:spacing w:after="0"/>
        <w:jc w:val="center"/>
        <w:rPr>
          <w:rFonts w:ascii="Times New Roman" w:hAnsi="Times New Roman" w:cs="Times New Roman"/>
          <w:b/>
          <w:sz w:val="24"/>
          <w:szCs w:val="24"/>
        </w:rPr>
      </w:pPr>
      <w:r w:rsidRPr="00A92639">
        <w:rPr>
          <w:rFonts w:ascii="Times New Roman" w:hAnsi="Times New Roman" w:cs="Times New Roman"/>
          <w:b/>
          <w:sz w:val="24"/>
          <w:szCs w:val="24"/>
        </w:rPr>
        <w:t>ЗМІСТ</w:t>
      </w:r>
    </w:p>
    <w:p w:rsidR="00A92639" w:rsidRPr="00A92639" w:rsidRDefault="00A92639" w:rsidP="00A92639">
      <w:pPr>
        <w:spacing w:after="0"/>
        <w:rPr>
          <w:rFonts w:ascii="Times New Roman" w:hAnsi="Times New Roman" w:cs="Times New Roman"/>
          <w:sz w:val="24"/>
          <w:szCs w:val="24"/>
        </w:rPr>
      </w:pPr>
      <w:r w:rsidRPr="00A92639">
        <w:rPr>
          <w:rFonts w:ascii="Times New Roman" w:hAnsi="Times New Roman" w:cs="Times New Roman"/>
          <w:sz w:val="24"/>
          <w:szCs w:val="24"/>
        </w:rPr>
        <w:t>Вступ…………………</w:t>
      </w:r>
      <w:r>
        <w:rPr>
          <w:rFonts w:ascii="Times New Roman" w:hAnsi="Times New Roman" w:cs="Times New Roman"/>
          <w:sz w:val="24"/>
          <w:szCs w:val="24"/>
        </w:rPr>
        <w:t>………………………………………………………………………………4</w:t>
      </w:r>
    </w:p>
    <w:p w:rsidR="00A92639" w:rsidRPr="00A92639" w:rsidRDefault="00A92639" w:rsidP="00A92639">
      <w:pPr>
        <w:spacing w:after="0"/>
        <w:rPr>
          <w:rFonts w:ascii="Times New Roman" w:hAnsi="Times New Roman" w:cs="Times New Roman"/>
          <w:sz w:val="24"/>
          <w:szCs w:val="24"/>
        </w:rPr>
      </w:pPr>
      <w:r w:rsidRPr="00A92639">
        <w:rPr>
          <w:rFonts w:ascii="Times New Roman" w:hAnsi="Times New Roman" w:cs="Times New Roman"/>
          <w:sz w:val="24"/>
          <w:szCs w:val="24"/>
        </w:rPr>
        <w:t>Тема 1. Міжнародні стандарти прав людини та їх нормативно-правове забезпечення………..6</w:t>
      </w:r>
    </w:p>
    <w:p w:rsidR="00A92639" w:rsidRPr="00A92639" w:rsidRDefault="00A92639" w:rsidP="00A92639">
      <w:pPr>
        <w:spacing w:after="0"/>
        <w:rPr>
          <w:rFonts w:ascii="Times New Roman" w:hAnsi="Times New Roman" w:cs="Times New Roman"/>
          <w:sz w:val="24"/>
          <w:szCs w:val="24"/>
        </w:rPr>
      </w:pPr>
      <w:r w:rsidRPr="00A92639">
        <w:rPr>
          <w:rFonts w:ascii="Times New Roman" w:hAnsi="Times New Roman" w:cs="Times New Roman"/>
          <w:sz w:val="24"/>
          <w:szCs w:val="24"/>
        </w:rPr>
        <w:t>Тема 2. Контрольний механізм ООН щодо реалізації міжнародно-правових стандартів</w:t>
      </w:r>
      <w:r>
        <w:rPr>
          <w:rFonts w:ascii="Times New Roman" w:hAnsi="Times New Roman" w:cs="Times New Roman"/>
          <w:sz w:val="24"/>
          <w:szCs w:val="24"/>
        </w:rPr>
        <w:t xml:space="preserve"> в сфері прав людини</w:t>
      </w:r>
      <w:r w:rsidRPr="00A92639">
        <w:rPr>
          <w:rFonts w:ascii="Times New Roman" w:hAnsi="Times New Roman" w:cs="Times New Roman"/>
          <w:sz w:val="24"/>
          <w:szCs w:val="24"/>
        </w:rPr>
        <w:t>………………………………………………</w:t>
      </w:r>
      <w:r w:rsidR="00B23C4D">
        <w:rPr>
          <w:rFonts w:ascii="Times New Roman" w:hAnsi="Times New Roman" w:cs="Times New Roman"/>
          <w:sz w:val="24"/>
          <w:szCs w:val="24"/>
        </w:rPr>
        <w:t>…………………………………..</w:t>
      </w:r>
      <w:r w:rsidRPr="00A92639">
        <w:rPr>
          <w:rFonts w:ascii="Times New Roman" w:hAnsi="Times New Roman" w:cs="Times New Roman"/>
          <w:sz w:val="24"/>
          <w:szCs w:val="24"/>
        </w:rPr>
        <w:t>7</w:t>
      </w:r>
    </w:p>
    <w:p w:rsidR="00A92639" w:rsidRDefault="00A92639" w:rsidP="00A92639">
      <w:pPr>
        <w:spacing w:after="0"/>
        <w:rPr>
          <w:rFonts w:ascii="Times New Roman" w:hAnsi="Times New Roman" w:cs="Times New Roman"/>
          <w:sz w:val="24"/>
          <w:szCs w:val="24"/>
        </w:rPr>
      </w:pPr>
      <w:r w:rsidRPr="00A92639">
        <w:rPr>
          <w:rFonts w:ascii="Times New Roman" w:hAnsi="Times New Roman" w:cs="Times New Roman"/>
          <w:sz w:val="24"/>
          <w:szCs w:val="24"/>
        </w:rPr>
        <w:t xml:space="preserve">Тема 3. </w:t>
      </w:r>
      <w:r>
        <w:rPr>
          <w:rFonts w:ascii="Times New Roman" w:hAnsi="Times New Roman" w:cs="Times New Roman"/>
          <w:sz w:val="24"/>
          <w:szCs w:val="24"/>
        </w:rPr>
        <w:t xml:space="preserve">Європейський контрольний механізм щодо </w:t>
      </w:r>
      <w:r w:rsidRPr="00A92639">
        <w:rPr>
          <w:rFonts w:ascii="Times New Roman" w:hAnsi="Times New Roman" w:cs="Times New Roman"/>
          <w:sz w:val="24"/>
          <w:szCs w:val="24"/>
        </w:rPr>
        <w:t>реалізації міжнародно-правових стандартів в сфері прав людини</w:t>
      </w:r>
      <w:r>
        <w:rPr>
          <w:rFonts w:ascii="Times New Roman" w:hAnsi="Times New Roman" w:cs="Times New Roman"/>
          <w:sz w:val="24"/>
          <w:szCs w:val="24"/>
        </w:rPr>
        <w:t>……………………………………………………………………</w:t>
      </w:r>
      <w:r w:rsidR="00B23C4D">
        <w:rPr>
          <w:rFonts w:ascii="Times New Roman" w:hAnsi="Times New Roman" w:cs="Times New Roman"/>
          <w:sz w:val="24"/>
          <w:szCs w:val="24"/>
        </w:rPr>
        <w:t>8</w:t>
      </w:r>
    </w:p>
    <w:p w:rsidR="00A92639" w:rsidRDefault="00A92639" w:rsidP="00A92639">
      <w:pPr>
        <w:spacing w:after="0"/>
        <w:rPr>
          <w:rFonts w:ascii="Times New Roman" w:hAnsi="Times New Roman" w:cs="Times New Roman"/>
          <w:sz w:val="24"/>
          <w:szCs w:val="24"/>
        </w:rPr>
      </w:pPr>
      <w:r>
        <w:rPr>
          <w:rFonts w:ascii="Times New Roman" w:hAnsi="Times New Roman" w:cs="Times New Roman"/>
          <w:sz w:val="24"/>
          <w:szCs w:val="24"/>
        </w:rPr>
        <w:t xml:space="preserve">Тема 4. </w:t>
      </w:r>
      <w:r w:rsidRPr="00A92639">
        <w:rPr>
          <w:rFonts w:ascii="Times New Roman" w:hAnsi="Times New Roman" w:cs="Times New Roman"/>
          <w:sz w:val="24"/>
          <w:szCs w:val="24"/>
        </w:rPr>
        <w:t>Міжнародні стандарти окремих категорій прав</w:t>
      </w:r>
      <w:r w:rsidR="00B23C4D">
        <w:rPr>
          <w:rFonts w:ascii="Times New Roman" w:hAnsi="Times New Roman" w:cs="Times New Roman"/>
          <w:sz w:val="24"/>
          <w:szCs w:val="24"/>
        </w:rPr>
        <w:t>………………………………………….9</w:t>
      </w:r>
    </w:p>
    <w:p w:rsidR="00A92639" w:rsidRPr="00A92639" w:rsidRDefault="00A92639" w:rsidP="00A92639">
      <w:pPr>
        <w:spacing w:after="0"/>
        <w:rPr>
          <w:rFonts w:ascii="Times New Roman" w:hAnsi="Times New Roman" w:cs="Times New Roman"/>
          <w:sz w:val="24"/>
          <w:szCs w:val="24"/>
        </w:rPr>
      </w:pPr>
      <w:r>
        <w:rPr>
          <w:rFonts w:ascii="Times New Roman" w:hAnsi="Times New Roman" w:cs="Times New Roman"/>
          <w:sz w:val="24"/>
          <w:szCs w:val="24"/>
        </w:rPr>
        <w:t xml:space="preserve">Тема 5. </w:t>
      </w:r>
      <w:r w:rsidRPr="00A92639">
        <w:rPr>
          <w:rFonts w:ascii="Times New Roman" w:hAnsi="Times New Roman" w:cs="Times New Roman"/>
          <w:sz w:val="24"/>
          <w:szCs w:val="24"/>
        </w:rPr>
        <w:t xml:space="preserve">Міжнародні стандарти прав осіб, що належать </w:t>
      </w:r>
      <w:r w:rsidR="00B23C4D">
        <w:rPr>
          <w:rFonts w:ascii="Times New Roman" w:hAnsi="Times New Roman" w:cs="Times New Roman"/>
          <w:sz w:val="24"/>
          <w:szCs w:val="24"/>
        </w:rPr>
        <w:t>до окремих груп населення…………10</w:t>
      </w:r>
    </w:p>
    <w:p w:rsidR="00A92639" w:rsidRPr="00A92639" w:rsidRDefault="00A92639" w:rsidP="00A92639">
      <w:pPr>
        <w:spacing w:after="0"/>
        <w:rPr>
          <w:rFonts w:ascii="Times New Roman" w:hAnsi="Times New Roman" w:cs="Times New Roman"/>
          <w:sz w:val="24"/>
          <w:szCs w:val="24"/>
        </w:rPr>
      </w:pPr>
      <w:r w:rsidRPr="00A92639">
        <w:rPr>
          <w:rFonts w:ascii="Times New Roman" w:hAnsi="Times New Roman" w:cs="Times New Roman"/>
          <w:sz w:val="24"/>
          <w:szCs w:val="24"/>
        </w:rPr>
        <w:t>Джерела для підготовки…</w:t>
      </w:r>
      <w:r w:rsidR="00B23C4D">
        <w:rPr>
          <w:rFonts w:ascii="Times New Roman" w:hAnsi="Times New Roman" w:cs="Times New Roman"/>
          <w:sz w:val="24"/>
          <w:szCs w:val="24"/>
        </w:rPr>
        <w:t>………………………………………………………………………...12</w:t>
      </w:r>
    </w:p>
    <w:p w:rsidR="00A92639" w:rsidRDefault="00A92639" w:rsidP="00A92639">
      <w:pPr>
        <w:spacing w:after="0"/>
        <w:rPr>
          <w:rFonts w:ascii="Times New Roman" w:hAnsi="Times New Roman" w:cs="Times New Roman"/>
          <w:sz w:val="24"/>
          <w:szCs w:val="24"/>
        </w:rPr>
      </w:pPr>
    </w:p>
    <w:p w:rsidR="00A92639" w:rsidRDefault="00A92639" w:rsidP="00A92639">
      <w:pPr>
        <w:spacing w:after="0"/>
        <w:rPr>
          <w:rFonts w:ascii="Times New Roman" w:hAnsi="Times New Roman" w:cs="Times New Roman"/>
          <w:sz w:val="24"/>
          <w:szCs w:val="24"/>
        </w:rPr>
      </w:pPr>
    </w:p>
    <w:p w:rsidR="00DC36DE" w:rsidRDefault="00DC36DE"/>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E10214" w:rsidRDefault="00E10214"/>
    <w:p w:rsidR="007D1D53" w:rsidRDefault="007D1D53">
      <w:bookmarkStart w:id="0" w:name="_GoBack"/>
      <w:bookmarkEnd w:id="0"/>
    </w:p>
    <w:p w:rsidR="00E10214" w:rsidRPr="00E10214" w:rsidRDefault="00E10214" w:rsidP="00E10214">
      <w:pPr>
        <w:jc w:val="center"/>
        <w:rPr>
          <w:rFonts w:ascii="Times New Roman" w:hAnsi="Times New Roman" w:cs="Times New Roman"/>
          <w:b/>
          <w:sz w:val="24"/>
          <w:szCs w:val="24"/>
        </w:rPr>
      </w:pPr>
      <w:r>
        <w:rPr>
          <w:rFonts w:ascii="Times New Roman" w:hAnsi="Times New Roman" w:cs="Times New Roman"/>
          <w:b/>
          <w:sz w:val="24"/>
          <w:szCs w:val="24"/>
        </w:rPr>
        <w:lastRenderedPageBreak/>
        <w:t>ВСТУП</w:t>
      </w:r>
    </w:p>
    <w:p w:rsidR="00E10214" w:rsidRDefault="00E10214" w:rsidP="004E64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w:t>
      </w:r>
      <w:r w:rsidRPr="00C86D0D">
        <w:rPr>
          <w:rFonts w:ascii="Times New Roman" w:hAnsi="Times New Roman" w:cs="Times New Roman"/>
          <w:sz w:val="24"/>
          <w:szCs w:val="24"/>
        </w:rPr>
        <w:t>іжнародні та європейські стандарти прав людини є важливим інструментом для забезпечення правової та соціальної справедливост</w:t>
      </w:r>
      <w:r>
        <w:rPr>
          <w:rFonts w:ascii="Times New Roman" w:hAnsi="Times New Roman" w:cs="Times New Roman"/>
          <w:sz w:val="24"/>
          <w:szCs w:val="24"/>
        </w:rPr>
        <w:t>і у світ</w:t>
      </w:r>
      <w:r w:rsidRPr="00C86D0D">
        <w:rPr>
          <w:rFonts w:ascii="Times New Roman" w:hAnsi="Times New Roman" w:cs="Times New Roman"/>
          <w:sz w:val="24"/>
          <w:szCs w:val="24"/>
        </w:rPr>
        <w:t xml:space="preserve">і. Вони є результатом багаторічних зусиль світової спільноти для забезпечення гідності та прав кожної людини. Завданням сучасного суспільства є не тільки дотримуватися цих стандартів, але й активно працювати над їх удосконаленням і адаптацією до нових викликів часу.Незважаючи на те, що міжнародна спільнота зробила значні кроки у формуванні </w:t>
      </w:r>
      <w:r>
        <w:rPr>
          <w:rFonts w:ascii="Times New Roman" w:hAnsi="Times New Roman" w:cs="Times New Roman"/>
          <w:sz w:val="24"/>
          <w:szCs w:val="24"/>
        </w:rPr>
        <w:t xml:space="preserve">каталогу прав та свобод людини, а також механізмів їх забезпечення, </w:t>
      </w:r>
      <w:r w:rsidRPr="00C86D0D">
        <w:rPr>
          <w:rFonts w:ascii="Times New Roman" w:hAnsi="Times New Roman" w:cs="Times New Roman"/>
          <w:sz w:val="24"/>
          <w:szCs w:val="24"/>
        </w:rPr>
        <w:t xml:space="preserve">сьогодні </w:t>
      </w:r>
      <w:r>
        <w:rPr>
          <w:rFonts w:ascii="Times New Roman" w:hAnsi="Times New Roman" w:cs="Times New Roman"/>
          <w:sz w:val="24"/>
          <w:szCs w:val="24"/>
        </w:rPr>
        <w:t xml:space="preserve">вона стикається </w:t>
      </w:r>
      <w:r w:rsidRPr="00C86D0D">
        <w:rPr>
          <w:rFonts w:ascii="Times New Roman" w:hAnsi="Times New Roman" w:cs="Times New Roman"/>
          <w:sz w:val="24"/>
          <w:szCs w:val="24"/>
        </w:rPr>
        <w:t>з новими викликами. До них належать</w:t>
      </w:r>
      <w:r>
        <w:rPr>
          <w:rFonts w:ascii="Times New Roman" w:hAnsi="Times New Roman" w:cs="Times New Roman"/>
          <w:sz w:val="24"/>
          <w:szCs w:val="24"/>
        </w:rPr>
        <w:t xml:space="preserve"> насамперед</w:t>
      </w:r>
      <w:r w:rsidRPr="00C86D0D">
        <w:rPr>
          <w:rFonts w:ascii="Times New Roman" w:hAnsi="Times New Roman" w:cs="Times New Roman"/>
          <w:sz w:val="24"/>
          <w:szCs w:val="24"/>
        </w:rPr>
        <w:t xml:space="preserve"> збройні конфлікти, глобальні міграційні кризи, кліматичні зміни, які впливають</w:t>
      </w:r>
      <w:r>
        <w:rPr>
          <w:rFonts w:ascii="Times New Roman" w:hAnsi="Times New Roman" w:cs="Times New Roman"/>
          <w:sz w:val="24"/>
          <w:szCs w:val="24"/>
        </w:rPr>
        <w:t>, зокрема</w:t>
      </w:r>
      <w:r w:rsidRPr="00C86D0D">
        <w:rPr>
          <w:rFonts w:ascii="Times New Roman" w:hAnsi="Times New Roman" w:cs="Times New Roman"/>
          <w:sz w:val="24"/>
          <w:szCs w:val="24"/>
        </w:rPr>
        <w:t xml:space="preserve"> на соціальні та економічні права людей.</w:t>
      </w:r>
    </w:p>
    <w:p w:rsidR="00E10214" w:rsidRPr="007D3696" w:rsidRDefault="00E10214" w:rsidP="004E6424">
      <w:pPr>
        <w:spacing w:after="0" w:line="240" w:lineRule="auto"/>
        <w:ind w:firstLine="708"/>
        <w:jc w:val="both"/>
        <w:rPr>
          <w:rFonts w:ascii="Times New Roman" w:hAnsi="Times New Roman" w:cs="Times New Roman"/>
          <w:sz w:val="24"/>
          <w:szCs w:val="24"/>
        </w:rPr>
      </w:pPr>
      <w:r w:rsidRPr="007D3696">
        <w:rPr>
          <w:rFonts w:ascii="Times New Roman" w:hAnsi="Times New Roman" w:cs="Times New Roman"/>
          <w:sz w:val="24"/>
          <w:szCs w:val="24"/>
        </w:rPr>
        <w:t xml:space="preserve">Методичні вказівки для </w:t>
      </w:r>
      <w:r>
        <w:rPr>
          <w:rFonts w:ascii="Times New Roman" w:hAnsi="Times New Roman" w:cs="Times New Roman"/>
          <w:sz w:val="24"/>
          <w:szCs w:val="24"/>
        </w:rPr>
        <w:t>самостійної роботиздобувачів освіти</w:t>
      </w:r>
      <w:r w:rsidRPr="007D3696">
        <w:rPr>
          <w:rFonts w:ascii="Times New Roman" w:hAnsi="Times New Roman" w:cs="Times New Roman"/>
          <w:sz w:val="24"/>
          <w:szCs w:val="24"/>
        </w:rPr>
        <w:t xml:space="preserve"> з навчальної дисципліни «Міжнародні та європейські стандарти прав людини» мають на меті забезпечити глибоке розуміння ключових принципів та механізмів захисту прав людини в сучасному світі. Правове регулювання прав людини на міжнародному та європейському рівнях є однією з найважливіших сфер сучасного права, яка визначає стандарти прав людини, що повинні дотримуватись усіма державами, незалежно від їхньо</w:t>
      </w:r>
      <w:r>
        <w:rPr>
          <w:rFonts w:ascii="Times New Roman" w:hAnsi="Times New Roman" w:cs="Times New Roman"/>
          <w:sz w:val="24"/>
          <w:szCs w:val="24"/>
        </w:rPr>
        <w:t>го національного законодавства.</w:t>
      </w:r>
    </w:p>
    <w:p w:rsidR="00EF0DC1" w:rsidRDefault="00E10214" w:rsidP="004E64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Дані</w:t>
      </w:r>
      <w:r w:rsidRPr="007D3696">
        <w:rPr>
          <w:rFonts w:ascii="Times New Roman" w:hAnsi="Times New Roman" w:cs="Times New Roman"/>
          <w:sz w:val="24"/>
          <w:szCs w:val="24"/>
        </w:rPr>
        <w:t xml:space="preserve"> методичні вказівки допоможуть </w:t>
      </w:r>
      <w:r>
        <w:rPr>
          <w:rFonts w:ascii="Times New Roman" w:hAnsi="Times New Roman" w:cs="Times New Roman"/>
          <w:sz w:val="24"/>
          <w:szCs w:val="24"/>
        </w:rPr>
        <w:t>здобувачам освіти</w:t>
      </w:r>
      <w:r w:rsidRPr="007D3696">
        <w:rPr>
          <w:rFonts w:ascii="Times New Roman" w:hAnsi="Times New Roman" w:cs="Times New Roman"/>
          <w:sz w:val="24"/>
          <w:szCs w:val="24"/>
        </w:rPr>
        <w:t xml:space="preserve"> не лише засвоїти основи міжнародного та європейського права прав людини, але й нададуть практичні інструменти для аналізу конкретних ситуацій, судових рішень та правових актів. </w:t>
      </w:r>
    </w:p>
    <w:p w:rsidR="00E10214" w:rsidRDefault="00E10214" w:rsidP="004E6424">
      <w:pPr>
        <w:spacing w:after="0" w:line="240" w:lineRule="auto"/>
        <w:ind w:firstLine="708"/>
        <w:jc w:val="both"/>
        <w:rPr>
          <w:rFonts w:ascii="Times New Roman" w:hAnsi="Times New Roman" w:cs="Times New Roman"/>
          <w:sz w:val="24"/>
          <w:szCs w:val="24"/>
        </w:rPr>
      </w:pPr>
      <w:r w:rsidRPr="00E52346">
        <w:rPr>
          <w:rFonts w:ascii="Times New Roman" w:hAnsi="Times New Roman" w:cs="Times New Roman"/>
          <w:b/>
          <w:bCs/>
          <w:sz w:val="24"/>
          <w:szCs w:val="24"/>
        </w:rPr>
        <w:t xml:space="preserve">Метою </w:t>
      </w:r>
      <w:r w:rsidRPr="00E52346">
        <w:rPr>
          <w:rFonts w:ascii="Times New Roman" w:hAnsi="Times New Roman" w:cs="Times New Roman"/>
          <w:sz w:val="24"/>
          <w:szCs w:val="24"/>
        </w:rPr>
        <w:t xml:space="preserve">вивчення навчальної дисципліни </w:t>
      </w:r>
      <w:r>
        <w:rPr>
          <w:rFonts w:ascii="Times New Roman" w:hAnsi="Times New Roman" w:cs="Times New Roman"/>
          <w:sz w:val="24"/>
          <w:szCs w:val="24"/>
        </w:rPr>
        <w:t>«</w:t>
      </w:r>
      <w:r w:rsidRPr="00C8669D">
        <w:rPr>
          <w:rFonts w:ascii="Times New Roman" w:hAnsi="Times New Roman" w:cs="Times New Roman"/>
          <w:sz w:val="24"/>
          <w:szCs w:val="24"/>
        </w:rPr>
        <w:t>Міжнародні та єв</w:t>
      </w:r>
      <w:r>
        <w:rPr>
          <w:rFonts w:ascii="Times New Roman" w:hAnsi="Times New Roman" w:cs="Times New Roman"/>
          <w:sz w:val="24"/>
          <w:szCs w:val="24"/>
        </w:rPr>
        <w:t>ропейські стандарти прав людини»</w:t>
      </w:r>
      <w:r w:rsidRPr="00C8669D">
        <w:rPr>
          <w:rFonts w:ascii="Times New Roman" w:hAnsi="Times New Roman" w:cs="Times New Roman"/>
          <w:sz w:val="24"/>
          <w:szCs w:val="24"/>
        </w:rPr>
        <w:t xml:space="preserve"> є надання </w:t>
      </w:r>
      <w:r>
        <w:rPr>
          <w:rFonts w:ascii="Times New Roman" w:hAnsi="Times New Roman" w:cs="Times New Roman"/>
          <w:sz w:val="24"/>
          <w:szCs w:val="24"/>
        </w:rPr>
        <w:t>здобувачам освіти</w:t>
      </w:r>
      <w:r w:rsidRPr="00C8669D">
        <w:rPr>
          <w:rFonts w:ascii="Times New Roman" w:hAnsi="Times New Roman" w:cs="Times New Roman"/>
          <w:sz w:val="24"/>
          <w:szCs w:val="24"/>
        </w:rPr>
        <w:t xml:space="preserve"> системних знань про сучасні стандарти захисту прав людини, що закріплені в міжнародних і європейських правових актах, а також розвиток умінь аналізувати та застосовувати ці норми в практичній діяльності. Дисципліна спрямована на формування розуміння основних принципів, механізмів та інструментів захисту прав людини на </w:t>
      </w:r>
      <w:r>
        <w:rPr>
          <w:rFonts w:ascii="Times New Roman" w:hAnsi="Times New Roman" w:cs="Times New Roman"/>
          <w:sz w:val="24"/>
          <w:szCs w:val="24"/>
        </w:rPr>
        <w:t>універсальному та</w:t>
      </w:r>
      <w:r w:rsidRPr="00C8669D">
        <w:rPr>
          <w:rFonts w:ascii="Times New Roman" w:hAnsi="Times New Roman" w:cs="Times New Roman"/>
          <w:sz w:val="24"/>
          <w:szCs w:val="24"/>
        </w:rPr>
        <w:t xml:space="preserve"> регіональному рівнях, зокрема в рамках ООН, Ради Європи та Європейського Союзу. </w:t>
      </w:r>
    </w:p>
    <w:p w:rsidR="00F71653" w:rsidRDefault="00F71653" w:rsidP="00F71653">
      <w:pPr>
        <w:spacing w:after="0"/>
        <w:ind w:firstLine="708"/>
        <w:jc w:val="both"/>
        <w:rPr>
          <w:rFonts w:ascii="Times New Roman" w:hAnsi="Times New Roman" w:cs="Times New Roman"/>
          <w:bCs/>
          <w:sz w:val="24"/>
          <w:szCs w:val="24"/>
        </w:rPr>
      </w:pPr>
      <w:r w:rsidRPr="00C8669D">
        <w:rPr>
          <w:rFonts w:ascii="Times New Roman" w:hAnsi="Times New Roman" w:cs="Times New Roman"/>
          <w:b/>
          <w:bCs/>
          <w:sz w:val="24"/>
          <w:szCs w:val="24"/>
        </w:rPr>
        <w:t xml:space="preserve">Основними  завданнями </w:t>
      </w:r>
      <w:r w:rsidRPr="00C8669D">
        <w:rPr>
          <w:rFonts w:ascii="Times New Roman" w:hAnsi="Times New Roman" w:cs="Times New Roman"/>
          <w:bCs/>
          <w:sz w:val="24"/>
          <w:szCs w:val="24"/>
        </w:rPr>
        <w:t xml:space="preserve">вивчення </w:t>
      </w:r>
      <w:r>
        <w:rPr>
          <w:rFonts w:ascii="Times New Roman" w:hAnsi="Times New Roman" w:cs="Times New Roman"/>
          <w:bCs/>
          <w:sz w:val="24"/>
          <w:szCs w:val="24"/>
        </w:rPr>
        <w:t>здобувачами освіти</w:t>
      </w:r>
      <w:r w:rsidRPr="00C8669D">
        <w:rPr>
          <w:rFonts w:ascii="Times New Roman" w:hAnsi="Times New Roman" w:cs="Times New Roman"/>
          <w:bCs/>
          <w:sz w:val="24"/>
          <w:szCs w:val="24"/>
        </w:rPr>
        <w:t xml:space="preserve"> дисципліни «Міжнародні та європейські стандарти прав людини» є засвоєння ними знань щодо:</w:t>
      </w:r>
    </w:p>
    <w:p w:rsidR="00F71653" w:rsidRPr="00C8669D" w:rsidRDefault="00F71653" w:rsidP="00F71653">
      <w:pPr>
        <w:pStyle w:val="a3"/>
        <w:numPr>
          <w:ilvl w:val="0"/>
          <w:numId w:val="1"/>
        </w:numPr>
        <w:tabs>
          <w:tab w:val="left" w:pos="993"/>
        </w:tabs>
        <w:ind w:left="709" w:firstLine="0"/>
        <w:jc w:val="both"/>
        <w:rPr>
          <w:rFonts w:ascii="Times New Roman" w:hAnsi="Times New Roman" w:cs="Times New Roman"/>
          <w:bCs/>
          <w:sz w:val="24"/>
          <w:szCs w:val="24"/>
        </w:rPr>
      </w:pPr>
      <w:r>
        <w:rPr>
          <w:rFonts w:ascii="Times New Roman" w:hAnsi="Times New Roman" w:cs="Times New Roman"/>
          <w:bCs/>
          <w:sz w:val="24"/>
          <w:szCs w:val="24"/>
        </w:rPr>
        <w:t>з</w:t>
      </w:r>
      <w:r w:rsidRPr="00C8669D">
        <w:rPr>
          <w:rFonts w:ascii="Times New Roman" w:hAnsi="Times New Roman" w:cs="Times New Roman"/>
          <w:bCs/>
          <w:sz w:val="24"/>
          <w:szCs w:val="24"/>
        </w:rPr>
        <w:t xml:space="preserve">місту </w:t>
      </w:r>
      <w:r>
        <w:rPr>
          <w:rFonts w:ascii="Times New Roman" w:hAnsi="Times New Roman" w:cs="Times New Roman"/>
          <w:bCs/>
          <w:sz w:val="24"/>
          <w:szCs w:val="24"/>
        </w:rPr>
        <w:t>п</w:t>
      </w:r>
      <w:r w:rsidRPr="00C8669D">
        <w:rPr>
          <w:rFonts w:ascii="Times New Roman" w:hAnsi="Times New Roman" w:cs="Times New Roman"/>
          <w:bCs/>
          <w:sz w:val="24"/>
          <w:szCs w:val="24"/>
        </w:rPr>
        <w:t>оняття міжнародного стандарту прав людини</w:t>
      </w:r>
      <w:r>
        <w:rPr>
          <w:rFonts w:ascii="Times New Roman" w:hAnsi="Times New Roman" w:cs="Times New Roman"/>
          <w:bCs/>
          <w:sz w:val="24"/>
          <w:szCs w:val="24"/>
        </w:rPr>
        <w:t>;</w:t>
      </w:r>
    </w:p>
    <w:p w:rsidR="00F71653" w:rsidRDefault="00F71653" w:rsidP="00F71653">
      <w:pPr>
        <w:pStyle w:val="a3"/>
        <w:numPr>
          <w:ilvl w:val="0"/>
          <w:numId w:val="1"/>
        </w:numPr>
        <w:tabs>
          <w:tab w:val="left" w:pos="993"/>
        </w:tabs>
        <w:ind w:left="709" w:firstLine="0"/>
        <w:jc w:val="both"/>
        <w:rPr>
          <w:rFonts w:ascii="Times New Roman" w:hAnsi="Times New Roman" w:cs="Times New Roman"/>
          <w:bCs/>
          <w:sz w:val="24"/>
          <w:szCs w:val="24"/>
        </w:rPr>
      </w:pPr>
      <w:r>
        <w:rPr>
          <w:rFonts w:ascii="Times New Roman" w:hAnsi="Times New Roman" w:cs="Times New Roman"/>
          <w:bCs/>
          <w:sz w:val="24"/>
          <w:szCs w:val="24"/>
        </w:rPr>
        <w:t>історії</w:t>
      </w:r>
      <w:r w:rsidRPr="00C8669D">
        <w:rPr>
          <w:rFonts w:ascii="Times New Roman" w:hAnsi="Times New Roman" w:cs="Times New Roman"/>
          <w:bCs/>
          <w:sz w:val="24"/>
          <w:szCs w:val="24"/>
        </w:rPr>
        <w:t xml:space="preserve"> походження міжнародних стандартів в галузі прав людини</w:t>
      </w:r>
      <w:r>
        <w:rPr>
          <w:rFonts w:ascii="Times New Roman" w:hAnsi="Times New Roman" w:cs="Times New Roman"/>
          <w:bCs/>
          <w:sz w:val="24"/>
          <w:szCs w:val="24"/>
        </w:rPr>
        <w:t>;</w:t>
      </w:r>
    </w:p>
    <w:p w:rsidR="00F71653" w:rsidRDefault="00F71653" w:rsidP="00F71653">
      <w:pPr>
        <w:pStyle w:val="a3"/>
        <w:numPr>
          <w:ilvl w:val="0"/>
          <w:numId w:val="1"/>
        </w:numPr>
        <w:tabs>
          <w:tab w:val="left" w:pos="993"/>
        </w:tabs>
        <w:ind w:left="709" w:firstLine="0"/>
        <w:jc w:val="both"/>
        <w:rPr>
          <w:rFonts w:ascii="Times New Roman" w:hAnsi="Times New Roman" w:cs="Times New Roman"/>
          <w:bCs/>
          <w:sz w:val="24"/>
          <w:szCs w:val="24"/>
        </w:rPr>
      </w:pPr>
      <w:r>
        <w:rPr>
          <w:rFonts w:ascii="Times New Roman" w:hAnsi="Times New Roman" w:cs="Times New Roman"/>
          <w:bCs/>
          <w:sz w:val="24"/>
          <w:szCs w:val="24"/>
        </w:rPr>
        <w:t>контрольного</w:t>
      </w:r>
      <w:r w:rsidRPr="00DB57F2">
        <w:rPr>
          <w:rFonts w:ascii="Times New Roman" w:hAnsi="Times New Roman" w:cs="Times New Roman"/>
          <w:bCs/>
          <w:sz w:val="24"/>
          <w:szCs w:val="24"/>
        </w:rPr>
        <w:t xml:space="preserve"> механізм</w:t>
      </w:r>
      <w:r>
        <w:rPr>
          <w:rFonts w:ascii="Times New Roman" w:hAnsi="Times New Roman" w:cs="Times New Roman"/>
          <w:bCs/>
          <w:sz w:val="24"/>
          <w:szCs w:val="24"/>
        </w:rPr>
        <w:t>у</w:t>
      </w:r>
      <w:r w:rsidRPr="00DB57F2">
        <w:rPr>
          <w:rFonts w:ascii="Times New Roman" w:hAnsi="Times New Roman" w:cs="Times New Roman"/>
          <w:bCs/>
          <w:sz w:val="24"/>
          <w:szCs w:val="24"/>
        </w:rPr>
        <w:t xml:space="preserve"> ООН щодо реалізації міжнародно-правових стандартів</w:t>
      </w:r>
      <w:r>
        <w:rPr>
          <w:rFonts w:ascii="Times New Roman" w:hAnsi="Times New Roman" w:cs="Times New Roman"/>
          <w:bCs/>
          <w:sz w:val="24"/>
          <w:szCs w:val="24"/>
        </w:rPr>
        <w:t>;</w:t>
      </w:r>
    </w:p>
    <w:p w:rsidR="00F71653" w:rsidRDefault="00F71653" w:rsidP="00F71653">
      <w:pPr>
        <w:pStyle w:val="a3"/>
        <w:numPr>
          <w:ilvl w:val="0"/>
          <w:numId w:val="1"/>
        </w:numPr>
        <w:tabs>
          <w:tab w:val="left" w:pos="993"/>
        </w:tabs>
        <w:ind w:left="709" w:firstLine="0"/>
        <w:jc w:val="both"/>
        <w:rPr>
          <w:rFonts w:ascii="Times New Roman" w:hAnsi="Times New Roman" w:cs="Times New Roman"/>
          <w:bCs/>
          <w:sz w:val="24"/>
          <w:szCs w:val="24"/>
        </w:rPr>
      </w:pPr>
      <w:r>
        <w:rPr>
          <w:rFonts w:ascii="Times New Roman" w:hAnsi="Times New Roman" w:cs="Times New Roman"/>
          <w:bCs/>
          <w:sz w:val="24"/>
          <w:szCs w:val="24"/>
        </w:rPr>
        <w:t xml:space="preserve">європейських контрольних механізмів </w:t>
      </w:r>
      <w:r w:rsidRPr="00DB57F2">
        <w:rPr>
          <w:rFonts w:ascii="Times New Roman" w:hAnsi="Times New Roman" w:cs="Times New Roman"/>
          <w:bCs/>
          <w:sz w:val="24"/>
          <w:szCs w:val="24"/>
        </w:rPr>
        <w:t>щодо реалізації міжнародних стандартів в сфері прав людини</w:t>
      </w:r>
      <w:r>
        <w:rPr>
          <w:rFonts w:ascii="Times New Roman" w:hAnsi="Times New Roman" w:cs="Times New Roman"/>
          <w:bCs/>
          <w:sz w:val="24"/>
          <w:szCs w:val="24"/>
        </w:rPr>
        <w:t>;</w:t>
      </w:r>
    </w:p>
    <w:p w:rsidR="00F71653" w:rsidRPr="00DB57F2" w:rsidRDefault="00F71653" w:rsidP="00F71653">
      <w:pPr>
        <w:pStyle w:val="a3"/>
        <w:numPr>
          <w:ilvl w:val="0"/>
          <w:numId w:val="1"/>
        </w:numPr>
        <w:tabs>
          <w:tab w:val="left" w:pos="993"/>
        </w:tabs>
        <w:ind w:left="709" w:firstLine="0"/>
        <w:jc w:val="both"/>
        <w:rPr>
          <w:rFonts w:ascii="Times New Roman" w:hAnsi="Times New Roman" w:cs="Times New Roman"/>
          <w:bCs/>
          <w:sz w:val="24"/>
          <w:szCs w:val="24"/>
        </w:rPr>
      </w:pPr>
      <w:r>
        <w:rPr>
          <w:rFonts w:ascii="Times New Roman" w:hAnsi="Times New Roman" w:cs="Times New Roman"/>
          <w:bCs/>
          <w:sz w:val="24"/>
          <w:szCs w:val="24"/>
        </w:rPr>
        <w:t>м</w:t>
      </w:r>
      <w:r w:rsidRPr="00DB57F2">
        <w:rPr>
          <w:rFonts w:ascii="Times New Roman" w:hAnsi="Times New Roman" w:cs="Times New Roman"/>
          <w:bCs/>
          <w:sz w:val="24"/>
          <w:szCs w:val="24"/>
        </w:rPr>
        <w:t>іжнародних стандартів окреми</w:t>
      </w:r>
      <w:r>
        <w:rPr>
          <w:rFonts w:ascii="Times New Roman" w:hAnsi="Times New Roman" w:cs="Times New Roman"/>
          <w:bCs/>
          <w:sz w:val="24"/>
          <w:szCs w:val="24"/>
        </w:rPr>
        <w:t>х</w:t>
      </w:r>
      <w:r w:rsidRPr="00DB57F2">
        <w:rPr>
          <w:rFonts w:ascii="Times New Roman" w:hAnsi="Times New Roman" w:cs="Times New Roman"/>
          <w:bCs/>
          <w:sz w:val="24"/>
          <w:szCs w:val="24"/>
        </w:rPr>
        <w:t xml:space="preserve"> категорій прав людини (право на життя, право на особисту свободу та недоторканність, прав</w:t>
      </w:r>
      <w:r>
        <w:rPr>
          <w:rFonts w:ascii="Times New Roman" w:hAnsi="Times New Roman" w:cs="Times New Roman"/>
          <w:bCs/>
          <w:sz w:val="24"/>
          <w:szCs w:val="24"/>
        </w:rPr>
        <w:t>о</w:t>
      </w:r>
      <w:r w:rsidRPr="00DB57F2">
        <w:rPr>
          <w:rFonts w:ascii="Times New Roman" w:hAnsi="Times New Roman" w:cs="Times New Roman"/>
          <w:bCs/>
          <w:sz w:val="24"/>
          <w:szCs w:val="24"/>
        </w:rPr>
        <w:t xml:space="preserve"> на свободу пересування, вільний вибір місця проживання, право вільно залишати територію, </w:t>
      </w:r>
      <w:r>
        <w:rPr>
          <w:rFonts w:ascii="Times New Roman" w:hAnsi="Times New Roman" w:cs="Times New Roman"/>
          <w:bCs/>
          <w:sz w:val="24"/>
          <w:szCs w:val="24"/>
        </w:rPr>
        <w:t>п</w:t>
      </w:r>
      <w:r w:rsidRPr="00DB57F2">
        <w:rPr>
          <w:rFonts w:ascii="Times New Roman" w:hAnsi="Times New Roman" w:cs="Times New Roman"/>
          <w:bCs/>
          <w:sz w:val="24"/>
          <w:szCs w:val="24"/>
        </w:rPr>
        <w:t xml:space="preserve">раво на свободу асоціацій, </w:t>
      </w:r>
      <w:r>
        <w:rPr>
          <w:rFonts w:ascii="Times New Roman" w:hAnsi="Times New Roman" w:cs="Times New Roman"/>
          <w:bCs/>
          <w:sz w:val="24"/>
          <w:szCs w:val="24"/>
        </w:rPr>
        <w:t>п</w:t>
      </w:r>
      <w:r w:rsidRPr="00DB57F2">
        <w:rPr>
          <w:rFonts w:ascii="Times New Roman" w:hAnsi="Times New Roman" w:cs="Times New Roman"/>
          <w:bCs/>
          <w:sz w:val="24"/>
          <w:szCs w:val="24"/>
        </w:rPr>
        <w:t xml:space="preserve">раво на громадянство, право на участь у державному управлінні суспільством, право на підприємницьку діяльність, </w:t>
      </w:r>
      <w:r>
        <w:rPr>
          <w:rFonts w:ascii="Times New Roman" w:hAnsi="Times New Roman" w:cs="Times New Roman"/>
          <w:bCs/>
          <w:sz w:val="24"/>
          <w:szCs w:val="24"/>
        </w:rPr>
        <w:t>п</w:t>
      </w:r>
      <w:r w:rsidRPr="00DB57F2">
        <w:rPr>
          <w:rFonts w:ascii="Times New Roman" w:hAnsi="Times New Roman" w:cs="Times New Roman"/>
          <w:bCs/>
          <w:sz w:val="24"/>
          <w:szCs w:val="24"/>
        </w:rPr>
        <w:t>раво на участь у культурному житті</w:t>
      </w:r>
      <w:r>
        <w:rPr>
          <w:rFonts w:ascii="Times New Roman" w:hAnsi="Times New Roman" w:cs="Times New Roman"/>
          <w:bCs/>
          <w:sz w:val="24"/>
          <w:szCs w:val="24"/>
        </w:rPr>
        <w:t xml:space="preserve"> тощо);</w:t>
      </w:r>
    </w:p>
    <w:p w:rsidR="00F71653" w:rsidRPr="00DB57F2" w:rsidRDefault="00F71653" w:rsidP="00F71653">
      <w:pPr>
        <w:pStyle w:val="a3"/>
        <w:numPr>
          <w:ilvl w:val="0"/>
          <w:numId w:val="1"/>
        </w:numPr>
        <w:tabs>
          <w:tab w:val="left" w:pos="993"/>
        </w:tabs>
        <w:ind w:left="709" w:firstLine="0"/>
        <w:jc w:val="both"/>
        <w:rPr>
          <w:rFonts w:ascii="Times New Roman" w:hAnsi="Times New Roman" w:cs="Times New Roman"/>
          <w:bCs/>
          <w:sz w:val="24"/>
          <w:szCs w:val="24"/>
        </w:rPr>
      </w:pPr>
      <w:r>
        <w:rPr>
          <w:rFonts w:ascii="Times New Roman" w:hAnsi="Times New Roman" w:cs="Times New Roman"/>
          <w:bCs/>
          <w:sz w:val="24"/>
          <w:szCs w:val="24"/>
        </w:rPr>
        <w:t>о</w:t>
      </w:r>
      <w:r w:rsidRPr="00DB57F2">
        <w:rPr>
          <w:rFonts w:ascii="Times New Roman" w:hAnsi="Times New Roman" w:cs="Times New Roman"/>
          <w:bCs/>
          <w:sz w:val="24"/>
          <w:szCs w:val="24"/>
        </w:rPr>
        <w:t>бмеження прав та свобод людини в умовах воєнного на надзвичайного стану</w:t>
      </w:r>
      <w:r>
        <w:rPr>
          <w:rFonts w:ascii="Times New Roman" w:hAnsi="Times New Roman" w:cs="Times New Roman"/>
          <w:bCs/>
          <w:sz w:val="24"/>
          <w:szCs w:val="24"/>
        </w:rPr>
        <w:t>;</w:t>
      </w:r>
    </w:p>
    <w:p w:rsidR="00F71653" w:rsidRDefault="00F71653" w:rsidP="00F71653">
      <w:pPr>
        <w:pStyle w:val="a3"/>
        <w:numPr>
          <w:ilvl w:val="0"/>
          <w:numId w:val="1"/>
        </w:numPr>
        <w:tabs>
          <w:tab w:val="left" w:pos="993"/>
        </w:tabs>
        <w:ind w:left="709" w:firstLine="0"/>
        <w:jc w:val="both"/>
        <w:rPr>
          <w:rFonts w:ascii="Times New Roman" w:hAnsi="Times New Roman" w:cs="Times New Roman"/>
          <w:bCs/>
          <w:sz w:val="24"/>
          <w:szCs w:val="24"/>
        </w:rPr>
      </w:pPr>
      <w:r>
        <w:rPr>
          <w:rFonts w:ascii="Times New Roman" w:hAnsi="Times New Roman" w:cs="Times New Roman"/>
          <w:bCs/>
          <w:sz w:val="24"/>
          <w:szCs w:val="24"/>
        </w:rPr>
        <w:t>міжнародних стандартів</w:t>
      </w:r>
      <w:r w:rsidRPr="00DB57F2">
        <w:rPr>
          <w:rFonts w:ascii="Times New Roman" w:hAnsi="Times New Roman" w:cs="Times New Roman"/>
          <w:bCs/>
          <w:sz w:val="24"/>
          <w:szCs w:val="24"/>
        </w:rPr>
        <w:t xml:space="preserve"> прав осіб, що нал</w:t>
      </w:r>
      <w:r>
        <w:rPr>
          <w:rFonts w:ascii="Times New Roman" w:hAnsi="Times New Roman" w:cs="Times New Roman"/>
          <w:bCs/>
          <w:sz w:val="24"/>
          <w:szCs w:val="24"/>
        </w:rPr>
        <w:t>ежать до окремих груп населення (з</w:t>
      </w:r>
      <w:r w:rsidRPr="00DB57F2">
        <w:rPr>
          <w:rFonts w:ascii="Times New Roman" w:hAnsi="Times New Roman" w:cs="Times New Roman"/>
          <w:bCs/>
          <w:sz w:val="24"/>
          <w:szCs w:val="24"/>
        </w:rPr>
        <w:t>ахист прав дітей</w:t>
      </w:r>
      <w:r>
        <w:rPr>
          <w:rFonts w:ascii="Times New Roman" w:hAnsi="Times New Roman" w:cs="Times New Roman"/>
          <w:bCs/>
          <w:sz w:val="24"/>
          <w:szCs w:val="24"/>
        </w:rPr>
        <w:t>, жінок, осі</w:t>
      </w:r>
      <w:r w:rsidRPr="00DB57F2">
        <w:rPr>
          <w:rFonts w:ascii="Times New Roman" w:hAnsi="Times New Roman" w:cs="Times New Roman"/>
          <w:bCs/>
          <w:sz w:val="24"/>
          <w:szCs w:val="24"/>
        </w:rPr>
        <w:t>б, що належать до національних, етнічних, релігійних та мовних меншин</w:t>
      </w:r>
      <w:r>
        <w:rPr>
          <w:rFonts w:ascii="Times New Roman" w:hAnsi="Times New Roman" w:cs="Times New Roman"/>
          <w:bCs/>
          <w:sz w:val="24"/>
          <w:szCs w:val="24"/>
        </w:rPr>
        <w:t>, з</w:t>
      </w:r>
      <w:r w:rsidRPr="00DB57F2">
        <w:rPr>
          <w:rFonts w:ascii="Times New Roman" w:hAnsi="Times New Roman" w:cs="Times New Roman"/>
          <w:bCs/>
          <w:sz w:val="24"/>
          <w:szCs w:val="24"/>
        </w:rPr>
        <w:t>ахист прав біженців</w:t>
      </w:r>
      <w:r>
        <w:rPr>
          <w:rFonts w:ascii="Times New Roman" w:hAnsi="Times New Roman" w:cs="Times New Roman"/>
          <w:bCs/>
          <w:sz w:val="24"/>
          <w:szCs w:val="24"/>
        </w:rPr>
        <w:t xml:space="preserve">, </w:t>
      </w:r>
      <w:r w:rsidRPr="00DB57F2">
        <w:rPr>
          <w:rFonts w:ascii="Times New Roman" w:hAnsi="Times New Roman" w:cs="Times New Roman"/>
          <w:bCs/>
          <w:sz w:val="24"/>
          <w:szCs w:val="24"/>
        </w:rPr>
        <w:t>прав осіб з інвалідністю</w:t>
      </w:r>
      <w:r>
        <w:rPr>
          <w:rFonts w:ascii="Times New Roman" w:hAnsi="Times New Roman" w:cs="Times New Roman"/>
          <w:bCs/>
          <w:sz w:val="24"/>
          <w:szCs w:val="24"/>
        </w:rPr>
        <w:t xml:space="preserve"> тощо).</w:t>
      </w:r>
    </w:p>
    <w:p w:rsidR="00E10214" w:rsidRPr="00E10214" w:rsidRDefault="00F71653" w:rsidP="00F71653">
      <w:pPr>
        <w:tabs>
          <w:tab w:val="left" w:pos="36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0214" w:rsidRPr="00E10214">
        <w:rPr>
          <w:rFonts w:ascii="Times New Roman" w:hAnsi="Times New Roman" w:cs="Times New Roman"/>
          <w:sz w:val="24"/>
          <w:szCs w:val="24"/>
        </w:rPr>
        <w:t xml:space="preserve">Самостійна робота здобувача освіти – це форма організації індивідуального вивчення здобувачами освіти навчального матеріалу в аудиторний та позааудиторний час з метою формування самостійності як особистісної риси та важливої професійної якості молодої людини, суть якої полягає в уміннях планувати, систематизувати, контролювати й регулювати свою діяльність під методичним керівництвом викладача, але без його безпосередньої участі. Завдання самостійної роботи у вищому навчальному закладі: навчити </w:t>
      </w:r>
      <w:r w:rsidR="00E10214" w:rsidRPr="00E10214">
        <w:rPr>
          <w:rFonts w:ascii="Times New Roman" w:hAnsi="Times New Roman" w:cs="Times New Roman"/>
          <w:sz w:val="24"/>
          <w:szCs w:val="24"/>
        </w:rPr>
        <w:lastRenderedPageBreak/>
        <w:t>здобувачів освіти: творчо і самостійно працювати; планувати особисту стратегію навчання; раціонально організовувати свій час; працювати з комп'ютером; опрацьовувати літературні джерела; виконувати дослідницьку роботу, аналізувати та інтерпретувати результати наукових досліджень тощо.</w:t>
      </w:r>
    </w:p>
    <w:p w:rsidR="00E10214" w:rsidRPr="00E10214" w:rsidRDefault="00E10214" w:rsidP="004E6424">
      <w:pPr>
        <w:spacing w:after="0" w:line="240" w:lineRule="auto"/>
        <w:ind w:firstLine="708"/>
        <w:jc w:val="both"/>
        <w:rPr>
          <w:rFonts w:ascii="Times New Roman" w:hAnsi="Times New Roman" w:cs="Times New Roman"/>
          <w:sz w:val="24"/>
          <w:szCs w:val="24"/>
        </w:rPr>
      </w:pPr>
      <w:r w:rsidRPr="00E10214">
        <w:rPr>
          <w:rFonts w:ascii="Times New Roman" w:hAnsi="Times New Roman" w:cs="Times New Roman"/>
          <w:sz w:val="24"/>
          <w:szCs w:val="24"/>
        </w:rPr>
        <w:t>Така робота сприяє розвитку творчих здібностей та активізацій розумової діяльності здобувачів освіти; формуванню у них потреби безперервного самостійного поповнення знань; здобуттю здобувачами освіти глибокої системи знань як ознаки міцності знань; самостійній роботі здобувачів освіти як результат морально-вольових зусиль.</w:t>
      </w:r>
    </w:p>
    <w:p w:rsidR="00E10214" w:rsidRDefault="00E10214" w:rsidP="004E6424">
      <w:pPr>
        <w:spacing w:after="0" w:line="240" w:lineRule="auto"/>
        <w:ind w:firstLine="708"/>
        <w:jc w:val="both"/>
        <w:rPr>
          <w:rFonts w:ascii="Times New Roman" w:hAnsi="Times New Roman" w:cs="Times New Roman"/>
          <w:sz w:val="24"/>
          <w:szCs w:val="24"/>
        </w:rPr>
      </w:pPr>
      <w:r w:rsidRPr="00E10214">
        <w:rPr>
          <w:rFonts w:ascii="Times New Roman" w:hAnsi="Times New Roman" w:cs="Times New Roman"/>
          <w:sz w:val="24"/>
          <w:szCs w:val="24"/>
        </w:rPr>
        <w:t>Здобувачі освіти повинні не лише брати активну участь у процесі сприйняття та засвоєння знань, а й мати стосовно них власну позицію, бути спроможними застосувати вивчене на практиці, творчо переосмислювати, співвідносити здобуті результати діяльності з перспективами своєї майбутньої професії.</w:t>
      </w:r>
    </w:p>
    <w:p w:rsidR="00E10214" w:rsidRDefault="00E10214"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3A2870">
      <w:pPr>
        <w:spacing w:after="0" w:line="240" w:lineRule="auto"/>
        <w:jc w:val="both"/>
        <w:rPr>
          <w:rFonts w:ascii="Times New Roman" w:hAnsi="Times New Roman" w:cs="Times New Roman"/>
          <w:sz w:val="24"/>
          <w:szCs w:val="24"/>
        </w:rPr>
      </w:pPr>
    </w:p>
    <w:p w:rsidR="003A2870" w:rsidRDefault="003A2870" w:rsidP="003A2870">
      <w:pPr>
        <w:spacing w:after="0" w:line="240" w:lineRule="auto"/>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7312F1" w:rsidRDefault="007312F1" w:rsidP="004E6424">
      <w:pPr>
        <w:spacing w:after="0" w:line="240" w:lineRule="auto"/>
        <w:ind w:firstLine="708"/>
        <w:jc w:val="both"/>
        <w:rPr>
          <w:rFonts w:ascii="Times New Roman" w:hAnsi="Times New Roman" w:cs="Times New Roman"/>
          <w:sz w:val="24"/>
          <w:szCs w:val="24"/>
        </w:rPr>
      </w:pPr>
    </w:p>
    <w:p w:rsidR="00F71653" w:rsidRDefault="00F71653" w:rsidP="004E6424">
      <w:pPr>
        <w:spacing w:after="0" w:line="240" w:lineRule="auto"/>
        <w:ind w:firstLine="708"/>
        <w:jc w:val="both"/>
        <w:rPr>
          <w:rFonts w:ascii="Times New Roman" w:hAnsi="Times New Roman" w:cs="Times New Roman"/>
          <w:sz w:val="24"/>
          <w:szCs w:val="24"/>
        </w:rPr>
      </w:pPr>
    </w:p>
    <w:p w:rsidR="00F71653" w:rsidRDefault="00F71653" w:rsidP="004E6424">
      <w:pPr>
        <w:spacing w:after="0" w:line="240" w:lineRule="auto"/>
        <w:ind w:firstLine="708"/>
        <w:jc w:val="both"/>
        <w:rPr>
          <w:rFonts w:ascii="Times New Roman" w:hAnsi="Times New Roman" w:cs="Times New Roman"/>
          <w:sz w:val="24"/>
          <w:szCs w:val="24"/>
        </w:rPr>
      </w:pPr>
    </w:p>
    <w:p w:rsidR="00F71653" w:rsidRDefault="00F71653" w:rsidP="004E6424">
      <w:pPr>
        <w:spacing w:after="0" w:line="240" w:lineRule="auto"/>
        <w:ind w:firstLine="708"/>
        <w:jc w:val="both"/>
        <w:rPr>
          <w:rFonts w:ascii="Times New Roman" w:hAnsi="Times New Roman" w:cs="Times New Roman"/>
          <w:sz w:val="24"/>
          <w:szCs w:val="24"/>
        </w:rPr>
      </w:pPr>
    </w:p>
    <w:p w:rsidR="00F71653" w:rsidRDefault="00F71653" w:rsidP="004E6424">
      <w:pPr>
        <w:spacing w:after="0" w:line="240" w:lineRule="auto"/>
        <w:ind w:firstLine="708"/>
        <w:jc w:val="both"/>
        <w:rPr>
          <w:rFonts w:ascii="Times New Roman" w:hAnsi="Times New Roman" w:cs="Times New Roman"/>
          <w:sz w:val="24"/>
          <w:szCs w:val="24"/>
        </w:rPr>
      </w:pPr>
    </w:p>
    <w:p w:rsidR="00F71653" w:rsidRDefault="00F71653" w:rsidP="004E6424">
      <w:pPr>
        <w:spacing w:after="0" w:line="240" w:lineRule="auto"/>
        <w:ind w:firstLine="708"/>
        <w:jc w:val="both"/>
        <w:rPr>
          <w:rFonts w:ascii="Times New Roman" w:hAnsi="Times New Roman" w:cs="Times New Roman"/>
          <w:sz w:val="24"/>
          <w:szCs w:val="24"/>
        </w:rPr>
      </w:pPr>
    </w:p>
    <w:p w:rsidR="00F71653" w:rsidRDefault="00F71653" w:rsidP="004E6424">
      <w:pPr>
        <w:spacing w:after="0" w:line="240" w:lineRule="auto"/>
        <w:ind w:firstLine="708"/>
        <w:jc w:val="both"/>
        <w:rPr>
          <w:rFonts w:ascii="Times New Roman" w:hAnsi="Times New Roman" w:cs="Times New Roman"/>
          <w:sz w:val="24"/>
          <w:szCs w:val="24"/>
        </w:rPr>
      </w:pPr>
    </w:p>
    <w:p w:rsidR="00F71653" w:rsidRDefault="00F71653" w:rsidP="004E6424">
      <w:pPr>
        <w:spacing w:after="0" w:line="240" w:lineRule="auto"/>
        <w:ind w:firstLine="708"/>
        <w:jc w:val="both"/>
        <w:rPr>
          <w:rFonts w:ascii="Times New Roman" w:hAnsi="Times New Roman" w:cs="Times New Roman"/>
          <w:sz w:val="24"/>
          <w:szCs w:val="24"/>
        </w:rPr>
      </w:pPr>
    </w:p>
    <w:p w:rsidR="00F71653" w:rsidRDefault="00F71653" w:rsidP="004E6424">
      <w:pPr>
        <w:spacing w:after="0" w:line="240" w:lineRule="auto"/>
        <w:ind w:firstLine="708"/>
        <w:jc w:val="both"/>
        <w:rPr>
          <w:rFonts w:ascii="Times New Roman" w:hAnsi="Times New Roman" w:cs="Times New Roman"/>
          <w:sz w:val="24"/>
          <w:szCs w:val="24"/>
        </w:rPr>
      </w:pPr>
    </w:p>
    <w:p w:rsidR="00F71653" w:rsidRDefault="00F71653" w:rsidP="004E6424">
      <w:pPr>
        <w:spacing w:after="0" w:line="240" w:lineRule="auto"/>
        <w:ind w:firstLine="708"/>
        <w:jc w:val="both"/>
        <w:rPr>
          <w:rFonts w:ascii="Times New Roman" w:hAnsi="Times New Roman" w:cs="Times New Roman"/>
          <w:sz w:val="24"/>
          <w:szCs w:val="24"/>
        </w:rPr>
      </w:pPr>
    </w:p>
    <w:p w:rsidR="00F71653" w:rsidRDefault="00F71653" w:rsidP="004E6424">
      <w:pPr>
        <w:spacing w:after="0" w:line="240" w:lineRule="auto"/>
        <w:ind w:firstLine="708"/>
        <w:jc w:val="both"/>
        <w:rPr>
          <w:rFonts w:ascii="Times New Roman" w:hAnsi="Times New Roman" w:cs="Times New Roman"/>
          <w:sz w:val="24"/>
          <w:szCs w:val="24"/>
        </w:rPr>
      </w:pPr>
    </w:p>
    <w:p w:rsidR="00F71653" w:rsidRDefault="00F71653" w:rsidP="004E6424">
      <w:pPr>
        <w:spacing w:after="0" w:line="240" w:lineRule="auto"/>
        <w:ind w:firstLine="708"/>
        <w:jc w:val="both"/>
        <w:rPr>
          <w:rFonts w:ascii="Times New Roman" w:hAnsi="Times New Roman" w:cs="Times New Roman"/>
          <w:sz w:val="24"/>
          <w:szCs w:val="24"/>
        </w:rPr>
      </w:pPr>
    </w:p>
    <w:p w:rsidR="00F71653" w:rsidRDefault="00F71653" w:rsidP="004E6424">
      <w:pPr>
        <w:spacing w:after="0" w:line="240" w:lineRule="auto"/>
        <w:ind w:firstLine="708"/>
        <w:jc w:val="both"/>
        <w:rPr>
          <w:rFonts w:ascii="Times New Roman" w:hAnsi="Times New Roman" w:cs="Times New Roman"/>
          <w:sz w:val="24"/>
          <w:szCs w:val="24"/>
        </w:rPr>
      </w:pPr>
    </w:p>
    <w:p w:rsidR="007312F1" w:rsidRDefault="007312F1" w:rsidP="007312F1">
      <w:pPr>
        <w:spacing w:after="0" w:line="240" w:lineRule="auto"/>
        <w:ind w:firstLine="708"/>
        <w:jc w:val="center"/>
        <w:rPr>
          <w:rFonts w:ascii="Times New Roman" w:hAnsi="Times New Roman" w:cs="Times New Roman"/>
          <w:b/>
          <w:sz w:val="24"/>
          <w:szCs w:val="24"/>
        </w:rPr>
      </w:pPr>
      <w:r w:rsidRPr="007312F1">
        <w:rPr>
          <w:rFonts w:ascii="Times New Roman" w:hAnsi="Times New Roman" w:cs="Times New Roman"/>
          <w:b/>
          <w:sz w:val="24"/>
          <w:szCs w:val="24"/>
        </w:rPr>
        <w:lastRenderedPageBreak/>
        <w:t>ЗАВДАННЯ ДЛЯ САМОСТІЙНОЇ РОБОТИ</w:t>
      </w:r>
    </w:p>
    <w:p w:rsidR="00E91093" w:rsidRDefault="00E91093" w:rsidP="00E91093">
      <w:pPr>
        <w:spacing w:after="0" w:line="240" w:lineRule="auto"/>
        <w:jc w:val="both"/>
        <w:rPr>
          <w:rFonts w:ascii="Times New Roman" w:hAnsi="Times New Roman" w:cs="Times New Roman"/>
          <w:b/>
          <w:sz w:val="24"/>
          <w:szCs w:val="24"/>
        </w:rPr>
      </w:pPr>
    </w:p>
    <w:p w:rsidR="003A2870" w:rsidRPr="00C9055F" w:rsidRDefault="00E91093" w:rsidP="00C9055F">
      <w:pPr>
        <w:spacing w:after="0" w:line="240" w:lineRule="auto"/>
        <w:jc w:val="center"/>
        <w:rPr>
          <w:rFonts w:ascii="Times New Roman" w:hAnsi="Times New Roman" w:cs="Times New Roman"/>
          <w:b/>
          <w:sz w:val="24"/>
          <w:szCs w:val="24"/>
        </w:rPr>
      </w:pPr>
      <w:r w:rsidRPr="00E91093">
        <w:rPr>
          <w:rFonts w:ascii="Times New Roman" w:hAnsi="Times New Roman" w:cs="Times New Roman"/>
          <w:b/>
          <w:sz w:val="24"/>
          <w:szCs w:val="24"/>
        </w:rPr>
        <w:t>Тема 1. Міжнародні стандарти прав людини та їх нормативно-правове забезпечення</w:t>
      </w:r>
    </w:p>
    <w:p w:rsidR="00E91093" w:rsidRDefault="003A2870" w:rsidP="003A287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Дослідіть</w:t>
      </w:r>
      <w:r w:rsidRPr="003A2870">
        <w:rPr>
          <w:rFonts w:ascii="Times New Roman" w:hAnsi="Times New Roman" w:cs="Times New Roman"/>
          <w:sz w:val="24"/>
          <w:szCs w:val="24"/>
        </w:rPr>
        <w:t xml:space="preserve"> історію прав людини: починайте з дослідження того, як розвивалися ідеї прав людини протягом століть, починаючи з філософс</w:t>
      </w:r>
      <w:r>
        <w:rPr>
          <w:rFonts w:ascii="Times New Roman" w:hAnsi="Times New Roman" w:cs="Times New Roman"/>
          <w:sz w:val="24"/>
          <w:szCs w:val="24"/>
        </w:rPr>
        <w:t xml:space="preserve">ьких робіт епохи Просвітництва. </w:t>
      </w:r>
      <w:r w:rsidRPr="003A2870">
        <w:rPr>
          <w:rFonts w:ascii="Times New Roman" w:hAnsi="Times New Roman" w:cs="Times New Roman"/>
          <w:sz w:val="24"/>
          <w:szCs w:val="24"/>
        </w:rPr>
        <w:t>Ознайомтесь із сучасними концепціями: проаналізуйте, як на сьогоднішній день різні школи права розуміють права людини (натуральні права, позитивні права тощо).Вивчіть основні документи: такі як Загальна декларація прав людини 1948 року та інші міжнародні конвенції.</w:t>
      </w:r>
    </w:p>
    <w:p w:rsidR="003A2870" w:rsidRPr="003A2870" w:rsidRDefault="003A2870" w:rsidP="003A2870">
      <w:pPr>
        <w:spacing w:after="0" w:line="240" w:lineRule="auto"/>
        <w:ind w:firstLine="708"/>
        <w:jc w:val="both"/>
        <w:rPr>
          <w:rFonts w:ascii="Times New Roman" w:hAnsi="Times New Roman" w:cs="Times New Roman"/>
          <w:sz w:val="24"/>
          <w:szCs w:val="24"/>
        </w:rPr>
      </w:pPr>
      <w:r w:rsidRPr="003A2870">
        <w:rPr>
          <w:rFonts w:ascii="Times New Roman" w:hAnsi="Times New Roman" w:cs="Times New Roman"/>
          <w:sz w:val="24"/>
          <w:szCs w:val="24"/>
        </w:rPr>
        <w:t>Ознайомтесь із заснуванням Ліги Націй: досліджуйте цілі створення Ліги Нац</w:t>
      </w:r>
      <w:r>
        <w:rPr>
          <w:rFonts w:ascii="Times New Roman" w:hAnsi="Times New Roman" w:cs="Times New Roman"/>
          <w:sz w:val="24"/>
          <w:szCs w:val="24"/>
        </w:rPr>
        <w:t>ій після Першої світової війни.</w:t>
      </w:r>
      <w:r w:rsidRPr="003A2870">
        <w:rPr>
          <w:rFonts w:ascii="Times New Roman" w:hAnsi="Times New Roman" w:cs="Times New Roman"/>
          <w:sz w:val="24"/>
          <w:szCs w:val="24"/>
        </w:rPr>
        <w:t>Вивчіть основні ініціативи Ліги щодо захисту прав людини: зверніть увагу на питання захисту меншин та боротьби з рабством, які стали першими спробами міжнародного регулювання прав людини.</w:t>
      </w:r>
    </w:p>
    <w:p w:rsidR="003A2870" w:rsidRDefault="00C664E9" w:rsidP="00C664E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Проаналізуйте текст Статуту ООН, в першу чергу </w:t>
      </w:r>
      <w:r w:rsidRPr="00C664E9">
        <w:rPr>
          <w:rFonts w:ascii="Times New Roman" w:hAnsi="Times New Roman" w:cs="Times New Roman"/>
          <w:sz w:val="24"/>
          <w:szCs w:val="24"/>
        </w:rPr>
        <w:t>ключові статті, що стосуються прав людини, особливо статтю 1, яка говорить про мир і безпеку через повагу до прав людини.</w:t>
      </w:r>
    </w:p>
    <w:p w:rsidR="003A2870" w:rsidRPr="00EB3EF9" w:rsidRDefault="00C664E9" w:rsidP="00EB3E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Визначте зміст понять</w:t>
      </w:r>
      <w:r w:rsidRPr="00C664E9">
        <w:rPr>
          <w:rFonts w:ascii="Times New Roman" w:hAnsi="Times New Roman" w:cs="Times New Roman"/>
          <w:sz w:val="24"/>
          <w:szCs w:val="24"/>
        </w:rPr>
        <w:t xml:space="preserve"> прав і свобод</w:t>
      </w:r>
      <w:r>
        <w:rPr>
          <w:rFonts w:ascii="Times New Roman" w:hAnsi="Times New Roman" w:cs="Times New Roman"/>
          <w:sz w:val="24"/>
          <w:szCs w:val="24"/>
        </w:rPr>
        <w:t xml:space="preserve"> людини</w:t>
      </w:r>
      <w:r w:rsidRPr="00C664E9">
        <w:rPr>
          <w:rFonts w:ascii="Times New Roman" w:hAnsi="Times New Roman" w:cs="Times New Roman"/>
          <w:sz w:val="24"/>
          <w:szCs w:val="24"/>
        </w:rPr>
        <w:t>: розгляньте основні категорії прав людини (громадянські, політичні, соціальні, економічні тощо).</w:t>
      </w:r>
      <w:r>
        <w:rPr>
          <w:rFonts w:ascii="Times New Roman" w:hAnsi="Times New Roman" w:cs="Times New Roman"/>
          <w:sz w:val="24"/>
          <w:szCs w:val="24"/>
        </w:rPr>
        <w:t xml:space="preserve"> О</w:t>
      </w:r>
      <w:r w:rsidRPr="00C664E9">
        <w:rPr>
          <w:rFonts w:ascii="Times New Roman" w:hAnsi="Times New Roman" w:cs="Times New Roman"/>
          <w:sz w:val="24"/>
          <w:szCs w:val="24"/>
        </w:rPr>
        <w:t>знайомтесь із основними міжнародними договорами та конвенціями з прав людини, такими як Загальна декларація прав людини, Міжнародний пакт про громадянські і політичні права, Міжнародний пакт про економічні, соціальні і культурні права.</w:t>
      </w:r>
    </w:p>
    <w:p w:rsidR="003A2870" w:rsidRDefault="003A2870" w:rsidP="00E91093">
      <w:pPr>
        <w:spacing w:after="0" w:line="240" w:lineRule="auto"/>
        <w:jc w:val="both"/>
        <w:rPr>
          <w:rFonts w:ascii="Times New Roman" w:hAnsi="Times New Roman" w:cs="Times New Roman"/>
          <w:b/>
          <w:sz w:val="24"/>
          <w:szCs w:val="24"/>
        </w:rPr>
      </w:pPr>
    </w:p>
    <w:p w:rsidR="003C0AA9" w:rsidRDefault="00E91093" w:rsidP="00E91093">
      <w:pPr>
        <w:spacing w:after="0" w:line="240" w:lineRule="auto"/>
        <w:jc w:val="both"/>
        <w:rPr>
          <w:rFonts w:ascii="Times New Roman" w:hAnsi="Times New Roman" w:cs="Times New Roman"/>
          <w:b/>
          <w:sz w:val="24"/>
          <w:szCs w:val="24"/>
        </w:rPr>
      </w:pPr>
      <w:r w:rsidRPr="00E91093">
        <w:rPr>
          <w:rFonts w:ascii="Times New Roman" w:hAnsi="Times New Roman" w:cs="Times New Roman"/>
          <w:b/>
          <w:sz w:val="24"/>
          <w:szCs w:val="24"/>
        </w:rPr>
        <w:t>Перелік питань для самостійної роботи:</w:t>
      </w:r>
    </w:p>
    <w:tbl>
      <w:tblPr>
        <w:tblW w:w="0" w:type="auto"/>
        <w:tblBorders>
          <w:top w:val="nil"/>
          <w:left w:val="nil"/>
          <w:bottom w:val="nil"/>
          <w:right w:val="nil"/>
        </w:tblBorders>
        <w:tblLayout w:type="fixed"/>
        <w:tblLook w:val="0000"/>
      </w:tblPr>
      <w:tblGrid>
        <w:gridCol w:w="9747"/>
      </w:tblGrid>
      <w:tr w:rsidR="002F76F1" w:rsidRPr="002F76F1" w:rsidTr="00770196">
        <w:trPr>
          <w:trHeight w:val="296"/>
        </w:trPr>
        <w:tc>
          <w:tcPr>
            <w:tcW w:w="9747" w:type="dxa"/>
          </w:tcPr>
          <w:p w:rsidR="002F76F1" w:rsidRPr="002F76F1" w:rsidRDefault="002F76F1" w:rsidP="00770196">
            <w:pPr>
              <w:pStyle w:val="a3"/>
              <w:numPr>
                <w:ilvl w:val="0"/>
                <w:numId w:val="4"/>
              </w:numPr>
              <w:tabs>
                <w:tab w:val="left" w:pos="284"/>
              </w:tabs>
              <w:spacing w:after="0" w:line="240" w:lineRule="auto"/>
              <w:ind w:left="0" w:firstLine="0"/>
              <w:jc w:val="both"/>
              <w:rPr>
                <w:rFonts w:ascii="Times New Roman" w:hAnsi="Times New Roman" w:cs="Times New Roman"/>
                <w:sz w:val="24"/>
                <w:szCs w:val="24"/>
              </w:rPr>
            </w:pPr>
            <w:r w:rsidRPr="002F76F1">
              <w:rPr>
                <w:rFonts w:ascii="Times New Roman" w:hAnsi="Times New Roman" w:cs="Times New Roman"/>
                <w:sz w:val="24"/>
                <w:szCs w:val="24"/>
              </w:rPr>
              <w:t>Концепції розуміння прав люди</w:t>
            </w:r>
            <w:r w:rsidR="00770196">
              <w:rPr>
                <w:rFonts w:ascii="Times New Roman" w:hAnsi="Times New Roman" w:cs="Times New Roman"/>
                <w:sz w:val="24"/>
                <w:szCs w:val="24"/>
              </w:rPr>
              <w:t xml:space="preserve">ни як основа формування системи </w:t>
            </w:r>
            <w:r w:rsidRPr="002F76F1">
              <w:rPr>
                <w:rFonts w:ascii="Times New Roman" w:hAnsi="Times New Roman" w:cs="Times New Roman"/>
                <w:sz w:val="24"/>
                <w:szCs w:val="24"/>
              </w:rPr>
              <w:t xml:space="preserve">міжнародного захисту прав людини </w:t>
            </w:r>
          </w:p>
        </w:tc>
      </w:tr>
    </w:tbl>
    <w:p w:rsidR="003C0AA9" w:rsidRDefault="002F76F1" w:rsidP="00770196">
      <w:pPr>
        <w:pStyle w:val="a3"/>
        <w:numPr>
          <w:ilvl w:val="0"/>
          <w:numId w:val="4"/>
        </w:numPr>
        <w:tabs>
          <w:tab w:val="left" w:pos="284"/>
        </w:tabs>
        <w:spacing w:after="0" w:line="240" w:lineRule="auto"/>
        <w:ind w:left="0" w:firstLine="0"/>
        <w:jc w:val="both"/>
        <w:rPr>
          <w:rFonts w:ascii="Times New Roman" w:hAnsi="Times New Roman" w:cs="Times New Roman"/>
          <w:sz w:val="24"/>
          <w:szCs w:val="24"/>
        </w:rPr>
      </w:pPr>
      <w:r w:rsidRPr="002F76F1">
        <w:rPr>
          <w:rFonts w:ascii="Times New Roman" w:hAnsi="Times New Roman" w:cs="Times New Roman"/>
          <w:sz w:val="24"/>
          <w:szCs w:val="24"/>
        </w:rPr>
        <w:t xml:space="preserve">Роль Ліги Націй у формуванні </w:t>
      </w:r>
      <w:r>
        <w:rPr>
          <w:rFonts w:ascii="Times New Roman" w:hAnsi="Times New Roman" w:cs="Times New Roman"/>
          <w:sz w:val="24"/>
          <w:szCs w:val="24"/>
        </w:rPr>
        <w:t>міжнародних стандартів прав людини</w:t>
      </w:r>
    </w:p>
    <w:p w:rsidR="00151B92" w:rsidRDefault="00151B92" w:rsidP="00770196">
      <w:pPr>
        <w:pStyle w:val="a3"/>
        <w:numPr>
          <w:ilvl w:val="0"/>
          <w:numId w:val="4"/>
        </w:numPr>
        <w:tabs>
          <w:tab w:val="left" w:pos="284"/>
        </w:tabs>
        <w:spacing w:after="0" w:line="240" w:lineRule="auto"/>
        <w:ind w:left="0" w:firstLine="0"/>
        <w:jc w:val="both"/>
        <w:rPr>
          <w:rFonts w:ascii="Times New Roman" w:hAnsi="Times New Roman" w:cs="Times New Roman"/>
          <w:sz w:val="24"/>
          <w:szCs w:val="24"/>
        </w:rPr>
      </w:pPr>
      <w:r w:rsidRPr="00151B92">
        <w:rPr>
          <w:rFonts w:ascii="Times New Roman" w:hAnsi="Times New Roman" w:cs="Times New Roman"/>
          <w:sz w:val="24"/>
          <w:szCs w:val="24"/>
        </w:rPr>
        <w:t>Концепція захисту прав людини в Статуті ООН</w:t>
      </w:r>
    </w:p>
    <w:p w:rsidR="00151B92" w:rsidRDefault="00151B92" w:rsidP="00770196">
      <w:pPr>
        <w:pStyle w:val="a3"/>
        <w:numPr>
          <w:ilvl w:val="0"/>
          <w:numId w:val="4"/>
        </w:numPr>
        <w:tabs>
          <w:tab w:val="left" w:pos="284"/>
        </w:tabs>
        <w:spacing w:after="0" w:line="240" w:lineRule="auto"/>
        <w:ind w:left="0" w:firstLine="0"/>
        <w:jc w:val="both"/>
        <w:rPr>
          <w:rFonts w:ascii="Times New Roman" w:hAnsi="Times New Roman" w:cs="Times New Roman"/>
          <w:sz w:val="24"/>
          <w:szCs w:val="24"/>
        </w:rPr>
      </w:pPr>
      <w:r w:rsidRPr="00151B92">
        <w:rPr>
          <w:rFonts w:ascii="Times New Roman" w:hAnsi="Times New Roman" w:cs="Times New Roman"/>
          <w:sz w:val="24"/>
          <w:szCs w:val="24"/>
        </w:rPr>
        <w:t>Вплив Статуту ООН на формування принципу поваги прав людини й основоположних свобод</w:t>
      </w:r>
    </w:p>
    <w:p w:rsidR="00151B92" w:rsidRDefault="00151B92" w:rsidP="00770196">
      <w:pPr>
        <w:pStyle w:val="a3"/>
        <w:numPr>
          <w:ilvl w:val="0"/>
          <w:numId w:val="4"/>
        </w:numPr>
        <w:tabs>
          <w:tab w:val="left" w:pos="284"/>
        </w:tabs>
        <w:spacing w:after="0" w:line="240" w:lineRule="auto"/>
        <w:ind w:left="0" w:firstLine="0"/>
        <w:jc w:val="both"/>
        <w:rPr>
          <w:rFonts w:ascii="Times New Roman" w:hAnsi="Times New Roman" w:cs="Times New Roman"/>
          <w:sz w:val="24"/>
          <w:szCs w:val="24"/>
        </w:rPr>
      </w:pPr>
      <w:r w:rsidRPr="00151B92">
        <w:rPr>
          <w:rFonts w:ascii="Times New Roman" w:hAnsi="Times New Roman" w:cs="Times New Roman"/>
          <w:sz w:val="24"/>
          <w:szCs w:val="24"/>
        </w:rPr>
        <w:t>Права і свободи людини і громадянина: поняття, еволюція, класифікація</w:t>
      </w:r>
    </w:p>
    <w:p w:rsidR="003C0AA9" w:rsidRPr="00151B92" w:rsidRDefault="00151B92" w:rsidP="00770196">
      <w:pPr>
        <w:pStyle w:val="a3"/>
        <w:numPr>
          <w:ilvl w:val="0"/>
          <w:numId w:val="4"/>
        </w:numPr>
        <w:tabs>
          <w:tab w:val="left" w:pos="284"/>
        </w:tabs>
        <w:spacing w:after="0" w:line="240" w:lineRule="auto"/>
        <w:ind w:left="0" w:firstLine="0"/>
        <w:jc w:val="both"/>
        <w:rPr>
          <w:rFonts w:ascii="Times New Roman" w:hAnsi="Times New Roman" w:cs="Times New Roman"/>
          <w:sz w:val="24"/>
          <w:szCs w:val="24"/>
        </w:rPr>
      </w:pPr>
      <w:r w:rsidRPr="00151B92">
        <w:rPr>
          <w:rFonts w:ascii="Times New Roman" w:hAnsi="Times New Roman" w:cs="Times New Roman"/>
          <w:sz w:val="24"/>
          <w:szCs w:val="24"/>
        </w:rPr>
        <w:t>Юридичне оформлення прав людини у міжнародному праві</w:t>
      </w:r>
    </w:p>
    <w:p w:rsidR="003C0AA9" w:rsidRDefault="003C0AA9" w:rsidP="00E91093">
      <w:pPr>
        <w:spacing w:after="0" w:line="240" w:lineRule="auto"/>
        <w:jc w:val="both"/>
        <w:rPr>
          <w:rFonts w:ascii="Times New Roman" w:hAnsi="Times New Roman" w:cs="Times New Roman"/>
          <w:b/>
          <w:sz w:val="24"/>
          <w:szCs w:val="24"/>
        </w:rPr>
      </w:pPr>
    </w:p>
    <w:p w:rsidR="00E91093" w:rsidRDefault="00E91093" w:rsidP="00E91093">
      <w:pPr>
        <w:spacing w:after="0" w:line="240" w:lineRule="auto"/>
        <w:jc w:val="both"/>
        <w:rPr>
          <w:rFonts w:ascii="Times New Roman" w:hAnsi="Times New Roman" w:cs="Times New Roman"/>
          <w:b/>
          <w:sz w:val="24"/>
          <w:szCs w:val="24"/>
        </w:rPr>
      </w:pPr>
      <w:r w:rsidRPr="00E91093">
        <w:rPr>
          <w:rFonts w:ascii="Times New Roman" w:hAnsi="Times New Roman" w:cs="Times New Roman"/>
          <w:b/>
          <w:sz w:val="24"/>
          <w:szCs w:val="24"/>
        </w:rPr>
        <w:t>Контрольні запитання:</w:t>
      </w:r>
    </w:p>
    <w:p w:rsidR="00151B92" w:rsidRPr="00151B92" w:rsidRDefault="00770196" w:rsidP="00770196">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51B92" w:rsidRPr="00151B92">
        <w:rPr>
          <w:rFonts w:ascii="Times New Roman" w:hAnsi="Times New Roman" w:cs="Times New Roman"/>
          <w:sz w:val="24"/>
          <w:szCs w:val="24"/>
        </w:rPr>
        <w:t>Визначте основні політико-правові передумови розроблення й прийняття Загальної декларації прав людини 1948 р.</w:t>
      </w:r>
    </w:p>
    <w:p w:rsidR="00151B92" w:rsidRPr="00151B92" w:rsidRDefault="00770196" w:rsidP="00770196">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51B92" w:rsidRPr="00151B92">
        <w:rPr>
          <w:rFonts w:ascii="Times New Roman" w:hAnsi="Times New Roman" w:cs="Times New Roman"/>
          <w:sz w:val="24"/>
          <w:szCs w:val="24"/>
        </w:rPr>
        <w:t>Назвіть відомих історичних діячів, що зробили значний внесок у розроблення й ухвалення Загальної декларації прав людини 1948 р.</w:t>
      </w:r>
    </w:p>
    <w:p w:rsidR="00151B92" w:rsidRPr="00151B92" w:rsidRDefault="00770196" w:rsidP="00770196">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51B92" w:rsidRPr="00151B92">
        <w:rPr>
          <w:rFonts w:ascii="Times New Roman" w:hAnsi="Times New Roman" w:cs="Times New Roman"/>
          <w:sz w:val="24"/>
          <w:szCs w:val="24"/>
        </w:rPr>
        <w:t>Проаналізуйте діяльність Комісії ООН з прав людини в справі ухвалення Загальної декларації прав людини 1948 р.</w:t>
      </w:r>
    </w:p>
    <w:p w:rsidR="00151B92" w:rsidRDefault="00770196" w:rsidP="00770196">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51B92" w:rsidRPr="00151B92">
        <w:rPr>
          <w:rFonts w:ascii="Times New Roman" w:hAnsi="Times New Roman" w:cs="Times New Roman"/>
          <w:sz w:val="24"/>
          <w:szCs w:val="24"/>
        </w:rPr>
        <w:t>Сформулюйте основні позиції держав, які не проголосували або утрималися від голосування за ухвалення Загальної декларації прав людини 1948 р.</w:t>
      </w:r>
    </w:p>
    <w:p w:rsidR="00151B92" w:rsidRPr="00151B92" w:rsidRDefault="00770196" w:rsidP="00770196">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151B92" w:rsidRPr="00151B92">
        <w:rPr>
          <w:rFonts w:ascii="Times New Roman" w:hAnsi="Times New Roman" w:cs="Times New Roman"/>
          <w:sz w:val="24"/>
          <w:szCs w:val="24"/>
        </w:rPr>
        <w:t>Назвіть передумови розроблення й ухвалення Міжнародного пакту про громадянські і політичні права 1966 р.</w:t>
      </w:r>
    </w:p>
    <w:p w:rsidR="00151B92" w:rsidRDefault="00151B92" w:rsidP="00770196">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770196">
        <w:rPr>
          <w:rFonts w:ascii="Times New Roman" w:hAnsi="Times New Roman" w:cs="Times New Roman"/>
          <w:sz w:val="24"/>
          <w:szCs w:val="24"/>
        </w:rPr>
        <w:t xml:space="preserve">. </w:t>
      </w:r>
      <w:r w:rsidRPr="00151B92">
        <w:rPr>
          <w:rFonts w:ascii="Times New Roman" w:hAnsi="Times New Roman" w:cs="Times New Roman"/>
          <w:sz w:val="24"/>
          <w:szCs w:val="24"/>
        </w:rPr>
        <w:t>Поясніть юридичну природу норм Міжнародного пакту про громадянські і політичні права 1966 р.</w:t>
      </w:r>
    </w:p>
    <w:p w:rsidR="000A7CA1" w:rsidRDefault="000A7CA1" w:rsidP="00770196">
      <w:pPr>
        <w:tabs>
          <w:tab w:val="left" w:pos="284"/>
          <w:tab w:val="left" w:pos="426"/>
        </w:tabs>
        <w:spacing w:after="0" w:line="240" w:lineRule="auto"/>
        <w:jc w:val="both"/>
        <w:rPr>
          <w:rFonts w:ascii="Times New Roman" w:hAnsi="Times New Roman" w:cs="Times New Roman"/>
          <w:sz w:val="24"/>
          <w:szCs w:val="24"/>
        </w:rPr>
      </w:pPr>
    </w:p>
    <w:p w:rsidR="000A7CA1" w:rsidRPr="007B5F57" w:rsidRDefault="000A7CA1" w:rsidP="000A7CA1">
      <w:pPr>
        <w:tabs>
          <w:tab w:val="left" w:pos="284"/>
          <w:tab w:val="left" w:pos="426"/>
        </w:tabs>
        <w:spacing w:after="0" w:line="240" w:lineRule="auto"/>
        <w:jc w:val="both"/>
        <w:rPr>
          <w:rFonts w:ascii="Times New Roman" w:hAnsi="Times New Roman" w:cs="Times New Roman"/>
          <w:b/>
          <w:sz w:val="24"/>
          <w:szCs w:val="24"/>
        </w:rPr>
      </w:pPr>
      <w:r w:rsidRPr="000A7CA1">
        <w:rPr>
          <w:rFonts w:ascii="Times New Roman" w:hAnsi="Times New Roman" w:cs="Times New Roman"/>
          <w:b/>
          <w:sz w:val="24"/>
          <w:szCs w:val="24"/>
        </w:rPr>
        <w:t>Практичні задачі:</w:t>
      </w:r>
    </w:p>
    <w:p w:rsidR="000A7CA1" w:rsidRDefault="00032234" w:rsidP="000A7CA1">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A7CA1" w:rsidRPr="000A7CA1">
        <w:rPr>
          <w:rFonts w:ascii="Times New Roman" w:hAnsi="Times New Roman" w:cs="Times New Roman"/>
          <w:sz w:val="24"/>
          <w:szCs w:val="24"/>
        </w:rPr>
        <w:t xml:space="preserve">Громадянин країни X, Андрій, зіткнувся з порушенням своїх основних прав та свободи з боку національних органів влади. Він працював журналістом і відкрито критикував уряд за корупційні дії та зловживання владою. Після публікації серії викривальних статей Андрія неодноразово викликали на допити, його телефон прослуховували, а на роботі йому </w:t>
      </w:r>
      <w:r w:rsidR="000A7CA1">
        <w:rPr>
          <w:rFonts w:ascii="Times New Roman" w:hAnsi="Times New Roman" w:cs="Times New Roman"/>
          <w:sz w:val="24"/>
          <w:szCs w:val="24"/>
        </w:rPr>
        <w:t xml:space="preserve">почали погрожувати звільненням. </w:t>
      </w:r>
      <w:r w:rsidR="000A7CA1" w:rsidRPr="000A7CA1">
        <w:rPr>
          <w:rFonts w:ascii="Times New Roman" w:hAnsi="Times New Roman" w:cs="Times New Roman"/>
          <w:sz w:val="24"/>
          <w:szCs w:val="24"/>
        </w:rPr>
        <w:t>Через тиск влади Анд</w:t>
      </w:r>
      <w:r w:rsidR="000A7CA1">
        <w:rPr>
          <w:rFonts w:ascii="Times New Roman" w:hAnsi="Times New Roman" w:cs="Times New Roman"/>
          <w:sz w:val="24"/>
          <w:szCs w:val="24"/>
        </w:rPr>
        <w:t>рій ви</w:t>
      </w:r>
      <w:r w:rsidR="000A7CA1" w:rsidRPr="000A7CA1">
        <w:rPr>
          <w:rFonts w:ascii="Times New Roman" w:hAnsi="Times New Roman" w:cs="Times New Roman"/>
          <w:sz w:val="24"/>
          <w:szCs w:val="24"/>
        </w:rPr>
        <w:t xml:space="preserve">рішує </w:t>
      </w:r>
      <w:r w:rsidR="000A7CA1">
        <w:rPr>
          <w:rFonts w:ascii="Times New Roman" w:hAnsi="Times New Roman" w:cs="Times New Roman"/>
          <w:sz w:val="24"/>
          <w:szCs w:val="24"/>
        </w:rPr>
        <w:t>звернутись до національних судових установ</w:t>
      </w:r>
      <w:r w:rsidR="000A7CA1" w:rsidRPr="000A7CA1">
        <w:rPr>
          <w:rFonts w:ascii="Times New Roman" w:hAnsi="Times New Roman" w:cs="Times New Roman"/>
          <w:sz w:val="24"/>
          <w:szCs w:val="24"/>
        </w:rPr>
        <w:t>, але там йому відмовили в захисті, посилаючись на те, що журналіст перевищив межі свободи слова та поширював нібито "неправдиву" інформацію.</w:t>
      </w:r>
      <w:r>
        <w:rPr>
          <w:rFonts w:ascii="Times New Roman" w:hAnsi="Times New Roman" w:cs="Times New Roman"/>
          <w:sz w:val="24"/>
          <w:szCs w:val="24"/>
        </w:rPr>
        <w:t xml:space="preserve"> Визначте, </w:t>
      </w:r>
      <w:r>
        <w:rPr>
          <w:rFonts w:ascii="Times New Roman" w:hAnsi="Times New Roman" w:cs="Times New Roman"/>
          <w:sz w:val="24"/>
          <w:szCs w:val="24"/>
        </w:rPr>
        <w:lastRenderedPageBreak/>
        <w:t xml:space="preserve">які права Андрія порушено; в яких міжнародно-правових документах вони закріплені; до яких міжнародних інституцій він може звернутися за захистом своїх прав? </w:t>
      </w:r>
    </w:p>
    <w:p w:rsidR="00032234" w:rsidRDefault="00032234" w:rsidP="000A7CA1">
      <w:pPr>
        <w:tabs>
          <w:tab w:val="left" w:pos="284"/>
          <w:tab w:val="left" w:pos="426"/>
        </w:tabs>
        <w:spacing w:after="0" w:line="240" w:lineRule="auto"/>
        <w:jc w:val="both"/>
        <w:rPr>
          <w:rFonts w:ascii="Times New Roman" w:hAnsi="Times New Roman" w:cs="Times New Roman"/>
          <w:sz w:val="24"/>
          <w:szCs w:val="24"/>
        </w:rPr>
      </w:pPr>
    </w:p>
    <w:p w:rsidR="00032234" w:rsidRPr="00032234" w:rsidRDefault="00032234" w:rsidP="00032234">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32234">
        <w:rPr>
          <w:rFonts w:ascii="Times New Roman" w:hAnsi="Times New Roman" w:cs="Times New Roman"/>
          <w:sz w:val="24"/>
          <w:szCs w:val="24"/>
        </w:rPr>
        <w:t>Марія, громадянка країни Y, була активісткою, яка захищала права жінок та організовувала мирні акції проти дискримінації за гендерною ознакою. Після першої з акцій, де вона закликала до рівності в оплаті праці, її затримала поліція</w:t>
      </w:r>
      <w:r w:rsidR="006113F5">
        <w:rPr>
          <w:rFonts w:ascii="Times New Roman" w:hAnsi="Times New Roman" w:cs="Times New Roman"/>
          <w:sz w:val="24"/>
          <w:szCs w:val="24"/>
        </w:rPr>
        <w:t>. Її звинуватили</w:t>
      </w:r>
      <w:r w:rsidRPr="00032234">
        <w:rPr>
          <w:rFonts w:ascii="Times New Roman" w:hAnsi="Times New Roman" w:cs="Times New Roman"/>
          <w:sz w:val="24"/>
          <w:szCs w:val="24"/>
        </w:rPr>
        <w:t xml:space="preserve"> у порушенні громадського порядку та участі в зібраннях, хоча </w:t>
      </w:r>
      <w:r w:rsidR="006113F5">
        <w:rPr>
          <w:rFonts w:ascii="Times New Roman" w:hAnsi="Times New Roman" w:cs="Times New Roman"/>
          <w:sz w:val="24"/>
          <w:szCs w:val="24"/>
        </w:rPr>
        <w:t xml:space="preserve">захід був мирним. </w:t>
      </w:r>
      <w:r w:rsidRPr="00032234">
        <w:rPr>
          <w:rFonts w:ascii="Times New Roman" w:hAnsi="Times New Roman" w:cs="Times New Roman"/>
          <w:sz w:val="24"/>
          <w:szCs w:val="24"/>
        </w:rPr>
        <w:t xml:space="preserve">Після </w:t>
      </w:r>
      <w:r w:rsidR="006113F5">
        <w:rPr>
          <w:rFonts w:ascii="Times New Roman" w:hAnsi="Times New Roman" w:cs="Times New Roman"/>
          <w:sz w:val="24"/>
          <w:szCs w:val="24"/>
        </w:rPr>
        <w:t>затримання</w:t>
      </w:r>
      <w:r w:rsidRPr="00032234">
        <w:rPr>
          <w:rFonts w:ascii="Times New Roman" w:hAnsi="Times New Roman" w:cs="Times New Roman"/>
          <w:sz w:val="24"/>
          <w:szCs w:val="24"/>
        </w:rPr>
        <w:t xml:space="preserve"> Марія провела кілька днів у тимчасовому ізоляторі без доступу до адвоката. </w:t>
      </w:r>
      <w:r w:rsidR="006113F5">
        <w:rPr>
          <w:rFonts w:ascii="Times New Roman" w:hAnsi="Times New Roman" w:cs="Times New Roman"/>
          <w:sz w:val="24"/>
          <w:szCs w:val="24"/>
        </w:rPr>
        <w:t>Її</w:t>
      </w:r>
      <w:r w:rsidRPr="00032234">
        <w:rPr>
          <w:rFonts w:ascii="Times New Roman" w:hAnsi="Times New Roman" w:cs="Times New Roman"/>
          <w:sz w:val="24"/>
          <w:szCs w:val="24"/>
        </w:rPr>
        <w:t xml:space="preserve"> рідні </w:t>
      </w:r>
      <w:r w:rsidR="006113F5">
        <w:rPr>
          <w:rFonts w:ascii="Times New Roman" w:hAnsi="Times New Roman" w:cs="Times New Roman"/>
          <w:sz w:val="24"/>
          <w:szCs w:val="24"/>
        </w:rPr>
        <w:t>та</w:t>
      </w:r>
      <w:r w:rsidRPr="00032234">
        <w:rPr>
          <w:rFonts w:ascii="Times New Roman" w:hAnsi="Times New Roman" w:cs="Times New Roman"/>
          <w:sz w:val="24"/>
          <w:szCs w:val="24"/>
        </w:rPr>
        <w:t xml:space="preserve"> колеги не знали про її місце перебування, а спроби дізнатися інформацію про </w:t>
      </w:r>
      <w:r w:rsidR="006113F5">
        <w:rPr>
          <w:rFonts w:ascii="Times New Roman" w:hAnsi="Times New Roman" w:cs="Times New Roman"/>
          <w:sz w:val="24"/>
          <w:szCs w:val="24"/>
        </w:rPr>
        <w:t>місце її перебування не мали успіху, оскільки органи</w:t>
      </w:r>
      <w:r w:rsidRPr="00032234">
        <w:rPr>
          <w:rFonts w:ascii="Times New Roman" w:hAnsi="Times New Roman" w:cs="Times New Roman"/>
          <w:sz w:val="24"/>
          <w:szCs w:val="24"/>
        </w:rPr>
        <w:t xml:space="preserve"> правопорядку</w:t>
      </w:r>
      <w:r w:rsidR="006113F5">
        <w:rPr>
          <w:rFonts w:ascii="Times New Roman" w:hAnsi="Times New Roman" w:cs="Times New Roman"/>
          <w:sz w:val="24"/>
          <w:szCs w:val="24"/>
        </w:rPr>
        <w:t xml:space="preserve"> відмовлялись про це говорити</w:t>
      </w:r>
      <w:r w:rsidRPr="00032234">
        <w:rPr>
          <w:rFonts w:ascii="Times New Roman" w:hAnsi="Times New Roman" w:cs="Times New Roman"/>
          <w:sz w:val="24"/>
          <w:szCs w:val="24"/>
        </w:rPr>
        <w:t>. На судовому засіданні, яке було проведено без належного процесуального утримання, її засудили до тримісячного ув'язнення.</w:t>
      </w:r>
      <w:r w:rsidR="006113F5">
        <w:rPr>
          <w:rFonts w:ascii="Times New Roman" w:hAnsi="Times New Roman" w:cs="Times New Roman"/>
          <w:sz w:val="24"/>
          <w:szCs w:val="24"/>
        </w:rPr>
        <w:t xml:space="preserve"> Порушення яких прав мало місце? Розкрийте зміст цих прав, посилаючись на міжнародні стандарти у цій сфері.</w:t>
      </w:r>
    </w:p>
    <w:p w:rsidR="00151B92" w:rsidRDefault="00151B92" w:rsidP="00E91093">
      <w:pPr>
        <w:spacing w:after="0" w:line="240" w:lineRule="auto"/>
        <w:jc w:val="both"/>
        <w:rPr>
          <w:rFonts w:ascii="Times New Roman" w:hAnsi="Times New Roman" w:cs="Times New Roman"/>
          <w:b/>
          <w:sz w:val="24"/>
          <w:szCs w:val="24"/>
        </w:rPr>
      </w:pPr>
    </w:p>
    <w:p w:rsidR="00E91093" w:rsidRDefault="00E91093" w:rsidP="00E91093">
      <w:pPr>
        <w:spacing w:after="0" w:line="240" w:lineRule="auto"/>
        <w:jc w:val="both"/>
        <w:rPr>
          <w:rFonts w:ascii="Times New Roman" w:hAnsi="Times New Roman" w:cs="Times New Roman"/>
          <w:b/>
          <w:sz w:val="24"/>
          <w:szCs w:val="24"/>
        </w:rPr>
      </w:pPr>
      <w:r w:rsidRPr="00E91093">
        <w:rPr>
          <w:rFonts w:ascii="Times New Roman" w:hAnsi="Times New Roman" w:cs="Times New Roman"/>
          <w:b/>
          <w:sz w:val="24"/>
          <w:szCs w:val="24"/>
        </w:rPr>
        <w:t>Джерела для підготовки</w:t>
      </w:r>
      <w:r w:rsidR="007B094A">
        <w:rPr>
          <w:rFonts w:ascii="Times New Roman" w:hAnsi="Times New Roman" w:cs="Times New Roman"/>
          <w:b/>
          <w:sz w:val="24"/>
          <w:szCs w:val="24"/>
        </w:rPr>
        <w:t>:</w:t>
      </w:r>
      <w:r w:rsidR="00E9295E" w:rsidRPr="00E9295E">
        <w:rPr>
          <w:rFonts w:ascii="Times New Roman" w:hAnsi="Times New Roman" w:cs="Times New Roman"/>
          <w:sz w:val="24"/>
          <w:szCs w:val="24"/>
        </w:rPr>
        <w:t>1-9, 12-19, 28, 30, 33, 36</w:t>
      </w:r>
    </w:p>
    <w:p w:rsidR="007B094A" w:rsidRDefault="007B094A" w:rsidP="00E91093">
      <w:pPr>
        <w:spacing w:after="0" w:line="240" w:lineRule="auto"/>
        <w:jc w:val="both"/>
        <w:rPr>
          <w:rFonts w:ascii="Times New Roman" w:hAnsi="Times New Roman" w:cs="Times New Roman"/>
          <w:b/>
          <w:sz w:val="24"/>
          <w:szCs w:val="24"/>
        </w:rPr>
      </w:pPr>
    </w:p>
    <w:p w:rsidR="007B094A" w:rsidRDefault="007B094A" w:rsidP="00CD3B09">
      <w:pPr>
        <w:spacing w:after="0" w:line="240" w:lineRule="auto"/>
        <w:jc w:val="center"/>
        <w:rPr>
          <w:rFonts w:ascii="Times New Roman" w:hAnsi="Times New Roman" w:cs="Times New Roman"/>
          <w:b/>
          <w:sz w:val="24"/>
          <w:szCs w:val="24"/>
        </w:rPr>
      </w:pPr>
      <w:r w:rsidRPr="007B094A">
        <w:rPr>
          <w:rFonts w:ascii="Times New Roman" w:hAnsi="Times New Roman" w:cs="Times New Roman"/>
          <w:b/>
          <w:sz w:val="24"/>
          <w:szCs w:val="24"/>
        </w:rPr>
        <w:t>Тема 2. Контрольний механізм ООН щодо реалізації міжнародно-правових стандартів в сфері прав людини</w:t>
      </w:r>
    </w:p>
    <w:p w:rsidR="007B094A" w:rsidRDefault="00CD3B09" w:rsidP="00076F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Проаналізуйте</w:t>
      </w:r>
      <w:r w:rsidR="00076F7D">
        <w:rPr>
          <w:rFonts w:ascii="Times New Roman" w:hAnsi="Times New Roman" w:cs="Times New Roman"/>
          <w:sz w:val="24"/>
          <w:szCs w:val="24"/>
        </w:rPr>
        <w:t xml:space="preserve"> міжнародні договори, на підставі яких створені договірні органи ООН: </w:t>
      </w:r>
      <w:r w:rsidR="00076F7D" w:rsidRPr="00076F7D">
        <w:rPr>
          <w:rFonts w:ascii="Times New Roman" w:hAnsi="Times New Roman" w:cs="Times New Roman"/>
          <w:sz w:val="24"/>
          <w:szCs w:val="24"/>
        </w:rPr>
        <w:t>Міжнародний пакт про громадянські та політичні права</w:t>
      </w:r>
      <w:r w:rsidR="00076F7D">
        <w:rPr>
          <w:rFonts w:ascii="Times New Roman" w:hAnsi="Times New Roman" w:cs="Times New Roman"/>
          <w:sz w:val="24"/>
          <w:szCs w:val="24"/>
        </w:rPr>
        <w:t xml:space="preserve">, </w:t>
      </w:r>
      <w:r w:rsidR="00076F7D" w:rsidRPr="00076F7D">
        <w:rPr>
          <w:rFonts w:ascii="Times New Roman" w:hAnsi="Times New Roman" w:cs="Times New Roman"/>
          <w:sz w:val="24"/>
          <w:szCs w:val="24"/>
        </w:rPr>
        <w:t>Міжнародний пакт про економічні, соціальні і культурні права</w:t>
      </w:r>
      <w:r w:rsidR="00076F7D">
        <w:rPr>
          <w:rFonts w:ascii="Times New Roman" w:hAnsi="Times New Roman" w:cs="Times New Roman"/>
          <w:sz w:val="24"/>
          <w:szCs w:val="24"/>
        </w:rPr>
        <w:t>, Конвенцію</w:t>
      </w:r>
      <w:r w:rsidR="00076F7D" w:rsidRPr="00076F7D">
        <w:rPr>
          <w:rFonts w:ascii="Times New Roman" w:hAnsi="Times New Roman" w:cs="Times New Roman"/>
          <w:sz w:val="24"/>
          <w:szCs w:val="24"/>
        </w:rPr>
        <w:t xml:space="preserve"> про права дитини</w:t>
      </w:r>
      <w:r w:rsidR="00076F7D">
        <w:rPr>
          <w:rFonts w:ascii="Times New Roman" w:hAnsi="Times New Roman" w:cs="Times New Roman"/>
          <w:sz w:val="24"/>
          <w:szCs w:val="24"/>
        </w:rPr>
        <w:t>, Міжнародну конвенцію</w:t>
      </w:r>
      <w:r w:rsidR="00076F7D" w:rsidRPr="00076F7D">
        <w:rPr>
          <w:rFonts w:ascii="Times New Roman" w:hAnsi="Times New Roman" w:cs="Times New Roman"/>
          <w:sz w:val="24"/>
          <w:szCs w:val="24"/>
        </w:rPr>
        <w:t xml:space="preserve"> про ліквідацію </w:t>
      </w:r>
      <w:r w:rsidR="00076F7D">
        <w:rPr>
          <w:rFonts w:ascii="Times New Roman" w:hAnsi="Times New Roman" w:cs="Times New Roman"/>
          <w:sz w:val="24"/>
          <w:szCs w:val="24"/>
        </w:rPr>
        <w:t>всіх форм расової дискримінації, Конвенцію</w:t>
      </w:r>
      <w:r w:rsidR="00076F7D" w:rsidRPr="00076F7D">
        <w:rPr>
          <w:rFonts w:ascii="Times New Roman" w:hAnsi="Times New Roman" w:cs="Times New Roman"/>
          <w:sz w:val="24"/>
          <w:szCs w:val="24"/>
        </w:rPr>
        <w:t xml:space="preserve"> про ліквідацію всіх форм дискримінації щодо жінок</w:t>
      </w:r>
      <w:r w:rsidR="00076F7D">
        <w:rPr>
          <w:rFonts w:ascii="Times New Roman" w:hAnsi="Times New Roman" w:cs="Times New Roman"/>
          <w:sz w:val="24"/>
          <w:szCs w:val="24"/>
        </w:rPr>
        <w:t>, Конвенцію</w:t>
      </w:r>
      <w:r w:rsidR="00076F7D" w:rsidRPr="00076F7D">
        <w:rPr>
          <w:rFonts w:ascii="Times New Roman" w:hAnsi="Times New Roman" w:cs="Times New Roman"/>
          <w:sz w:val="24"/>
          <w:szCs w:val="24"/>
        </w:rPr>
        <w:t xml:space="preserve"> проти катувань та інших жорстоких, нелюдських або таких, що принижують гідніст</w:t>
      </w:r>
      <w:r w:rsidR="00076F7D">
        <w:rPr>
          <w:rFonts w:ascii="Times New Roman" w:hAnsi="Times New Roman" w:cs="Times New Roman"/>
          <w:sz w:val="24"/>
          <w:szCs w:val="24"/>
        </w:rPr>
        <w:t>ь, видів поводження і покарання, Міжнародну конвенцію</w:t>
      </w:r>
      <w:r w:rsidR="00076F7D" w:rsidRPr="00076F7D">
        <w:rPr>
          <w:rFonts w:ascii="Times New Roman" w:hAnsi="Times New Roman" w:cs="Times New Roman"/>
          <w:sz w:val="24"/>
          <w:szCs w:val="24"/>
        </w:rPr>
        <w:t xml:space="preserve"> про захист прав усіх трудящих-мігрантів і членів їхніх сімей.</w:t>
      </w:r>
      <w:r w:rsidR="00076F7D">
        <w:rPr>
          <w:rFonts w:ascii="Times New Roman" w:hAnsi="Times New Roman" w:cs="Times New Roman"/>
          <w:sz w:val="24"/>
          <w:szCs w:val="24"/>
        </w:rPr>
        <w:t xml:space="preserve"> Конвенцію</w:t>
      </w:r>
      <w:r w:rsidR="00076F7D" w:rsidRPr="00076F7D">
        <w:rPr>
          <w:rFonts w:ascii="Times New Roman" w:hAnsi="Times New Roman" w:cs="Times New Roman"/>
          <w:sz w:val="24"/>
          <w:szCs w:val="24"/>
        </w:rPr>
        <w:t xml:space="preserve"> про права осіб з інвалідністю</w:t>
      </w:r>
      <w:r w:rsidR="00076F7D">
        <w:rPr>
          <w:rFonts w:ascii="Times New Roman" w:hAnsi="Times New Roman" w:cs="Times New Roman"/>
          <w:sz w:val="24"/>
          <w:szCs w:val="24"/>
        </w:rPr>
        <w:t>,Міжнародна конвенцію</w:t>
      </w:r>
      <w:r w:rsidR="00076F7D" w:rsidRPr="00076F7D">
        <w:rPr>
          <w:rFonts w:ascii="Times New Roman" w:hAnsi="Times New Roman" w:cs="Times New Roman"/>
          <w:sz w:val="24"/>
          <w:szCs w:val="24"/>
        </w:rPr>
        <w:t xml:space="preserve"> про захист усіх осіб від насильницьких зникнень.</w:t>
      </w:r>
    </w:p>
    <w:p w:rsidR="00076F7D" w:rsidRDefault="00076F7D" w:rsidP="00076F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Зверніть увагу на періодичні доповіді, які подає Україна до цих органів та рекомендації, адресовані конвенційними органами нашій державі.Проаналізуйте </w:t>
      </w:r>
      <w:r w:rsidRPr="00076F7D">
        <w:rPr>
          <w:rFonts w:ascii="Times New Roman" w:hAnsi="Times New Roman" w:cs="Times New Roman"/>
          <w:sz w:val="24"/>
          <w:szCs w:val="24"/>
        </w:rPr>
        <w:t>національні програми та політику щодо забезпечення прав</w:t>
      </w:r>
      <w:r>
        <w:rPr>
          <w:rFonts w:ascii="Times New Roman" w:hAnsi="Times New Roman" w:cs="Times New Roman"/>
          <w:sz w:val="24"/>
          <w:szCs w:val="24"/>
        </w:rPr>
        <w:t xml:space="preserve">, визначених в конвенціях, а також </w:t>
      </w:r>
      <w:r w:rsidRPr="00076F7D">
        <w:rPr>
          <w:rFonts w:ascii="Times New Roman" w:hAnsi="Times New Roman" w:cs="Times New Roman"/>
          <w:sz w:val="24"/>
          <w:szCs w:val="24"/>
        </w:rPr>
        <w:t xml:space="preserve">національні та міжнародні ініціативи, спрямовані </w:t>
      </w:r>
      <w:r>
        <w:rPr>
          <w:rFonts w:ascii="Times New Roman" w:hAnsi="Times New Roman" w:cs="Times New Roman"/>
          <w:sz w:val="24"/>
          <w:szCs w:val="24"/>
        </w:rPr>
        <w:t>попередження порушення цих прав.</w:t>
      </w:r>
    </w:p>
    <w:p w:rsidR="00076F7D" w:rsidRPr="00CD3B09" w:rsidRDefault="00076F7D" w:rsidP="007B094A">
      <w:pPr>
        <w:spacing w:after="0" w:line="240" w:lineRule="auto"/>
        <w:jc w:val="both"/>
        <w:rPr>
          <w:rFonts w:ascii="Times New Roman" w:hAnsi="Times New Roman" w:cs="Times New Roman"/>
          <w:sz w:val="24"/>
          <w:szCs w:val="24"/>
        </w:rPr>
      </w:pPr>
    </w:p>
    <w:p w:rsidR="007B094A" w:rsidRDefault="007B094A" w:rsidP="007B094A">
      <w:pPr>
        <w:spacing w:after="0" w:line="240" w:lineRule="auto"/>
        <w:jc w:val="both"/>
        <w:rPr>
          <w:rFonts w:ascii="Times New Roman" w:hAnsi="Times New Roman" w:cs="Times New Roman"/>
          <w:b/>
          <w:sz w:val="24"/>
          <w:szCs w:val="24"/>
        </w:rPr>
      </w:pPr>
      <w:r w:rsidRPr="007B094A">
        <w:rPr>
          <w:rFonts w:ascii="Times New Roman" w:hAnsi="Times New Roman" w:cs="Times New Roman"/>
          <w:b/>
          <w:sz w:val="24"/>
          <w:szCs w:val="24"/>
        </w:rPr>
        <w:t>Перелік питань для самостійної роботи:</w:t>
      </w:r>
    </w:p>
    <w:p w:rsidR="00291BB4" w:rsidRPr="00AF2CE3" w:rsidRDefault="00AF2CE3" w:rsidP="00AF2CE3">
      <w:pPr>
        <w:pStyle w:val="a3"/>
        <w:numPr>
          <w:ilvl w:val="0"/>
          <w:numId w:val="5"/>
        </w:numPr>
        <w:tabs>
          <w:tab w:val="left" w:pos="284"/>
        </w:tabs>
        <w:spacing w:after="0" w:line="240" w:lineRule="auto"/>
        <w:ind w:left="0" w:firstLine="0"/>
        <w:jc w:val="both"/>
        <w:rPr>
          <w:rFonts w:ascii="Times New Roman" w:hAnsi="Times New Roman" w:cs="Times New Roman"/>
          <w:sz w:val="24"/>
          <w:szCs w:val="24"/>
        </w:rPr>
      </w:pPr>
      <w:r w:rsidRPr="00AF2CE3">
        <w:rPr>
          <w:rFonts w:ascii="Times New Roman" w:hAnsi="Times New Roman" w:cs="Times New Roman"/>
          <w:sz w:val="24"/>
          <w:szCs w:val="24"/>
        </w:rPr>
        <w:t>Комітету ООН з прав людини</w:t>
      </w:r>
    </w:p>
    <w:p w:rsidR="00AF2CE3" w:rsidRPr="00AF2CE3" w:rsidRDefault="00AF2CE3" w:rsidP="00AF2CE3">
      <w:pPr>
        <w:pStyle w:val="a3"/>
        <w:numPr>
          <w:ilvl w:val="0"/>
          <w:numId w:val="5"/>
        </w:numPr>
        <w:tabs>
          <w:tab w:val="left" w:pos="284"/>
        </w:tabs>
        <w:spacing w:after="0" w:line="240" w:lineRule="auto"/>
        <w:ind w:left="0" w:firstLine="0"/>
        <w:jc w:val="both"/>
        <w:rPr>
          <w:rFonts w:ascii="Times New Roman" w:hAnsi="Times New Roman" w:cs="Times New Roman"/>
          <w:sz w:val="24"/>
          <w:szCs w:val="24"/>
        </w:rPr>
      </w:pPr>
      <w:r w:rsidRPr="00AF2CE3">
        <w:rPr>
          <w:rFonts w:ascii="Times New Roman" w:hAnsi="Times New Roman" w:cs="Times New Roman"/>
          <w:sz w:val="24"/>
          <w:szCs w:val="24"/>
        </w:rPr>
        <w:t>Комітету з економічних, соціальних і культурних прав</w:t>
      </w:r>
    </w:p>
    <w:p w:rsidR="00AF2CE3" w:rsidRPr="00AF2CE3" w:rsidRDefault="00AF2CE3" w:rsidP="00AF2CE3">
      <w:pPr>
        <w:pStyle w:val="a3"/>
        <w:numPr>
          <w:ilvl w:val="0"/>
          <w:numId w:val="5"/>
        </w:numPr>
        <w:tabs>
          <w:tab w:val="left" w:pos="284"/>
        </w:tabs>
        <w:spacing w:after="0" w:line="240" w:lineRule="auto"/>
        <w:ind w:left="0" w:firstLine="0"/>
        <w:jc w:val="both"/>
        <w:rPr>
          <w:rFonts w:ascii="Times New Roman" w:hAnsi="Times New Roman" w:cs="Times New Roman"/>
          <w:sz w:val="24"/>
          <w:szCs w:val="24"/>
        </w:rPr>
      </w:pPr>
      <w:r w:rsidRPr="00AF2CE3">
        <w:rPr>
          <w:rFonts w:ascii="Times New Roman" w:hAnsi="Times New Roman" w:cs="Times New Roman"/>
          <w:sz w:val="24"/>
          <w:szCs w:val="24"/>
        </w:rPr>
        <w:t>Комітет з прав дитини</w:t>
      </w:r>
    </w:p>
    <w:p w:rsidR="00AF2CE3" w:rsidRPr="00AF2CE3" w:rsidRDefault="00AF2CE3" w:rsidP="00AF2CE3">
      <w:pPr>
        <w:pStyle w:val="a3"/>
        <w:numPr>
          <w:ilvl w:val="0"/>
          <w:numId w:val="5"/>
        </w:numPr>
        <w:tabs>
          <w:tab w:val="left" w:pos="284"/>
        </w:tabs>
        <w:spacing w:after="0" w:line="240" w:lineRule="auto"/>
        <w:ind w:left="0" w:firstLine="0"/>
        <w:jc w:val="both"/>
        <w:rPr>
          <w:rFonts w:ascii="Times New Roman" w:hAnsi="Times New Roman" w:cs="Times New Roman"/>
          <w:sz w:val="24"/>
          <w:szCs w:val="24"/>
        </w:rPr>
      </w:pPr>
      <w:r w:rsidRPr="00AF2CE3">
        <w:rPr>
          <w:rFonts w:ascii="Times New Roman" w:hAnsi="Times New Roman" w:cs="Times New Roman"/>
          <w:sz w:val="24"/>
          <w:szCs w:val="24"/>
        </w:rPr>
        <w:t>Комітет з ліквідації расової дискримінації</w:t>
      </w:r>
    </w:p>
    <w:p w:rsidR="00AF2CE3" w:rsidRPr="00AF2CE3" w:rsidRDefault="00AF2CE3" w:rsidP="00AF2CE3">
      <w:pPr>
        <w:pStyle w:val="a3"/>
        <w:numPr>
          <w:ilvl w:val="0"/>
          <w:numId w:val="5"/>
        </w:numPr>
        <w:tabs>
          <w:tab w:val="left" w:pos="284"/>
        </w:tabs>
        <w:spacing w:after="0" w:line="240" w:lineRule="auto"/>
        <w:ind w:left="0" w:firstLine="0"/>
        <w:jc w:val="both"/>
        <w:rPr>
          <w:rFonts w:ascii="Times New Roman" w:hAnsi="Times New Roman" w:cs="Times New Roman"/>
          <w:sz w:val="24"/>
          <w:szCs w:val="24"/>
        </w:rPr>
      </w:pPr>
      <w:r w:rsidRPr="00AF2CE3">
        <w:rPr>
          <w:rFonts w:ascii="Times New Roman" w:hAnsi="Times New Roman" w:cs="Times New Roman"/>
          <w:sz w:val="24"/>
          <w:szCs w:val="24"/>
        </w:rPr>
        <w:t>Комітет з ліквідації дискримінації щодо жінок</w:t>
      </w:r>
    </w:p>
    <w:p w:rsidR="00AF2CE3" w:rsidRPr="00AF2CE3" w:rsidRDefault="00AF2CE3" w:rsidP="00AF2CE3">
      <w:pPr>
        <w:pStyle w:val="a3"/>
        <w:numPr>
          <w:ilvl w:val="0"/>
          <w:numId w:val="5"/>
        </w:numPr>
        <w:tabs>
          <w:tab w:val="left" w:pos="284"/>
        </w:tabs>
        <w:spacing w:after="0" w:line="240" w:lineRule="auto"/>
        <w:ind w:left="0" w:firstLine="0"/>
        <w:jc w:val="both"/>
        <w:rPr>
          <w:rFonts w:ascii="Times New Roman" w:hAnsi="Times New Roman" w:cs="Times New Roman"/>
          <w:sz w:val="24"/>
          <w:szCs w:val="24"/>
        </w:rPr>
      </w:pPr>
      <w:r w:rsidRPr="00AF2CE3">
        <w:rPr>
          <w:rFonts w:ascii="Times New Roman" w:hAnsi="Times New Roman" w:cs="Times New Roman"/>
          <w:sz w:val="24"/>
          <w:szCs w:val="24"/>
        </w:rPr>
        <w:t>Комітет проти катувань</w:t>
      </w:r>
    </w:p>
    <w:p w:rsidR="00AF2CE3" w:rsidRPr="00AF2CE3" w:rsidRDefault="00AF2CE3" w:rsidP="00AF2CE3">
      <w:pPr>
        <w:pStyle w:val="a3"/>
        <w:numPr>
          <w:ilvl w:val="0"/>
          <w:numId w:val="5"/>
        </w:numPr>
        <w:tabs>
          <w:tab w:val="left" w:pos="284"/>
        </w:tabs>
        <w:spacing w:after="0" w:line="240" w:lineRule="auto"/>
        <w:ind w:left="0" w:firstLine="0"/>
        <w:jc w:val="both"/>
        <w:rPr>
          <w:rFonts w:ascii="Times New Roman" w:hAnsi="Times New Roman" w:cs="Times New Roman"/>
          <w:sz w:val="24"/>
          <w:szCs w:val="24"/>
        </w:rPr>
      </w:pPr>
      <w:r w:rsidRPr="00AF2CE3">
        <w:rPr>
          <w:rFonts w:ascii="Times New Roman" w:hAnsi="Times New Roman" w:cs="Times New Roman"/>
          <w:sz w:val="24"/>
          <w:szCs w:val="24"/>
        </w:rPr>
        <w:t>Комітет з попередження катувань</w:t>
      </w:r>
    </w:p>
    <w:p w:rsidR="00AF2CE3" w:rsidRPr="00AF2CE3" w:rsidRDefault="00AF2CE3" w:rsidP="00AF2CE3">
      <w:pPr>
        <w:pStyle w:val="a3"/>
        <w:numPr>
          <w:ilvl w:val="0"/>
          <w:numId w:val="5"/>
        </w:numPr>
        <w:tabs>
          <w:tab w:val="left" w:pos="284"/>
        </w:tabs>
        <w:spacing w:after="0" w:line="240" w:lineRule="auto"/>
        <w:ind w:left="0" w:firstLine="0"/>
        <w:jc w:val="both"/>
        <w:rPr>
          <w:rFonts w:ascii="Times New Roman" w:hAnsi="Times New Roman" w:cs="Times New Roman"/>
          <w:sz w:val="24"/>
          <w:szCs w:val="24"/>
        </w:rPr>
      </w:pPr>
      <w:r w:rsidRPr="00AF2CE3">
        <w:rPr>
          <w:rFonts w:ascii="Times New Roman" w:hAnsi="Times New Roman" w:cs="Times New Roman"/>
          <w:sz w:val="24"/>
          <w:szCs w:val="24"/>
        </w:rPr>
        <w:t>Комітет з захисту прав трудящих мігрантів</w:t>
      </w:r>
    </w:p>
    <w:p w:rsidR="00AF2CE3" w:rsidRPr="00AF2CE3" w:rsidRDefault="00AF2CE3" w:rsidP="00AF2CE3">
      <w:pPr>
        <w:pStyle w:val="a3"/>
        <w:numPr>
          <w:ilvl w:val="0"/>
          <w:numId w:val="5"/>
        </w:numPr>
        <w:tabs>
          <w:tab w:val="left" w:pos="284"/>
        </w:tabs>
        <w:spacing w:after="0" w:line="240" w:lineRule="auto"/>
        <w:ind w:left="0" w:firstLine="0"/>
        <w:jc w:val="both"/>
        <w:rPr>
          <w:rFonts w:ascii="Times New Roman" w:hAnsi="Times New Roman" w:cs="Times New Roman"/>
          <w:sz w:val="24"/>
          <w:szCs w:val="24"/>
        </w:rPr>
      </w:pPr>
      <w:r w:rsidRPr="00AF2CE3">
        <w:rPr>
          <w:rFonts w:ascii="Times New Roman" w:hAnsi="Times New Roman" w:cs="Times New Roman"/>
          <w:sz w:val="24"/>
          <w:szCs w:val="24"/>
        </w:rPr>
        <w:t>Комітет з прав осіб з інвалідністю</w:t>
      </w:r>
    </w:p>
    <w:p w:rsidR="00AF2CE3" w:rsidRPr="00AF2CE3" w:rsidRDefault="00AF2CE3" w:rsidP="00AF2CE3">
      <w:pPr>
        <w:pStyle w:val="a3"/>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10. </w:t>
      </w:r>
      <w:r w:rsidRPr="00AF2CE3">
        <w:rPr>
          <w:rFonts w:ascii="Times New Roman" w:hAnsi="Times New Roman" w:cs="Times New Roman"/>
          <w:sz w:val="24"/>
          <w:szCs w:val="24"/>
        </w:rPr>
        <w:t>Комітет з насильницьких зникнень</w:t>
      </w:r>
    </w:p>
    <w:p w:rsidR="00291BB4" w:rsidRPr="007B094A" w:rsidRDefault="00291BB4" w:rsidP="007B094A">
      <w:pPr>
        <w:spacing w:after="0" w:line="240" w:lineRule="auto"/>
        <w:jc w:val="both"/>
        <w:rPr>
          <w:rFonts w:ascii="Times New Roman" w:hAnsi="Times New Roman" w:cs="Times New Roman"/>
          <w:b/>
          <w:sz w:val="24"/>
          <w:szCs w:val="24"/>
        </w:rPr>
      </w:pPr>
    </w:p>
    <w:p w:rsidR="007B094A" w:rsidRDefault="007B094A" w:rsidP="007B094A">
      <w:pPr>
        <w:spacing w:after="0" w:line="240" w:lineRule="auto"/>
        <w:jc w:val="both"/>
        <w:rPr>
          <w:rFonts w:ascii="Times New Roman" w:hAnsi="Times New Roman" w:cs="Times New Roman"/>
          <w:b/>
          <w:sz w:val="24"/>
          <w:szCs w:val="24"/>
        </w:rPr>
      </w:pPr>
      <w:r w:rsidRPr="007B094A">
        <w:rPr>
          <w:rFonts w:ascii="Times New Roman" w:hAnsi="Times New Roman" w:cs="Times New Roman"/>
          <w:b/>
          <w:sz w:val="24"/>
          <w:szCs w:val="24"/>
        </w:rPr>
        <w:t>Контрольні запитання:</w:t>
      </w:r>
    </w:p>
    <w:p w:rsidR="00CF1199" w:rsidRPr="00CF1199" w:rsidRDefault="00CF1199" w:rsidP="00CF11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F1199">
        <w:rPr>
          <w:rFonts w:ascii="Times New Roman" w:hAnsi="Times New Roman" w:cs="Times New Roman"/>
          <w:sz w:val="24"/>
          <w:szCs w:val="24"/>
        </w:rPr>
        <w:t xml:space="preserve">Що </w:t>
      </w:r>
      <w:r>
        <w:rPr>
          <w:rFonts w:ascii="Times New Roman" w:hAnsi="Times New Roman" w:cs="Times New Roman"/>
          <w:sz w:val="24"/>
          <w:szCs w:val="24"/>
        </w:rPr>
        <w:t>таке</w:t>
      </w:r>
      <w:r w:rsidRPr="00CF1199">
        <w:rPr>
          <w:rFonts w:ascii="Times New Roman" w:hAnsi="Times New Roman" w:cs="Times New Roman"/>
          <w:sz w:val="24"/>
          <w:szCs w:val="24"/>
        </w:rPr>
        <w:t xml:space="preserve"> конвенційні </w:t>
      </w:r>
      <w:r>
        <w:rPr>
          <w:rFonts w:ascii="Times New Roman" w:hAnsi="Times New Roman" w:cs="Times New Roman"/>
          <w:sz w:val="24"/>
          <w:szCs w:val="24"/>
        </w:rPr>
        <w:t xml:space="preserve">(договірні) </w:t>
      </w:r>
      <w:r w:rsidRPr="00CF1199">
        <w:rPr>
          <w:rFonts w:ascii="Times New Roman" w:hAnsi="Times New Roman" w:cs="Times New Roman"/>
          <w:sz w:val="24"/>
          <w:szCs w:val="24"/>
        </w:rPr>
        <w:t xml:space="preserve">органи ООН? Які основні функції вони </w:t>
      </w:r>
      <w:r>
        <w:rPr>
          <w:rFonts w:ascii="Times New Roman" w:hAnsi="Times New Roman" w:cs="Times New Roman"/>
          <w:sz w:val="24"/>
          <w:szCs w:val="24"/>
        </w:rPr>
        <w:t>виконують</w:t>
      </w:r>
      <w:r w:rsidRPr="00CF1199">
        <w:rPr>
          <w:rFonts w:ascii="Times New Roman" w:hAnsi="Times New Roman" w:cs="Times New Roman"/>
          <w:sz w:val="24"/>
          <w:szCs w:val="24"/>
        </w:rPr>
        <w:t>?</w:t>
      </w:r>
    </w:p>
    <w:p w:rsidR="00CF1199" w:rsidRPr="00CF1199" w:rsidRDefault="00CF1199" w:rsidP="00CF11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F1199">
        <w:rPr>
          <w:rFonts w:ascii="Times New Roman" w:hAnsi="Times New Roman" w:cs="Times New Roman"/>
          <w:sz w:val="24"/>
          <w:szCs w:val="24"/>
        </w:rPr>
        <w:t>Яка різниця між статутними та конвенційними органами ООН?</w:t>
      </w:r>
    </w:p>
    <w:p w:rsidR="00CF1199" w:rsidRPr="00CF1199" w:rsidRDefault="00CF1199" w:rsidP="00CF11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F1199">
        <w:rPr>
          <w:rFonts w:ascii="Times New Roman" w:hAnsi="Times New Roman" w:cs="Times New Roman"/>
          <w:sz w:val="24"/>
          <w:szCs w:val="24"/>
        </w:rPr>
        <w:t xml:space="preserve">Які конвенції </w:t>
      </w:r>
      <w:r w:rsidR="00CA46C8">
        <w:rPr>
          <w:rFonts w:ascii="Times New Roman" w:hAnsi="Times New Roman" w:cs="Times New Roman"/>
          <w:sz w:val="24"/>
          <w:szCs w:val="24"/>
        </w:rPr>
        <w:t xml:space="preserve">з прав людини прийнято в </w:t>
      </w:r>
      <w:r w:rsidRPr="00CF1199">
        <w:rPr>
          <w:rFonts w:ascii="Times New Roman" w:hAnsi="Times New Roman" w:cs="Times New Roman"/>
          <w:sz w:val="24"/>
          <w:szCs w:val="24"/>
        </w:rPr>
        <w:t xml:space="preserve">ООН </w:t>
      </w:r>
      <w:r w:rsidR="00CA46C8">
        <w:rPr>
          <w:rFonts w:ascii="Times New Roman" w:hAnsi="Times New Roman" w:cs="Times New Roman"/>
          <w:sz w:val="24"/>
          <w:szCs w:val="24"/>
        </w:rPr>
        <w:t xml:space="preserve">та, </w:t>
      </w:r>
      <w:r w:rsidRPr="00CF1199">
        <w:rPr>
          <w:rFonts w:ascii="Times New Roman" w:hAnsi="Times New Roman" w:cs="Times New Roman"/>
          <w:sz w:val="24"/>
          <w:szCs w:val="24"/>
        </w:rPr>
        <w:t xml:space="preserve">які органи </w:t>
      </w:r>
      <w:r>
        <w:rPr>
          <w:rFonts w:ascii="Times New Roman" w:hAnsi="Times New Roman" w:cs="Times New Roman"/>
          <w:sz w:val="24"/>
          <w:szCs w:val="24"/>
        </w:rPr>
        <w:t>здійснюють нагляд</w:t>
      </w:r>
      <w:r w:rsidR="00CA46C8">
        <w:rPr>
          <w:rFonts w:ascii="Times New Roman" w:hAnsi="Times New Roman" w:cs="Times New Roman"/>
          <w:sz w:val="24"/>
          <w:szCs w:val="24"/>
        </w:rPr>
        <w:t xml:space="preserve"> за їх виконання?</w:t>
      </w:r>
    </w:p>
    <w:p w:rsidR="00CF1199" w:rsidRPr="00CF1199" w:rsidRDefault="00CA46C8" w:rsidP="00CF11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F1199">
        <w:rPr>
          <w:rFonts w:ascii="Times New Roman" w:hAnsi="Times New Roman" w:cs="Times New Roman"/>
          <w:sz w:val="24"/>
          <w:szCs w:val="24"/>
        </w:rPr>
        <w:t xml:space="preserve">. </w:t>
      </w:r>
      <w:r w:rsidR="00CF1199" w:rsidRPr="00CF1199">
        <w:rPr>
          <w:rFonts w:ascii="Times New Roman" w:hAnsi="Times New Roman" w:cs="Times New Roman"/>
          <w:sz w:val="24"/>
          <w:szCs w:val="24"/>
        </w:rPr>
        <w:t>Як</w:t>
      </w:r>
      <w:r>
        <w:rPr>
          <w:rFonts w:ascii="Times New Roman" w:hAnsi="Times New Roman" w:cs="Times New Roman"/>
          <w:sz w:val="24"/>
          <w:szCs w:val="24"/>
        </w:rPr>
        <w:t>им чином конвенційні органи ООН здійснюють</w:t>
      </w:r>
      <w:r w:rsidR="00CF1199" w:rsidRPr="00CF1199">
        <w:rPr>
          <w:rFonts w:ascii="Times New Roman" w:hAnsi="Times New Roman" w:cs="Times New Roman"/>
          <w:sz w:val="24"/>
          <w:szCs w:val="24"/>
        </w:rPr>
        <w:t xml:space="preserve"> моніторинг </w:t>
      </w:r>
      <w:r>
        <w:rPr>
          <w:rFonts w:ascii="Times New Roman" w:hAnsi="Times New Roman" w:cs="Times New Roman"/>
          <w:sz w:val="24"/>
          <w:szCs w:val="24"/>
        </w:rPr>
        <w:t xml:space="preserve">щодо </w:t>
      </w:r>
      <w:r w:rsidR="00CF1199" w:rsidRPr="00CF1199">
        <w:rPr>
          <w:rFonts w:ascii="Times New Roman" w:hAnsi="Times New Roman" w:cs="Times New Roman"/>
          <w:sz w:val="24"/>
          <w:szCs w:val="24"/>
        </w:rPr>
        <w:t xml:space="preserve">виконання </w:t>
      </w:r>
      <w:r>
        <w:rPr>
          <w:rFonts w:ascii="Times New Roman" w:hAnsi="Times New Roman" w:cs="Times New Roman"/>
          <w:sz w:val="24"/>
          <w:szCs w:val="24"/>
        </w:rPr>
        <w:t>державами своїх зобов’язань за міжнародними договорами</w:t>
      </w:r>
      <w:r w:rsidR="00CF1199" w:rsidRPr="00CF1199">
        <w:rPr>
          <w:rFonts w:ascii="Times New Roman" w:hAnsi="Times New Roman" w:cs="Times New Roman"/>
          <w:sz w:val="24"/>
          <w:szCs w:val="24"/>
        </w:rPr>
        <w:t>?</w:t>
      </w:r>
    </w:p>
    <w:p w:rsidR="00CF1199" w:rsidRPr="00CF1199" w:rsidRDefault="00CA46C8" w:rsidP="00CF11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F1199">
        <w:rPr>
          <w:rFonts w:ascii="Times New Roman" w:hAnsi="Times New Roman" w:cs="Times New Roman"/>
          <w:sz w:val="24"/>
          <w:szCs w:val="24"/>
        </w:rPr>
        <w:t xml:space="preserve">. </w:t>
      </w:r>
      <w:r w:rsidR="00CF1199" w:rsidRPr="00CF1199">
        <w:rPr>
          <w:rFonts w:ascii="Times New Roman" w:hAnsi="Times New Roman" w:cs="Times New Roman"/>
          <w:sz w:val="24"/>
          <w:szCs w:val="24"/>
        </w:rPr>
        <w:t xml:space="preserve">Яким чином держави-члени ООН звітують перед конвенційними органами про виконання </w:t>
      </w:r>
      <w:r>
        <w:rPr>
          <w:rFonts w:ascii="Times New Roman" w:hAnsi="Times New Roman" w:cs="Times New Roman"/>
          <w:sz w:val="24"/>
          <w:szCs w:val="24"/>
        </w:rPr>
        <w:t xml:space="preserve">своїх </w:t>
      </w:r>
      <w:r w:rsidR="00CF1199" w:rsidRPr="00CF1199">
        <w:rPr>
          <w:rFonts w:ascii="Times New Roman" w:hAnsi="Times New Roman" w:cs="Times New Roman"/>
          <w:sz w:val="24"/>
          <w:szCs w:val="24"/>
        </w:rPr>
        <w:t>міжнародних зобов'язань?</w:t>
      </w:r>
    </w:p>
    <w:p w:rsidR="00CF1199" w:rsidRPr="00CF1199" w:rsidRDefault="00CA46C8" w:rsidP="00CA4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CF1199">
        <w:rPr>
          <w:rFonts w:ascii="Times New Roman" w:hAnsi="Times New Roman" w:cs="Times New Roman"/>
          <w:sz w:val="24"/>
          <w:szCs w:val="24"/>
        </w:rPr>
        <w:t xml:space="preserve">. </w:t>
      </w:r>
      <w:r w:rsidR="00CF1199" w:rsidRPr="00CF1199">
        <w:rPr>
          <w:rFonts w:ascii="Times New Roman" w:hAnsi="Times New Roman" w:cs="Times New Roman"/>
          <w:sz w:val="24"/>
          <w:szCs w:val="24"/>
        </w:rPr>
        <w:t xml:space="preserve">Як розглядаються скарги окремих осіб або груп щодо порушення прав людини </w:t>
      </w:r>
    </w:p>
    <w:p w:rsidR="00AF2CE3" w:rsidRDefault="00AF2CE3" w:rsidP="007B094A">
      <w:pPr>
        <w:spacing w:after="0" w:line="240" w:lineRule="auto"/>
        <w:jc w:val="both"/>
        <w:rPr>
          <w:rFonts w:ascii="Times New Roman" w:hAnsi="Times New Roman" w:cs="Times New Roman"/>
          <w:b/>
          <w:sz w:val="24"/>
          <w:szCs w:val="24"/>
        </w:rPr>
      </w:pPr>
    </w:p>
    <w:p w:rsidR="00254527" w:rsidRDefault="00254527" w:rsidP="007B09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Практичне завдання: Заповніть таблицю за заданими параметрами</w:t>
      </w:r>
    </w:p>
    <w:p w:rsidR="00DE0D2B" w:rsidRDefault="00DE0D2B" w:rsidP="007B094A">
      <w:pPr>
        <w:spacing w:after="0" w:line="240" w:lineRule="auto"/>
        <w:jc w:val="both"/>
        <w:rPr>
          <w:rFonts w:ascii="Times New Roman" w:hAnsi="Times New Roman" w:cs="Times New Roman"/>
          <w:b/>
          <w:sz w:val="24"/>
          <w:szCs w:val="24"/>
        </w:rPr>
      </w:pPr>
    </w:p>
    <w:tbl>
      <w:tblPr>
        <w:tblStyle w:val="a4"/>
        <w:tblW w:w="0" w:type="auto"/>
        <w:tblLook w:val="04A0"/>
      </w:tblPr>
      <w:tblGrid>
        <w:gridCol w:w="1936"/>
        <w:gridCol w:w="1928"/>
        <w:gridCol w:w="2119"/>
        <w:gridCol w:w="1936"/>
        <w:gridCol w:w="1936"/>
      </w:tblGrid>
      <w:tr w:rsidR="00DE0D2B" w:rsidRPr="00DE0D2B" w:rsidTr="00254527">
        <w:tc>
          <w:tcPr>
            <w:tcW w:w="1971" w:type="dxa"/>
          </w:tcPr>
          <w:p w:rsidR="00254527" w:rsidRPr="00DE0D2B" w:rsidRDefault="00254527" w:rsidP="007B094A">
            <w:pPr>
              <w:jc w:val="both"/>
              <w:rPr>
                <w:rFonts w:ascii="Times New Roman" w:hAnsi="Times New Roman" w:cs="Times New Roman"/>
                <w:sz w:val="24"/>
                <w:szCs w:val="24"/>
              </w:rPr>
            </w:pPr>
            <w:r w:rsidRPr="00DE0D2B">
              <w:rPr>
                <w:rFonts w:ascii="Times New Roman" w:hAnsi="Times New Roman" w:cs="Times New Roman"/>
                <w:sz w:val="24"/>
                <w:szCs w:val="24"/>
              </w:rPr>
              <w:t>Назва конвенційного органу</w:t>
            </w:r>
          </w:p>
        </w:tc>
        <w:tc>
          <w:tcPr>
            <w:tcW w:w="1971" w:type="dxa"/>
          </w:tcPr>
          <w:p w:rsidR="00254527" w:rsidRPr="00DE0D2B" w:rsidRDefault="00DE0D2B" w:rsidP="00105EF6">
            <w:pPr>
              <w:jc w:val="both"/>
              <w:rPr>
                <w:rFonts w:ascii="Times New Roman" w:hAnsi="Times New Roman" w:cs="Times New Roman"/>
                <w:sz w:val="24"/>
                <w:szCs w:val="24"/>
              </w:rPr>
            </w:pPr>
            <w:r w:rsidRPr="00DE0D2B">
              <w:rPr>
                <w:rFonts w:ascii="Times New Roman" w:hAnsi="Times New Roman" w:cs="Times New Roman"/>
                <w:sz w:val="24"/>
                <w:szCs w:val="24"/>
              </w:rPr>
              <w:t>Назва міжнародного договору</w:t>
            </w:r>
            <w:r w:rsidR="00254527" w:rsidRPr="00DE0D2B">
              <w:rPr>
                <w:rFonts w:ascii="Times New Roman" w:hAnsi="Times New Roman" w:cs="Times New Roman"/>
                <w:sz w:val="24"/>
                <w:szCs w:val="24"/>
              </w:rPr>
              <w:t xml:space="preserve">, на підставі якого </w:t>
            </w:r>
            <w:r w:rsidR="00105EF6">
              <w:rPr>
                <w:rFonts w:ascii="Times New Roman" w:hAnsi="Times New Roman" w:cs="Times New Roman"/>
                <w:sz w:val="24"/>
                <w:szCs w:val="24"/>
              </w:rPr>
              <w:t>створено конвенційний орган</w:t>
            </w:r>
          </w:p>
        </w:tc>
        <w:tc>
          <w:tcPr>
            <w:tcW w:w="1971" w:type="dxa"/>
          </w:tcPr>
          <w:p w:rsidR="00254527" w:rsidRPr="00DE0D2B" w:rsidRDefault="00DE0D2B" w:rsidP="007B094A">
            <w:pPr>
              <w:jc w:val="both"/>
              <w:rPr>
                <w:rFonts w:ascii="Times New Roman" w:hAnsi="Times New Roman" w:cs="Times New Roman"/>
                <w:sz w:val="24"/>
                <w:szCs w:val="24"/>
              </w:rPr>
            </w:pPr>
            <w:r w:rsidRPr="00DE0D2B">
              <w:rPr>
                <w:rFonts w:ascii="Times New Roman" w:hAnsi="Times New Roman" w:cs="Times New Roman"/>
                <w:sz w:val="24"/>
                <w:szCs w:val="24"/>
              </w:rPr>
              <w:t>Механізми, які використовуються даним конвенційним органом</w:t>
            </w:r>
          </w:p>
        </w:tc>
        <w:tc>
          <w:tcPr>
            <w:tcW w:w="1971" w:type="dxa"/>
          </w:tcPr>
          <w:p w:rsidR="00254527" w:rsidRPr="00DE0D2B" w:rsidRDefault="00DE0D2B" w:rsidP="007B094A">
            <w:pPr>
              <w:jc w:val="both"/>
              <w:rPr>
                <w:rFonts w:ascii="Times New Roman" w:hAnsi="Times New Roman" w:cs="Times New Roman"/>
                <w:sz w:val="24"/>
                <w:szCs w:val="24"/>
              </w:rPr>
            </w:pPr>
            <w:r w:rsidRPr="00DE0D2B">
              <w:rPr>
                <w:rFonts w:ascii="Times New Roman" w:hAnsi="Times New Roman" w:cs="Times New Roman"/>
                <w:sz w:val="24"/>
                <w:szCs w:val="24"/>
              </w:rPr>
              <w:t>Рік останнього подання періодичного звіту Україною до конвенційного органу</w:t>
            </w:r>
          </w:p>
        </w:tc>
        <w:tc>
          <w:tcPr>
            <w:tcW w:w="1971" w:type="dxa"/>
          </w:tcPr>
          <w:p w:rsidR="00254527" w:rsidRPr="00DE0D2B" w:rsidRDefault="00DE0D2B" w:rsidP="00DE0D2B">
            <w:pPr>
              <w:jc w:val="both"/>
              <w:rPr>
                <w:rFonts w:ascii="Times New Roman" w:hAnsi="Times New Roman" w:cs="Times New Roman"/>
                <w:sz w:val="24"/>
                <w:szCs w:val="24"/>
              </w:rPr>
            </w:pPr>
            <w:r w:rsidRPr="00DE0D2B">
              <w:rPr>
                <w:rFonts w:ascii="Times New Roman" w:hAnsi="Times New Roman" w:cs="Times New Roman"/>
                <w:sz w:val="24"/>
                <w:szCs w:val="24"/>
              </w:rPr>
              <w:t>Зміст останніх рекомендацій конвенційного органу Україні</w:t>
            </w:r>
          </w:p>
        </w:tc>
      </w:tr>
    </w:tbl>
    <w:p w:rsidR="00AF2CE3" w:rsidRDefault="00AF2CE3" w:rsidP="007B094A">
      <w:pPr>
        <w:spacing w:after="0" w:line="240" w:lineRule="auto"/>
        <w:jc w:val="both"/>
        <w:rPr>
          <w:rFonts w:ascii="Times New Roman" w:hAnsi="Times New Roman" w:cs="Times New Roman"/>
          <w:b/>
          <w:sz w:val="24"/>
          <w:szCs w:val="24"/>
        </w:rPr>
      </w:pPr>
    </w:p>
    <w:p w:rsidR="00AF2CE3" w:rsidRPr="007B094A" w:rsidRDefault="00AF2CE3" w:rsidP="007B094A">
      <w:pPr>
        <w:spacing w:after="0" w:line="240" w:lineRule="auto"/>
        <w:jc w:val="both"/>
        <w:rPr>
          <w:rFonts w:ascii="Times New Roman" w:hAnsi="Times New Roman" w:cs="Times New Roman"/>
          <w:b/>
          <w:sz w:val="24"/>
          <w:szCs w:val="24"/>
        </w:rPr>
      </w:pPr>
    </w:p>
    <w:p w:rsidR="007B094A" w:rsidRPr="00E9295E" w:rsidRDefault="007B094A" w:rsidP="007B094A">
      <w:pPr>
        <w:spacing w:after="0" w:line="240" w:lineRule="auto"/>
        <w:jc w:val="both"/>
        <w:rPr>
          <w:rFonts w:ascii="Times New Roman" w:hAnsi="Times New Roman" w:cs="Times New Roman"/>
          <w:b/>
          <w:sz w:val="24"/>
          <w:szCs w:val="24"/>
        </w:rPr>
      </w:pPr>
      <w:r w:rsidRPr="007B094A">
        <w:rPr>
          <w:rFonts w:ascii="Times New Roman" w:hAnsi="Times New Roman" w:cs="Times New Roman"/>
          <w:b/>
          <w:sz w:val="24"/>
          <w:szCs w:val="24"/>
        </w:rPr>
        <w:t>Джерела для підготовки:</w:t>
      </w:r>
      <w:r w:rsidR="00E9295E" w:rsidRPr="00E9295E">
        <w:rPr>
          <w:rFonts w:ascii="Times New Roman" w:hAnsi="Times New Roman" w:cs="Times New Roman"/>
          <w:sz w:val="24"/>
          <w:szCs w:val="24"/>
        </w:rPr>
        <w:t>1-8, 12-19, 24-25, 27, 30</w:t>
      </w:r>
    </w:p>
    <w:p w:rsidR="007B094A" w:rsidRPr="007B094A" w:rsidRDefault="007B094A" w:rsidP="007B094A">
      <w:pPr>
        <w:spacing w:after="0" w:line="240" w:lineRule="auto"/>
        <w:jc w:val="both"/>
        <w:rPr>
          <w:rFonts w:ascii="Times New Roman" w:hAnsi="Times New Roman" w:cs="Times New Roman"/>
          <w:b/>
          <w:sz w:val="24"/>
          <w:szCs w:val="24"/>
        </w:rPr>
      </w:pPr>
    </w:p>
    <w:p w:rsidR="007B094A" w:rsidRDefault="007B094A" w:rsidP="00C9055F">
      <w:pPr>
        <w:spacing w:after="0" w:line="240" w:lineRule="auto"/>
        <w:jc w:val="center"/>
        <w:rPr>
          <w:rFonts w:ascii="Times New Roman" w:hAnsi="Times New Roman" w:cs="Times New Roman"/>
          <w:b/>
          <w:sz w:val="24"/>
          <w:szCs w:val="24"/>
        </w:rPr>
      </w:pPr>
      <w:r w:rsidRPr="007B094A">
        <w:rPr>
          <w:rFonts w:ascii="Times New Roman" w:hAnsi="Times New Roman" w:cs="Times New Roman"/>
          <w:b/>
          <w:sz w:val="24"/>
          <w:szCs w:val="24"/>
        </w:rPr>
        <w:t>Тема 3. Європейський контрольний механізм щодо реалізації міжнародно-правових стандартів в сфері прав людини</w:t>
      </w:r>
    </w:p>
    <w:p w:rsidR="00077ED6" w:rsidRDefault="00077ED6" w:rsidP="00077ED6">
      <w:pPr>
        <w:spacing w:after="0" w:line="240" w:lineRule="auto"/>
        <w:ind w:firstLine="708"/>
        <w:jc w:val="both"/>
        <w:rPr>
          <w:rFonts w:ascii="Times New Roman" w:hAnsi="Times New Roman" w:cs="Times New Roman"/>
          <w:sz w:val="24"/>
          <w:szCs w:val="24"/>
        </w:rPr>
      </w:pPr>
      <w:r w:rsidRPr="00077ED6">
        <w:rPr>
          <w:rFonts w:ascii="Times New Roman" w:hAnsi="Times New Roman" w:cs="Times New Roman"/>
          <w:sz w:val="24"/>
          <w:szCs w:val="24"/>
        </w:rPr>
        <w:t>Ознайомтесь із роботою Європей</w:t>
      </w:r>
      <w:r>
        <w:rPr>
          <w:rFonts w:ascii="Times New Roman" w:hAnsi="Times New Roman" w:cs="Times New Roman"/>
          <w:sz w:val="24"/>
          <w:szCs w:val="24"/>
        </w:rPr>
        <w:t>ського суду з прав людини</w:t>
      </w:r>
      <w:r w:rsidRPr="00077ED6">
        <w:rPr>
          <w:rFonts w:ascii="Times New Roman" w:hAnsi="Times New Roman" w:cs="Times New Roman"/>
          <w:sz w:val="24"/>
          <w:szCs w:val="24"/>
        </w:rPr>
        <w:t>, який є основним елементом Страсбурзького механізму.Вивчіть основні статті Європейської конвенції з</w:t>
      </w:r>
      <w:r>
        <w:rPr>
          <w:rFonts w:ascii="Times New Roman" w:hAnsi="Times New Roman" w:cs="Times New Roman"/>
          <w:sz w:val="24"/>
          <w:szCs w:val="24"/>
        </w:rPr>
        <w:t xml:space="preserve"> прав людини</w:t>
      </w:r>
      <w:r w:rsidRPr="00077ED6">
        <w:rPr>
          <w:rFonts w:ascii="Times New Roman" w:hAnsi="Times New Roman" w:cs="Times New Roman"/>
          <w:sz w:val="24"/>
          <w:szCs w:val="24"/>
        </w:rPr>
        <w:t>, яка регулює права та свободи, що захи</w:t>
      </w:r>
      <w:r>
        <w:rPr>
          <w:rFonts w:ascii="Times New Roman" w:hAnsi="Times New Roman" w:cs="Times New Roman"/>
          <w:sz w:val="24"/>
          <w:szCs w:val="24"/>
        </w:rPr>
        <w:t>щаються на європейському рівні. Зосередьтеся на процесі</w:t>
      </w:r>
      <w:r w:rsidRPr="00077ED6">
        <w:rPr>
          <w:rFonts w:ascii="Times New Roman" w:hAnsi="Times New Roman" w:cs="Times New Roman"/>
          <w:sz w:val="24"/>
          <w:szCs w:val="24"/>
        </w:rPr>
        <w:t xml:space="preserve"> подання індивідуальних скарг до ЄСПЛ, етапах роз</w:t>
      </w:r>
      <w:r>
        <w:rPr>
          <w:rFonts w:ascii="Times New Roman" w:hAnsi="Times New Roman" w:cs="Times New Roman"/>
          <w:sz w:val="24"/>
          <w:szCs w:val="24"/>
        </w:rPr>
        <w:t xml:space="preserve">гляду справ і винесення рішень. </w:t>
      </w:r>
      <w:r w:rsidRPr="00077ED6">
        <w:rPr>
          <w:rFonts w:ascii="Times New Roman" w:hAnsi="Times New Roman" w:cs="Times New Roman"/>
          <w:sz w:val="24"/>
          <w:szCs w:val="24"/>
        </w:rPr>
        <w:t>Розгляньте відомі справи ЄСПЛ, які вплинули на розвиток європейської практики захисту прав людини.</w:t>
      </w:r>
    </w:p>
    <w:p w:rsidR="00077ED6" w:rsidRDefault="002D0940" w:rsidP="002D0940">
      <w:pPr>
        <w:spacing w:after="0" w:line="240" w:lineRule="auto"/>
        <w:ind w:firstLine="708"/>
        <w:jc w:val="both"/>
        <w:rPr>
          <w:rFonts w:ascii="Times New Roman" w:hAnsi="Times New Roman" w:cs="Times New Roman"/>
          <w:sz w:val="24"/>
          <w:szCs w:val="24"/>
        </w:rPr>
      </w:pPr>
      <w:r w:rsidRPr="002D0940">
        <w:rPr>
          <w:rFonts w:ascii="Times New Roman" w:hAnsi="Times New Roman" w:cs="Times New Roman"/>
          <w:sz w:val="24"/>
          <w:szCs w:val="24"/>
        </w:rPr>
        <w:t>Вивчіть завдання та функції Комісара</w:t>
      </w:r>
      <w:r w:rsidR="007E31AB">
        <w:rPr>
          <w:rFonts w:ascii="Times New Roman" w:hAnsi="Times New Roman" w:cs="Times New Roman"/>
          <w:sz w:val="24"/>
          <w:szCs w:val="24"/>
        </w:rPr>
        <w:t xml:space="preserve"> Ради Європи з прав людини</w:t>
      </w:r>
      <w:r w:rsidRPr="002D0940">
        <w:rPr>
          <w:rFonts w:ascii="Times New Roman" w:hAnsi="Times New Roman" w:cs="Times New Roman"/>
          <w:sz w:val="24"/>
          <w:szCs w:val="24"/>
        </w:rPr>
        <w:t>:моніторинг ситуації з правами людини в державах-членах Ради Європи, рекомендації урядам, прове</w:t>
      </w:r>
      <w:r>
        <w:rPr>
          <w:rFonts w:ascii="Times New Roman" w:hAnsi="Times New Roman" w:cs="Times New Roman"/>
          <w:sz w:val="24"/>
          <w:szCs w:val="24"/>
        </w:rPr>
        <w:t xml:space="preserve">дення спеціальних розслідувань. </w:t>
      </w:r>
      <w:r w:rsidRPr="002D0940">
        <w:rPr>
          <w:rFonts w:ascii="Times New Roman" w:hAnsi="Times New Roman" w:cs="Times New Roman"/>
          <w:sz w:val="24"/>
          <w:szCs w:val="24"/>
        </w:rPr>
        <w:t>Ознайомтеся з доповідями Комісара з прав людини, що стосуються окремих країн або проблемних питань (наприклад, права мігрантів, гендерна рівність тощо).</w:t>
      </w:r>
    </w:p>
    <w:p w:rsidR="007E31AB" w:rsidRDefault="007E31AB" w:rsidP="007E31AB">
      <w:pPr>
        <w:spacing w:after="0" w:line="240" w:lineRule="auto"/>
        <w:ind w:firstLine="708"/>
        <w:jc w:val="both"/>
        <w:rPr>
          <w:rFonts w:ascii="Times New Roman" w:hAnsi="Times New Roman" w:cs="Times New Roman"/>
          <w:sz w:val="24"/>
          <w:szCs w:val="24"/>
        </w:rPr>
      </w:pPr>
      <w:r w:rsidRPr="007E31AB">
        <w:rPr>
          <w:rFonts w:ascii="Times New Roman" w:hAnsi="Times New Roman" w:cs="Times New Roman"/>
          <w:sz w:val="24"/>
          <w:szCs w:val="24"/>
        </w:rPr>
        <w:t>Розгляньте історію виникнення інституту омбудсмена в Європі та його поши</w:t>
      </w:r>
      <w:r>
        <w:rPr>
          <w:rFonts w:ascii="Times New Roman" w:hAnsi="Times New Roman" w:cs="Times New Roman"/>
          <w:sz w:val="24"/>
          <w:szCs w:val="24"/>
        </w:rPr>
        <w:t xml:space="preserve">рення за підтримки Ради Європи. </w:t>
      </w:r>
      <w:r w:rsidRPr="007E31AB">
        <w:rPr>
          <w:rFonts w:ascii="Times New Roman" w:hAnsi="Times New Roman" w:cs="Times New Roman"/>
          <w:sz w:val="24"/>
          <w:szCs w:val="24"/>
        </w:rPr>
        <w:t>Вивчіть рекомендації Ради Європи щодо підвищення ефективності омбудсменів у державах-членах.Ознайомтесь із практиками та стандартами, які розробила Рада Європи для розвитку і функціонування інституту омбудсмена (наприклад, Паризькі принципи</w:t>
      </w:r>
      <w:r>
        <w:rPr>
          <w:rFonts w:ascii="Times New Roman" w:hAnsi="Times New Roman" w:cs="Times New Roman"/>
          <w:sz w:val="24"/>
          <w:szCs w:val="24"/>
        </w:rPr>
        <w:t xml:space="preserve"> 1991 р.</w:t>
      </w:r>
      <w:r w:rsidRPr="007E31AB">
        <w:rPr>
          <w:rFonts w:ascii="Times New Roman" w:hAnsi="Times New Roman" w:cs="Times New Roman"/>
          <w:sz w:val="24"/>
          <w:szCs w:val="24"/>
        </w:rPr>
        <w:t>).</w:t>
      </w:r>
    </w:p>
    <w:p w:rsidR="007E31AB" w:rsidRDefault="007E31AB" w:rsidP="007E31AB">
      <w:pPr>
        <w:spacing w:after="0" w:line="240" w:lineRule="auto"/>
        <w:ind w:firstLine="708"/>
        <w:jc w:val="both"/>
        <w:rPr>
          <w:rFonts w:ascii="Times New Roman" w:hAnsi="Times New Roman" w:cs="Times New Roman"/>
          <w:sz w:val="24"/>
          <w:szCs w:val="24"/>
        </w:rPr>
      </w:pPr>
      <w:r w:rsidRPr="007E31AB">
        <w:rPr>
          <w:rFonts w:ascii="Times New Roman" w:hAnsi="Times New Roman" w:cs="Times New Roman"/>
          <w:sz w:val="24"/>
          <w:szCs w:val="24"/>
        </w:rPr>
        <w:t xml:space="preserve">Вивчіть правовий статус Європейського омбудсмена, його завдання та повноваження у захисті прав громадян ЄС.Ознайомтесь із відомими справами, у яких Європейський омбудсмен </w:t>
      </w:r>
      <w:r w:rsidR="008222C9">
        <w:rPr>
          <w:rFonts w:ascii="Times New Roman" w:hAnsi="Times New Roman" w:cs="Times New Roman"/>
          <w:sz w:val="24"/>
          <w:szCs w:val="24"/>
        </w:rPr>
        <w:t>віді</w:t>
      </w:r>
      <w:r w:rsidRPr="007E31AB">
        <w:rPr>
          <w:rFonts w:ascii="Times New Roman" w:hAnsi="Times New Roman" w:cs="Times New Roman"/>
          <w:sz w:val="24"/>
          <w:szCs w:val="24"/>
        </w:rPr>
        <w:t>грав ключову роль у захисті прав громадян і прозорості управлінських рішень ЄС.</w:t>
      </w:r>
    </w:p>
    <w:p w:rsidR="00077ED6" w:rsidRPr="00077ED6" w:rsidRDefault="00077ED6" w:rsidP="00077ED6">
      <w:pPr>
        <w:spacing w:after="0" w:line="240" w:lineRule="auto"/>
        <w:jc w:val="both"/>
        <w:rPr>
          <w:rFonts w:ascii="Times New Roman" w:hAnsi="Times New Roman" w:cs="Times New Roman"/>
          <w:sz w:val="24"/>
          <w:szCs w:val="24"/>
        </w:rPr>
      </w:pPr>
    </w:p>
    <w:p w:rsidR="004B0608" w:rsidRDefault="007B094A" w:rsidP="007B094A">
      <w:pPr>
        <w:spacing w:after="0" w:line="240" w:lineRule="auto"/>
        <w:jc w:val="both"/>
        <w:rPr>
          <w:rFonts w:ascii="Times New Roman" w:hAnsi="Times New Roman" w:cs="Times New Roman"/>
          <w:b/>
          <w:sz w:val="24"/>
          <w:szCs w:val="24"/>
        </w:rPr>
      </w:pPr>
      <w:r w:rsidRPr="007B094A">
        <w:rPr>
          <w:rFonts w:ascii="Times New Roman" w:hAnsi="Times New Roman" w:cs="Times New Roman"/>
          <w:b/>
          <w:sz w:val="24"/>
          <w:szCs w:val="24"/>
        </w:rPr>
        <w:t>Перелік питань для самостійної роботи:</w:t>
      </w:r>
    </w:p>
    <w:p w:rsidR="004B0608" w:rsidRPr="004B0608" w:rsidRDefault="004B0608" w:rsidP="004B0608">
      <w:pPr>
        <w:pStyle w:val="a3"/>
        <w:numPr>
          <w:ilvl w:val="0"/>
          <w:numId w:val="7"/>
        </w:numPr>
        <w:tabs>
          <w:tab w:val="left" w:pos="284"/>
        </w:tabs>
        <w:spacing w:after="0" w:line="240" w:lineRule="auto"/>
        <w:ind w:left="0" w:firstLine="0"/>
        <w:jc w:val="both"/>
        <w:rPr>
          <w:rFonts w:ascii="Times New Roman" w:hAnsi="Times New Roman" w:cs="Times New Roman"/>
          <w:sz w:val="24"/>
          <w:szCs w:val="24"/>
        </w:rPr>
      </w:pPr>
      <w:r w:rsidRPr="004B0608">
        <w:rPr>
          <w:rFonts w:ascii="Times New Roman" w:hAnsi="Times New Roman" w:cs="Times New Roman"/>
          <w:sz w:val="24"/>
          <w:szCs w:val="24"/>
        </w:rPr>
        <w:t>Страсбурзький механізм захисту прав та свобод людини</w:t>
      </w:r>
    </w:p>
    <w:p w:rsidR="004B0608" w:rsidRPr="004B0608" w:rsidRDefault="004B0608" w:rsidP="004B0608">
      <w:pPr>
        <w:pStyle w:val="a3"/>
        <w:numPr>
          <w:ilvl w:val="0"/>
          <w:numId w:val="7"/>
        </w:numPr>
        <w:tabs>
          <w:tab w:val="left" w:pos="284"/>
        </w:tabs>
        <w:spacing w:after="0" w:line="240" w:lineRule="auto"/>
        <w:ind w:left="0" w:firstLine="0"/>
        <w:jc w:val="both"/>
        <w:rPr>
          <w:rFonts w:ascii="Times New Roman" w:hAnsi="Times New Roman" w:cs="Times New Roman"/>
          <w:sz w:val="24"/>
          <w:szCs w:val="24"/>
        </w:rPr>
      </w:pPr>
      <w:r w:rsidRPr="004B0608">
        <w:rPr>
          <w:rFonts w:ascii="Times New Roman" w:hAnsi="Times New Roman" w:cs="Times New Roman"/>
          <w:sz w:val="24"/>
          <w:szCs w:val="24"/>
        </w:rPr>
        <w:t>Комісар Ради Європи з прав людини</w:t>
      </w:r>
    </w:p>
    <w:p w:rsidR="004B0608" w:rsidRPr="004B0608" w:rsidRDefault="004B0608" w:rsidP="004B0608">
      <w:pPr>
        <w:pStyle w:val="a3"/>
        <w:numPr>
          <w:ilvl w:val="0"/>
          <w:numId w:val="7"/>
        </w:numPr>
        <w:tabs>
          <w:tab w:val="left" w:pos="284"/>
        </w:tabs>
        <w:spacing w:after="0" w:line="240" w:lineRule="auto"/>
        <w:ind w:left="0" w:firstLine="0"/>
        <w:jc w:val="both"/>
        <w:rPr>
          <w:rFonts w:ascii="Times New Roman" w:hAnsi="Times New Roman" w:cs="Times New Roman"/>
          <w:sz w:val="24"/>
          <w:szCs w:val="24"/>
        </w:rPr>
      </w:pPr>
      <w:r w:rsidRPr="004B0608">
        <w:rPr>
          <w:rFonts w:ascii="Times New Roman" w:hAnsi="Times New Roman" w:cs="Times New Roman"/>
          <w:sz w:val="24"/>
          <w:szCs w:val="24"/>
        </w:rPr>
        <w:t>Діяльність Ради Європи щодо розвитку інституту омбудсмена</w:t>
      </w:r>
    </w:p>
    <w:p w:rsidR="004B0608" w:rsidRPr="004B0608" w:rsidRDefault="004B0608" w:rsidP="004B0608">
      <w:pPr>
        <w:pStyle w:val="a3"/>
        <w:numPr>
          <w:ilvl w:val="0"/>
          <w:numId w:val="7"/>
        </w:numPr>
        <w:tabs>
          <w:tab w:val="left" w:pos="284"/>
        </w:tabs>
        <w:spacing w:after="0" w:line="240" w:lineRule="auto"/>
        <w:ind w:left="0" w:firstLine="0"/>
        <w:jc w:val="both"/>
        <w:rPr>
          <w:rFonts w:ascii="Times New Roman" w:hAnsi="Times New Roman" w:cs="Times New Roman"/>
          <w:sz w:val="24"/>
          <w:szCs w:val="24"/>
        </w:rPr>
      </w:pPr>
      <w:r w:rsidRPr="004B0608">
        <w:rPr>
          <w:rFonts w:ascii="Times New Roman" w:hAnsi="Times New Roman" w:cs="Times New Roman"/>
          <w:sz w:val="24"/>
          <w:szCs w:val="24"/>
        </w:rPr>
        <w:t>Європейський омбудсмен у захисті прав людини в Європейському Союзі</w:t>
      </w:r>
    </w:p>
    <w:p w:rsidR="004B0608" w:rsidRPr="007B094A" w:rsidRDefault="004B0608" w:rsidP="004B0608">
      <w:pPr>
        <w:tabs>
          <w:tab w:val="left" w:pos="284"/>
        </w:tabs>
        <w:spacing w:after="0" w:line="240" w:lineRule="auto"/>
        <w:jc w:val="both"/>
        <w:rPr>
          <w:rFonts w:ascii="Times New Roman" w:hAnsi="Times New Roman" w:cs="Times New Roman"/>
          <w:b/>
          <w:sz w:val="24"/>
          <w:szCs w:val="24"/>
        </w:rPr>
      </w:pPr>
    </w:p>
    <w:p w:rsidR="007B094A" w:rsidRDefault="007B094A" w:rsidP="004B0608">
      <w:pPr>
        <w:tabs>
          <w:tab w:val="left" w:pos="284"/>
        </w:tabs>
        <w:spacing w:after="0" w:line="240" w:lineRule="auto"/>
        <w:jc w:val="both"/>
        <w:rPr>
          <w:rFonts w:ascii="Times New Roman" w:hAnsi="Times New Roman" w:cs="Times New Roman"/>
          <w:b/>
          <w:sz w:val="24"/>
          <w:szCs w:val="24"/>
        </w:rPr>
      </w:pPr>
      <w:r w:rsidRPr="007B094A">
        <w:rPr>
          <w:rFonts w:ascii="Times New Roman" w:hAnsi="Times New Roman" w:cs="Times New Roman"/>
          <w:b/>
          <w:sz w:val="24"/>
          <w:szCs w:val="24"/>
        </w:rPr>
        <w:t>Контрольні запитання:</w:t>
      </w:r>
    </w:p>
    <w:p w:rsidR="004B0608" w:rsidRPr="004B0608" w:rsidRDefault="004B0608" w:rsidP="004B0608">
      <w:pPr>
        <w:pStyle w:val="a3"/>
        <w:numPr>
          <w:ilvl w:val="0"/>
          <w:numId w:val="8"/>
        </w:numPr>
        <w:tabs>
          <w:tab w:val="left" w:pos="284"/>
        </w:tabs>
        <w:spacing w:after="0" w:line="240" w:lineRule="auto"/>
        <w:ind w:left="0" w:firstLine="0"/>
        <w:jc w:val="both"/>
        <w:rPr>
          <w:rFonts w:ascii="Times New Roman" w:hAnsi="Times New Roman" w:cs="Times New Roman"/>
          <w:sz w:val="24"/>
          <w:szCs w:val="24"/>
        </w:rPr>
      </w:pPr>
      <w:r w:rsidRPr="004B0608">
        <w:rPr>
          <w:rFonts w:ascii="Times New Roman" w:hAnsi="Times New Roman" w:cs="Times New Roman"/>
          <w:sz w:val="24"/>
          <w:szCs w:val="24"/>
        </w:rPr>
        <w:t>Які функції виконує Європейський суд з прав людини?</w:t>
      </w:r>
    </w:p>
    <w:p w:rsidR="004B0608" w:rsidRPr="004B0608" w:rsidRDefault="004B0608" w:rsidP="004B0608">
      <w:pPr>
        <w:pStyle w:val="a3"/>
        <w:numPr>
          <w:ilvl w:val="0"/>
          <w:numId w:val="8"/>
        </w:numPr>
        <w:tabs>
          <w:tab w:val="left" w:pos="284"/>
        </w:tabs>
        <w:spacing w:after="0" w:line="240" w:lineRule="auto"/>
        <w:ind w:left="0" w:firstLine="0"/>
        <w:jc w:val="both"/>
        <w:rPr>
          <w:rFonts w:ascii="Times New Roman" w:hAnsi="Times New Roman" w:cs="Times New Roman"/>
          <w:sz w:val="24"/>
          <w:szCs w:val="24"/>
        </w:rPr>
      </w:pPr>
      <w:r w:rsidRPr="004B0608">
        <w:rPr>
          <w:rFonts w:ascii="Times New Roman" w:hAnsi="Times New Roman" w:cs="Times New Roman"/>
          <w:sz w:val="24"/>
          <w:szCs w:val="24"/>
        </w:rPr>
        <w:t>Яким є порядок звернення до Європейського суду з прав людини?</w:t>
      </w:r>
    </w:p>
    <w:p w:rsidR="004B0608" w:rsidRPr="004B0608" w:rsidRDefault="004B0608" w:rsidP="004B0608">
      <w:pPr>
        <w:pStyle w:val="a3"/>
        <w:numPr>
          <w:ilvl w:val="0"/>
          <w:numId w:val="8"/>
        </w:numPr>
        <w:tabs>
          <w:tab w:val="left" w:pos="284"/>
        </w:tabs>
        <w:spacing w:after="0" w:line="240" w:lineRule="auto"/>
        <w:ind w:left="0" w:firstLine="0"/>
        <w:jc w:val="both"/>
        <w:rPr>
          <w:rFonts w:ascii="Times New Roman" w:hAnsi="Times New Roman" w:cs="Times New Roman"/>
          <w:sz w:val="24"/>
          <w:szCs w:val="24"/>
        </w:rPr>
      </w:pPr>
      <w:r w:rsidRPr="004B0608">
        <w:rPr>
          <w:rFonts w:ascii="Times New Roman" w:hAnsi="Times New Roman" w:cs="Times New Roman"/>
          <w:sz w:val="24"/>
          <w:szCs w:val="24"/>
        </w:rPr>
        <w:t>Які категорії справ розглядає ЄСПЛ?</w:t>
      </w:r>
    </w:p>
    <w:p w:rsidR="004B0608" w:rsidRPr="004B0608" w:rsidRDefault="004B0608" w:rsidP="004B0608">
      <w:pPr>
        <w:pStyle w:val="a3"/>
        <w:numPr>
          <w:ilvl w:val="0"/>
          <w:numId w:val="8"/>
        </w:numPr>
        <w:tabs>
          <w:tab w:val="left" w:pos="284"/>
        </w:tabs>
        <w:spacing w:after="0" w:line="240" w:lineRule="auto"/>
        <w:ind w:left="0" w:firstLine="0"/>
        <w:jc w:val="both"/>
        <w:rPr>
          <w:rFonts w:ascii="Times New Roman" w:hAnsi="Times New Roman" w:cs="Times New Roman"/>
          <w:sz w:val="24"/>
          <w:szCs w:val="24"/>
        </w:rPr>
      </w:pPr>
      <w:r w:rsidRPr="004B0608">
        <w:rPr>
          <w:rFonts w:ascii="Times New Roman" w:hAnsi="Times New Roman" w:cs="Times New Roman"/>
          <w:sz w:val="24"/>
          <w:szCs w:val="24"/>
        </w:rPr>
        <w:t>Які контрольні механізми у сфері прав людини існують в рамках Ради Європи?</w:t>
      </w:r>
    </w:p>
    <w:p w:rsidR="004B0608" w:rsidRDefault="004B0608" w:rsidP="004B0608">
      <w:pPr>
        <w:pStyle w:val="a3"/>
        <w:numPr>
          <w:ilvl w:val="0"/>
          <w:numId w:val="8"/>
        </w:numPr>
        <w:tabs>
          <w:tab w:val="left" w:pos="284"/>
        </w:tabs>
        <w:spacing w:after="0" w:line="240" w:lineRule="auto"/>
        <w:ind w:left="0" w:firstLine="0"/>
        <w:jc w:val="both"/>
        <w:rPr>
          <w:rFonts w:ascii="Times New Roman" w:hAnsi="Times New Roman" w:cs="Times New Roman"/>
          <w:sz w:val="24"/>
          <w:szCs w:val="24"/>
        </w:rPr>
      </w:pPr>
      <w:r w:rsidRPr="004B0608">
        <w:rPr>
          <w:rFonts w:ascii="Times New Roman" w:hAnsi="Times New Roman" w:cs="Times New Roman"/>
          <w:sz w:val="24"/>
          <w:szCs w:val="24"/>
        </w:rPr>
        <w:t>Як відбувається моніторинг дотримання прав людини в державах-членах Ради Європи?</w:t>
      </w:r>
    </w:p>
    <w:p w:rsidR="004B0608" w:rsidRPr="004B0608" w:rsidRDefault="004B0608" w:rsidP="004B0608">
      <w:pPr>
        <w:pStyle w:val="a3"/>
        <w:numPr>
          <w:ilvl w:val="0"/>
          <w:numId w:val="8"/>
        </w:numPr>
        <w:tabs>
          <w:tab w:val="left" w:pos="284"/>
        </w:tabs>
        <w:spacing w:after="0" w:line="240" w:lineRule="auto"/>
        <w:ind w:left="0" w:firstLine="0"/>
        <w:jc w:val="both"/>
        <w:rPr>
          <w:rFonts w:ascii="Times New Roman" w:hAnsi="Times New Roman" w:cs="Times New Roman"/>
          <w:sz w:val="24"/>
          <w:szCs w:val="24"/>
        </w:rPr>
      </w:pPr>
      <w:r w:rsidRPr="004B0608">
        <w:rPr>
          <w:rFonts w:ascii="Times New Roman" w:hAnsi="Times New Roman" w:cs="Times New Roman"/>
          <w:sz w:val="24"/>
          <w:szCs w:val="24"/>
        </w:rPr>
        <w:t>Яка роль Європейського Союзу в забезпеченні дотримання прав людини?</w:t>
      </w:r>
    </w:p>
    <w:p w:rsidR="004B0608" w:rsidRPr="004B0608" w:rsidRDefault="004B0608" w:rsidP="004B0608">
      <w:pPr>
        <w:pStyle w:val="a3"/>
        <w:numPr>
          <w:ilvl w:val="0"/>
          <w:numId w:val="8"/>
        </w:numPr>
        <w:tabs>
          <w:tab w:val="left" w:pos="284"/>
        </w:tabs>
        <w:spacing w:after="0" w:line="240" w:lineRule="auto"/>
        <w:ind w:left="0" w:firstLine="0"/>
        <w:jc w:val="both"/>
        <w:rPr>
          <w:rFonts w:ascii="Times New Roman" w:hAnsi="Times New Roman" w:cs="Times New Roman"/>
          <w:sz w:val="24"/>
          <w:szCs w:val="24"/>
        </w:rPr>
      </w:pPr>
      <w:r w:rsidRPr="004B0608">
        <w:rPr>
          <w:rFonts w:ascii="Times New Roman" w:hAnsi="Times New Roman" w:cs="Times New Roman"/>
          <w:sz w:val="24"/>
          <w:szCs w:val="24"/>
        </w:rPr>
        <w:t>Як Європейський Союз координує свою діяльність із Європейським судом з прав людини?</w:t>
      </w:r>
    </w:p>
    <w:p w:rsidR="004B0608" w:rsidRDefault="004B0608" w:rsidP="007B094A">
      <w:pPr>
        <w:spacing w:after="0" w:line="240" w:lineRule="auto"/>
        <w:jc w:val="both"/>
        <w:rPr>
          <w:rFonts w:ascii="Times New Roman" w:hAnsi="Times New Roman" w:cs="Times New Roman"/>
          <w:b/>
          <w:sz w:val="24"/>
          <w:szCs w:val="24"/>
        </w:rPr>
      </w:pPr>
    </w:p>
    <w:p w:rsidR="00FF5255" w:rsidRDefault="00FF5255" w:rsidP="007B094A">
      <w:pPr>
        <w:spacing w:after="0" w:line="240" w:lineRule="auto"/>
        <w:jc w:val="both"/>
        <w:rPr>
          <w:rFonts w:ascii="Times New Roman" w:hAnsi="Times New Roman" w:cs="Times New Roman"/>
          <w:b/>
          <w:sz w:val="24"/>
          <w:szCs w:val="24"/>
        </w:rPr>
      </w:pPr>
    </w:p>
    <w:p w:rsidR="001D00D6" w:rsidRPr="007D23D1" w:rsidRDefault="001D00D6" w:rsidP="007B094A">
      <w:pPr>
        <w:spacing w:after="0" w:line="240" w:lineRule="auto"/>
        <w:jc w:val="both"/>
        <w:rPr>
          <w:rFonts w:ascii="Times New Roman" w:hAnsi="Times New Roman" w:cs="Times New Roman"/>
          <w:b/>
          <w:sz w:val="24"/>
          <w:szCs w:val="24"/>
        </w:rPr>
      </w:pPr>
      <w:r w:rsidRPr="007D23D1">
        <w:rPr>
          <w:rFonts w:ascii="Times New Roman" w:hAnsi="Times New Roman" w:cs="Times New Roman"/>
          <w:b/>
          <w:sz w:val="24"/>
          <w:szCs w:val="24"/>
        </w:rPr>
        <w:lastRenderedPageBreak/>
        <w:t>Практична задача:</w:t>
      </w:r>
    </w:p>
    <w:p w:rsidR="001D00D6" w:rsidRPr="001D00D6" w:rsidRDefault="001D00D6" w:rsidP="001D00D6">
      <w:pPr>
        <w:spacing w:after="0" w:line="240" w:lineRule="auto"/>
        <w:jc w:val="both"/>
        <w:rPr>
          <w:rFonts w:ascii="Times New Roman" w:hAnsi="Times New Roman" w:cs="Times New Roman"/>
          <w:sz w:val="24"/>
          <w:szCs w:val="24"/>
        </w:rPr>
      </w:pPr>
      <w:r w:rsidRPr="001D00D6">
        <w:rPr>
          <w:rFonts w:ascii="Times New Roman" w:hAnsi="Times New Roman" w:cs="Times New Roman"/>
          <w:sz w:val="24"/>
          <w:szCs w:val="24"/>
        </w:rPr>
        <w:t>Син заявника І. помер 12.11.2001 року, коли переходив вулицю у невстановленому місці. Його збив автомобіль, яким керував пан Ч. Органи досудового розслідування неодноразово відмовляли у порушенні кримінальної справи у зв’язку з поведінкою потерпілого. Зрештою, 19.05.2014 року було порушено кримінальне провадження. У період з червня 2014 року до березня 2015 року були проведені такі слідчі дії: автотехнічні експертизи, судово-медичні експертизи, допити свідків. 19.03.2015 року кримінальне провадження було закрито. Заявник оскаржив цю постанову і в результаті провадження було відновлено. Надалі кримінальне провадження неодноразово закривалося та відновлювалося. 30.11.2018 року провадження було закрито. Ніщо не свідчить, що заявник був поінформований про цю постанову. Остаточною постановою від 07.10.2020 року Верховний Суд залишив без задоволення скаргу заявника про відшкодування шкоди, завданої непроведенням ефективного розслідування, встановивши, що заявник не зміг довести вчинення органами державної влади протиправних дій та спричинення ними шкоди.</w:t>
      </w:r>
    </w:p>
    <w:p w:rsidR="001D00D6" w:rsidRPr="001D00D6" w:rsidRDefault="001D00D6" w:rsidP="001D00D6">
      <w:pPr>
        <w:spacing w:after="0" w:line="240" w:lineRule="auto"/>
        <w:jc w:val="both"/>
        <w:rPr>
          <w:rFonts w:ascii="Times New Roman" w:hAnsi="Times New Roman" w:cs="Times New Roman"/>
          <w:sz w:val="24"/>
          <w:szCs w:val="24"/>
        </w:rPr>
      </w:pPr>
      <w:r w:rsidRPr="001D00D6">
        <w:rPr>
          <w:rFonts w:ascii="Times New Roman" w:hAnsi="Times New Roman" w:cs="Times New Roman"/>
          <w:sz w:val="24"/>
          <w:szCs w:val="24"/>
        </w:rPr>
        <w:t>Дайте відповіді на наступні питання:</w:t>
      </w:r>
    </w:p>
    <w:p w:rsidR="001D00D6" w:rsidRPr="001D00D6" w:rsidRDefault="00F409B6" w:rsidP="001D00D6">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Які </w:t>
      </w:r>
      <w:r w:rsidR="001D00D6" w:rsidRPr="001D00D6">
        <w:rPr>
          <w:rFonts w:ascii="Times New Roman" w:hAnsi="Times New Roman" w:cs="Times New Roman"/>
          <w:sz w:val="24"/>
          <w:szCs w:val="24"/>
        </w:rPr>
        <w:t>статті Конвенції 1950 р. було порушено?</w:t>
      </w:r>
    </w:p>
    <w:p w:rsidR="001D00D6" w:rsidRPr="001D00D6" w:rsidRDefault="001D00D6" w:rsidP="001D00D6">
      <w:pPr>
        <w:tabs>
          <w:tab w:val="left" w:pos="284"/>
        </w:tabs>
        <w:spacing w:after="0" w:line="240" w:lineRule="auto"/>
        <w:jc w:val="both"/>
        <w:rPr>
          <w:rFonts w:ascii="Times New Roman" w:hAnsi="Times New Roman" w:cs="Times New Roman"/>
          <w:sz w:val="24"/>
          <w:szCs w:val="24"/>
        </w:rPr>
      </w:pPr>
      <w:r w:rsidRPr="001D00D6">
        <w:rPr>
          <w:rFonts w:ascii="Times New Roman" w:hAnsi="Times New Roman" w:cs="Times New Roman"/>
          <w:sz w:val="24"/>
          <w:szCs w:val="24"/>
        </w:rPr>
        <w:t>2)</w:t>
      </w:r>
      <w:r w:rsidRPr="001D00D6">
        <w:rPr>
          <w:rFonts w:ascii="Times New Roman" w:hAnsi="Times New Roman" w:cs="Times New Roman"/>
          <w:sz w:val="24"/>
          <w:szCs w:val="24"/>
        </w:rPr>
        <w:tab/>
        <w:t>Які саме дії держави (органів державної влади) призвели до порушення Конвенції 1950 р.</w:t>
      </w:r>
    </w:p>
    <w:p w:rsidR="001D00D6" w:rsidRPr="001D00D6" w:rsidRDefault="001D00D6" w:rsidP="001D00D6">
      <w:pPr>
        <w:tabs>
          <w:tab w:val="left" w:pos="284"/>
        </w:tabs>
        <w:spacing w:after="0" w:line="240" w:lineRule="auto"/>
        <w:jc w:val="both"/>
        <w:rPr>
          <w:rFonts w:ascii="Times New Roman" w:hAnsi="Times New Roman" w:cs="Times New Roman"/>
          <w:sz w:val="24"/>
          <w:szCs w:val="24"/>
        </w:rPr>
      </w:pPr>
      <w:r w:rsidRPr="001D00D6">
        <w:rPr>
          <w:rFonts w:ascii="Times New Roman" w:hAnsi="Times New Roman" w:cs="Times New Roman"/>
          <w:sz w:val="24"/>
          <w:szCs w:val="24"/>
        </w:rPr>
        <w:t>3)</w:t>
      </w:r>
      <w:r w:rsidRPr="001D00D6">
        <w:rPr>
          <w:rFonts w:ascii="Times New Roman" w:hAnsi="Times New Roman" w:cs="Times New Roman"/>
          <w:sz w:val="24"/>
          <w:szCs w:val="24"/>
        </w:rPr>
        <w:tab/>
        <w:t>Які прецеденти ЄСПЛ можна використати для обґрунтування своєї позиції?</w:t>
      </w:r>
    </w:p>
    <w:p w:rsidR="001D00D6" w:rsidRDefault="001D00D6" w:rsidP="007B094A">
      <w:pPr>
        <w:spacing w:after="0" w:line="240" w:lineRule="auto"/>
        <w:jc w:val="both"/>
        <w:rPr>
          <w:rFonts w:ascii="Times New Roman" w:hAnsi="Times New Roman" w:cs="Times New Roman"/>
          <w:b/>
          <w:sz w:val="24"/>
          <w:szCs w:val="24"/>
        </w:rPr>
      </w:pPr>
    </w:p>
    <w:p w:rsidR="007B094A" w:rsidRDefault="007B094A" w:rsidP="007B094A">
      <w:pPr>
        <w:spacing w:after="0" w:line="240" w:lineRule="auto"/>
        <w:jc w:val="both"/>
        <w:rPr>
          <w:rFonts w:ascii="Times New Roman" w:hAnsi="Times New Roman" w:cs="Times New Roman"/>
          <w:b/>
          <w:sz w:val="24"/>
          <w:szCs w:val="24"/>
        </w:rPr>
      </w:pPr>
      <w:r w:rsidRPr="007B094A">
        <w:rPr>
          <w:rFonts w:ascii="Times New Roman" w:hAnsi="Times New Roman" w:cs="Times New Roman"/>
          <w:b/>
          <w:sz w:val="24"/>
          <w:szCs w:val="24"/>
        </w:rPr>
        <w:t>Джерела для підготовки:</w:t>
      </w:r>
      <w:r w:rsidR="00E9295E" w:rsidRPr="00E9295E">
        <w:rPr>
          <w:rFonts w:ascii="Times New Roman" w:hAnsi="Times New Roman" w:cs="Times New Roman"/>
          <w:sz w:val="24"/>
          <w:szCs w:val="24"/>
        </w:rPr>
        <w:t>1-9, 14, 16, 19-23, 34-36</w:t>
      </w:r>
    </w:p>
    <w:p w:rsidR="007B094A" w:rsidRDefault="007B094A" w:rsidP="007B094A">
      <w:pPr>
        <w:spacing w:after="0" w:line="240" w:lineRule="auto"/>
        <w:jc w:val="both"/>
        <w:rPr>
          <w:rFonts w:ascii="Times New Roman" w:hAnsi="Times New Roman" w:cs="Times New Roman"/>
          <w:b/>
          <w:sz w:val="24"/>
          <w:szCs w:val="24"/>
        </w:rPr>
      </w:pPr>
    </w:p>
    <w:p w:rsidR="00D372C0" w:rsidRDefault="007B094A" w:rsidP="00C9055F">
      <w:pPr>
        <w:spacing w:after="0" w:line="240" w:lineRule="auto"/>
        <w:jc w:val="center"/>
        <w:rPr>
          <w:rFonts w:ascii="Times New Roman" w:hAnsi="Times New Roman" w:cs="Times New Roman"/>
          <w:b/>
          <w:sz w:val="24"/>
          <w:szCs w:val="24"/>
        </w:rPr>
      </w:pPr>
      <w:r w:rsidRPr="007B094A">
        <w:rPr>
          <w:rFonts w:ascii="Times New Roman" w:hAnsi="Times New Roman" w:cs="Times New Roman"/>
          <w:b/>
          <w:sz w:val="24"/>
          <w:szCs w:val="24"/>
        </w:rPr>
        <w:t>Тема 4. Міжнародні стандарти окремих категорій прав</w:t>
      </w:r>
    </w:p>
    <w:p w:rsidR="00D372C0" w:rsidRDefault="003B74E7" w:rsidP="007B09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Дослідіть міжнародні стандарти та національне законодавство щодо захисту і забе</w:t>
      </w:r>
      <w:r w:rsidR="00D372C0">
        <w:rPr>
          <w:rFonts w:ascii="Times New Roman" w:hAnsi="Times New Roman" w:cs="Times New Roman"/>
          <w:sz w:val="24"/>
          <w:szCs w:val="24"/>
        </w:rPr>
        <w:t>зпечення окремих категорій прав, а також рішення національних судів та доктринальні джерела. Приділіть значну</w:t>
      </w:r>
      <w:r w:rsidR="00D372C0" w:rsidRPr="00D372C0">
        <w:rPr>
          <w:rFonts w:ascii="Times New Roman" w:hAnsi="Times New Roman" w:cs="Times New Roman"/>
          <w:sz w:val="24"/>
          <w:szCs w:val="24"/>
        </w:rPr>
        <w:t xml:space="preserve"> увагу ключовим прецедентам, особливо рішенням ЄСПЛ.Ознайомтеся з українськими та міжнародними механізмами, що забезпечують захист</w:t>
      </w:r>
      <w:r w:rsidR="00D372C0">
        <w:rPr>
          <w:rFonts w:ascii="Times New Roman" w:hAnsi="Times New Roman" w:cs="Times New Roman"/>
          <w:sz w:val="24"/>
          <w:szCs w:val="24"/>
        </w:rPr>
        <w:t xml:space="preserve"> визначених прав.</w:t>
      </w:r>
    </w:p>
    <w:p w:rsidR="00D372C0" w:rsidRDefault="00D372C0" w:rsidP="007B094A">
      <w:pPr>
        <w:spacing w:after="0" w:line="240" w:lineRule="auto"/>
        <w:jc w:val="both"/>
        <w:rPr>
          <w:rFonts w:ascii="Times New Roman" w:hAnsi="Times New Roman" w:cs="Times New Roman"/>
          <w:b/>
          <w:sz w:val="24"/>
          <w:szCs w:val="24"/>
        </w:rPr>
      </w:pPr>
    </w:p>
    <w:p w:rsidR="007B094A" w:rsidRDefault="007B094A" w:rsidP="007B094A">
      <w:pPr>
        <w:spacing w:after="0" w:line="240" w:lineRule="auto"/>
        <w:jc w:val="both"/>
        <w:rPr>
          <w:rFonts w:ascii="Times New Roman" w:hAnsi="Times New Roman" w:cs="Times New Roman"/>
          <w:b/>
          <w:sz w:val="24"/>
          <w:szCs w:val="24"/>
        </w:rPr>
      </w:pPr>
      <w:r w:rsidRPr="007B094A">
        <w:rPr>
          <w:rFonts w:ascii="Times New Roman" w:hAnsi="Times New Roman" w:cs="Times New Roman"/>
          <w:b/>
          <w:sz w:val="24"/>
          <w:szCs w:val="24"/>
        </w:rPr>
        <w:t>Перелік питань для самостійної роботи:</w:t>
      </w:r>
    </w:p>
    <w:p w:rsidR="003F0E08" w:rsidRPr="003F0E08" w:rsidRDefault="003F0E08" w:rsidP="003F0E08">
      <w:pPr>
        <w:pStyle w:val="a3"/>
        <w:numPr>
          <w:ilvl w:val="0"/>
          <w:numId w:val="9"/>
        </w:numPr>
        <w:tabs>
          <w:tab w:val="left" w:pos="284"/>
        </w:tabs>
        <w:spacing w:after="0" w:line="240" w:lineRule="auto"/>
        <w:ind w:left="0" w:firstLine="0"/>
        <w:jc w:val="both"/>
        <w:rPr>
          <w:rFonts w:ascii="Times New Roman" w:hAnsi="Times New Roman" w:cs="Times New Roman"/>
          <w:sz w:val="24"/>
          <w:szCs w:val="24"/>
        </w:rPr>
      </w:pPr>
      <w:r w:rsidRPr="003F0E08">
        <w:rPr>
          <w:rFonts w:ascii="Times New Roman" w:hAnsi="Times New Roman" w:cs="Times New Roman"/>
          <w:sz w:val="24"/>
          <w:szCs w:val="24"/>
        </w:rPr>
        <w:t>Право на життя</w:t>
      </w:r>
    </w:p>
    <w:p w:rsidR="003F0E08" w:rsidRPr="003F0E08" w:rsidRDefault="003F0E08" w:rsidP="003F0E08">
      <w:pPr>
        <w:pStyle w:val="a3"/>
        <w:numPr>
          <w:ilvl w:val="0"/>
          <w:numId w:val="9"/>
        </w:numPr>
        <w:tabs>
          <w:tab w:val="left" w:pos="284"/>
        </w:tabs>
        <w:spacing w:after="0" w:line="240" w:lineRule="auto"/>
        <w:ind w:left="0" w:firstLine="0"/>
        <w:jc w:val="both"/>
        <w:rPr>
          <w:rFonts w:ascii="Times New Roman" w:hAnsi="Times New Roman" w:cs="Times New Roman"/>
          <w:sz w:val="24"/>
          <w:szCs w:val="24"/>
        </w:rPr>
      </w:pPr>
      <w:r w:rsidRPr="003F0E08">
        <w:rPr>
          <w:rFonts w:ascii="Times New Roman" w:hAnsi="Times New Roman" w:cs="Times New Roman"/>
          <w:sz w:val="24"/>
          <w:szCs w:val="24"/>
        </w:rPr>
        <w:t>Заборони катувань, нелюдських або таких, що принижують гідність, видів поводження чи покарання</w:t>
      </w:r>
    </w:p>
    <w:p w:rsidR="003F0E08" w:rsidRPr="003F0E08" w:rsidRDefault="003F0E08" w:rsidP="003F0E08">
      <w:pPr>
        <w:pStyle w:val="a3"/>
        <w:numPr>
          <w:ilvl w:val="0"/>
          <w:numId w:val="9"/>
        </w:numPr>
        <w:tabs>
          <w:tab w:val="left" w:pos="284"/>
        </w:tabs>
        <w:spacing w:after="0" w:line="240" w:lineRule="auto"/>
        <w:ind w:left="0" w:firstLine="0"/>
        <w:jc w:val="both"/>
        <w:rPr>
          <w:rFonts w:ascii="Times New Roman" w:hAnsi="Times New Roman" w:cs="Times New Roman"/>
          <w:sz w:val="24"/>
          <w:szCs w:val="24"/>
        </w:rPr>
      </w:pPr>
      <w:r w:rsidRPr="003F0E08">
        <w:rPr>
          <w:rFonts w:ascii="Times New Roman" w:hAnsi="Times New Roman" w:cs="Times New Roman"/>
          <w:sz w:val="24"/>
          <w:szCs w:val="24"/>
        </w:rPr>
        <w:t>Право на свободу та особисту недоторканність</w:t>
      </w:r>
    </w:p>
    <w:p w:rsidR="003F0E08" w:rsidRPr="003F0E08" w:rsidRDefault="003F0E08" w:rsidP="003F0E08">
      <w:pPr>
        <w:pStyle w:val="a3"/>
        <w:numPr>
          <w:ilvl w:val="0"/>
          <w:numId w:val="9"/>
        </w:numPr>
        <w:tabs>
          <w:tab w:val="left" w:pos="284"/>
        </w:tabs>
        <w:spacing w:after="0" w:line="240" w:lineRule="auto"/>
        <w:ind w:left="0" w:firstLine="0"/>
        <w:jc w:val="both"/>
        <w:rPr>
          <w:rFonts w:ascii="Times New Roman" w:hAnsi="Times New Roman" w:cs="Times New Roman"/>
          <w:sz w:val="24"/>
          <w:szCs w:val="24"/>
        </w:rPr>
      </w:pPr>
      <w:r w:rsidRPr="003F0E08">
        <w:rPr>
          <w:rFonts w:ascii="Times New Roman" w:hAnsi="Times New Roman" w:cs="Times New Roman"/>
          <w:sz w:val="24"/>
          <w:szCs w:val="24"/>
        </w:rPr>
        <w:t>Свобода вираження поглядів</w:t>
      </w:r>
    </w:p>
    <w:p w:rsidR="003F0E08" w:rsidRPr="003F0E08" w:rsidRDefault="003F0E08" w:rsidP="003F0E08">
      <w:pPr>
        <w:pStyle w:val="a3"/>
        <w:numPr>
          <w:ilvl w:val="0"/>
          <w:numId w:val="9"/>
        </w:numPr>
        <w:tabs>
          <w:tab w:val="left" w:pos="284"/>
        </w:tabs>
        <w:spacing w:after="0" w:line="240" w:lineRule="auto"/>
        <w:ind w:left="0" w:firstLine="0"/>
        <w:jc w:val="both"/>
        <w:rPr>
          <w:rFonts w:ascii="Times New Roman" w:hAnsi="Times New Roman" w:cs="Times New Roman"/>
          <w:sz w:val="24"/>
          <w:szCs w:val="24"/>
        </w:rPr>
      </w:pPr>
      <w:r w:rsidRPr="003F0E08">
        <w:rPr>
          <w:rFonts w:ascii="Times New Roman" w:hAnsi="Times New Roman" w:cs="Times New Roman"/>
          <w:sz w:val="24"/>
          <w:szCs w:val="24"/>
        </w:rPr>
        <w:t xml:space="preserve">Свобода зібрань та </w:t>
      </w:r>
      <w:r w:rsidR="00641FAC" w:rsidRPr="003F0E08">
        <w:rPr>
          <w:rFonts w:ascii="Times New Roman" w:hAnsi="Times New Roman" w:cs="Times New Roman"/>
          <w:sz w:val="24"/>
          <w:szCs w:val="24"/>
        </w:rPr>
        <w:t>об’єднань</w:t>
      </w:r>
    </w:p>
    <w:p w:rsidR="003F0E08" w:rsidRPr="003F0E08" w:rsidRDefault="003F0E08" w:rsidP="003F0E08">
      <w:pPr>
        <w:pStyle w:val="a3"/>
        <w:numPr>
          <w:ilvl w:val="0"/>
          <w:numId w:val="9"/>
        </w:numPr>
        <w:tabs>
          <w:tab w:val="left" w:pos="284"/>
        </w:tabs>
        <w:spacing w:after="0" w:line="240" w:lineRule="auto"/>
        <w:ind w:left="0" w:firstLine="0"/>
        <w:jc w:val="both"/>
        <w:rPr>
          <w:rFonts w:ascii="Times New Roman" w:hAnsi="Times New Roman" w:cs="Times New Roman"/>
          <w:sz w:val="24"/>
          <w:szCs w:val="24"/>
        </w:rPr>
      </w:pPr>
      <w:r w:rsidRPr="003F0E08">
        <w:rPr>
          <w:rFonts w:ascii="Times New Roman" w:hAnsi="Times New Roman" w:cs="Times New Roman"/>
          <w:sz w:val="24"/>
          <w:szCs w:val="24"/>
        </w:rPr>
        <w:t>Право на справедливий суд та на ефективний засіб юридичного захисту</w:t>
      </w:r>
    </w:p>
    <w:p w:rsidR="003F0E08" w:rsidRPr="003F0E08" w:rsidRDefault="003F0E08" w:rsidP="003F0E08">
      <w:pPr>
        <w:pStyle w:val="a3"/>
        <w:numPr>
          <w:ilvl w:val="0"/>
          <w:numId w:val="9"/>
        </w:numPr>
        <w:tabs>
          <w:tab w:val="left" w:pos="284"/>
        </w:tabs>
        <w:spacing w:after="0" w:line="240" w:lineRule="auto"/>
        <w:ind w:left="0" w:firstLine="0"/>
        <w:jc w:val="both"/>
        <w:rPr>
          <w:rFonts w:ascii="Times New Roman" w:hAnsi="Times New Roman" w:cs="Times New Roman"/>
          <w:sz w:val="24"/>
          <w:szCs w:val="24"/>
        </w:rPr>
      </w:pPr>
      <w:r w:rsidRPr="003F0E08">
        <w:rPr>
          <w:rFonts w:ascii="Times New Roman" w:hAnsi="Times New Roman" w:cs="Times New Roman"/>
          <w:sz w:val="24"/>
          <w:szCs w:val="24"/>
        </w:rPr>
        <w:t>Правомірне обмеження прав та свобод людини</w:t>
      </w:r>
    </w:p>
    <w:p w:rsidR="003F0E08" w:rsidRPr="007B094A" w:rsidRDefault="003F0E08" w:rsidP="007B094A">
      <w:pPr>
        <w:spacing w:after="0" w:line="240" w:lineRule="auto"/>
        <w:jc w:val="both"/>
        <w:rPr>
          <w:rFonts w:ascii="Times New Roman" w:hAnsi="Times New Roman" w:cs="Times New Roman"/>
          <w:b/>
          <w:sz w:val="24"/>
          <w:szCs w:val="24"/>
        </w:rPr>
      </w:pPr>
    </w:p>
    <w:p w:rsidR="007B094A" w:rsidRDefault="007B094A" w:rsidP="007B094A">
      <w:pPr>
        <w:spacing w:after="0" w:line="240" w:lineRule="auto"/>
        <w:jc w:val="both"/>
        <w:rPr>
          <w:rFonts w:ascii="Times New Roman" w:hAnsi="Times New Roman" w:cs="Times New Roman"/>
          <w:b/>
          <w:sz w:val="24"/>
          <w:szCs w:val="24"/>
        </w:rPr>
      </w:pPr>
      <w:r w:rsidRPr="007B094A">
        <w:rPr>
          <w:rFonts w:ascii="Times New Roman" w:hAnsi="Times New Roman" w:cs="Times New Roman"/>
          <w:b/>
          <w:sz w:val="24"/>
          <w:szCs w:val="24"/>
        </w:rPr>
        <w:t>Контрольні запитання:</w:t>
      </w:r>
    </w:p>
    <w:p w:rsidR="005E1A78" w:rsidRPr="005E1A78" w:rsidRDefault="005E1A78" w:rsidP="005E1A78">
      <w:pPr>
        <w:pStyle w:val="a3"/>
        <w:numPr>
          <w:ilvl w:val="0"/>
          <w:numId w:val="10"/>
        </w:numPr>
        <w:tabs>
          <w:tab w:val="left" w:pos="284"/>
        </w:tabs>
        <w:spacing w:after="0" w:line="240" w:lineRule="auto"/>
        <w:ind w:left="0" w:firstLine="0"/>
        <w:jc w:val="both"/>
        <w:rPr>
          <w:rFonts w:ascii="Times New Roman" w:hAnsi="Times New Roman" w:cs="Times New Roman"/>
          <w:sz w:val="24"/>
          <w:szCs w:val="24"/>
        </w:rPr>
      </w:pPr>
      <w:r w:rsidRPr="005E1A78">
        <w:rPr>
          <w:rFonts w:ascii="Times New Roman" w:hAnsi="Times New Roman" w:cs="Times New Roman"/>
          <w:sz w:val="24"/>
          <w:szCs w:val="24"/>
        </w:rPr>
        <w:t>Які основні міжнародні документи захищають право на життя?</w:t>
      </w:r>
    </w:p>
    <w:p w:rsidR="003F0E08" w:rsidRPr="005E1A78" w:rsidRDefault="005E1A78" w:rsidP="005E1A78">
      <w:pPr>
        <w:pStyle w:val="a3"/>
        <w:numPr>
          <w:ilvl w:val="0"/>
          <w:numId w:val="10"/>
        </w:numPr>
        <w:tabs>
          <w:tab w:val="left" w:pos="284"/>
        </w:tabs>
        <w:spacing w:after="0" w:line="240" w:lineRule="auto"/>
        <w:ind w:left="0" w:firstLine="0"/>
        <w:jc w:val="both"/>
        <w:rPr>
          <w:rFonts w:ascii="Times New Roman" w:hAnsi="Times New Roman" w:cs="Times New Roman"/>
          <w:sz w:val="24"/>
          <w:szCs w:val="24"/>
        </w:rPr>
      </w:pPr>
      <w:r w:rsidRPr="005E1A78">
        <w:rPr>
          <w:rFonts w:ascii="Times New Roman" w:hAnsi="Times New Roman" w:cs="Times New Roman"/>
          <w:sz w:val="24"/>
          <w:szCs w:val="24"/>
        </w:rPr>
        <w:t>Які винятки допускаються щодо права на життя відповідно до міжнародного права (наприклад, у випадках застосування сили правоохоронними органами)?</w:t>
      </w:r>
    </w:p>
    <w:p w:rsidR="005E1A78" w:rsidRPr="005E1A78" w:rsidRDefault="005E1A78" w:rsidP="005E1A78">
      <w:pPr>
        <w:pStyle w:val="a3"/>
        <w:numPr>
          <w:ilvl w:val="0"/>
          <w:numId w:val="10"/>
        </w:numPr>
        <w:tabs>
          <w:tab w:val="left" w:pos="284"/>
        </w:tabs>
        <w:spacing w:after="0" w:line="240" w:lineRule="auto"/>
        <w:ind w:left="0" w:firstLine="0"/>
        <w:jc w:val="both"/>
        <w:rPr>
          <w:rFonts w:ascii="Times New Roman" w:hAnsi="Times New Roman" w:cs="Times New Roman"/>
          <w:sz w:val="24"/>
          <w:szCs w:val="24"/>
        </w:rPr>
      </w:pPr>
      <w:r w:rsidRPr="005E1A78">
        <w:rPr>
          <w:rFonts w:ascii="Times New Roman" w:hAnsi="Times New Roman" w:cs="Times New Roman"/>
          <w:sz w:val="24"/>
          <w:szCs w:val="24"/>
        </w:rPr>
        <w:t>Які механізми контролю за виконанням заборон катувань існують на міжнародному рівні?</w:t>
      </w:r>
    </w:p>
    <w:p w:rsidR="005E1A78" w:rsidRPr="005E1A78" w:rsidRDefault="005E1A78" w:rsidP="005E1A78">
      <w:pPr>
        <w:pStyle w:val="a3"/>
        <w:numPr>
          <w:ilvl w:val="0"/>
          <w:numId w:val="10"/>
        </w:numPr>
        <w:tabs>
          <w:tab w:val="left" w:pos="284"/>
        </w:tabs>
        <w:spacing w:after="0" w:line="240" w:lineRule="auto"/>
        <w:ind w:left="0" w:firstLine="0"/>
        <w:jc w:val="both"/>
        <w:rPr>
          <w:rFonts w:ascii="Times New Roman" w:hAnsi="Times New Roman" w:cs="Times New Roman"/>
          <w:sz w:val="24"/>
          <w:szCs w:val="24"/>
        </w:rPr>
      </w:pPr>
      <w:r w:rsidRPr="005E1A78">
        <w:rPr>
          <w:rFonts w:ascii="Times New Roman" w:hAnsi="Times New Roman" w:cs="Times New Roman"/>
          <w:sz w:val="24"/>
          <w:szCs w:val="24"/>
        </w:rPr>
        <w:t>Як право на особисту недоторканність захищається у випадках затримання та арешту?</w:t>
      </w:r>
    </w:p>
    <w:p w:rsidR="005E1A78" w:rsidRPr="005E1A78" w:rsidRDefault="005E1A78" w:rsidP="005E1A78">
      <w:pPr>
        <w:pStyle w:val="a3"/>
        <w:numPr>
          <w:ilvl w:val="0"/>
          <w:numId w:val="10"/>
        </w:numPr>
        <w:tabs>
          <w:tab w:val="left" w:pos="284"/>
        </w:tabs>
        <w:spacing w:after="0" w:line="240" w:lineRule="auto"/>
        <w:ind w:left="0" w:firstLine="0"/>
        <w:jc w:val="both"/>
        <w:rPr>
          <w:rFonts w:ascii="Times New Roman" w:hAnsi="Times New Roman" w:cs="Times New Roman"/>
          <w:sz w:val="24"/>
          <w:szCs w:val="24"/>
        </w:rPr>
      </w:pPr>
      <w:r w:rsidRPr="005E1A78">
        <w:rPr>
          <w:rFonts w:ascii="Times New Roman" w:hAnsi="Times New Roman" w:cs="Times New Roman"/>
          <w:sz w:val="24"/>
          <w:szCs w:val="24"/>
        </w:rPr>
        <w:t>Які обмеження можуть бути накладені на свободу вираження поглядів відповідно до міжнародного права?</w:t>
      </w:r>
    </w:p>
    <w:p w:rsidR="005E1A78" w:rsidRPr="005E1A78" w:rsidRDefault="005E1A78" w:rsidP="005E1A78">
      <w:pPr>
        <w:pStyle w:val="a3"/>
        <w:numPr>
          <w:ilvl w:val="0"/>
          <w:numId w:val="10"/>
        </w:numPr>
        <w:tabs>
          <w:tab w:val="left" w:pos="284"/>
        </w:tabs>
        <w:spacing w:after="0" w:line="240" w:lineRule="auto"/>
        <w:ind w:left="0" w:firstLine="0"/>
        <w:jc w:val="both"/>
        <w:rPr>
          <w:rFonts w:ascii="Times New Roman" w:hAnsi="Times New Roman" w:cs="Times New Roman"/>
          <w:sz w:val="24"/>
          <w:szCs w:val="24"/>
        </w:rPr>
      </w:pPr>
      <w:r w:rsidRPr="005E1A78">
        <w:rPr>
          <w:rFonts w:ascii="Times New Roman" w:hAnsi="Times New Roman" w:cs="Times New Roman"/>
          <w:sz w:val="24"/>
          <w:szCs w:val="24"/>
        </w:rPr>
        <w:t>Як міжнародне право гарантує свободу зібрань та об’єднань?</w:t>
      </w:r>
    </w:p>
    <w:p w:rsidR="005E1A78" w:rsidRPr="005E1A78" w:rsidRDefault="005E1A78" w:rsidP="005E1A78">
      <w:pPr>
        <w:pStyle w:val="a3"/>
        <w:numPr>
          <w:ilvl w:val="0"/>
          <w:numId w:val="10"/>
        </w:numPr>
        <w:tabs>
          <w:tab w:val="left" w:pos="284"/>
        </w:tabs>
        <w:spacing w:after="0" w:line="240" w:lineRule="auto"/>
        <w:ind w:left="0" w:firstLine="0"/>
        <w:jc w:val="both"/>
        <w:rPr>
          <w:rFonts w:ascii="Times New Roman" w:hAnsi="Times New Roman" w:cs="Times New Roman"/>
          <w:sz w:val="24"/>
          <w:szCs w:val="24"/>
        </w:rPr>
      </w:pPr>
      <w:r w:rsidRPr="005E1A78">
        <w:rPr>
          <w:rFonts w:ascii="Times New Roman" w:hAnsi="Times New Roman" w:cs="Times New Roman"/>
          <w:sz w:val="24"/>
          <w:szCs w:val="24"/>
        </w:rPr>
        <w:t>Які гарантії існують для забезпечення ефективного засобу юридичного захисту?</w:t>
      </w:r>
    </w:p>
    <w:p w:rsidR="005E1A78" w:rsidRPr="005E1A78" w:rsidRDefault="005E1A78" w:rsidP="005E1A78">
      <w:pPr>
        <w:pStyle w:val="a3"/>
        <w:numPr>
          <w:ilvl w:val="0"/>
          <w:numId w:val="10"/>
        </w:numPr>
        <w:tabs>
          <w:tab w:val="left" w:pos="284"/>
        </w:tabs>
        <w:spacing w:after="0" w:line="240" w:lineRule="auto"/>
        <w:ind w:left="0" w:firstLine="0"/>
        <w:jc w:val="both"/>
        <w:rPr>
          <w:rFonts w:ascii="Times New Roman" w:hAnsi="Times New Roman" w:cs="Times New Roman"/>
          <w:sz w:val="24"/>
          <w:szCs w:val="24"/>
        </w:rPr>
      </w:pPr>
      <w:r w:rsidRPr="005E1A78">
        <w:rPr>
          <w:rFonts w:ascii="Times New Roman" w:hAnsi="Times New Roman" w:cs="Times New Roman"/>
          <w:sz w:val="24"/>
          <w:szCs w:val="24"/>
        </w:rPr>
        <w:t>Як міжнародне право регулює баланс між забезпеченням громадської безпеки та правами людини?</w:t>
      </w:r>
    </w:p>
    <w:p w:rsidR="005E1A78" w:rsidRDefault="005E1A78" w:rsidP="007B094A">
      <w:pPr>
        <w:spacing w:after="0" w:line="240" w:lineRule="auto"/>
        <w:jc w:val="both"/>
        <w:rPr>
          <w:rFonts w:ascii="Times New Roman" w:hAnsi="Times New Roman" w:cs="Times New Roman"/>
          <w:b/>
          <w:sz w:val="24"/>
          <w:szCs w:val="24"/>
        </w:rPr>
      </w:pPr>
    </w:p>
    <w:p w:rsidR="00FF5255" w:rsidRDefault="00FF5255" w:rsidP="007B094A">
      <w:pPr>
        <w:spacing w:after="0" w:line="240" w:lineRule="auto"/>
        <w:jc w:val="both"/>
        <w:rPr>
          <w:rFonts w:ascii="Times New Roman" w:hAnsi="Times New Roman" w:cs="Times New Roman"/>
          <w:b/>
          <w:sz w:val="24"/>
          <w:szCs w:val="24"/>
        </w:rPr>
      </w:pPr>
    </w:p>
    <w:p w:rsidR="00FF5255" w:rsidRDefault="00FF5255" w:rsidP="007B094A">
      <w:pPr>
        <w:spacing w:after="0" w:line="240" w:lineRule="auto"/>
        <w:jc w:val="both"/>
        <w:rPr>
          <w:rFonts w:ascii="Times New Roman" w:hAnsi="Times New Roman" w:cs="Times New Roman"/>
          <w:b/>
          <w:sz w:val="24"/>
          <w:szCs w:val="24"/>
        </w:rPr>
      </w:pPr>
    </w:p>
    <w:p w:rsidR="00D14D91" w:rsidRDefault="00D14D91" w:rsidP="007B09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Практичне завдання:</w:t>
      </w:r>
    </w:p>
    <w:p w:rsidR="00D14D91" w:rsidRPr="00D14D91" w:rsidRDefault="00D14D91" w:rsidP="00D14D91">
      <w:pPr>
        <w:spacing w:after="0" w:line="240" w:lineRule="auto"/>
        <w:jc w:val="both"/>
        <w:rPr>
          <w:rFonts w:ascii="Times New Roman" w:hAnsi="Times New Roman" w:cs="Times New Roman"/>
          <w:sz w:val="24"/>
          <w:szCs w:val="24"/>
        </w:rPr>
      </w:pPr>
      <w:r w:rsidRPr="00D14D91">
        <w:rPr>
          <w:rFonts w:ascii="Times New Roman" w:hAnsi="Times New Roman" w:cs="Times New Roman"/>
          <w:sz w:val="24"/>
          <w:szCs w:val="24"/>
        </w:rPr>
        <w:t>Виберіть дві країни та порівняйте, як в їх законодавстві реалізуються міжнародні стандарти захисту прав людини в одній з категорій прав (наприклад, право на свободу вираження поглядів, право на справедливий суд).</w:t>
      </w:r>
    </w:p>
    <w:p w:rsidR="00D14D91" w:rsidRPr="00A15C99" w:rsidRDefault="00A15C99" w:rsidP="00D14D91">
      <w:pPr>
        <w:spacing w:after="0" w:line="240" w:lineRule="auto"/>
        <w:jc w:val="both"/>
        <w:rPr>
          <w:rFonts w:ascii="Times New Roman" w:hAnsi="Times New Roman" w:cs="Times New Roman"/>
          <w:i/>
          <w:sz w:val="24"/>
          <w:szCs w:val="24"/>
        </w:rPr>
      </w:pPr>
      <w:r w:rsidRPr="00A15C99">
        <w:rPr>
          <w:rFonts w:ascii="Times New Roman" w:hAnsi="Times New Roman" w:cs="Times New Roman"/>
          <w:bCs/>
          <w:i/>
          <w:sz w:val="24"/>
          <w:szCs w:val="24"/>
        </w:rPr>
        <w:t>Дайте відповіді на наступні з</w:t>
      </w:r>
      <w:r w:rsidR="00D14D91" w:rsidRPr="00A15C99">
        <w:rPr>
          <w:rFonts w:ascii="Times New Roman" w:hAnsi="Times New Roman" w:cs="Times New Roman"/>
          <w:bCs/>
          <w:i/>
          <w:sz w:val="24"/>
          <w:szCs w:val="24"/>
        </w:rPr>
        <w:t>апитання:</w:t>
      </w:r>
    </w:p>
    <w:p w:rsidR="00D14D91" w:rsidRPr="00AB0D69" w:rsidRDefault="00D14D91" w:rsidP="00AB0D69">
      <w:pPr>
        <w:pStyle w:val="a3"/>
        <w:numPr>
          <w:ilvl w:val="0"/>
          <w:numId w:val="11"/>
        </w:numPr>
        <w:spacing w:after="0" w:line="240" w:lineRule="auto"/>
        <w:jc w:val="both"/>
        <w:rPr>
          <w:rFonts w:ascii="Times New Roman" w:hAnsi="Times New Roman" w:cs="Times New Roman"/>
          <w:sz w:val="24"/>
          <w:szCs w:val="24"/>
        </w:rPr>
      </w:pPr>
      <w:r w:rsidRPr="00AB0D69">
        <w:rPr>
          <w:rFonts w:ascii="Times New Roman" w:hAnsi="Times New Roman" w:cs="Times New Roman"/>
          <w:sz w:val="24"/>
          <w:szCs w:val="24"/>
        </w:rPr>
        <w:t>Чи є національні стандарти захисту прав людини цих країн повністю сумісними з міжнародними?</w:t>
      </w:r>
    </w:p>
    <w:p w:rsidR="00D14D91" w:rsidRPr="00D14D91" w:rsidRDefault="00D14D91" w:rsidP="00D14D91">
      <w:pPr>
        <w:numPr>
          <w:ilvl w:val="0"/>
          <w:numId w:val="11"/>
        </w:numPr>
        <w:spacing w:after="0" w:line="240" w:lineRule="auto"/>
        <w:jc w:val="both"/>
        <w:rPr>
          <w:rFonts w:ascii="Times New Roman" w:hAnsi="Times New Roman" w:cs="Times New Roman"/>
          <w:sz w:val="24"/>
          <w:szCs w:val="24"/>
        </w:rPr>
      </w:pPr>
      <w:r w:rsidRPr="00D14D91">
        <w:rPr>
          <w:rFonts w:ascii="Times New Roman" w:hAnsi="Times New Roman" w:cs="Times New Roman"/>
          <w:sz w:val="24"/>
          <w:szCs w:val="24"/>
        </w:rPr>
        <w:t>Якщо є розбіжності, то які і чому, на вашу думку, вони виникли?</w:t>
      </w:r>
    </w:p>
    <w:p w:rsidR="00D14D91" w:rsidRPr="00A15C99" w:rsidRDefault="00D14D91" w:rsidP="00D14D91">
      <w:pPr>
        <w:spacing w:after="0" w:line="240" w:lineRule="auto"/>
        <w:jc w:val="both"/>
        <w:rPr>
          <w:rFonts w:ascii="Times New Roman" w:hAnsi="Times New Roman" w:cs="Times New Roman"/>
          <w:bCs/>
          <w:i/>
          <w:sz w:val="24"/>
          <w:szCs w:val="24"/>
        </w:rPr>
      </w:pPr>
      <w:r w:rsidRPr="00A15C99">
        <w:rPr>
          <w:rFonts w:ascii="Times New Roman" w:hAnsi="Times New Roman" w:cs="Times New Roman"/>
          <w:bCs/>
          <w:i/>
          <w:sz w:val="24"/>
          <w:szCs w:val="24"/>
        </w:rPr>
        <w:t>Оформлення</w:t>
      </w:r>
      <w:r w:rsidR="00A15C99" w:rsidRPr="00A15C99">
        <w:rPr>
          <w:rFonts w:ascii="Times New Roman" w:hAnsi="Times New Roman" w:cs="Times New Roman"/>
          <w:bCs/>
          <w:i/>
          <w:sz w:val="24"/>
          <w:szCs w:val="24"/>
        </w:rPr>
        <w:t xml:space="preserve"> роботи</w:t>
      </w:r>
      <w:r w:rsidRPr="00A15C99">
        <w:rPr>
          <w:rFonts w:ascii="Times New Roman" w:hAnsi="Times New Roman" w:cs="Times New Roman"/>
          <w:bCs/>
          <w:i/>
          <w:sz w:val="24"/>
          <w:szCs w:val="24"/>
        </w:rPr>
        <w:t>:</w:t>
      </w:r>
    </w:p>
    <w:p w:rsidR="00D14D91" w:rsidRPr="00AB0D69" w:rsidRDefault="00D14D91" w:rsidP="00AB0D69">
      <w:pPr>
        <w:pStyle w:val="a3"/>
        <w:numPr>
          <w:ilvl w:val="0"/>
          <w:numId w:val="12"/>
        </w:numPr>
        <w:spacing w:after="0" w:line="240" w:lineRule="auto"/>
        <w:jc w:val="both"/>
        <w:rPr>
          <w:rFonts w:ascii="Times New Roman" w:hAnsi="Times New Roman" w:cs="Times New Roman"/>
          <w:sz w:val="24"/>
          <w:szCs w:val="24"/>
        </w:rPr>
      </w:pPr>
      <w:r w:rsidRPr="00AB0D69">
        <w:rPr>
          <w:rFonts w:ascii="Times New Roman" w:hAnsi="Times New Roman" w:cs="Times New Roman"/>
          <w:sz w:val="24"/>
          <w:szCs w:val="24"/>
        </w:rPr>
        <w:t>Завдання оформлюйте у вигляді реферату обсягом до 10 сторінок.</w:t>
      </w:r>
    </w:p>
    <w:p w:rsidR="00D14D91" w:rsidRPr="00D14D91" w:rsidRDefault="00D14D91" w:rsidP="00D14D91">
      <w:pPr>
        <w:numPr>
          <w:ilvl w:val="0"/>
          <w:numId w:val="12"/>
        </w:numPr>
        <w:spacing w:after="0" w:line="240" w:lineRule="auto"/>
        <w:jc w:val="both"/>
        <w:rPr>
          <w:rFonts w:ascii="Times New Roman" w:hAnsi="Times New Roman" w:cs="Times New Roman"/>
          <w:sz w:val="24"/>
          <w:szCs w:val="24"/>
        </w:rPr>
      </w:pPr>
      <w:r w:rsidRPr="00D14D91">
        <w:rPr>
          <w:rFonts w:ascii="Times New Roman" w:hAnsi="Times New Roman" w:cs="Times New Roman"/>
          <w:sz w:val="24"/>
          <w:szCs w:val="24"/>
        </w:rPr>
        <w:t>Використовуйте посилання на міжнародні документи, національне законодавство та рішення міжнародних судів.</w:t>
      </w:r>
    </w:p>
    <w:p w:rsidR="00D14D91" w:rsidRPr="00D14D91" w:rsidRDefault="00D14D91" w:rsidP="00D14D91">
      <w:pPr>
        <w:numPr>
          <w:ilvl w:val="0"/>
          <w:numId w:val="12"/>
        </w:numPr>
        <w:spacing w:after="0" w:line="240" w:lineRule="auto"/>
        <w:jc w:val="both"/>
        <w:rPr>
          <w:rFonts w:ascii="Times New Roman" w:hAnsi="Times New Roman" w:cs="Times New Roman"/>
          <w:sz w:val="24"/>
          <w:szCs w:val="24"/>
        </w:rPr>
      </w:pPr>
      <w:r w:rsidRPr="00D14D91">
        <w:rPr>
          <w:rFonts w:ascii="Times New Roman" w:hAnsi="Times New Roman" w:cs="Times New Roman"/>
          <w:sz w:val="24"/>
          <w:szCs w:val="24"/>
        </w:rPr>
        <w:t>Не забувайте про академічну доброчесність та уникайте плагіату.</w:t>
      </w:r>
    </w:p>
    <w:p w:rsidR="00D14D91" w:rsidRPr="00A15C99" w:rsidRDefault="00D14D91" w:rsidP="00D14D91">
      <w:pPr>
        <w:spacing w:after="0" w:line="240" w:lineRule="auto"/>
        <w:jc w:val="both"/>
        <w:rPr>
          <w:rFonts w:ascii="Times New Roman" w:hAnsi="Times New Roman" w:cs="Times New Roman"/>
          <w:bCs/>
          <w:i/>
          <w:sz w:val="24"/>
          <w:szCs w:val="24"/>
        </w:rPr>
      </w:pPr>
      <w:r w:rsidRPr="00A15C99">
        <w:rPr>
          <w:rFonts w:ascii="Times New Roman" w:hAnsi="Times New Roman" w:cs="Times New Roman"/>
          <w:bCs/>
          <w:i/>
          <w:sz w:val="24"/>
          <w:szCs w:val="24"/>
        </w:rPr>
        <w:t>Критері</w:t>
      </w:r>
      <w:r w:rsidR="00AB0D69">
        <w:rPr>
          <w:rFonts w:ascii="Times New Roman" w:hAnsi="Times New Roman" w:cs="Times New Roman"/>
          <w:bCs/>
          <w:i/>
          <w:sz w:val="24"/>
          <w:szCs w:val="24"/>
        </w:rPr>
        <w:t>ї, що враховуватимуться при оцінюванні</w:t>
      </w:r>
      <w:r w:rsidRPr="00A15C99">
        <w:rPr>
          <w:rFonts w:ascii="Times New Roman" w:hAnsi="Times New Roman" w:cs="Times New Roman"/>
          <w:bCs/>
          <w:i/>
          <w:sz w:val="24"/>
          <w:szCs w:val="24"/>
        </w:rPr>
        <w:t>:</w:t>
      </w:r>
    </w:p>
    <w:p w:rsidR="00D14D91" w:rsidRPr="00AB0D69" w:rsidRDefault="00D14D91" w:rsidP="00AB0D69">
      <w:pPr>
        <w:pStyle w:val="a3"/>
        <w:numPr>
          <w:ilvl w:val="0"/>
          <w:numId w:val="13"/>
        </w:numPr>
        <w:spacing w:after="0" w:line="240" w:lineRule="auto"/>
        <w:jc w:val="both"/>
        <w:rPr>
          <w:rFonts w:ascii="Times New Roman" w:hAnsi="Times New Roman" w:cs="Times New Roman"/>
          <w:sz w:val="24"/>
          <w:szCs w:val="24"/>
        </w:rPr>
      </w:pPr>
      <w:r w:rsidRPr="00AB0D69">
        <w:rPr>
          <w:rFonts w:ascii="Times New Roman" w:hAnsi="Times New Roman" w:cs="Times New Roman"/>
          <w:sz w:val="24"/>
          <w:szCs w:val="24"/>
        </w:rPr>
        <w:t xml:space="preserve">Глибина аналізу міжнародних документів </w:t>
      </w:r>
    </w:p>
    <w:p w:rsidR="00AB0D69" w:rsidRDefault="00D14D91" w:rsidP="00D14D91">
      <w:pPr>
        <w:numPr>
          <w:ilvl w:val="0"/>
          <w:numId w:val="13"/>
        </w:numPr>
        <w:spacing w:after="0" w:line="240" w:lineRule="auto"/>
        <w:jc w:val="both"/>
        <w:rPr>
          <w:rFonts w:ascii="Times New Roman" w:hAnsi="Times New Roman" w:cs="Times New Roman"/>
          <w:sz w:val="24"/>
          <w:szCs w:val="24"/>
        </w:rPr>
      </w:pPr>
      <w:r w:rsidRPr="00AB0D69">
        <w:rPr>
          <w:rFonts w:ascii="Times New Roman" w:hAnsi="Times New Roman" w:cs="Times New Roman"/>
          <w:sz w:val="24"/>
          <w:szCs w:val="24"/>
        </w:rPr>
        <w:t xml:space="preserve">Правильність аналізу кейсу та аргументація рішення </w:t>
      </w:r>
    </w:p>
    <w:p w:rsidR="00D14D91" w:rsidRPr="00AB0D69" w:rsidRDefault="00D14D91" w:rsidP="00D14D91">
      <w:pPr>
        <w:numPr>
          <w:ilvl w:val="0"/>
          <w:numId w:val="13"/>
        </w:numPr>
        <w:spacing w:after="0" w:line="240" w:lineRule="auto"/>
        <w:jc w:val="both"/>
        <w:rPr>
          <w:rFonts w:ascii="Times New Roman" w:hAnsi="Times New Roman" w:cs="Times New Roman"/>
          <w:sz w:val="24"/>
          <w:szCs w:val="24"/>
        </w:rPr>
      </w:pPr>
      <w:r w:rsidRPr="00AB0D69">
        <w:rPr>
          <w:rFonts w:ascii="Times New Roman" w:hAnsi="Times New Roman" w:cs="Times New Roman"/>
          <w:sz w:val="24"/>
          <w:szCs w:val="24"/>
        </w:rPr>
        <w:t xml:space="preserve">Якість порівняльного аналізу </w:t>
      </w:r>
    </w:p>
    <w:p w:rsidR="00D14D91" w:rsidRPr="00D14D91" w:rsidRDefault="00D14D91" w:rsidP="00D14D91">
      <w:pPr>
        <w:numPr>
          <w:ilvl w:val="0"/>
          <w:numId w:val="13"/>
        </w:numPr>
        <w:spacing w:after="0" w:line="240" w:lineRule="auto"/>
        <w:jc w:val="both"/>
        <w:rPr>
          <w:rFonts w:ascii="Times New Roman" w:hAnsi="Times New Roman" w:cs="Times New Roman"/>
          <w:sz w:val="24"/>
          <w:szCs w:val="24"/>
        </w:rPr>
      </w:pPr>
      <w:r w:rsidRPr="00D14D91">
        <w:rPr>
          <w:rFonts w:ascii="Times New Roman" w:hAnsi="Times New Roman" w:cs="Times New Roman"/>
          <w:sz w:val="24"/>
          <w:szCs w:val="24"/>
        </w:rPr>
        <w:t xml:space="preserve">Оформлення та структура роботи </w:t>
      </w:r>
    </w:p>
    <w:p w:rsidR="00D14D91" w:rsidRDefault="00D14D91" w:rsidP="007B094A">
      <w:pPr>
        <w:spacing w:after="0" w:line="240" w:lineRule="auto"/>
        <w:jc w:val="both"/>
        <w:rPr>
          <w:rFonts w:ascii="Times New Roman" w:hAnsi="Times New Roman" w:cs="Times New Roman"/>
          <w:b/>
          <w:sz w:val="24"/>
          <w:szCs w:val="24"/>
        </w:rPr>
      </w:pPr>
    </w:p>
    <w:p w:rsidR="007B094A" w:rsidRPr="00E9295E" w:rsidRDefault="007B094A" w:rsidP="007B094A">
      <w:pPr>
        <w:spacing w:after="0" w:line="240" w:lineRule="auto"/>
        <w:jc w:val="both"/>
        <w:rPr>
          <w:rFonts w:ascii="Times New Roman" w:hAnsi="Times New Roman" w:cs="Times New Roman"/>
          <w:sz w:val="24"/>
          <w:szCs w:val="24"/>
        </w:rPr>
      </w:pPr>
      <w:r w:rsidRPr="007B094A">
        <w:rPr>
          <w:rFonts w:ascii="Times New Roman" w:hAnsi="Times New Roman" w:cs="Times New Roman"/>
          <w:b/>
          <w:sz w:val="24"/>
          <w:szCs w:val="24"/>
        </w:rPr>
        <w:t>Джерела для підготовки:</w:t>
      </w:r>
      <w:r w:rsidR="00E9295E">
        <w:rPr>
          <w:rFonts w:ascii="Times New Roman" w:hAnsi="Times New Roman" w:cs="Times New Roman"/>
          <w:sz w:val="24"/>
          <w:szCs w:val="24"/>
        </w:rPr>
        <w:t xml:space="preserve"> 1-8, 12-19, 26, 28-29, 32, 36</w:t>
      </w:r>
    </w:p>
    <w:p w:rsidR="007B094A" w:rsidRDefault="007B094A" w:rsidP="007B094A">
      <w:pPr>
        <w:spacing w:after="0" w:line="240" w:lineRule="auto"/>
        <w:jc w:val="both"/>
        <w:rPr>
          <w:rFonts w:ascii="Times New Roman" w:hAnsi="Times New Roman" w:cs="Times New Roman"/>
          <w:b/>
          <w:sz w:val="24"/>
          <w:szCs w:val="24"/>
        </w:rPr>
      </w:pPr>
    </w:p>
    <w:p w:rsidR="007B094A" w:rsidRDefault="007B094A" w:rsidP="007C1153">
      <w:pPr>
        <w:spacing w:after="0" w:line="240" w:lineRule="auto"/>
        <w:jc w:val="center"/>
        <w:rPr>
          <w:rFonts w:ascii="Times New Roman" w:hAnsi="Times New Roman" w:cs="Times New Roman"/>
          <w:b/>
          <w:sz w:val="24"/>
          <w:szCs w:val="24"/>
        </w:rPr>
      </w:pPr>
      <w:r w:rsidRPr="007B094A">
        <w:rPr>
          <w:rFonts w:ascii="Times New Roman" w:hAnsi="Times New Roman" w:cs="Times New Roman"/>
          <w:b/>
          <w:sz w:val="24"/>
          <w:szCs w:val="24"/>
        </w:rPr>
        <w:t>Тема 5. Міжнародні стандарти прав осіб, що належать до окремих груп населення</w:t>
      </w:r>
    </w:p>
    <w:p w:rsidR="007B094A" w:rsidRDefault="00C9055F" w:rsidP="00C9055F">
      <w:pPr>
        <w:spacing w:after="0" w:line="240" w:lineRule="auto"/>
        <w:ind w:firstLine="708"/>
        <w:jc w:val="both"/>
        <w:rPr>
          <w:rFonts w:ascii="Times New Roman" w:hAnsi="Times New Roman" w:cs="Times New Roman"/>
          <w:sz w:val="24"/>
          <w:szCs w:val="24"/>
        </w:rPr>
      </w:pPr>
      <w:r w:rsidRPr="00C9055F">
        <w:rPr>
          <w:rFonts w:ascii="Times New Roman" w:hAnsi="Times New Roman" w:cs="Times New Roman"/>
          <w:sz w:val="24"/>
          <w:szCs w:val="24"/>
        </w:rPr>
        <w:t>Вивчіть основні міжнародні акти щодо ВПО, наприклад, Керівні принципи ООН з питань внутрішнього переміщення.</w:t>
      </w:r>
      <w:r w:rsidR="004A4FB2" w:rsidRPr="004A4FB2">
        <w:rPr>
          <w:rFonts w:ascii="Times New Roman" w:hAnsi="Times New Roman" w:cs="Times New Roman"/>
          <w:sz w:val="24"/>
          <w:szCs w:val="24"/>
        </w:rPr>
        <w:t xml:space="preserve">Вивчіть відмінності між ВПО та біженцями, а також їхні права, пов'язані з поверненням, відновленням документів та майна.Проаналізуйте роботу таких організацій, як </w:t>
      </w:r>
      <w:r w:rsidR="00400E73">
        <w:rPr>
          <w:rFonts w:ascii="Times New Roman" w:hAnsi="Times New Roman" w:cs="Times New Roman"/>
          <w:sz w:val="24"/>
          <w:szCs w:val="24"/>
        </w:rPr>
        <w:t>Управляння верховного комісара ООН у справах біженців</w:t>
      </w:r>
      <w:r w:rsidR="004A4FB2" w:rsidRPr="004A4FB2">
        <w:rPr>
          <w:rFonts w:ascii="Times New Roman" w:hAnsi="Times New Roman" w:cs="Times New Roman"/>
          <w:sz w:val="24"/>
          <w:szCs w:val="24"/>
        </w:rPr>
        <w:t xml:space="preserve"> ООН (UNHCR) та Міжнародна організація з міграції (IOM)</w:t>
      </w:r>
      <w:r w:rsidR="00400E73">
        <w:rPr>
          <w:rFonts w:ascii="Times New Roman" w:hAnsi="Times New Roman" w:cs="Times New Roman"/>
          <w:sz w:val="24"/>
          <w:szCs w:val="24"/>
        </w:rPr>
        <w:t>.</w:t>
      </w:r>
    </w:p>
    <w:p w:rsidR="00400E73" w:rsidRDefault="00400E73" w:rsidP="00C9055F">
      <w:pPr>
        <w:spacing w:after="0" w:line="240" w:lineRule="auto"/>
        <w:ind w:firstLine="708"/>
        <w:jc w:val="both"/>
        <w:rPr>
          <w:rFonts w:ascii="Times New Roman" w:hAnsi="Times New Roman" w:cs="Times New Roman"/>
          <w:sz w:val="24"/>
          <w:szCs w:val="24"/>
        </w:rPr>
      </w:pPr>
      <w:r w:rsidRPr="00400E73">
        <w:rPr>
          <w:rFonts w:ascii="Times New Roman" w:hAnsi="Times New Roman" w:cs="Times New Roman"/>
          <w:sz w:val="24"/>
          <w:szCs w:val="24"/>
        </w:rPr>
        <w:t>Ознайомтеся з Женевськими конвенціями 1949 року та додатковими протоколами. Особливу увагу приділіть Третій і Четвертій Женевським конвенціям, що стосуються військовополонених та захисту цивільного населення.Вивчіть судові справи, що стосуються порушення прав військовополонених або поранених у війнах.З'ясуйте, як працює Міжнародний Комітет Червоного Хреста у захисті військовополонених та надання їм гуманітарної допомоги.</w:t>
      </w:r>
    </w:p>
    <w:p w:rsidR="00C9055F" w:rsidRDefault="00400E73" w:rsidP="00400E73">
      <w:pPr>
        <w:spacing w:after="0" w:line="240" w:lineRule="auto"/>
        <w:ind w:firstLine="708"/>
        <w:jc w:val="both"/>
        <w:rPr>
          <w:rFonts w:ascii="Times New Roman" w:hAnsi="Times New Roman" w:cs="Times New Roman"/>
          <w:sz w:val="24"/>
          <w:szCs w:val="24"/>
        </w:rPr>
      </w:pPr>
      <w:r w:rsidRPr="00400E73">
        <w:rPr>
          <w:rFonts w:ascii="Times New Roman" w:hAnsi="Times New Roman" w:cs="Times New Roman"/>
          <w:sz w:val="24"/>
          <w:szCs w:val="24"/>
        </w:rPr>
        <w:t>Розгляньте статті 1 і 55 Статуту ООН, а також Декларацію ООН про надання незалежності колоніальним країнам і народам</w:t>
      </w:r>
      <w:r>
        <w:rPr>
          <w:rFonts w:ascii="Times New Roman" w:hAnsi="Times New Roman" w:cs="Times New Roman"/>
          <w:sz w:val="24"/>
          <w:szCs w:val="24"/>
        </w:rPr>
        <w:t xml:space="preserve">. </w:t>
      </w:r>
      <w:r w:rsidRPr="00400E73">
        <w:rPr>
          <w:rFonts w:ascii="Times New Roman" w:hAnsi="Times New Roman" w:cs="Times New Roman"/>
          <w:sz w:val="24"/>
          <w:szCs w:val="24"/>
        </w:rPr>
        <w:t>Проаналізуйте приклади реалізації цього права в історичних та сучасних міжнародних конфліктах (наприклад, деколонізація Африки, ситуація в Каталонії чи Косово).Вивчіть, як міжнародне право балансує право на самовизначення із принципом територіальної цілісності держав.</w:t>
      </w:r>
    </w:p>
    <w:p w:rsidR="00C9055F" w:rsidRPr="00C9055F" w:rsidRDefault="00C9055F" w:rsidP="00C9055F">
      <w:pPr>
        <w:spacing w:after="0" w:line="240" w:lineRule="auto"/>
        <w:ind w:firstLine="708"/>
        <w:jc w:val="both"/>
        <w:rPr>
          <w:rFonts w:ascii="Times New Roman" w:hAnsi="Times New Roman" w:cs="Times New Roman"/>
          <w:sz w:val="24"/>
          <w:szCs w:val="24"/>
        </w:rPr>
      </w:pPr>
    </w:p>
    <w:p w:rsidR="007B094A" w:rsidRDefault="007B094A" w:rsidP="007B094A">
      <w:pPr>
        <w:spacing w:after="0" w:line="240" w:lineRule="auto"/>
        <w:jc w:val="both"/>
        <w:rPr>
          <w:rFonts w:ascii="Times New Roman" w:hAnsi="Times New Roman" w:cs="Times New Roman"/>
          <w:b/>
          <w:sz w:val="24"/>
          <w:szCs w:val="24"/>
        </w:rPr>
      </w:pPr>
      <w:r w:rsidRPr="007B094A">
        <w:rPr>
          <w:rFonts w:ascii="Times New Roman" w:hAnsi="Times New Roman" w:cs="Times New Roman"/>
          <w:b/>
          <w:sz w:val="24"/>
          <w:szCs w:val="24"/>
        </w:rPr>
        <w:t>Перелік питань для самостійної роботи:</w:t>
      </w:r>
    </w:p>
    <w:p w:rsidR="0098392C" w:rsidRPr="007126D7" w:rsidRDefault="007126D7" w:rsidP="007126D7">
      <w:pPr>
        <w:pStyle w:val="a3"/>
        <w:numPr>
          <w:ilvl w:val="0"/>
          <w:numId w:val="14"/>
        </w:numPr>
        <w:tabs>
          <w:tab w:val="left" w:pos="284"/>
        </w:tabs>
        <w:spacing w:after="0" w:line="240" w:lineRule="auto"/>
        <w:ind w:left="0" w:firstLine="0"/>
        <w:jc w:val="both"/>
        <w:rPr>
          <w:rFonts w:ascii="Times New Roman" w:hAnsi="Times New Roman" w:cs="Times New Roman"/>
          <w:sz w:val="24"/>
          <w:szCs w:val="24"/>
        </w:rPr>
      </w:pPr>
      <w:r w:rsidRPr="007126D7">
        <w:rPr>
          <w:rFonts w:ascii="Times New Roman" w:hAnsi="Times New Roman" w:cs="Times New Roman"/>
          <w:sz w:val="24"/>
          <w:szCs w:val="24"/>
        </w:rPr>
        <w:t>Міжнародно-правова регламентація поняття «вразливі групи населення»</w:t>
      </w:r>
    </w:p>
    <w:tbl>
      <w:tblPr>
        <w:tblW w:w="0" w:type="auto"/>
        <w:tblBorders>
          <w:top w:val="nil"/>
          <w:left w:val="nil"/>
          <w:bottom w:val="nil"/>
          <w:right w:val="nil"/>
        </w:tblBorders>
        <w:tblLayout w:type="fixed"/>
        <w:tblLook w:val="0000"/>
      </w:tblPr>
      <w:tblGrid>
        <w:gridCol w:w="9747"/>
      </w:tblGrid>
      <w:tr w:rsidR="007126D7" w:rsidRPr="007126D7" w:rsidTr="00923031">
        <w:trPr>
          <w:trHeight w:val="127"/>
        </w:trPr>
        <w:tc>
          <w:tcPr>
            <w:tcW w:w="9747" w:type="dxa"/>
          </w:tcPr>
          <w:p w:rsidR="007126D7" w:rsidRPr="007126D7" w:rsidRDefault="007126D7" w:rsidP="007126D7">
            <w:pPr>
              <w:pStyle w:val="a3"/>
              <w:numPr>
                <w:ilvl w:val="0"/>
                <w:numId w:val="14"/>
              </w:numPr>
              <w:tabs>
                <w:tab w:val="left" w:pos="284"/>
              </w:tabs>
              <w:ind w:left="0" w:firstLine="0"/>
              <w:jc w:val="both"/>
              <w:rPr>
                <w:rFonts w:ascii="Times New Roman" w:hAnsi="Times New Roman" w:cs="Times New Roman"/>
                <w:sz w:val="24"/>
                <w:szCs w:val="24"/>
              </w:rPr>
            </w:pPr>
            <w:r w:rsidRPr="007126D7">
              <w:rPr>
                <w:rFonts w:ascii="Times New Roman" w:hAnsi="Times New Roman" w:cs="Times New Roman"/>
                <w:sz w:val="24"/>
                <w:szCs w:val="24"/>
              </w:rPr>
              <w:t xml:space="preserve">Міжнародно-правовий захист прав внутрішньо переміщених осіб </w:t>
            </w:r>
          </w:p>
          <w:p w:rsidR="007126D7" w:rsidRPr="007126D7" w:rsidRDefault="007126D7" w:rsidP="007126D7">
            <w:pPr>
              <w:pStyle w:val="a3"/>
              <w:numPr>
                <w:ilvl w:val="0"/>
                <w:numId w:val="14"/>
              </w:numPr>
              <w:tabs>
                <w:tab w:val="left" w:pos="284"/>
              </w:tabs>
              <w:ind w:left="0" w:firstLine="0"/>
              <w:jc w:val="both"/>
              <w:rPr>
                <w:rFonts w:ascii="Times New Roman" w:hAnsi="Times New Roman" w:cs="Times New Roman"/>
                <w:sz w:val="24"/>
                <w:szCs w:val="24"/>
              </w:rPr>
            </w:pPr>
            <w:r w:rsidRPr="007126D7">
              <w:rPr>
                <w:rFonts w:ascii="Times New Roman" w:hAnsi="Times New Roman" w:cs="Times New Roman"/>
                <w:sz w:val="24"/>
                <w:szCs w:val="24"/>
              </w:rPr>
              <w:t>Міжнародно-правовий статус військовополонених, поранених, хворих і осіб, які зазнали корабельної аварії зі складу збройних сил на морі</w:t>
            </w:r>
          </w:p>
          <w:p w:rsidR="007126D7" w:rsidRDefault="007126D7" w:rsidP="007126D7">
            <w:pPr>
              <w:pStyle w:val="a3"/>
              <w:numPr>
                <w:ilvl w:val="0"/>
                <w:numId w:val="14"/>
              </w:numPr>
              <w:tabs>
                <w:tab w:val="left" w:pos="284"/>
              </w:tabs>
              <w:ind w:left="0" w:firstLine="0"/>
              <w:jc w:val="both"/>
              <w:rPr>
                <w:rFonts w:ascii="Times New Roman" w:hAnsi="Times New Roman" w:cs="Times New Roman"/>
                <w:sz w:val="24"/>
                <w:szCs w:val="24"/>
              </w:rPr>
            </w:pPr>
            <w:r w:rsidRPr="007126D7">
              <w:rPr>
                <w:rFonts w:ascii="Times New Roman" w:hAnsi="Times New Roman" w:cs="Times New Roman"/>
                <w:sz w:val="24"/>
                <w:szCs w:val="24"/>
              </w:rPr>
              <w:t>Право народів на самовизначення</w:t>
            </w:r>
          </w:p>
          <w:p w:rsidR="000C7928" w:rsidRDefault="000C7928" w:rsidP="000C7928">
            <w:pPr>
              <w:spacing w:after="0" w:line="240" w:lineRule="auto"/>
              <w:jc w:val="both"/>
              <w:rPr>
                <w:rFonts w:ascii="Times New Roman" w:hAnsi="Times New Roman" w:cs="Times New Roman"/>
                <w:b/>
                <w:sz w:val="24"/>
                <w:szCs w:val="24"/>
              </w:rPr>
            </w:pPr>
            <w:r w:rsidRPr="007B094A">
              <w:rPr>
                <w:rFonts w:ascii="Times New Roman" w:hAnsi="Times New Roman" w:cs="Times New Roman"/>
                <w:b/>
                <w:sz w:val="24"/>
                <w:szCs w:val="24"/>
              </w:rPr>
              <w:t>Контрольні запитання:</w:t>
            </w:r>
          </w:p>
          <w:p w:rsidR="000C7928" w:rsidRPr="007126D7" w:rsidRDefault="000C7928" w:rsidP="00923031">
            <w:pPr>
              <w:pStyle w:val="a3"/>
              <w:numPr>
                <w:ilvl w:val="0"/>
                <w:numId w:val="15"/>
              </w:numPr>
              <w:tabs>
                <w:tab w:val="left" w:pos="284"/>
              </w:tabs>
              <w:spacing w:after="0" w:line="240" w:lineRule="auto"/>
              <w:ind w:left="0" w:firstLine="0"/>
              <w:jc w:val="both"/>
              <w:rPr>
                <w:rFonts w:ascii="Times New Roman" w:hAnsi="Times New Roman" w:cs="Times New Roman"/>
                <w:sz w:val="24"/>
                <w:szCs w:val="24"/>
              </w:rPr>
            </w:pPr>
            <w:r w:rsidRPr="007126D7">
              <w:rPr>
                <w:rFonts w:ascii="Times New Roman" w:hAnsi="Times New Roman" w:cs="Times New Roman"/>
                <w:sz w:val="24"/>
                <w:szCs w:val="24"/>
              </w:rPr>
              <w:t>Що таке вразливі групи населення з точки зору міжнародного права?</w:t>
            </w:r>
          </w:p>
          <w:p w:rsidR="000C7928" w:rsidRPr="007126D7" w:rsidRDefault="000C7928" w:rsidP="00923031">
            <w:pPr>
              <w:pStyle w:val="a3"/>
              <w:numPr>
                <w:ilvl w:val="0"/>
                <w:numId w:val="15"/>
              </w:numPr>
              <w:tabs>
                <w:tab w:val="left" w:pos="284"/>
              </w:tabs>
              <w:spacing w:after="0" w:line="240" w:lineRule="auto"/>
              <w:ind w:left="0" w:firstLine="0"/>
              <w:jc w:val="both"/>
              <w:rPr>
                <w:rFonts w:ascii="Times New Roman" w:hAnsi="Times New Roman" w:cs="Times New Roman"/>
                <w:sz w:val="24"/>
                <w:szCs w:val="24"/>
              </w:rPr>
            </w:pPr>
            <w:r w:rsidRPr="007126D7">
              <w:rPr>
                <w:rFonts w:ascii="Times New Roman" w:hAnsi="Times New Roman" w:cs="Times New Roman"/>
                <w:sz w:val="24"/>
                <w:szCs w:val="24"/>
              </w:rPr>
              <w:t>Які міжнародні документи регламентують захист вразливих груп населення?</w:t>
            </w:r>
          </w:p>
          <w:p w:rsidR="000C7928" w:rsidRPr="007126D7" w:rsidRDefault="000C7928" w:rsidP="00923031">
            <w:pPr>
              <w:pStyle w:val="a3"/>
              <w:numPr>
                <w:ilvl w:val="0"/>
                <w:numId w:val="15"/>
              </w:numPr>
              <w:tabs>
                <w:tab w:val="left" w:pos="284"/>
              </w:tabs>
              <w:spacing w:after="0" w:line="240" w:lineRule="auto"/>
              <w:ind w:left="0" w:firstLine="0"/>
              <w:jc w:val="both"/>
              <w:rPr>
                <w:rFonts w:ascii="Times New Roman" w:hAnsi="Times New Roman" w:cs="Times New Roman"/>
                <w:sz w:val="24"/>
                <w:szCs w:val="24"/>
              </w:rPr>
            </w:pPr>
            <w:r w:rsidRPr="007126D7">
              <w:rPr>
                <w:rFonts w:ascii="Times New Roman" w:hAnsi="Times New Roman" w:cs="Times New Roman"/>
                <w:sz w:val="24"/>
                <w:szCs w:val="24"/>
              </w:rPr>
              <w:t>Які приклади вразливих груп наводяться в міжнародному праві?</w:t>
            </w:r>
          </w:p>
          <w:p w:rsidR="000C7928" w:rsidRPr="007126D7" w:rsidRDefault="000C7928" w:rsidP="00923031">
            <w:pPr>
              <w:pStyle w:val="a3"/>
              <w:numPr>
                <w:ilvl w:val="0"/>
                <w:numId w:val="15"/>
              </w:numPr>
              <w:tabs>
                <w:tab w:val="left" w:pos="284"/>
              </w:tabs>
              <w:spacing w:after="0" w:line="240" w:lineRule="auto"/>
              <w:ind w:left="0" w:firstLine="0"/>
              <w:jc w:val="both"/>
              <w:rPr>
                <w:rFonts w:ascii="Times New Roman" w:hAnsi="Times New Roman" w:cs="Times New Roman"/>
                <w:sz w:val="24"/>
                <w:szCs w:val="24"/>
              </w:rPr>
            </w:pPr>
            <w:r w:rsidRPr="007126D7">
              <w:rPr>
                <w:rFonts w:ascii="Times New Roman" w:hAnsi="Times New Roman" w:cs="Times New Roman"/>
                <w:sz w:val="24"/>
                <w:szCs w:val="24"/>
              </w:rPr>
              <w:t>Які основні причини виникнення внутрішньо переміщених осіб?</w:t>
            </w:r>
          </w:p>
          <w:p w:rsidR="000C7928" w:rsidRPr="007126D7" w:rsidRDefault="000C7928" w:rsidP="00923031">
            <w:pPr>
              <w:pStyle w:val="a3"/>
              <w:numPr>
                <w:ilvl w:val="0"/>
                <w:numId w:val="15"/>
              </w:numPr>
              <w:tabs>
                <w:tab w:val="left" w:pos="284"/>
              </w:tabs>
              <w:spacing w:after="0" w:line="240" w:lineRule="auto"/>
              <w:ind w:left="0" w:firstLine="0"/>
              <w:jc w:val="both"/>
              <w:rPr>
                <w:rFonts w:ascii="Times New Roman" w:hAnsi="Times New Roman" w:cs="Times New Roman"/>
                <w:sz w:val="24"/>
                <w:szCs w:val="24"/>
              </w:rPr>
            </w:pPr>
            <w:r w:rsidRPr="007126D7">
              <w:rPr>
                <w:rFonts w:ascii="Times New Roman" w:hAnsi="Times New Roman" w:cs="Times New Roman"/>
                <w:sz w:val="24"/>
                <w:szCs w:val="24"/>
              </w:rPr>
              <w:t>Які міжнародні акти та конвенції стосуються захисту прав ВПО?</w:t>
            </w:r>
          </w:p>
          <w:p w:rsidR="000C7928" w:rsidRPr="007126D7" w:rsidRDefault="000C7928" w:rsidP="00923031">
            <w:pPr>
              <w:pStyle w:val="a3"/>
              <w:numPr>
                <w:ilvl w:val="0"/>
                <w:numId w:val="15"/>
              </w:numPr>
              <w:tabs>
                <w:tab w:val="left" w:pos="284"/>
              </w:tabs>
              <w:spacing w:after="0" w:line="240" w:lineRule="auto"/>
              <w:ind w:left="0" w:firstLine="0"/>
              <w:jc w:val="both"/>
              <w:rPr>
                <w:rFonts w:ascii="Times New Roman" w:hAnsi="Times New Roman" w:cs="Times New Roman"/>
                <w:sz w:val="24"/>
                <w:szCs w:val="24"/>
              </w:rPr>
            </w:pPr>
            <w:r w:rsidRPr="007126D7">
              <w:rPr>
                <w:rFonts w:ascii="Times New Roman" w:hAnsi="Times New Roman" w:cs="Times New Roman"/>
                <w:sz w:val="24"/>
                <w:szCs w:val="24"/>
              </w:rPr>
              <w:t>Які основні міжнародні конвенції регламентують статус військовополонених?</w:t>
            </w:r>
          </w:p>
          <w:p w:rsidR="000C7928" w:rsidRPr="007126D7" w:rsidRDefault="000C7928" w:rsidP="00923031">
            <w:pPr>
              <w:pStyle w:val="a3"/>
              <w:numPr>
                <w:ilvl w:val="0"/>
                <w:numId w:val="15"/>
              </w:numPr>
              <w:tabs>
                <w:tab w:val="left" w:pos="284"/>
              </w:tabs>
              <w:spacing w:after="0" w:line="240" w:lineRule="auto"/>
              <w:ind w:left="0" w:firstLine="0"/>
              <w:jc w:val="both"/>
              <w:rPr>
                <w:rFonts w:ascii="Times New Roman" w:hAnsi="Times New Roman" w:cs="Times New Roman"/>
                <w:sz w:val="24"/>
                <w:szCs w:val="24"/>
              </w:rPr>
            </w:pPr>
            <w:r w:rsidRPr="007126D7">
              <w:rPr>
                <w:rFonts w:ascii="Times New Roman" w:hAnsi="Times New Roman" w:cs="Times New Roman"/>
                <w:sz w:val="24"/>
                <w:szCs w:val="24"/>
              </w:rPr>
              <w:lastRenderedPageBreak/>
              <w:t>Які права мають військовополонені згідно Женевських конвенцій?</w:t>
            </w:r>
          </w:p>
          <w:p w:rsidR="000C7928" w:rsidRPr="007126D7" w:rsidRDefault="000C7928" w:rsidP="00923031">
            <w:pPr>
              <w:pStyle w:val="a3"/>
              <w:numPr>
                <w:ilvl w:val="0"/>
                <w:numId w:val="15"/>
              </w:numPr>
              <w:tabs>
                <w:tab w:val="left" w:pos="284"/>
              </w:tabs>
              <w:spacing w:after="0" w:line="240" w:lineRule="auto"/>
              <w:ind w:left="0" w:firstLine="0"/>
              <w:jc w:val="both"/>
              <w:rPr>
                <w:rFonts w:ascii="Times New Roman" w:hAnsi="Times New Roman" w:cs="Times New Roman"/>
                <w:sz w:val="24"/>
                <w:szCs w:val="24"/>
              </w:rPr>
            </w:pPr>
            <w:r w:rsidRPr="007126D7">
              <w:rPr>
                <w:rFonts w:ascii="Times New Roman" w:hAnsi="Times New Roman" w:cs="Times New Roman"/>
                <w:sz w:val="24"/>
                <w:szCs w:val="24"/>
              </w:rPr>
              <w:t>Які положення Женевських конвенцій стосуються поранених і хворих під час збройних конфліктів?</w:t>
            </w:r>
          </w:p>
          <w:p w:rsidR="000C7928" w:rsidRPr="007126D7" w:rsidRDefault="000C7928" w:rsidP="00923031">
            <w:pPr>
              <w:pStyle w:val="a3"/>
              <w:numPr>
                <w:ilvl w:val="0"/>
                <w:numId w:val="15"/>
              </w:numPr>
              <w:tabs>
                <w:tab w:val="left" w:pos="284"/>
              </w:tabs>
              <w:spacing w:after="0" w:line="240" w:lineRule="auto"/>
              <w:ind w:left="0" w:firstLine="0"/>
              <w:jc w:val="both"/>
              <w:rPr>
                <w:rFonts w:ascii="Times New Roman" w:hAnsi="Times New Roman" w:cs="Times New Roman"/>
                <w:sz w:val="24"/>
                <w:szCs w:val="24"/>
              </w:rPr>
            </w:pPr>
            <w:r w:rsidRPr="007126D7">
              <w:rPr>
                <w:rFonts w:ascii="Times New Roman" w:hAnsi="Times New Roman" w:cs="Times New Roman"/>
                <w:sz w:val="24"/>
                <w:szCs w:val="24"/>
              </w:rPr>
              <w:t>Яка роль ООН у визнанні права на самовизначення народів?</w:t>
            </w:r>
          </w:p>
          <w:p w:rsidR="000C7928" w:rsidRPr="007126D7" w:rsidRDefault="000C7928" w:rsidP="00923031">
            <w:pPr>
              <w:pStyle w:val="a3"/>
              <w:numPr>
                <w:ilvl w:val="0"/>
                <w:numId w:val="15"/>
              </w:numPr>
              <w:tabs>
                <w:tab w:val="left" w:pos="426"/>
              </w:tabs>
              <w:spacing w:after="0" w:line="240" w:lineRule="auto"/>
              <w:ind w:left="0" w:firstLine="0"/>
              <w:jc w:val="both"/>
              <w:rPr>
                <w:rFonts w:ascii="Times New Roman" w:hAnsi="Times New Roman" w:cs="Times New Roman"/>
                <w:sz w:val="24"/>
                <w:szCs w:val="24"/>
              </w:rPr>
            </w:pPr>
            <w:r w:rsidRPr="007126D7">
              <w:rPr>
                <w:rFonts w:ascii="Times New Roman" w:hAnsi="Times New Roman" w:cs="Times New Roman"/>
                <w:sz w:val="24"/>
                <w:szCs w:val="24"/>
              </w:rPr>
              <w:t>Які обмеження накладаються на реалізацію права на самовизначення?</w:t>
            </w:r>
          </w:p>
          <w:p w:rsidR="000C7928" w:rsidRDefault="000C7928" w:rsidP="003A2870">
            <w:pPr>
              <w:pStyle w:val="a3"/>
              <w:numPr>
                <w:ilvl w:val="0"/>
                <w:numId w:val="15"/>
              </w:numPr>
              <w:tabs>
                <w:tab w:val="left" w:pos="426"/>
              </w:tabs>
              <w:spacing w:after="0" w:line="240" w:lineRule="auto"/>
              <w:ind w:left="0" w:firstLine="0"/>
              <w:jc w:val="both"/>
              <w:rPr>
                <w:rFonts w:ascii="Times New Roman" w:hAnsi="Times New Roman" w:cs="Times New Roman"/>
                <w:sz w:val="24"/>
                <w:szCs w:val="24"/>
              </w:rPr>
            </w:pPr>
            <w:r w:rsidRPr="007126D7">
              <w:rPr>
                <w:rFonts w:ascii="Times New Roman" w:hAnsi="Times New Roman" w:cs="Times New Roman"/>
                <w:sz w:val="24"/>
                <w:szCs w:val="24"/>
              </w:rPr>
              <w:t>Як право на самовизначення співвідноситься з принципом територіальної цілісності держав?</w:t>
            </w:r>
          </w:p>
          <w:p w:rsidR="003A2870" w:rsidRPr="003A2870" w:rsidRDefault="003A2870" w:rsidP="003A2870">
            <w:pPr>
              <w:pStyle w:val="a3"/>
              <w:tabs>
                <w:tab w:val="left" w:pos="426"/>
              </w:tabs>
              <w:spacing w:after="0" w:line="240" w:lineRule="auto"/>
              <w:ind w:left="0"/>
              <w:jc w:val="both"/>
              <w:rPr>
                <w:rFonts w:ascii="Times New Roman" w:hAnsi="Times New Roman" w:cs="Times New Roman"/>
                <w:sz w:val="24"/>
                <w:szCs w:val="24"/>
              </w:rPr>
            </w:pPr>
          </w:p>
          <w:p w:rsidR="00D07A71" w:rsidRDefault="00D07A71" w:rsidP="000C7928">
            <w:pPr>
              <w:tabs>
                <w:tab w:val="left" w:pos="284"/>
              </w:tabs>
              <w:jc w:val="both"/>
              <w:rPr>
                <w:rFonts w:ascii="Times New Roman" w:hAnsi="Times New Roman" w:cs="Times New Roman"/>
                <w:b/>
                <w:sz w:val="24"/>
                <w:szCs w:val="24"/>
              </w:rPr>
            </w:pPr>
            <w:r>
              <w:rPr>
                <w:rFonts w:ascii="Times New Roman" w:hAnsi="Times New Roman" w:cs="Times New Roman"/>
                <w:b/>
                <w:sz w:val="24"/>
                <w:szCs w:val="24"/>
              </w:rPr>
              <w:t>Практичне завдання:</w:t>
            </w:r>
          </w:p>
          <w:p w:rsidR="00D07A71" w:rsidRPr="00D07A71" w:rsidRDefault="00D07A71" w:rsidP="007C1153">
            <w:pPr>
              <w:numPr>
                <w:ilvl w:val="0"/>
                <w:numId w:val="16"/>
              </w:numPr>
              <w:tabs>
                <w:tab w:val="clear" w:pos="720"/>
                <w:tab w:val="num" w:pos="0"/>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7C1153">
              <w:rPr>
                <w:rFonts w:ascii="Times New Roman" w:eastAsia="Times New Roman" w:hAnsi="Times New Roman" w:cs="Times New Roman"/>
                <w:bCs/>
                <w:i/>
                <w:sz w:val="24"/>
                <w:szCs w:val="24"/>
                <w:lang w:eastAsia="uk-UA"/>
              </w:rPr>
              <w:t>Ознайомтеся з основними міжнародними документами</w:t>
            </w:r>
            <w:r w:rsidRPr="00D07A71">
              <w:rPr>
                <w:rFonts w:ascii="Times New Roman" w:eastAsia="Times New Roman" w:hAnsi="Times New Roman" w:cs="Times New Roman"/>
                <w:sz w:val="24"/>
                <w:szCs w:val="24"/>
                <w:lang w:eastAsia="uk-UA"/>
              </w:rPr>
              <w:t>, які стосуються прав осіб, що належать до окремих груп населення:Загальна декларація прав людини (1948 р.);Міжнародний пакт про громадянс</w:t>
            </w:r>
            <w:r>
              <w:rPr>
                <w:rFonts w:ascii="Times New Roman" w:eastAsia="Times New Roman" w:hAnsi="Times New Roman" w:cs="Times New Roman"/>
                <w:sz w:val="24"/>
                <w:szCs w:val="24"/>
                <w:lang w:eastAsia="uk-UA"/>
              </w:rPr>
              <w:t xml:space="preserve">ькі і політичні права (1966 р.); </w:t>
            </w:r>
            <w:r w:rsidRPr="00D07A71">
              <w:rPr>
                <w:rFonts w:ascii="Times New Roman" w:eastAsia="Times New Roman" w:hAnsi="Times New Roman" w:cs="Times New Roman"/>
                <w:sz w:val="24"/>
                <w:szCs w:val="24"/>
                <w:lang w:eastAsia="uk-UA"/>
              </w:rPr>
              <w:t>Міжнародний пакт про економічні, соціальні і культурні права (1966 р.);Конвенція про ліквідацію всіх форм дискримінації щодо жінок (1979 р.);Конвенція про права дитини (1989 р.);Конвенція про права осіб з інвалідністю (2006 р.);Декларація ООН про права корінних народів (2007 р.);Рамкова конвенція Ради Європи про захист національних меншин (1995 р.).</w:t>
            </w:r>
          </w:p>
          <w:p w:rsidR="00D07A71" w:rsidRPr="00D07A71" w:rsidRDefault="00D07A71" w:rsidP="007C1153">
            <w:pPr>
              <w:numPr>
                <w:ilvl w:val="0"/>
                <w:numId w:val="16"/>
              </w:numPr>
              <w:tabs>
                <w:tab w:val="clear" w:pos="720"/>
                <w:tab w:val="num" w:pos="0"/>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7C1153">
              <w:rPr>
                <w:rFonts w:ascii="Times New Roman" w:eastAsia="Times New Roman" w:hAnsi="Times New Roman" w:cs="Times New Roman"/>
                <w:bCs/>
                <w:i/>
                <w:sz w:val="24"/>
                <w:szCs w:val="24"/>
                <w:lang w:eastAsia="uk-UA"/>
              </w:rPr>
              <w:t>Оберіть одну з груп населення</w:t>
            </w:r>
            <w:r w:rsidRPr="00D07A71">
              <w:rPr>
                <w:rFonts w:ascii="Times New Roman" w:eastAsia="Times New Roman" w:hAnsi="Times New Roman" w:cs="Times New Roman"/>
                <w:i/>
                <w:sz w:val="24"/>
                <w:szCs w:val="24"/>
                <w:lang w:eastAsia="uk-UA"/>
              </w:rPr>
              <w:t>,</w:t>
            </w:r>
            <w:r w:rsidRPr="00D07A71">
              <w:rPr>
                <w:rFonts w:ascii="Times New Roman" w:eastAsia="Times New Roman" w:hAnsi="Times New Roman" w:cs="Times New Roman"/>
                <w:sz w:val="24"/>
                <w:szCs w:val="24"/>
                <w:lang w:eastAsia="uk-UA"/>
              </w:rPr>
              <w:t xml:space="preserve"> яка підпадає під дію міжнародних стандартів (наприклад, жінки, діти, корінні народи, особи з інвалідністю або національні меншини).</w:t>
            </w:r>
          </w:p>
          <w:p w:rsidR="00D07A71" w:rsidRPr="00D07A71" w:rsidRDefault="00D07A71" w:rsidP="007C1153">
            <w:pPr>
              <w:numPr>
                <w:ilvl w:val="0"/>
                <w:numId w:val="16"/>
              </w:numPr>
              <w:tabs>
                <w:tab w:val="clear" w:pos="720"/>
                <w:tab w:val="num" w:pos="0"/>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7C1153">
              <w:rPr>
                <w:rFonts w:ascii="Times New Roman" w:eastAsia="Times New Roman" w:hAnsi="Times New Roman" w:cs="Times New Roman"/>
                <w:bCs/>
                <w:i/>
                <w:sz w:val="24"/>
                <w:szCs w:val="24"/>
                <w:lang w:eastAsia="uk-UA"/>
              </w:rPr>
              <w:t>Проаналізуйте ситуацію</w:t>
            </w:r>
            <w:r w:rsidRPr="00D07A71">
              <w:rPr>
                <w:rFonts w:ascii="Times New Roman" w:eastAsia="Times New Roman" w:hAnsi="Times New Roman" w:cs="Times New Roman"/>
                <w:i/>
                <w:sz w:val="24"/>
                <w:szCs w:val="24"/>
                <w:lang w:eastAsia="uk-UA"/>
              </w:rPr>
              <w:t>:</w:t>
            </w:r>
            <w:r w:rsidRPr="00D07A71">
              <w:rPr>
                <w:rFonts w:ascii="Times New Roman" w:eastAsia="Times New Roman" w:hAnsi="Times New Roman" w:cs="Times New Roman"/>
                <w:sz w:val="24"/>
                <w:szCs w:val="24"/>
                <w:lang w:eastAsia="uk-UA"/>
              </w:rPr>
              <w:t>Уявіть, що ви консультуєте міжнародну організацію або уряд вашої країни щодо реалізації прав обраної групи населення на національному рівні.Опишіть проблеми, з якими стикається обрана група в вашій країні або іншій конкретній країні (можна обрати реальну ситуацію з преси чи офіційних звітів).</w:t>
            </w:r>
          </w:p>
          <w:p w:rsidR="00D07A71" w:rsidRPr="00D07A71" w:rsidRDefault="00D07A71" w:rsidP="007C1153">
            <w:pPr>
              <w:numPr>
                <w:ilvl w:val="0"/>
                <w:numId w:val="16"/>
              </w:numPr>
              <w:tabs>
                <w:tab w:val="clear" w:pos="720"/>
                <w:tab w:val="num" w:pos="0"/>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7C1153">
              <w:rPr>
                <w:rFonts w:ascii="Times New Roman" w:eastAsia="Times New Roman" w:hAnsi="Times New Roman" w:cs="Times New Roman"/>
                <w:bCs/>
                <w:i/>
                <w:sz w:val="24"/>
                <w:szCs w:val="24"/>
                <w:lang w:eastAsia="uk-UA"/>
              </w:rPr>
              <w:t>Застосуйте міжнародні стандарти</w:t>
            </w:r>
            <w:r w:rsidRPr="00D07A71">
              <w:rPr>
                <w:rFonts w:ascii="Times New Roman" w:eastAsia="Times New Roman" w:hAnsi="Times New Roman" w:cs="Times New Roman"/>
                <w:sz w:val="24"/>
                <w:szCs w:val="24"/>
                <w:lang w:eastAsia="uk-UA"/>
              </w:rPr>
              <w:t>:Оберіть відповідні міжнародні правові акти та статті, що забезпечують права вашої обраної групи.Запропонуйте, які конкретні заходи (політичні, законодавчі, освітні) необхідно вжити на національному рівні для покращення ситуації згідно з міжнародними стандартами.</w:t>
            </w:r>
          </w:p>
          <w:p w:rsidR="00D07A71" w:rsidRDefault="00D07A71" w:rsidP="007C1153">
            <w:pPr>
              <w:numPr>
                <w:ilvl w:val="0"/>
                <w:numId w:val="16"/>
              </w:numPr>
              <w:tabs>
                <w:tab w:val="clear" w:pos="720"/>
                <w:tab w:val="num" w:pos="0"/>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7C1153">
              <w:rPr>
                <w:rFonts w:ascii="Times New Roman" w:eastAsia="Times New Roman" w:hAnsi="Times New Roman" w:cs="Times New Roman"/>
                <w:bCs/>
                <w:i/>
                <w:sz w:val="24"/>
                <w:szCs w:val="24"/>
                <w:lang w:eastAsia="uk-UA"/>
              </w:rPr>
              <w:t>Напишіть аналітичний звіт</w:t>
            </w:r>
            <w:r w:rsidRPr="00D07A71">
              <w:rPr>
                <w:rFonts w:ascii="Times New Roman" w:eastAsia="Times New Roman" w:hAnsi="Times New Roman" w:cs="Times New Roman"/>
                <w:sz w:val="24"/>
                <w:szCs w:val="24"/>
                <w:lang w:eastAsia="uk-UA"/>
              </w:rPr>
              <w:t>, в якому:</w:t>
            </w:r>
            <w:r>
              <w:rPr>
                <w:rFonts w:ascii="Times New Roman" w:eastAsia="Times New Roman" w:hAnsi="Times New Roman" w:cs="Times New Roman"/>
                <w:sz w:val="24"/>
                <w:szCs w:val="24"/>
                <w:lang w:eastAsia="uk-UA"/>
              </w:rPr>
              <w:t xml:space="preserve"> к</w:t>
            </w:r>
            <w:r w:rsidRPr="00D07A71">
              <w:rPr>
                <w:rFonts w:ascii="Times New Roman" w:eastAsia="Times New Roman" w:hAnsi="Times New Roman" w:cs="Times New Roman"/>
                <w:sz w:val="24"/>
                <w:szCs w:val="24"/>
                <w:lang w:eastAsia="uk-UA"/>
              </w:rPr>
              <w:t>оротко опишіть проблему;</w:t>
            </w:r>
            <w:r>
              <w:rPr>
                <w:rFonts w:ascii="Times New Roman" w:eastAsia="Times New Roman" w:hAnsi="Times New Roman" w:cs="Times New Roman"/>
                <w:sz w:val="24"/>
                <w:szCs w:val="24"/>
                <w:lang w:eastAsia="uk-UA"/>
              </w:rPr>
              <w:t xml:space="preserve"> н</w:t>
            </w:r>
            <w:r w:rsidRPr="00D07A71">
              <w:rPr>
                <w:rFonts w:ascii="Times New Roman" w:eastAsia="Times New Roman" w:hAnsi="Times New Roman" w:cs="Times New Roman"/>
                <w:sz w:val="24"/>
                <w:szCs w:val="24"/>
                <w:lang w:eastAsia="uk-UA"/>
              </w:rPr>
              <w:t>аведіть аналіз відповідних міжнародних стандартів;</w:t>
            </w:r>
            <w:r>
              <w:rPr>
                <w:rFonts w:ascii="Times New Roman" w:eastAsia="Times New Roman" w:hAnsi="Times New Roman" w:cs="Times New Roman"/>
                <w:sz w:val="24"/>
                <w:szCs w:val="24"/>
                <w:lang w:eastAsia="uk-UA"/>
              </w:rPr>
              <w:t xml:space="preserve"> з</w:t>
            </w:r>
            <w:r w:rsidRPr="00D07A71">
              <w:rPr>
                <w:rFonts w:ascii="Times New Roman" w:eastAsia="Times New Roman" w:hAnsi="Times New Roman" w:cs="Times New Roman"/>
                <w:sz w:val="24"/>
                <w:szCs w:val="24"/>
                <w:lang w:eastAsia="uk-UA"/>
              </w:rPr>
              <w:t>апропонуйте рішення проблеми з точки зору міжнародного права та можливих практичних кроків для держави.</w:t>
            </w:r>
          </w:p>
          <w:p w:rsidR="00D07A71" w:rsidRPr="007C1153" w:rsidRDefault="00D07A71" w:rsidP="000C7928">
            <w:pPr>
              <w:numPr>
                <w:ilvl w:val="0"/>
                <w:numId w:val="16"/>
              </w:numPr>
              <w:tabs>
                <w:tab w:val="clear" w:pos="720"/>
                <w:tab w:val="num" w:pos="0"/>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D07A71">
              <w:rPr>
                <w:rFonts w:ascii="Times New Roman" w:eastAsia="Times New Roman" w:hAnsi="Times New Roman" w:cs="Times New Roman"/>
                <w:bCs/>
                <w:i/>
                <w:sz w:val="24"/>
                <w:szCs w:val="24"/>
                <w:lang w:eastAsia="uk-UA"/>
              </w:rPr>
              <w:t>Формат виконання:</w:t>
            </w:r>
            <w:r w:rsidRPr="00D07A71">
              <w:rPr>
                <w:rFonts w:ascii="Times New Roman" w:eastAsia="Times New Roman" w:hAnsi="Times New Roman" w:cs="Times New Roman"/>
                <w:sz w:val="24"/>
                <w:szCs w:val="24"/>
                <w:lang w:eastAsia="uk-UA"/>
              </w:rPr>
              <w:t xml:space="preserve"> обсяг роботи: 5-7 сторінок; посилання на джерела обов’язкове (міжнародні договори, конве</w:t>
            </w:r>
            <w:r w:rsidR="007C1153">
              <w:rPr>
                <w:rFonts w:ascii="Times New Roman" w:eastAsia="Times New Roman" w:hAnsi="Times New Roman" w:cs="Times New Roman"/>
                <w:sz w:val="24"/>
                <w:szCs w:val="24"/>
                <w:lang w:eastAsia="uk-UA"/>
              </w:rPr>
              <w:t>нції, аналітичні звіти, статті).</w:t>
            </w:r>
          </w:p>
          <w:p w:rsidR="000C7928" w:rsidRPr="000C7928" w:rsidRDefault="000C7928" w:rsidP="000C7928">
            <w:pPr>
              <w:tabs>
                <w:tab w:val="left" w:pos="284"/>
              </w:tabs>
              <w:jc w:val="both"/>
              <w:rPr>
                <w:rFonts w:ascii="Times New Roman" w:hAnsi="Times New Roman" w:cs="Times New Roman"/>
                <w:sz w:val="24"/>
                <w:szCs w:val="24"/>
              </w:rPr>
            </w:pPr>
            <w:r w:rsidRPr="000C7928">
              <w:rPr>
                <w:rFonts w:ascii="Times New Roman" w:hAnsi="Times New Roman" w:cs="Times New Roman"/>
                <w:b/>
                <w:sz w:val="24"/>
                <w:szCs w:val="24"/>
              </w:rPr>
              <w:t>Джерела для підготовки:</w:t>
            </w:r>
            <w:r w:rsidR="00E9295E" w:rsidRPr="00E9295E">
              <w:rPr>
                <w:rFonts w:ascii="Times New Roman" w:hAnsi="Times New Roman" w:cs="Times New Roman"/>
                <w:sz w:val="24"/>
                <w:szCs w:val="24"/>
              </w:rPr>
              <w:t>1-8, 12-19, 24, 27, 29, 35</w:t>
            </w:r>
          </w:p>
        </w:tc>
      </w:tr>
    </w:tbl>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6D05F1" w:rsidRDefault="006D05F1" w:rsidP="007B094A">
      <w:pPr>
        <w:spacing w:after="0" w:line="240" w:lineRule="auto"/>
        <w:jc w:val="both"/>
        <w:rPr>
          <w:rFonts w:ascii="Times New Roman" w:hAnsi="Times New Roman" w:cs="Times New Roman"/>
          <w:b/>
          <w:sz w:val="24"/>
          <w:szCs w:val="24"/>
        </w:rPr>
      </w:pPr>
    </w:p>
    <w:p w:rsidR="003A2870" w:rsidRDefault="003A2870" w:rsidP="008C3958">
      <w:pPr>
        <w:spacing w:after="0"/>
        <w:rPr>
          <w:rFonts w:ascii="Times New Roman" w:hAnsi="Times New Roman" w:cs="Times New Roman"/>
          <w:b/>
          <w:sz w:val="24"/>
          <w:szCs w:val="24"/>
        </w:rPr>
      </w:pPr>
    </w:p>
    <w:p w:rsidR="003A2870" w:rsidRDefault="003A2870" w:rsidP="00E753FD">
      <w:pPr>
        <w:spacing w:after="0"/>
        <w:rPr>
          <w:rFonts w:ascii="Times New Roman" w:hAnsi="Times New Roman" w:cs="Times New Roman"/>
          <w:b/>
          <w:sz w:val="24"/>
          <w:szCs w:val="24"/>
        </w:rPr>
      </w:pPr>
    </w:p>
    <w:p w:rsidR="00427EB9" w:rsidRDefault="00427EB9" w:rsidP="00427EB9">
      <w:pPr>
        <w:spacing w:after="0"/>
        <w:ind w:firstLine="708"/>
        <w:jc w:val="center"/>
        <w:rPr>
          <w:rFonts w:ascii="Times New Roman" w:hAnsi="Times New Roman" w:cs="Times New Roman"/>
          <w:b/>
          <w:sz w:val="24"/>
          <w:szCs w:val="24"/>
        </w:rPr>
      </w:pPr>
      <w:r w:rsidRPr="005318CD">
        <w:rPr>
          <w:rFonts w:ascii="Times New Roman" w:hAnsi="Times New Roman" w:cs="Times New Roman"/>
          <w:b/>
          <w:sz w:val="24"/>
          <w:szCs w:val="24"/>
        </w:rPr>
        <w:lastRenderedPageBreak/>
        <w:t>Джерела для підготовки</w:t>
      </w:r>
    </w:p>
    <w:p w:rsidR="00427EB9" w:rsidRPr="000903BA" w:rsidRDefault="00427EB9" w:rsidP="00427EB9">
      <w:pPr>
        <w:spacing w:after="0"/>
        <w:ind w:firstLine="708"/>
        <w:jc w:val="center"/>
        <w:rPr>
          <w:rFonts w:ascii="Times New Roman" w:hAnsi="Times New Roman" w:cs="Times New Roman"/>
          <w:b/>
          <w:sz w:val="24"/>
          <w:szCs w:val="24"/>
        </w:rPr>
      </w:pPr>
      <w:r w:rsidRPr="000903BA">
        <w:rPr>
          <w:rFonts w:ascii="Times New Roman" w:hAnsi="Times New Roman" w:cs="Times New Roman"/>
          <w:b/>
          <w:sz w:val="24"/>
          <w:szCs w:val="24"/>
        </w:rPr>
        <w:t>Базові</w:t>
      </w:r>
    </w:p>
    <w:p w:rsidR="00427EB9" w:rsidRPr="000903BA" w:rsidRDefault="00427EB9" w:rsidP="00427EB9">
      <w:pPr>
        <w:pStyle w:val="Default"/>
        <w:jc w:val="both"/>
      </w:pPr>
      <w:r>
        <w:rPr>
          <w:bCs/>
        </w:rPr>
        <w:t xml:space="preserve">1. </w:t>
      </w:r>
      <w:r w:rsidRPr="000903BA">
        <w:rPr>
          <w:bCs/>
        </w:rPr>
        <w:t xml:space="preserve">Права людини у міжнародному праві </w:t>
      </w:r>
      <w:r w:rsidRPr="000903BA">
        <w:t xml:space="preserve">: підручник / за заг. ред. канд. юрид. наук, доцента А. В. Войціховського; [Бакумов О. С., Варунц Л. Д., Войціховський А. В., Гудзь Т. І. та ін.]; передм. А. В. Войціховський. Харків : ООО «Планета- Принт», 2021. 404 с. </w:t>
      </w:r>
    </w:p>
    <w:p w:rsidR="00427EB9" w:rsidRPr="000903BA" w:rsidRDefault="00427EB9" w:rsidP="00427EB9">
      <w:pPr>
        <w:pStyle w:val="Default"/>
        <w:jc w:val="both"/>
      </w:pPr>
      <w:r>
        <w:t xml:space="preserve">2. </w:t>
      </w:r>
      <w:r w:rsidRPr="000903BA">
        <w:t>Захист прав людини в сучасному міжнародному та європейському праві : навч.-метод. посібник [Електронне видання] / Х. Бехруз, А. Гриб [та ін.] ; за ред. Х. Бехруз; НУ «Одес. юрид. академія». Одеса : Фенікс, 2023. 62 с.</w:t>
      </w:r>
    </w:p>
    <w:p w:rsidR="00427EB9" w:rsidRPr="000903BA" w:rsidRDefault="00427EB9" w:rsidP="00427EB9">
      <w:pPr>
        <w:pStyle w:val="Default"/>
        <w:jc w:val="both"/>
      </w:pPr>
      <w:r>
        <w:t xml:space="preserve">3. </w:t>
      </w:r>
      <w:r w:rsidRPr="000903BA">
        <w:t>Основи міжнародно-правових стандартів прав людини : навч.-метод. посібник / за ред. завідувача кафедри міжнародного та європ</w:t>
      </w:r>
      <w:r>
        <w:t xml:space="preserve">ейського права О. В. Бігняка. </w:t>
      </w:r>
      <w:r w:rsidRPr="000903BA">
        <w:t>Херсон: Видавничий дім «Гельветика», 2019. – 168 с.</w:t>
      </w:r>
    </w:p>
    <w:p w:rsidR="00427EB9" w:rsidRPr="000903BA" w:rsidRDefault="00427EB9" w:rsidP="00427EB9">
      <w:pPr>
        <w:pStyle w:val="Default"/>
        <w:jc w:val="both"/>
      </w:pPr>
      <w:r>
        <w:t xml:space="preserve">4. </w:t>
      </w:r>
      <w:r w:rsidRPr="000903BA">
        <w:t>Наливайко Л. Р., Степаненко К. В., Щербина Є. М. Міжнародний захист прав людини: навч. посібник / Л. Р. Наливайко, К. В. Степаненко, Є. М. Щербина. Дніпро : ДДУВС, 2020. 260 с.</w:t>
      </w:r>
    </w:p>
    <w:p w:rsidR="00427EB9" w:rsidRPr="000903BA" w:rsidRDefault="00427EB9" w:rsidP="00427EB9">
      <w:pPr>
        <w:pStyle w:val="Default"/>
        <w:jc w:val="both"/>
      </w:pPr>
      <w:r>
        <w:t xml:space="preserve">5. </w:t>
      </w:r>
      <w:r w:rsidRPr="000903BA">
        <w:t>Міжнародний захист прав людини : навчальний посібник / кол. авторів ; за ред. О. Б. Онишко. Львів : Львівський держав-ний університет внутрішніх справ, 2022. 540 с.</w:t>
      </w:r>
    </w:p>
    <w:p w:rsidR="00427EB9" w:rsidRPr="000903BA" w:rsidRDefault="00427EB9" w:rsidP="00427EB9">
      <w:pPr>
        <w:pStyle w:val="Default"/>
        <w:jc w:val="both"/>
      </w:pPr>
      <w:r>
        <w:t xml:space="preserve">6. </w:t>
      </w:r>
      <w:r w:rsidRPr="000903BA">
        <w:t>Бисага Ю.М., Палінчак М.М., Бєлов Д.М., Данканич М.М. Права людини. Ужгород, 2003. 189 С.</w:t>
      </w:r>
    </w:p>
    <w:p w:rsidR="00427EB9" w:rsidRPr="000903BA" w:rsidRDefault="00427EB9" w:rsidP="00427EB9">
      <w:pPr>
        <w:pStyle w:val="Default"/>
        <w:jc w:val="both"/>
      </w:pPr>
      <w:r>
        <w:t xml:space="preserve">7. </w:t>
      </w:r>
      <w:r w:rsidRPr="000903BA">
        <w:t>Шуміло І.А.Міжнародна система захисту прав людини : навчальний посібник. Київ: ФОП Голембовська О.О.</w:t>
      </w:r>
      <w:r>
        <w:t xml:space="preserve">,2018. </w:t>
      </w:r>
      <w:r w:rsidRPr="000903BA">
        <w:t>168 с.</w:t>
      </w:r>
    </w:p>
    <w:p w:rsidR="00427EB9" w:rsidRPr="000903BA" w:rsidRDefault="00427EB9" w:rsidP="00427EB9">
      <w:pPr>
        <w:pStyle w:val="Default"/>
        <w:jc w:val="both"/>
      </w:pPr>
      <w:r>
        <w:t xml:space="preserve">8. </w:t>
      </w:r>
      <w:r w:rsidRPr="000903BA">
        <w:t>Опольська Н.М., Бабой А.М., Бабой В.С. Міжнародний захист прав людини: н</w:t>
      </w:r>
      <w:r>
        <w:t xml:space="preserve">авчальний посібник. </w:t>
      </w:r>
      <w:r w:rsidRPr="000903BA">
        <w:t>Вінниця: Твори. 2021. 408 с.</w:t>
      </w:r>
    </w:p>
    <w:p w:rsidR="00427EB9" w:rsidRPr="005318CD" w:rsidRDefault="00427EB9" w:rsidP="00427EB9">
      <w:pPr>
        <w:spacing w:after="0"/>
        <w:ind w:firstLine="708"/>
        <w:jc w:val="center"/>
        <w:rPr>
          <w:rFonts w:ascii="Times New Roman" w:hAnsi="Times New Roman" w:cs="Times New Roman"/>
          <w:sz w:val="24"/>
          <w:szCs w:val="24"/>
        </w:rPr>
      </w:pPr>
    </w:p>
    <w:p w:rsidR="00427EB9" w:rsidRDefault="00427EB9" w:rsidP="00427EB9">
      <w:pPr>
        <w:spacing w:after="0"/>
        <w:ind w:firstLine="708"/>
        <w:jc w:val="center"/>
        <w:rPr>
          <w:rFonts w:ascii="Times New Roman" w:hAnsi="Times New Roman" w:cs="Times New Roman"/>
          <w:b/>
          <w:sz w:val="24"/>
          <w:szCs w:val="24"/>
        </w:rPr>
      </w:pPr>
      <w:r w:rsidRPr="005318CD">
        <w:rPr>
          <w:rFonts w:ascii="Times New Roman" w:hAnsi="Times New Roman" w:cs="Times New Roman"/>
          <w:b/>
          <w:sz w:val="24"/>
          <w:szCs w:val="24"/>
        </w:rPr>
        <w:t>Допоміжні</w:t>
      </w:r>
    </w:p>
    <w:p w:rsidR="00427EB9"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9</w:t>
      </w:r>
      <w:r w:rsidRPr="000903BA">
        <w:rPr>
          <w:rFonts w:ascii="Times New Roman" w:hAnsi="Times New Roman" w:cs="Times New Roman"/>
          <w:sz w:val="24"/>
          <w:szCs w:val="24"/>
        </w:rPr>
        <w:t xml:space="preserve">. </w:t>
      </w:r>
      <w:r>
        <w:rPr>
          <w:rFonts w:ascii="Times New Roman" w:hAnsi="Times New Roman" w:cs="Times New Roman"/>
          <w:sz w:val="24"/>
          <w:szCs w:val="24"/>
        </w:rPr>
        <w:t>Булак О.В. Міжнародні стандарти щодо статусу і функціонування міжнародних стандартів із захисту і заохочення прав людини: монографія.</w:t>
      </w:r>
      <w:r w:rsidRPr="008C3958">
        <w:rPr>
          <w:rFonts w:ascii="Times New Roman" w:hAnsi="Times New Roman" w:cs="Times New Roman"/>
          <w:sz w:val="24"/>
          <w:szCs w:val="24"/>
        </w:rPr>
        <w:t>Івано-Франківськ: Симфонія форте, 2012. 212 с.</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 xml:space="preserve">10. </w:t>
      </w:r>
      <w:r w:rsidRPr="000903BA">
        <w:rPr>
          <w:rFonts w:ascii="Times New Roman" w:hAnsi="Times New Roman" w:cs="Times New Roman"/>
          <w:sz w:val="24"/>
          <w:szCs w:val="24"/>
        </w:rPr>
        <w:t>Ногас Н. Міжнародний захист прав біженців і переміщених осіб. Актуальні проблеми правознавства. Випуск 1(37) 2024. С. 110-116</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11</w:t>
      </w:r>
      <w:r w:rsidRPr="000903BA">
        <w:rPr>
          <w:rFonts w:ascii="Times New Roman" w:hAnsi="Times New Roman" w:cs="Times New Roman"/>
          <w:sz w:val="24"/>
          <w:szCs w:val="24"/>
        </w:rPr>
        <w:t>. Степаненко К. Міжнародний захист прав учасників бойових дій. Науковий вісник Дніпровського державного університету внутрішніх справ, (1), 132–138.</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12</w:t>
      </w:r>
      <w:r w:rsidRPr="000903BA">
        <w:rPr>
          <w:rFonts w:ascii="Times New Roman" w:hAnsi="Times New Roman" w:cs="Times New Roman"/>
          <w:sz w:val="24"/>
          <w:szCs w:val="24"/>
        </w:rPr>
        <w:t xml:space="preserve">. Конвенція про захист прав людини та основоположних свобод. База даних «Законодавство України». ВР України. URL: https://zakon.rada.gov.ua/laws/show/995_004#Text   </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 xml:space="preserve">13. </w:t>
      </w:r>
      <w:r w:rsidRPr="000903BA">
        <w:rPr>
          <w:rFonts w:ascii="Times New Roman" w:hAnsi="Times New Roman" w:cs="Times New Roman"/>
          <w:sz w:val="24"/>
          <w:szCs w:val="24"/>
        </w:rPr>
        <w:t xml:space="preserve">Міжнародний пакт про громадянські й політичні права. База даних «Законодавство України». ВР України. URL: https://zakon.rada.gov.ua/laws/ show/995_043#Text </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14</w:t>
      </w:r>
      <w:r w:rsidRPr="000903BA">
        <w:rPr>
          <w:rFonts w:ascii="Times New Roman" w:hAnsi="Times New Roman" w:cs="Times New Roman"/>
          <w:sz w:val="24"/>
          <w:szCs w:val="24"/>
        </w:rPr>
        <w:t xml:space="preserve">. Хартія Європейського Союзу про основні права. База даних «Законодавство України». ВР України. URL: https://zakon.rada.gov.ua/laws/show/ 994_524#Text </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15</w:t>
      </w:r>
      <w:r w:rsidRPr="000903BA">
        <w:rPr>
          <w:rFonts w:ascii="Times New Roman" w:hAnsi="Times New Roman" w:cs="Times New Roman"/>
          <w:sz w:val="24"/>
          <w:szCs w:val="24"/>
        </w:rPr>
        <w:t>. Про свободу совісті і релігійні організації : Закон України. База даних «Законодавство України». ВР України. URL: https://zakon.rada.gov.ua/laws/ show/987-12#Text</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16</w:t>
      </w:r>
      <w:r w:rsidRPr="000903BA">
        <w:rPr>
          <w:rFonts w:ascii="Times New Roman" w:hAnsi="Times New Roman" w:cs="Times New Roman"/>
          <w:sz w:val="24"/>
          <w:szCs w:val="24"/>
        </w:rPr>
        <w:t xml:space="preserve">. Загальна декларація прав людини. База даних «Законодавство України». ВР України. URL: https://zakon.rada.gov.ua/laws/show/995_015#Text </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17</w:t>
      </w:r>
      <w:r w:rsidRPr="000903BA">
        <w:rPr>
          <w:rFonts w:ascii="Times New Roman" w:hAnsi="Times New Roman" w:cs="Times New Roman"/>
          <w:sz w:val="24"/>
          <w:szCs w:val="24"/>
        </w:rPr>
        <w:t xml:space="preserve">. Декларація про ліквідацію всіх форм нетерпимості і дискримінації на підставі релігії чи переконань. База даних «Законодавство України». ВР України. URL: https://zakon.rada.gov.ua/laws/show/995_284#Text </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18</w:t>
      </w:r>
      <w:r w:rsidRPr="000903BA">
        <w:rPr>
          <w:rFonts w:ascii="Times New Roman" w:hAnsi="Times New Roman" w:cs="Times New Roman"/>
          <w:sz w:val="24"/>
          <w:szCs w:val="24"/>
        </w:rPr>
        <w:t>. Конвенція про захист прав людини та основоположних свобод. База даних «Законодавство України». ВР України. URL: https://zakon.rada.gov. ua/laws/show/995_004#Text</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19</w:t>
      </w:r>
      <w:r w:rsidRPr="000903BA">
        <w:rPr>
          <w:rFonts w:ascii="Times New Roman" w:hAnsi="Times New Roman" w:cs="Times New Roman"/>
          <w:sz w:val="24"/>
          <w:szCs w:val="24"/>
        </w:rPr>
        <w:t>. Чевичалова Ж. В. Свобода думки, совісті і релігії в Конвенції про захист прав людини і основоположних свобод (окремі аспекти). Теорія і практика правознавства. 2020. Вип. 2 (18</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20</w:t>
      </w:r>
      <w:r w:rsidRPr="000903BA">
        <w:rPr>
          <w:rFonts w:ascii="Times New Roman" w:hAnsi="Times New Roman" w:cs="Times New Roman"/>
          <w:sz w:val="24"/>
          <w:szCs w:val="24"/>
        </w:rPr>
        <w:t>. Ярмол Л. В., Тучапець І. Б. Захист свободи віросповідання Європейським судом з прав людини (загальнотеоретичні аспекти). Вісник Національного університету «Львівська політехніка». 2015. № 824. С. 368–372.</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21</w:t>
      </w:r>
      <w:r w:rsidRPr="000903BA">
        <w:rPr>
          <w:rFonts w:ascii="Times New Roman" w:hAnsi="Times New Roman" w:cs="Times New Roman"/>
          <w:sz w:val="24"/>
          <w:szCs w:val="24"/>
        </w:rPr>
        <w:t xml:space="preserve">. Рабінович П. М. Рішення Європейського суду з прав людини: до характеристики концептуально-методологічних засад їх обґрунтування. URL: http://eurocourt.in.ua/Article.asp?AIdx=31 </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22</w:t>
      </w:r>
      <w:r w:rsidRPr="000903BA">
        <w:rPr>
          <w:rFonts w:ascii="Times New Roman" w:hAnsi="Times New Roman" w:cs="Times New Roman"/>
          <w:sz w:val="24"/>
          <w:szCs w:val="24"/>
        </w:rPr>
        <w:t xml:space="preserve">. Про виконання рішень та застосування практики Європейського суду з прав людини : Закон України. База даних «Законодавство України». ВР України. URL: https://zakon.rada.gov.ua/laws/show/3477-15#Text </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23</w:t>
      </w:r>
      <w:r w:rsidRPr="000903BA">
        <w:rPr>
          <w:rFonts w:ascii="Times New Roman" w:hAnsi="Times New Roman" w:cs="Times New Roman"/>
          <w:sz w:val="24"/>
          <w:szCs w:val="24"/>
        </w:rPr>
        <w:t>. Шевчук С. В. Значення загально</w:t>
      </w:r>
      <w:r>
        <w:rPr>
          <w:rFonts w:ascii="Times New Roman" w:hAnsi="Times New Roman" w:cs="Times New Roman"/>
          <w:sz w:val="24"/>
          <w:szCs w:val="24"/>
        </w:rPr>
        <w:t>правового принципу пропорційнос</w:t>
      </w:r>
      <w:r w:rsidRPr="000903BA">
        <w:rPr>
          <w:rFonts w:ascii="Times New Roman" w:hAnsi="Times New Roman" w:cs="Times New Roman"/>
          <w:sz w:val="24"/>
          <w:szCs w:val="24"/>
        </w:rPr>
        <w:t>ті для визначення конституційності законодавчих обмежень щодо реалізації конституційних прав і свобод (зарубіжний досвід). Вісник Академії правових наук України. 2000. № 1. С. 69–76.</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24</w:t>
      </w:r>
      <w:r w:rsidRPr="000903BA">
        <w:rPr>
          <w:rFonts w:ascii="Times New Roman" w:hAnsi="Times New Roman" w:cs="Times New Roman"/>
          <w:sz w:val="24"/>
          <w:szCs w:val="24"/>
        </w:rPr>
        <w:t xml:space="preserve">. Баймуратов М. О. Міжнародне публічне право. Харків : Одіссей, 2008. 704 с. </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25</w:t>
      </w:r>
      <w:r w:rsidRPr="000903BA">
        <w:rPr>
          <w:rFonts w:ascii="Times New Roman" w:hAnsi="Times New Roman" w:cs="Times New Roman"/>
          <w:sz w:val="24"/>
          <w:szCs w:val="24"/>
        </w:rPr>
        <w:t>. Дмитрієв А. І., Муравйов В. І. Міжнародне публічне право : навч. посіб. / за ред. Ю. С. Шемшученка, Л. В. Губерського. Київ : Юрінком Інтер, 2000. 640 с.</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26</w:t>
      </w:r>
      <w:r w:rsidRPr="000903BA">
        <w:rPr>
          <w:rFonts w:ascii="Times New Roman" w:hAnsi="Times New Roman" w:cs="Times New Roman"/>
          <w:sz w:val="24"/>
          <w:szCs w:val="24"/>
        </w:rPr>
        <w:t>. Дотримання прав людини в правоохоронній діяльності : навч. посіб. / І. П. Андрусяк, Д. Є. Забзалюк, П. М. Ліпесевич та ін. ; за заг. ред. Д. Є. Забза-люка, Р. Б. Тополевського. Львів : ЛьвДУВС, 2019. 320 с.</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27</w:t>
      </w:r>
      <w:r w:rsidRPr="000903BA">
        <w:rPr>
          <w:rFonts w:ascii="Times New Roman" w:hAnsi="Times New Roman" w:cs="Times New Roman"/>
          <w:sz w:val="24"/>
          <w:szCs w:val="24"/>
        </w:rPr>
        <w:t>. Задорожна С. М. Загальні принципи міжнародного права: еволюція та сучасність : монографія. Чернівці : Чернівец. нац. ун-т ім. Ю. Федьковича, 2019. 360 с.</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28</w:t>
      </w:r>
      <w:r w:rsidRPr="000903BA">
        <w:rPr>
          <w:rFonts w:ascii="Times New Roman" w:hAnsi="Times New Roman" w:cs="Times New Roman"/>
          <w:sz w:val="24"/>
          <w:szCs w:val="24"/>
        </w:rPr>
        <w:t>. Види прав людини. Теорія держави і права / О. В. Петришин, С. П. Погребняк, В. С. Смородинський та ін. ; за ред. О. В. Петришина. Харків : Право, 2015. 368 с.</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29</w:t>
      </w:r>
      <w:r w:rsidRPr="000903BA">
        <w:rPr>
          <w:rFonts w:ascii="Times New Roman" w:hAnsi="Times New Roman" w:cs="Times New Roman"/>
          <w:sz w:val="24"/>
          <w:szCs w:val="24"/>
        </w:rPr>
        <w:t>. Про правовий статус іноземців та осіб без громадянства : Закон України. Відомості Верховної Ради України. 2012. № 19–20. Ст. 179. URL: https://zakon.rada.gov.ua</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30</w:t>
      </w:r>
      <w:r w:rsidRPr="000903BA">
        <w:rPr>
          <w:rFonts w:ascii="Times New Roman" w:hAnsi="Times New Roman" w:cs="Times New Roman"/>
          <w:sz w:val="24"/>
          <w:szCs w:val="24"/>
        </w:rPr>
        <w:t>. Размєтаєва Ю. С. Доктрина та практика захисту прав людини : навч. посібник. Київ : ФОП Голембовська О. О., 2018. 364 с.</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31</w:t>
      </w:r>
      <w:r w:rsidRPr="000903BA">
        <w:rPr>
          <w:rFonts w:ascii="Times New Roman" w:hAnsi="Times New Roman" w:cs="Times New Roman"/>
          <w:sz w:val="24"/>
          <w:szCs w:val="24"/>
        </w:rPr>
        <w:t>. Руднєва О. М. Поняття та види міжнародних інституційних механізмів забезпечення та захисту прав людини. URL: http://pravoisuspilstvo. org.ua/archive/2012/2_2012/07.pdf</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32</w:t>
      </w:r>
      <w:r w:rsidRPr="000903BA">
        <w:rPr>
          <w:rFonts w:ascii="Times New Roman" w:hAnsi="Times New Roman" w:cs="Times New Roman"/>
          <w:sz w:val="24"/>
          <w:szCs w:val="24"/>
        </w:rPr>
        <w:t>. Серьогін В. О. Аватар: право на існування у кіберпросторі. Захист прав людини і основоположних свобод я</w:t>
      </w:r>
      <w:r>
        <w:rPr>
          <w:rFonts w:ascii="Times New Roman" w:hAnsi="Times New Roman" w:cs="Times New Roman"/>
          <w:sz w:val="24"/>
          <w:szCs w:val="24"/>
        </w:rPr>
        <w:t>к життєво важлива основа всеохо</w:t>
      </w:r>
      <w:r w:rsidRPr="000903BA">
        <w:rPr>
          <w:rFonts w:ascii="Times New Roman" w:hAnsi="Times New Roman" w:cs="Times New Roman"/>
          <w:sz w:val="24"/>
          <w:szCs w:val="24"/>
        </w:rPr>
        <w:t>плюючої безпеки в Європі : матеріали Всеукр. наук.-практ. конф., присвяч. 25-річчю Гельсінського документа 1992 року «Виклик часу перемін» (м. Дніпро, 7 груд. 2017 р.) ; уклад.: канд. юрид. наук, доц. І. А. Сердюк, канд. юрид. наук, доц. Л. М. Сердюк. Дніпро : Дніпроп. держ. ун-т внутр. справ; Ліра ЛТД, 2017. С. 48–51.</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33</w:t>
      </w:r>
      <w:r w:rsidRPr="000903BA">
        <w:rPr>
          <w:rFonts w:ascii="Times New Roman" w:hAnsi="Times New Roman" w:cs="Times New Roman"/>
          <w:sz w:val="24"/>
          <w:szCs w:val="24"/>
        </w:rPr>
        <w:t>. Аракелян М. Р. Міжнародно-</w:t>
      </w:r>
      <w:r>
        <w:rPr>
          <w:rFonts w:ascii="Times New Roman" w:hAnsi="Times New Roman" w:cs="Times New Roman"/>
          <w:sz w:val="24"/>
          <w:szCs w:val="24"/>
        </w:rPr>
        <w:t>правовий захист прав людини: на</w:t>
      </w:r>
      <w:r w:rsidRPr="000903BA">
        <w:rPr>
          <w:rFonts w:ascii="Times New Roman" w:hAnsi="Times New Roman" w:cs="Times New Roman"/>
          <w:sz w:val="24"/>
          <w:szCs w:val="24"/>
        </w:rPr>
        <w:t>вчально-методичний посібник з тестовими завданнями для підготовки до ЗНО. Феникс. 2019. 194 с.</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34</w:t>
      </w:r>
      <w:r w:rsidRPr="000903BA">
        <w:rPr>
          <w:rFonts w:ascii="Times New Roman" w:hAnsi="Times New Roman" w:cs="Times New Roman"/>
          <w:sz w:val="24"/>
          <w:szCs w:val="24"/>
        </w:rPr>
        <w:t>. Болотіна Н. Б., Феськов М. М. Єв</w:t>
      </w:r>
      <w:r>
        <w:rPr>
          <w:rFonts w:ascii="Times New Roman" w:hAnsi="Times New Roman" w:cs="Times New Roman"/>
          <w:sz w:val="24"/>
          <w:szCs w:val="24"/>
        </w:rPr>
        <w:t>ропейська соціальна хартія (пе</w:t>
      </w:r>
      <w:r w:rsidRPr="000903BA">
        <w:rPr>
          <w:rFonts w:ascii="Times New Roman" w:hAnsi="Times New Roman" w:cs="Times New Roman"/>
          <w:sz w:val="24"/>
          <w:szCs w:val="24"/>
        </w:rPr>
        <w:t>реглянута) і Україна. Юридична наука. 2011. № 3. С. 36-47.</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35</w:t>
      </w:r>
      <w:r w:rsidRPr="000903BA">
        <w:rPr>
          <w:rFonts w:ascii="Times New Roman" w:hAnsi="Times New Roman" w:cs="Times New Roman"/>
          <w:sz w:val="24"/>
          <w:szCs w:val="24"/>
        </w:rPr>
        <w:t xml:space="preserve">. Інформація щодо виконання рішень Європейського суду з прав людини у справах проти України. URL: https://minjust.gov.ua/m/informatsiya-schodo-vikonannya-rishen-evropeyskogo-sudu-z-prav-lyudini-u-spravah-proti-ukraini. </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36</w:t>
      </w:r>
      <w:r w:rsidRPr="000903BA">
        <w:rPr>
          <w:rFonts w:ascii="Times New Roman" w:hAnsi="Times New Roman" w:cs="Times New Roman"/>
          <w:sz w:val="24"/>
          <w:szCs w:val="24"/>
        </w:rPr>
        <w:t>. Карпачова Н. Конвенція про з</w:t>
      </w:r>
      <w:r>
        <w:rPr>
          <w:rFonts w:ascii="Times New Roman" w:hAnsi="Times New Roman" w:cs="Times New Roman"/>
          <w:sz w:val="24"/>
          <w:szCs w:val="24"/>
        </w:rPr>
        <w:t>ахист прав людини і основополож</w:t>
      </w:r>
      <w:r w:rsidRPr="000903BA">
        <w:rPr>
          <w:rFonts w:ascii="Times New Roman" w:hAnsi="Times New Roman" w:cs="Times New Roman"/>
          <w:sz w:val="24"/>
          <w:szCs w:val="24"/>
        </w:rPr>
        <w:t>них свобод – основа формування європейсь</w:t>
      </w:r>
      <w:r>
        <w:rPr>
          <w:rFonts w:ascii="Times New Roman" w:hAnsi="Times New Roman" w:cs="Times New Roman"/>
          <w:sz w:val="24"/>
          <w:szCs w:val="24"/>
        </w:rPr>
        <w:t>ких стандартів прав і свобод лю</w:t>
      </w:r>
      <w:r w:rsidRPr="000903BA">
        <w:rPr>
          <w:rFonts w:ascii="Times New Roman" w:hAnsi="Times New Roman" w:cs="Times New Roman"/>
          <w:sz w:val="24"/>
          <w:szCs w:val="24"/>
        </w:rPr>
        <w:t>дини в Україні. Право України. 2010. № 10. С. 24-42.</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36</w:t>
      </w:r>
      <w:r w:rsidRPr="000903BA">
        <w:rPr>
          <w:rFonts w:ascii="Times New Roman" w:hAnsi="Times New Roman" w:cs="Times New Roman"/>
          <w:sz w:val="24"/>
          <w:szCs w:val="24"/>
        </w:rPr>
        <w:t>. Кирпичов О. А. Міжнародні стандарти прав та свобод людини і механізми їх забезпечення та захисту. Вісн. Донец. нац. ун-ту. Серія: Еконо-міка і право / Донец. нац. ун-т. Донецьк, 2010. Вип. 1. С. 372-375.</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37</w:t>
      </w:r>
      <w:r w:rsidRPr="000903BA">
        <w:rPr>
          <w:rFonts w:ascii="Times New Roman" w:hAnsi="Times New Roman" w:cs="Times New Roman"/>
          <w:sz w:val="24"/>
          <w:szCs w:val="24"/>
        </w:rPr>
        <w:t>. Кудрявцева О. Міжнародно-правові стандарти забезпечення прав дитини. Право України. 2013. № 5. С. 390-397.</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38</w:t>
      </w:r>
      <w:r w:rsidRPr="000903BA">
        <w:rPr>
          <w:rFonts w:ascii="Times New Roman" w:hAnsi="Times New Roman" w:cs="Times New Roman"/>
          <w:sz w:val="24"/>
          <w:szCs w:val="24"/>
        </w:rPr>
        <w:t>. Курило В., Панталієнко П. Судовий прецедент у правовій системі України: окремі аспекти практики реалізації. Visegrad Journal on Human Rights. 2016. №5/1. С. 100-105.</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39</w:t>
      </w:r>
      <w:r w:rsidRPr="000903BA">
        <w:rPr>
          <w:rFonts w:ascii="Times New Roman" w:hAnsi="Times New Roman" w:cs="Times New Roman"/>
          <w:sz w:val="24"/>
          <w:szCs w:val="24"/>
        </w:rPr>
        <w:t>. Ляхівненко С. М. Участь України в реалізації міжнародних пра-вових стандартів у сфері захисту прав людини. Часоп. Київ. ун-ту права. 2012. № 3. С. 403-406.</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40</w:t>
      </w:r>
      <w:r w:rsidRPr="000903BA">
        <w:rPr>
          <w:rFonts w:ascii="Times New Roman" w:hAnsi="Times New Roman" w:cs="Times New Roman"/>
          <w:sz w:val="24"/>
          <w:szCs w:val="24"/>
        </w:rPr>
        <w:t>. Руднєва О. М. Поняття та ознаки міжнародних стандартів прав і свобод людини. Держава і право. Юридичні і політичні науки: зб. наук. пр. / Ін-т держави і права ім. В. М. Корецького НАН України. К., 2010. Вип. 49. С. 17-22.</w:t>
      </w:r>
    </w:p>
    <w:p w:rsidR="00427EB9" w:rsidRPr="000903BA"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41</w:t>
      </w:r>
      <w:r w:rsidRPr="000903BA">
        <w:rPr>
          <w:rFonts w:ascii="Times New Roman" w:hAnsi="Times New Roman" w:cs="Times New Roman"/>
          <w:sz w:val="24"/>
          <w:szCs w:val="24"/>
        </w:rPr>
        <w:t>. Тищенко К. С. Міжнародні стандарти прав людини: поняття та класифікація. «Молодий вчений». 2017 р. № 12 (52). С. 328-330.</w:t>
      </w:r>
    </w:p>
    <w:p w:rsidR="00427EB9" w:rsidRDefault="00427EB9" w:rsidP="00427EB9">
      <w:pPr>
        <w:spacing w:after="0"/>
        <w:jc w:val="both"/>
        <w:rPr>
          <w:rFonts w:ascii="Times New Roman" w:hAnsi="Times New Roman" w:cs="Times New Roman"/>
          <w:sz w:val="24"/>
          <w:szCs w:val="24"/>
        </w:rPr>
      </w:pPr>
      <w:r>
        <w:rPr>
          <w:rFonts w:ascii="Times New Roman" w:hAnsi="Times New Roman" w:cs="Times New Roman"/>
          <w:sz w:val="24"/>
          <w:szCs w:val="24"/>
        </w:rPr>
        <w:t>42</w:t>
      </w:r>
      <w:r w:rsidRPr="000903BA">
        <w:rPr>
          <w:rFonts w:ascii="Times New Roman" w:hAnsi="Times New Roman" w:cs="Times New Roman"/>
          <w:sz w:val="24"/>
          <w:szCs w:val="24"/>
        </w:rPr>
        <w:t>. Шишкіна Е. Деякі аспекти пр</w:t>
      </w:r>
      <w:r>
        <w:rPr>
          <w:rFonts w:ascii="Times New Roman" w:hAnsi="Times New Roman" w:cs="Times New Roman"/>
          <w:sz w:val="24"/>
          <w:szCs w:val="24"/>
        </w:rPr>
        <w:t>авової природи рішень Європейсь</w:t>
      </w:r>
      <w:r w:rsidRPr="000903BA">
        <w:rPr>
          <w:rFonts w:ascii="Times New Roman" w:hAnsi="Times New Roman" w:cs="Times New Roman"/>
          <w:sz w:val="24"/>
          <w:szCs w:val="24"/>
        </w:rPr>
        <w:t>кого суду з прав людини. Право України. 2005. № 9. С. 102-105.</w:t>
      </w:r>
    </w:p>
    <w:p w:rsidR="006D05F1" w:rsidRPr="007312F1" w:rsidRDefault="006D05F1" w:rsidP="007B094A">
      <w:pPr>
        <w:spacing w:after="0" w:line="240" w:lineRule="auto"/>
        <w:jc w:val="both"/>
        <w:rPr>
          <w:rFonts w:ascii="Times New Roman" w:hAnsi="Times New Roman" w:cs="Times New Roman"/>
          <w:b/>
          <w:sz w:val="24"/>
          <w:szCs w:val="24"/>
        </w:rPr>
      </w:pPr>
    </w:p>
    <w:sectPr w:rsidR="006D05F1" w:rsidRPr="007312F1" w:rsidSect="00DB70D7">
      <w:footerReference w:type="default" r:id="rId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619" w:rsidRDefault="00FB6619" w:rsidP="003A2870">
      <w:pPr>
        <w:spacing w:after="0" w:line="240" w:lineRule="auto"/>
      </w:pPr>
      <w:r>
        <w:separator/>
      </w:r>
    </w:p>
  </w:endnote>
  <w:endnote w:type="continuationSeparator" w:id="1">
    <w:p w:rsidR="00FB6619" w:rsidRDefault="00FB6619" w:rsidP="003A2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233760"/>
      <w:docPartObj>
        <w:docPartGallery w:val="Page Numbers (Bottom of Page)"/>
        <w:docPartUnique/>
      </w:docPartObj>
    </w:sdtPr>
    <w:sdtContent>
      <w:p w:rsidR="003A2870" w:rsidRDefault="00DB70D7">
        <w:pPr>
          <w:pStyle w:val="a7"/>
          <w:jc w:val="center"/>
        </w:pPr>
        <w:r>
          <w:fldChar w:fldCharType="begin"/>
        </w:r>
        <w:r w:rsidR="003A2870">
          <w:instrText>PAGE   \* MERGEFORMAT</w:instrText>
        </w:r>
        <w:r>
          <w:fldChar w:fldCharType="separate"/>
        </w:r>
        <w:r w:rsidR="004D0812" w:rsidRPr="004D0812">
          <w:rPr>
            <w:noProof/>
            <w:lang w:val="ru-RU"/>
          </w:rPr>
          <w:t>1</w:t>
        </w:r>
        <w:r>
          <w:fldChar w:fldCharType="end"/>
        </w:r>
      </w:p>
    </w:sdtContent>
  </w:sdt>
  <w:p w:rsidR="003A2870" w:rsidRDefault="003A287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619" w:rsidRDefault="00FB6619" w:rsidP="003A2870">
      <w:pPr>
        <w:spacing w:after="0" w:line="240" w:lineRule="auto"/>
      </w:pPr>
      <w:r>
        <w:separator/>
      </w:r>
    </w:p>
  </w:footnote>
  <w:footnote w:type="continuationSeparator" w:id="1">
    <w:p w:rsidR="00FB6619" w:rsidRDefault="00FB6619" w:rsidP="003A28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0DA0"/>
    <w:multiLevelType w:val="hybridMultilevel"/>
    <w:tmpl w:val="8B98D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95B2597"/>
    <w:multiLevelType w:val="multilevel"/>
    <w:tmpl w:val="3BEE62C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618CD"/>
    <w:multiLevelType w:val="multilevel"/>
    <w:tmpl w:val="42BA6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AB716A"/>
    <w:multiLevelType w:val="hybridMultilevel"/>
    <w:tmpl w:val="5F70B2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4CD3BEA"/>
    <w:multiLevelType w:val="hybridMultilevel"/>
    <w:tmpl w:val="925083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58F2A46"/>
    <w:multiLevelType w:val="hybridMultilevel"/>
    <w:tmpl w:val="8758A0BE"/>
    <w:lvl w:ilvl="0" w:tplc="0E1CCE3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75B0D37"/>
    <w:multiLevelType w:val="hybridMultilevel"/>
    <w:tmpl w:val="536479E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nsid w:val="2B5D4C7B"/>
    <w:multiLevelType w:val="multilevel"/>
    <w:tmpl w:val="E0C6B998"/>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AF338B"/>
    <w:multiLevelType w:val="hybridMultilevel"/>
    <w:tmpl w:val="716E1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9FF2482"/>
    <w:multiLevelType w:val="multilevel"/>
    <w:tmpl w:val="FB34C33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04651"/>
    <w:multiLevelType w:val="hybridMultilevel"/>
    <w:tmpl w:val="B4CEF0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0AC4FFD"/>
    <w:multiLevelType w:val="hybridMultilevel"/>
    <w:tmpl w:val="8E8E56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B2A5028"/>
    <w:multiLevelType w:val="hybridMultilevel"/>
    <w:tmpl w:val="49CC7C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6967DB7"/>
    <w:multiLevelType w:val="multilevel"/>
    <w:tmpl w:val="3272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3374DA"/>
    <w:multiLevelType w:val="hybridMultilevel"/>
    <w:tmpl w:val="5BDC5A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B2C71CF"/>
    <w:multiLevelType w:val="hybridMultilevel"/>
    <w:tmpl w:val="E5C2C1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DAA7FEF"/>
    <w:multiLevelType w:val="hybridMultilevel"/>
    <w:tmpl w:val="91D639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A893C78"/>
    <w:multiLevelType w:val="hybridMultilevel"/>
    <w:tmpl w:val="FFFAB340"/>
    <w:lvl w:ilvl="0" w:tplc="04220001">
      <w:start w:val="1"/>
      <w:numFmt w:val="bullet"/>
      <w:lvlText w:val=""/>
      <w:lvlJc w:val="left"/>
      <w:pPr>
        <w:ind w:left="720" w:hanging="360"/>
      </w:pPr>
      <w:rPr>
        <w:rFonts w:ascii="Symbol" w:hAnsi="Symbol" w:hint="default"/>
      </w:rPr>
    </w:lvl>
    <w:lvl w:ilvl="1" w:tplc="1F5435BA">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7"/>
  </w:num>
  <w:num w:numId="4">
    <w:abstractNumId w:val="11"/>
  </w:num>
  <w:num w:numId="5">
    <w:abstractNumId w:val="16"/>
  </w:num>
  <w:num w:numId="6">
    <w:abstractNumId w:val="4"/>
  </w:num>
  <w:num w:numId="7">
    <w:abstractNumId w:val="14"/>
  </w:num>
  <w:num w:numId="8">
    <w:abstractNumId w:val="12"/>
  </w:num>
  <w:num w:numId="9">
    <w:abstractNumId w:val="10"/>
  </w:num>
  <w:num w:numId="10">
    <w:abstractNumId w:val="8"/>
  </w:num>
  <w:num w:numId="11">
    <w:abstractNumId w:val="9"/>
  </w:num>
  <w:num w:numId="12">
    <w:abstractNumId w:val="1"/>
  </w:num>
  <w:num w:numId="13">
    <w:abstractNumId w:val="7"/>
  </w:num>
  <w:num w:numId="14">
    <w:abstractNumId w:val="3"/>
  </w:num>
  <w:num w:numId="15">
    <w:abstractNumId w:val="0"/>
  </w:num>
  <w:num w:numId="16">
    <w:abstractNumId w:val="2"/>
  </w:num>
  <w:num w:numId="17">
    <w:abstractNumId w:val="1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7351F8"/>
    <w:rsid w:val="00032234"/>
    <w:rsid w:val="00076F7D"/>
    <w:rsid w:val="00077ED6"/>
    <w:rsid w:val="00087914"/>
    <w:rsid w:val="000A7CA1"/>
    <w:rsid w:val="000C7928"/>
    <w:rsid w:val="00105EF6"/>
    <w:rsid w:val="00142D21"/>
    <w:rsid w:val="00151B92"/>
    <w:rsid w:val="001D00D6"/>
    <w:rsid w:val="00254527"/>
    <w:rsid w:val="00291BB4"/>
    <w:rsid w:val="002D0940"/>
    <w:rsid w:val="002F76F1"/>
    <w:rsid w:val="00375D9C"/>
    <w:rsid w:val="00386913"/>
    <w:rsid w:val="003A2870"/>
    <w:rsid w:val="003B74E7"/>
    <w:rsid w:val="003C0AA9"/>
    <w:rsid w:val="003F0E08"/>
    <w:rsid w:val="00400E73"/>
    <w:rsid w:val="00427EB9"/>
    <w:rsid w:val="00466F3B"/>
    <w:rsid w:val="00486DC6"/>
    <w:rsid w:val="004A4FB2"/>
    <w:rsid w:val="004B0608"/>
    <w:rsid w:val="004D0812"/>
    <w:rsid w:val="004E6424"/>
    <w:rsid w:val="005E1A78"/>
    <w:rsid w:val="006113F5"/>
    <w:rsid w:val="006306DE"/>
    <w:rsid w:val="00636666"/>
    <w:rsid w:val="00641FAC"/>
    <w:rsid w:val="006B0E50"/>
    <w:rsid w:val="006D05F1"/>
    <w:rsid w:val="007126D7"/>
    <w:rsid w:val="007312F1"/>
    <w:rsid w:val="007351F8"/>
    <w:rsid w:val="00770196"/>
    <w:rsid w:val="007B094A"/>
    <w:rsid w:val="007B3311"/>
    <w:rsid w:val="007B5F57"/>
    <w:rsid w:val="007C1153"/>
    <w:rsid w:val="007D1D53"/>
    <w:rsid w:val="007D23D1"/>
    <w:rsid w:val="007E31AB"/>
    <w:rsid w:val="008222C9"/>
    <w:rsid w:val="0087287D"/>
    <w:rsid w:val="008C3958"/>
    <w:rsid w:val="00923031"/>
    <w:rsid w:val="0092592C"/>
    <w:rsid w:val="0098392C"/>
    <w:rsid w:val="009977C1"/>
    <w:rsid w:val="00A15C99"/>
    <w:rsid w:val="00A86023"/>
    <w:rsid w:val="00A92639"/>
    <w:rsid w:val="00AB0D69"/>
    <w:rsid w:val="00AF2CE3"/>
    <w:rsid w:val="00B23C4D"/>
    <w:rsid w:val="00B66F21"/>
    <w:rsid w:val="00C664E9"/>
    <w:rsid w:val="00C9055F"/>
    <w:rsid w:val="00CA46C8"/>
    <w:rsid w:val="00CD3B09"/>
    <w:rsid w:val="00CF1199"/>
    <w:rsid w:val="00D07A71"/>
    <w:rsid w:val="00D14D91"/>
    <w:rsid w:val="00D372C0"/>
    <w:rsid w:val="00DB70D7"/>
    <w:rsid w:val="00DC36DE"/>
    <w:rsid w:val="00DE0D2B"/>
    <w:rsid w:val="00E10214"/>
    <w:rsid w:val="00E753FD"/>
    <w:rsid w:val="00E91093"/>
    <w:rsid w:val="00E9295E"/>
    <w:rsid w:val="00EB3EF9"/>
    <w:rsid w:val="00EF0DC1"/>
    <w:rsid w:val="00F409B6"/>
    <w:rsid w:val="00F71653"/>
    <w:rsid w:val="00F97343"/>
    <w:rsid w:val="00FB6619"/>
    <w:rsid w:val="00FF525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9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214"/>
    <w:pPr>
      <w:ind w:left="720"/>
      <w:contextualSpacing/>
    </w:pPr>
  </w:style>
  <w:style w:type="paragraph" w:customStyle="1" w:styleId="Default">
    <w:name w:val="Default"/>
    <w:rsid w:val="006D05F1"/>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25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A287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A2870"/>
  </w:style>
  <w:style w:type="paragraph" w:styleId="a7">
    <w:name w:val="footer"/>
    <w:basedOn w:val="a"/>
    <w:link w:val="a8"/>
    <w:uiPriority w:val="99"/>
    <w:unhideWhenUsed/>
    <w:rsid w:val="003A287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A2870"/>
  </w:style>
</w:styles>
</file>

<file path=word/webSettings.xml><?xml version="1.0" encoding="utf-8"?>
<w:webSettings xmlns:r="http://schemas.openxmlformats.org/officeDocument/2006/relationships" xmlns:w="http://schemas.openxmlformats.org/wordprocessingml/2006/main">
  <w:divs>
    <w:div w:id="229729547">
      <w:bodyDiv w:val="1"/>
      <w:marLeft w:val="0"/>
      <w:marRight w:val="0"/>
      <w:marTop w:val="0"/>
      <w:marBottom w:val="0"/>
      <w:divBdr>
        <w:top w:val="none" w:sz="0" w:space="0" w:color="auto"/>
        <w:left w:val="none" w:sz="0" w:space="0" w:color="auto"/>
        <w:bottom w:val="none" w:sz="0" w:space="0" w:color="auto"/>
        <w:right w:val="none" w:sz="0" w:space="0" w:color="auto"/>
      </w:divBdr>
    </w:div>
    <w:div w:id="1656756486">
      <w:bodyDiv w:val="1"/>
      <w:marLeft w:val="0"/>
      <w:marRight w:val="0"/>
      <w:marTop w:val="0"/>
      <w:marBottom w:val="0"/>
      <w:divBdr>
        <w:top w:val="none" w:sz="0" w:space="0" w:color="auto"/>
        <w:left w:val="none" w:sz="0" w:space="0" w:color="auto"/>
        <w:bottom w:val="none" w:sz="0" w:space="0" w:color="auto"/>
        <w:right w:val="none" w:sz="0" w:space="0" w:color="auto"/>
      </w:divBdr>
      <w:divsChild>
        <w:div w:id="1462267860">
          <w:marLeft w:val="0"/>
          <w:marRight w:val="0"/>
          <w:marTop w:val="0"/>
          <w:marBottom w:val="0"/>
          <w:divBdr>
            <w:top w:val="none" w:sz="0" w:space="0" w:color="auto"/>
            <w:left w:val="none" w:sz="0" w:space="0" w:color="auto"/>
            <w:bottom w:val="none" w:sz="0" w:space="0" w:color="auto"/>
            <w:right w:val="none" w:sz="0" w:space="0" w:color="auto"/>
          </w:divBdr>
          <w:divsChild>
            <w:div w:id="1618370806">
              <w:marLeft w:val="0"/>
              <w:marRight w:val="0"/>
              <w:marTop w:val="0"/>
              <w:marBottom w:val="0"/>
              <w:divBdr>
                <w:top w:val="none" w:sz="0" w:space="0" w:color="auto"/>
                <w:left w:val="none" w:sz="0" w:space="0" w:color="auto"/>
                <w:bottom w:val="none" w:sz="0" w:space="0" w:color="auto"/>
                <w:right w:val="none" w:sz="0" w:space="0" w:color="auto"/>
              </w:divBdr>
              <w:divsChild>
                <w:div w:id="1934121552">
                  <w:marLeft w:val="0"/>
                  <w:marRight w:val="0"/>
                  <w:marTop w:val="0"/>
                  <w:marBottom w:val="0"/>
                  <w:divBdr>
                    <w:top w:val="none" w:sz="0" w:space="0" w:color="auto"/>
                    <w:left w:val="none" w:sz="0" w:space="0" w:color="auto"/>
                    <w:bottom w:val="none" w:sz="0" w:space="0" w:color="auto"/>
                    <w:right w:val="none" w:sz="0" w:space="0" w:color="auto"/>
                  </w:divBdr>
                  <w:divsChild>
                    <w:div w:id="17613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49387">
          <w:marLeft w:val="0"/>
          <w:marRight w:val="0"/>
          <w:marTop w:val="0"/>
          <w:marBottom w:val="0"/>
          <w:divBdr>
            <w:top w:val="none" w:sz="0" w:space="0" w:color="auto"/>
            <w:left w:val="none" w:sz="0" w:space="0" w:color="auto"/>
            <w:bottom w:val="none" w:sz="0" w:space="0" w:color="auto"/>
            <w:right w:val="none" w:sz="0" w:space="0" w:color="auto"/>
          </w:divBdr>
          <w:divsChild>
            <w:div w:id="2093240743">
              <w:marLeft w:val="0"/>
              <w:marRight w:val="0"/>
              <w:marTop w:val="0"/>
              <w:marBottom w:val="0"/>
              <w:divBdr>
                <w:top w:val="none" w:sz="0" w:space="0" w:color="auto"/>
                <w:left w:val="none" w:sz="0" w:space="0" w:color="auto"/>
                <w:bottom w:val="none" w:sz="0" w:space="0" w:color="auto"/>
                <w:right w:val="none" w:sz="0" w:space="0" w:color="auto"/>
              </w:divBdr>
              <w:divsChild>
                <w:div w:id="1174491598">
                  <w:marLeft w:val="0"/>
                  <w:marRight w:val="0"/>
                  <w:marTop w:val="0"/>
                  <w:marBottom w:val="0"/>
                  <w:divBdr>
                    <w:top w:val="none" w:sz="0" w:space="0" w:color="auto"/>
                    <w:left w:val="none" w:sz="0" w:space="0" w:color="auto"/>
                    <w:bottom w:val="none" w:sz="0" w:space="0" w:color="auto"/>
                    <w:right w:val="none" w:sz="0" w:space="0" w:color="auto"/>
                  </w:divBdr>
                  <w:divsChild>
                    <w:div w:id="1142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AF59-39F4-4E41-93C6-4A1DF435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20207</Words>
  <Characters>11519</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Svitlana</cp:lastModifiedBy>
  <cp:revision>68</cp:revision>
  <dcterms:created xsi:type="dcterms:W3CDTF">2024-10-16T09:37:00Z</dcterms:created>
  <dcterms:modified xsi:type="dcterms:W3CDTF">2026-01-15T12:08:00Z</dcterms:modified>
</cp:coreProperties>
</file>