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12" w:rsidRDefault="002F16AA">
      <w:pPr>
        <w:pStyle w:val="1"/>
        <w:framePr w:wrap="none" w:vAnchor="page" w:hAnchor="page" w:x="1136" w:y="1614"/>
        <w:shd w:val="clear" w:color="auto" w:fill="auto"/>
        <w:spacing w:after="0" w:line="170" w:lineRule="exact"/>
        <w:ind w:left="20"/>
      </w:pPr>
      <w:bookmarkStart w:id="0" w:name="_GoBack"/>
      <w:bookmarkEnd w:id="0"/>
      <w:r>
        <w:rPr>
          <w:lang w:val="ru-RU"/>
        </w:rPr>
        <w:t>УДК 027.7:025.5:024(477.8)</w:t>
      </w:r>
    </w:p>
    <w:p w:rsidR="00212812" w:rsidRDefault="002F16AA">
      <w:pPr>
        <w:pStyle w:val="1"/>
        <w:framePr w:w="6144" w:h="8232" w:hRule="exact" w:wrap="none" w:vAnchor="page" w:hAnchor="page" w:x="1136" w:y="2089"/>
        <w:shd w:val="clear" w:color="auto" w:fill="auto"/>
        <w:spacing w:after="0" w:line="170" w:lineRule="exact"/>
        <w:ind w:left="20"/>
      </w:pPr>
      <w:r>
        <w:rPr>
          <w:lang w:val="ru-RU"/>
        </w:rPr>
        <w:t xml:space="preserve">Зоя </w:t>
      </w:r>
      <w:proofErr w:type="spellStart"/>
      <w:r>
        <w:rPr>
          <w:lang w:val="ru-RU"/>
        </w:rPr>
        <w:t>Романуха</w:t>
      </w:r>
      <w:proofErr w:type="spellEnd"/>
      <w:r>
        <w:rPr>
          <w:lang w:val="ru-RU"/>
        </w:rPr>
        <w:t>,</w:t>
      </w:r>
    </w:p>
    <w:p w:rsidR="00212812" w:rsidRDefault="002F16AA">
      <w:pPr>
        <w:pStyle w:val="20"/>
        <w:framePr w:w="6144" w:h="8232" w:hRule="exact" w:wrap="none" w:vAnchor="page" w:hAnchor="page" w:x="1136" w:y="2089"/>
        <w:shd w:val="clear" w:color="auto" w:fill="auto"/>
        <w:ind w:left="20" w:right="2020"/>
      </w:pPr>
      <w:r>
        <w:t>аспірантка кафедри бібліотекознавства і бібліографії Рівненською державного гуманітарного університету</w:t>
      </w:r>
    </w:p>
    <w:p w:rsidR="00212812" w:rsidRPr="001E5C11" w:rsidRDefault="002F16AA">
      <w:pPr>
        <w:pStyle w:val="30"/>
        <w:framePr w:w="6144" w:h="8232" w:hRule="exact" w:wrap="none" w:vAnchor="page" w:hAnchor="page" w:x="1136" w:y="2089"/>
        <w:shd w:val="clear" w:color="auto" w:fill="auto"/>
        <w:spacing w:before="0" w:after="184"/>
        <w:ind w:right="80"/>
        <w:rPr>
          <w:lang w:val="ru-RU"/>
        </w:rPr>
      </w:pPr>
      <w:r>
        <w:rPr>
          <w:lang w:val="uk-UA"/>
        </w:rPr>
        <w:t xml:space="preserve">ОРГАНІЗАЦІЯ РОБОТИ ВІРТУАЛЬНИХ ДОВІДКОВИХ СЛУЖБ У БІБЛІОТЕКАХ ВИЩИХ НАВЧАЛЬНИХ ЗАКЛАДІВ ЗАХІДНОГО РЕГІОНУ </w:t>
      </w:r>
      <w:r>
        <w:rPr>
          <w:lang w:val="uk-UA"/>
        </w:rPr>
        <w:t>УКРАЇНИ</w:t>
      </w:r>
    </w:p>
    <w:p w:rsidR="00212812" w:rsidRDefault="002F16AA">
      <w:pPr>
        <w:pStyle w:val="20"/>
        <w:framePr w:w="6144" w:h="8232" w:hRule="exact" w:wrap="none" w:vAnchor="page" w:hAnchor="page" w:x="1136" w:y="2089"/>
        <w:shd w:val="clear" w:color="auto" w:fill="auto"/>
        <w:spacing w:after="0" w:line="211" w:lineRule="exact"/>
        <w:ind w:left="20" w:right="20" w:firstLine="280"/>
        <w:jc w:val="both"/>
      </w:pPr>
      <w:r>
        <w:t>У статті проаналізовані віртуальні довідкові служби, подані на сайтах бібліотек вищих навчальних закладів західного регіону України, висвітлено організацію їхньої роботи.</w:t>
      </w:r>
    </w:p>
    <w:p w:rsidR="00212812" w:rsidRDefault="002F16AA">
      <w:pPr>
        <w:pStyle w:val="20"/>
        <w:framePr w:w="6144" w:h="8232" w:hRule="exact" w:wrap="none" w:vAnchor="page" w:hAnchor="page" w:x="1136" w:y="2089"/>
        <w:shd w:val="clear" w:color="auto" w:fill="auto"/>
        <w:spacing w:after="176" w:line="235" w:lineRule="exact"/>
        <w:ind w:left="20" w:right="20" w:firstLine="280"/>
        <w:jc w:val="both"/>
      </w:pPr>
      <w:r>
        <w:rPr>
          <w:rStyle w:val="20pt"/>
        </w:rPr>
        <w:t>Ключові слова:</w:t>
      </w:r>
      <w:r>
        <w:t xml:space="preserve"> довідково-бібліографічне обслуговування, віртуальна довідкова </w:t>
      </w:r>
      <w:r>
        <w:t>служба, віртуальна довідка, вищий навчальний заклад.</w:t>
      </w:r>
    </w:p>
    <w:p w:rsidR="00212812" w:rsidRDefault="002F16AA">
      <w:pPr>
        <w:pStyle w:val="1"/>
        <w:framePr w:w="6144" w:h="8232" w:hRule="exact" w:wrap="none" w:vAnchor="page" w:hAnchor="page" w:x="1136" w:y="2089"/>
        <w:shd w:val="clear" w:color="auto" w:fill="auto"/>
        <w:spacing w:after="0" w:line="240" w:lineRule="exact"/>
        <w:ind w:left="20" w:right="20" w:firstLine="280"/>
      </w:pPr>
      <w:r>
        <w:t xml:space="preserve">Стрімкий розвиток інформаційних технологій впливає на зміст та форми довідково-бібліографічного обслуговування (ДБО), від ефективної організації якого залежить виконання головного завдання бібліотеки </w:t>
      </w:r>
      <w:r>
        <w:t>вищого навчального закладу (ВНЗ) - інформаційного забезпечення навчального процесу та наукової діяльності.</w:t>
      </w:r>
    </w:p>
    <w:p w:rsidR="00212812" w:rsidRDefault="002F16AA">
      <w:pPr>
        <w:pStyle w:val="1"/>
        <w:framePr w:w="6144" w:h="8232" w:hRule="exact" w:wrap="none" w:vAnchor="page" w:hAnchor="page" w:x="1136" w:y="2089"/>
        <w:shd w:val="clear" w:color="auto" w:fill="auto"/>
        <w:spacing w:after="0" w:line="240" w:lineRule="exact"/>
        <w:ind w:left="20" w:right="20" w:firstLine="280"/>
      </w:pPr>
      <w:r>
        <w:t xml:space="preserve">Важливим напрямом ДБО користувачів бібліотек є відповіді на разові запити, що подаються в електронному вигляді. </w:t>
      </w:r>
      <w:proofErr w:type="spellStart"/>
      <w:r>
        <w:t>Остаїшім</w:t>
      </w:r>
      <w:proofErr w:type="spellEnd"/>
      <w:r>
        <w:t xml:space="preserve"> часом у бібліотеках широкого</w:t>
      </w:r>
      <w:r>
        <w:t xml:space="preserve"> розповсюдження набуло бібліографічне обслуговування віддалених користувачів. Однією з його форм є ДБО в режимі «віртуальна довідка».</w:t>
      </w:r>
    </w:p>
    <w:p w:rsidR="00212812" w:rsidRDefault="002F16AA">
      <w:pPr>
        <w:pStyle w:val="1"/>
        <w:framePr w:w="6144" w:h="8232" w:hRule="exact" w:wrap="none" w:vAnchor="page" w:hAnchor="page" w:x="1136" w:y="2089"/>
        <w:shd w:val="clear" w:color="auto" w:fill="auto"/>
        <w:spacing w:after="0" w:line="240" w:lineRule="exact"/>
        <w:ind w:left="20" w:right="20" w:firstLine="280"/>
      </w:pPr>
      <w:r>
        <w:t xml:space="preserve">Діяльність віртуальних довідкових служб (ВДС) окремих бібліотек українських ВНЗ досліджено у статтях Л. </w:t>
      </w:r>
      <w:proofErr w:type="spellStart"/>
      <w:r>
        <w:t>Трачук</w:t>
      </w:r>
      <w:proofErr w:type="spellEnd"/>
      <w:r>
        <w:t xml:space="preserve"> [17], Т. Гр</w:t>
      </w:r>
      <w:r>
        <w:t>ищенко та</w:t>
      </w:r>
    </w:p>
    <w:p w:rsidR="00212812" w:rsidRDefault="002F16AA">
      <w:pPr>
        <w:pStyle w:val="1"/>
        <w:framePr w:w="6144" w:h="8232" w:hRule="exact" w:wrap="none" w:vAnchor="page" w:hAnchor="page" w:x="1136" w:y="2089"/>
        <w:shd w:val="clear" w:color="auto" w:fill="auto"/>
        <w:tabs>
          <w:tab w:val="left" w:pos="188"/>
        </w:tabs>
        <w:spacing w:after="0" w:line="240" w:lineRule="exact"/>
        <w:ind w:left="20" w:right="20"/>
      </w:pPr>
      <w:r>
        <w:t>І.</w:t>
      </w:r>
      <w:r>
        <w:tab/>
        <w:t xml:space="preserve">Аврамової [8], 3. Ковальової [9] та ін. Перші результати узагальненого дослідження ВДС бібліотек ВНЗ західного регіону України висвітлено в статті 3. </w:t>
      </w:r>
      <w:proofErr w:type="spellStart"/>
      <w:r>
        <w:t>Романухи</w:t>
      </w:r>
      <w:proofErr w:type="spellEnd"/>
      <w:r>
        <w:t xml:space="preserve"> [16].</w:t>
      </w:r>
    </w:p>
    <w:p w:rsidR="00212812" w:rsidRDefault="002F16AA">
      <w:pPr>
        <w:pStyle w:val="1"/>
        <w:framePr w:w="6144" w:h="8232" w:hRule="exact" w:wrap="none" w:vAnchor="page" w:hAnchor="page" w:x="1136" w:y="2089"/>
        <w:shd w:val="clear" w:color="auto" w:fill="auto"/>
        <w:spacing w:after="0" w:line="240" w:lineRule="exact"/>
        <w:ind w:left="20" w:right="20" w:firstLine="280"/>
      </w:pPr>
      <w:r>
        <w:t>Мета статті - виявити зміни в організації роботи ВДС бібліотек ВНЗ західного р</w:t>
      </w:r>
      <w:r>
        <w:t xml:space="preserve">егіону України протягом 2013-2014 </w:t>
      </w:r>
      <w:proofErr w:type="spellStart"/>
      <w:r>
        <w:rPr>
          <w:lang w:val="en-US"/>
        </w:rPr>
        <w:t>pp</w:t>
      </w:r>
      <w:proofErr w:type="spellEnd"/>
      <w:r w:rsidRPr="001E5C11">
        <w:t>.</w:t>
      </w:r>
    </w:p>
    <w:p w:rsidR="00212812" w:rsidRDefault="002F16AA">
      <w:pPr>
        <w:pStyle w:val="1"/>
        <w:framePr w:w="6144" w:h="8232" w:hRule="exact" w:wrap="none" w:vAnchor="page" w:hAnchor="page" w:x="1136" w:y="2089"/>
        <w:shd w:val="clear" w:color="auto" w:fill="auto"/>
        <w:spacing w:after="0" w:line="240" w:lineRule="exact"/>
        <w:ind w:left="20" w:right="20" w:firstLine="280"/>
      </w:pPr>
      <w:r>
        <w:t>Джерельну базу дослідження склали веб-сайти бібліотек ВНЗ західного регіону України згідно з переліком бібліотек, поданим Науковою бібліотекою Львівського національного університету імені Івана Франка, яка є методичним</w:t>
      </w:r>
      <w:r>
        <w:t xml:space="preserve"> центром бібліотек ВНЗ III та IV рівнів акредитації захід</w:t>
      </w:r>
      <w:r>
        <w:softHyphen/>
      </w:r>
    </w:p>
    <w:p w:rsidR="00212812" w:rsidRDefault="002F16AA">
      <w:pPr>
        <w:pStyle w:val="22"/>
        <w:framePr w:wrap="none" w:vAnchor="page" w:hAnchor="page" w:x="4006" w:y="10643"/>
        <w:shd w:val="clear" w:color="auto" w:fill="auto"/>
        <w:spacing w:line="170" w:lineRule="exact"/>
        <w:ind w:left="20"/>
      </w:pPr>
      <w:r>
        <w:t>327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a6"/>
        <w:framePr w:wrap="none" w:vAnchor="page" w:hAnchor="page" w:x="1090" w:y="1089"/>
        <w:shd w:val="clear" w:color="auto" w:fill="auto"/>
        <w:spacing w:line="110" w:lineRule="exact"/>
        <w:ind w:left="20"/>
      </w:pPr>
      <w:proofErr w:type="gramStart"/>
      <w:r>
        <w:rPr>
          <w:lang w:val="en-US"/>
        </w:rPr>
        <w:lastRenderedPageBreak/>
        <w:t>ISSN</w:t>
      </w:r>
      <w:r w:rsidRPr="001E5C11">
        <w:t xml:space="preserve"> 2224-9516 </w:t>
      </w:r>
      <w:r>
        <w:t xml:space="preserve">Наукові праці Національної </w:t>
      </w:r>
      <w:r>
        <w:rPr>
          <w:rStyle w:val="a7"/>
        </w:rPr>
        <w:t>бібліотеки України імені В. 1- Вернадського. 2.015.</w:t>
      </w:r>
      <w:proofErr w:type="gramEnd"/>
      <w:r>
        <w:rPr>
          <w:rStyle w:val="a7"/>
        </w:rPr>
        <w:t xml:space="preserve"> Вип. 42</w:t>
      </w:r>
    </w:p>
    <w:p w:rsidR="00212812" w:rsidRDefault="002F16AA">
      <w:pPr>
        <w:pStyle w:val="1"/>
        <w:framePr w:w="6187" w:h="8995" w:hRule="exact" w:wrap="none" w:vAnchor="page" w:hAnchor="page" w:x="1114" w:y="1507"/>
        <w:shd w:val="clear" w:color="auto" w:fill="auto"/>
        <w:spacing w:after="0" w:line="240" w:lineRule="exact"/>
        <w:ind w:left="20" w:right="20"/>
      </w:pPr>
      <w:proofErr w:type="spellStart"/>
      <w:r>
        <w:t>ного</w:t>
      </w:r>
      <w:proofErr w:type="spellEnd"/>
      <w:r>
        <w:t xml:space="preserve"> регіону України (Львівської, Волинської, Рівненської, Закарпатсь</w:t>
      </w:r>
      <w:r>
        <w:t>кої, Чернівецької, Тернопільської, Івано-Франківської областей) [10].</w:t>
      </w:r>
    </w:p>
    <w:p w:rsidR="00212812" w:rsidRDefault="002F16AA">
      <w:pPr>
        <w:pStyle w:val="1"/>
        <w:framePr w:w="6187" w:h="8995" w:hRule="exact" w:wrap="none" w:vAnchor="page" w:hAnchor="page" w:x="1114" w:y="1507"/>
        <w:shd w:val="clear" w:color="auto" w:fill="auto"/>
        <w:spacing w:after="0" w:line="240" w:lineRule="exact"/>
        <w:ind w:left="20" w:right="20" w:firstLine="280"/>
      </w:pPr>
      <w:r>
        <w:t xml:space="preserve">У нашому попередньому дослідженні станом на 1 січня 2013 р. було виявлено лише дев’ять ВДС у ВНЗ західного регіону України [16]. Станом на 10 вересня 2014 року ВДС у різних формах і з </w:t>
      </w:r>
      <w:r>
        <w:t>різними назвами діють уже у дванадцяти бібліотеках ВНЗ західного регіону України. Це «Віртуальна бібліографічна довідка» бібліотеки Львівського державного університету фізичної культури; «Запитай у бібліотекаря» Наукової бібліотеки Львівського національног</w:t>
      </w:r>
      <w:r>
        <w:t xml:space="preserve">о університету ветеринарної медицини та біотехнології імені С. 3. </w:t>
      </w:r>
      <w:proofErr w:type="spellStart"/>
      <w:r>
        <w:t>Гжицького</w:t>
      </w:r>
      <w:proofErr w:type="spellEnd"/>
      <w:r>
        <w:t xml:space="preserve">; «Віртуальна довідка» </w:t>
      </w:r>
      <w:proofErr w:type="spellStart"/>
      <w:r>
        <w:t>Науково-</w:t>
      </w:r>
      <w:proofErr w:type="spellEnd"/>
      <w:r>
        <w:t xml:space="preserve"> технічної бібліотеки Івано-Франківського національного університету нафти і газу, Наукової бібліотеки Прикарпатського національного університету імен</w:t>
      </w:r>
      <w:r>
        <w:t>і В. Стефаника, Наукової бібліотеки Рівненського державного гуманітарного університету, Наукової бібліотеки Чернівець</w:t>
      </w:r>
      <w:r>
        <w:softHyphen/>
        <w:t xml:space="preserve">кого національного університету ім. Ю. </w:t>
      </w:r>
      <w:proofErr w:type="spellStart"/>
      <w:r>
        <w:t>Федьковича</w:t>
      </w:r>
      <w:proofErr w:type="spellEnd"/>
      <w:r>
        <w:t>, бібліотеки Буковин</w:t>
      </w:r>
      <w:r>
        <w:softHyphen/>
        <w:t>ського державного медичного університету (м. Чернівці), бібліотеки Б</w:t>
      </w:r>
      <w:r>
        <w:t>уковинського державного фінансово-економічного університету (м. Чернівці), бібліотеки Тернопільського національного економічного університету, бібліотеки Мукачівського державного університету, бібліо</w:t>
      </w:r>
      <w:r>
        <w:softHyphen/>
        <w:t>теки Східноєвропейського національного університету імен</w:t>
      </w:r>
      <w:r>
        <w:t xml:space="preserve">і Лесі Українки; «Електронна довідка» Наукової бібліотеки </w:t>
      </w:r>
      <w:proofErr w:type="spellStart"/>
      <w:r>
        <w:t>Тернопільськог</w:t>
      </w:r>
      <w:proofErr w:type="spellEnd"/>
      <w:r>
        <w:t xml:space="preserve"> о національного педагогічного університету імені Володимира Гнатюка. Отже, на цей час у кожній третій бібліотеці з-поміж тих, які стали об’єктом вивчення (у Львівському зональному мет</w:t>
      </w:r>
      <w:r>
        <w:t xml:space="preserve">одичному </w:t>
      </w:r>
      <w:r>
        <w:rPr>
          <w:rStyle w:val="0pt"/>
        </w:rPr>
        <w:t>об'єднанні</w:t>
      </w:r>
      <w:r>
        <w:t xml:space="preserve"> зафіксовано 34 бібліо</w:t>
      </w:r>
      <w:r>
        <w:softHyphen/>
        <w:t>теки), створено електронну довідкову службу, що свідчить про поступове зростання популярності сервісу.</w:t>
      </w:r>
    </w:p>
    <w:p w:rsidR="00212812" w:rsidRDefault="002F16AA">
      <w:pPr>
        <w:pStyle w:val="1"/>
        <w:framePr w:w="6187" w:h="8995" w:hRule="exact" w:wrap="none" w:vAnchor="page" w:hAnchor="page" w:x="1114" w:y="1507"/>
        <w:shd w:val="clear" w:color="auto" w:fill="auto"/>
        <w:spacing w:after="0" w:line="240" w:lineRule="exact"/>
        <w:ind w:left="20" w:right="20" w:firstLine="280"/>
      </w:pPr>
      <w:r>
        <w:t>Дослідження здійснювалося за такими параметрами; за назвою служби, правилами користування, можливостями доступу</w:t>
      </w:r>
      <w:r>
        <w:t xml:space="preserve"> до ВДС, видами довідок, які вони надають, джерелами інформації, за якими надають відповідь, оформленням відповіді, наявністю архіву виконаних довідок. На сьогодні до перерахованих параметрів можна додати дату виконання довідки (практикують Науково-технічн</w:t>
      </w:r>
      <w:r>
        <w:t>а бібліотека Івано-Франківського національ</w:t>
      </w:r>
      <w:r>
        <w:softHyphen/>
        <w:t>ного університету нафти і газу, бібліотека Львівського державного універ</w:t>
      </w:r>
      <w:r>
        <w:softHyphen/>
        <w:t>ситету фізичної культури та ін.). Цей параметр поряд із частотою напов</w:t>
      </w:r>
      <w:r>
        <w:softHyphen/>
        <w:t xml:space="preserve">нення </w:t>
      </w:r>
      <w:r>
        <w:rPr>
          <w:rStyle w:val="8pt0pt"/>
        </w:rPr>
        <w:t xml:space="preserve">архіву </w:t>
      </w:r>
      <w:r>
        <w:t>виконаних довідок свідчить про популярність або непопу</w:t>
      </w:r>
      <w:r>
        <w:softHyphen/>
        <w:t>л</w:t>
      </w:r>
      <w:r>
        <w:t>ярність сервісу серед користувачів.</w:t>
      </w:r>
    </w:p>
    <w:p w:rsidR="00212812" w:rsidRDefault="002F16AA">
      <w:pPr>
        <w:pStyle w:val="1"/>
        <w:framePr w:w="6187" w:h="8995" w:hRule="exact" w:wrap="none" w:vAnchor="page" w:hAnchor="page" w:x="1114" w:y="1507"/>
        <w:shd w:val="clear" w:color="auto" w:fill="auto"/>
        <w:spacing w:after="0" w:line="240" w:lineRule="exact"/>
        <w:ind w:left="20" w:firstLine="280"/>
      </w:pPr>
      <w:r>
        <w:t xml:space="preserve">Усі проаналізовані ВДС різняться </w:t>
      </w:r>
      <w:r>
        <w:rPr>
          <w:rStyle w:val="0pt"/>
        </w:rPr>
        <w:t>назвами</w:t>
      </w:r>
      <w:r>
        <w:t xml:space="preserve"> (див. вище). На нашу думку,</w:t>
      </w:r>
    </w:p>
    <w:p w:rsidR="00212812" w:rsidRDefault="002F16AA">
      <w:pPr>
        <w:pStyle w:val="22"/>
        <w:framePr w:wrap="none" w:vAnchor="page" w:hAnchor="page" w:x="4061" w:y="10607"/>
        <w:shd w:val="clear" w:color="auto" w:fill="auto"/>
        <w:spacing w:line="170" w:lineRule="exact"/>
        <w:ind w:left="20"/>
      </w:pPr>
      <w:r>
        <w:t>328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32"/>
        <w:framePr w:wrap="none" w:vAnchor="page" w:hAnchor="page" w:x="1145" w:y="1117"/>
        <w:shd w:val="clear" w:color="auto" w:fill="auto"/>
        <w:spacing w:line="110" w:lineRule="exact"/>
        <w:ind w:left="20"/>
      </w:pPr>
      <w:r>
        <w:lastRenderedPageBreak/>
        <w:t xml:space="preserve">3. </w:t>
      </w:r>
      <w:proofErr w:type="spellStart"/>
      <w:r>
        <w:t>Романуха</w:t>
      </w:r>
      <w:proofErr w:type="spellEnd"/>
      <w:r>
        <w:t>.</w:t>
      </w:r>
    </w:p>
    <w:p w:rsidR="00212812" w:rsidRDefault="002F16AA">
      <w:pPr>
        <w:pStyle w:val="a6"/>
        <w:framePr w:wrap="none" w:vAnchor="page" w:hAnchor="page" w:x="2998" w:y="1117"/>
        <w:shd w:val="clear" w:color="auto" w:fill="auto"/>
        <w:spacing w:line="110" w:lineRule="exact"/>
        <w:ind w:left="20"/>
      </w:pPr>
      <w:r>
        <w:t>Організація роботи віртуальних довідкових службу бібліотеках ВНЗ</w:t>
      </w:r>
    </w:p>
    <w:p w:rsidR="00212812" w:rsidRDefault="002F16AA">
      <w:pPr>
        <w:pStyle w:val="1"/>
        <w:framePr w:w="6202" w:h="8952" w:hRule="exact" w:wrap="none" w:vAnchor="page" w:hAnchor="page" w:x="1107" w:y="1526"/>
        <w:shd w:val="clear" w:color="auto" w:fill="auto"/>
        <w:spacing w:after="0" w:line="240" w:lineRule="exact"/>
        <w:ind w:left="20"/>
      </w:pPr>
      <w:r>
        <w:t>серед запропонованих найбільш точно розкриває з</w:t>
      </w:r>
      <w:r>
        <w:t>міст сервісу, що надається, назва «Віртуальна довідка». Як сказано у правилах користування такими послугами на сайтах бібліотек ВНЗ (бібліотека Східно</w:t>
      </w:r>
      <w:r>
        <w:softHyphen/>
        <w:t>європейського національного університету імені Лесі Українки, бібліотека Тернопільського національного ек</w:t>
      </w:r>
      <w:r>
        <w:t xml:space="preserve">ономічного університету, бібліотека Львівського державного університету фізичної культури, Наукова бібліотека Чернівецького національного університету імені Ю. </w:t>
      </w:r>
      <w:proofErr w:type="spellStart"/>
      <w:r>
        <w:t>Федьковича</w:t>
      </w:r>
      <w:proofErr w:type="spellEnd"/>
      <w:r>
        <w:t>), «Віртуальна довідка» або «Віртуальна бібліографічна довідка» - це надання інформаці</w:t>
      </w:r>
      <w:r>
        <w:t>ї за разовими запитами віддалених користувачів.</w:t>
      </w:r>
    </w:p>
    <w:p w:rsidR="00212812" w:rsidRDefault="002F16AA">
      <w:pPr>
        <w:pStyle w:val="1"/>
        <w:framePr w:w="6202" w:h="8952" w:hRule="exact" w:wrap="none" w:vAnchor="page" w:hAnchor="page" w:x="1107" w:y="1526"/>
        <w:shd w:val="clear" w:color="auto" w:fill="auto"/>
        <w:spacing w:after="0" w:line="240" w:lineRule="exact"/>
        <w:ind w:left="40" w:right="40" w:firstLine="280"/>
      </w:pPr>
      <w:r>
        <w:t xml:space="preserve">Назва «Віртуальна довідка» або «Віртуальна бібліографічна довідка» на даний час є найпопулярнішою як серед бібліографів, так і серед користувачів. Можна також користуватися назвою «Запитай бібліотекаря»: ця </w:t>
      </w:r>
      <w:r>
        <w:t>назва має рекламний підтекст, однак не інформує про бібліографічний характер можливих питань користувачів. Назва «Електронна довідка» означає тільки те, що вона подається в електронній формі, але не вказує на обслуговування віддалених користувачів.</w:t>
      </w:r>
    </w:p>
    <w:p w:rsidR="00212812" w:rsidRDefault="002F16AA">
      <w:pPr>
        <w:pStyle w:val="1"/>
        <w:framePr w:w="6202" w:h="8952" w:hRule="exact" w:wrap="none" w:vAnchor="page" w:hAnchor="page" w:x="1107" w:y="1526"/>
        <w:shd w:val="clear" w:color="auto" w:fill="auto"/>
        <w:spacing w:after="0" w:line="240" w:lineRule="exact"/>
        <w:ind w:left="40" w:right="40" w:firstLine="280"/>
      </w:pPr>
      <w:r>
        <w:t>Серед п</w:t>
      </w:r>
      <w:r>
        <w:t xml:space="preserve">роаналізованих бібліотек ВНЗ власні бібліотечні сайти створили двадцять бібліотек. На </w:t>
      </w:r>
      <w:proofErr w:type="spellStart"/>
      <w:r>
        <w:t>загальноуніверситетських</w:t>
      </w:r>
      <w:proofErr w:type="spellEnd"/>
      <w:r>
        <w:t xml:space="preserve"> сайтах мають свої сторінки тринадцять бібліотек. Не надала інформації про власні ресурси та послуги у віртуальному середовищі одна бібліотека - З</w:t>
      </w:r>
      <w:r>
        <w:t>акарпатського художнього інституту (м. Ужгород).</w:t>
      </w:r>
    </w:p>
    <w:p w:rsidR="00212812" w:rsidRDefault="002F16AA">
      <w:pPr>
        <w:pStyle w:val="1"/>
        <w:framePr w:w="6202" w:h="8952" w:hRule="exact" w:wrap="none" w:vAnchor="page" w:hAnchor="page" w:x="1107" w:y="1526"/>
        <w:shd w:val="clear" w:color="auto" w:fill="auto"/>
        <w:spacing w:after="0" w:line="240" w:lineRule="exact"/>
        <w:ind w:left="40" w:right="40" w:firstLine="280"/>
      </w:pPr>
      <w:r>
        <w:t>Вважаємо, що відсутність «віртуальної довідки» на сайті бібліотеки свідчить перш за все про непопулярність цього сервісу серед працівників бібліотеки, а не у читачів. Причинами відмови від такого сервісу іно</w:t>
      </w:r>
      <w:r>
        <w:t xml:space="preserve">ді є переконання бібліотечної адміністрації в тому, що сучасні користувачі мають високу інформаційну культуру і можуть самостійно здійснювати пошук інформації шляхом використання інформаційних пошукових систем Інтернету </w:t>
      </w:r>
      <w:r w:rsidRPr="001E5C11">
        <w:t>(</w:t>
      </w:r>
      <w:r>
        <w:rPr>
          <w:lang w:val="en-US"/>
        </w:rPr>
        <w:t>Google</w:t>
      </w:r>
      <w:r w:rsidRPr="001E5C11">
        <w:t xml:space="preserve">, </w:t>
      </w:r>
      <w:proofErr w:type="spellStart"/>
      <w:r>
        <w:rPr>
          <w:lang w:val="en-US"/>
        </w:rPr>
        <w:t>Yandex</w:t>
      </w:r>
      <w:proofErr w:type="spellEnd"/>
      <w:r w:rsidRPr="001E5C11">
        <w:t xml:space="preserve">, </w:t>
      </w:r>
      <w:r>
        <w:rPr>
          <w:lang w:val="en-US"/>
        </w:rPr>
        <w:t>Rambler</w:t>
      </w:r>
      <w:r w:rsidRPr="001E5C11">
        <w:t xml:space="preserve">, </w:t>
      </w:r>
      <w:proofErr w:type="spellStart"/>
      <w:r>
        <w:rPr>
          <w:lang w:val="en-US"/>
        </w:rPr>
        <w:t>Aport</w:t>
      </w:r>
      <w:proofErr w:type="spellEnd"/>
      <w:r w:rsidRPr="001E5C11">
        <w:t xml:space="preserve"> </w:t>
      </w:r>
      <w:r>
        <w:t>та і</w:t>
      </w:r>
      <w:r>
        <w:t>н.) та електронних бібліографічних ресурсів, представлених різними бібліотеками на своїх сайтах. Відсутність власної ВДС бібліотеки ВНЗ можна пояснити також недосконалістю наявної в бібліотеці техніки і технології, програмного забезпечення. Ще одна з можли</w:t>
      </w:r>
      <w:r>
        <w:t>вих причин - відсутність кваліфікованих бібліографів, які б здійснювали якісну організацію такого сервісу.</w:t>
      </w:r>
    </w:p>
    <w:p w:rsidR="00212812" w:rsidRDefault="002F16AA">
      <w:pPr>
        <w:pStyle w:val="1"/>
        <w:framePr w:w="6202" w:h="8952" w:hRule="exact" w:wrap="none" w:vAnchor="page" w:hAnchor="page" w:x="1107" w:y="1526"/>
        <w:shd w:val="clear" w:color="auto" w:fill="auto"/>
        <w:spacing w:after="0" w:line="240" w:lineRule="exact"/>
        <w:ind w:left="40" w:right="40" w:firstLine="280"/>
      </w:pPr>
      <w:r>
        <w:t>Усі подані ВДС бібліотек ВНЗ мають власні правила користування, де подається перелік кількісних чи якісних обмежень при пошуку, вказується режим обсл</w:t>
      </w:r>
      <w:r>
        <w:t>уговування, що деякою мірою обмежує користувача в обсязі</w:t>
      </w:r>
    </w:p>
    <w:p w:rsidR="00212812" w:rsidRDefault="002F16AA">
      <w:pPr>
        <w:pStyle w:val="22"/>
        <w:framePr w:wrap="none" w:vAnchor="page" w:hAnchor="page" w:x="3992" w:y="10593"/>
        <w:shd w:val="clear" w:color="auto" w:fill="auto"/>
        <w:spacing w:line="170" w:lineRule="exact"/>
        <w:ind w:left="20"/>
      </w:pPr>
      <w:r>
        <w:t>329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a6"/>
        <w:framePr w:wrap="none" w:vAnchor="page" w:hAnchor="page" w:x="1100" w:y="1127"/>
        <w:shd w:val="clear" w:color="auto" w:fill="auto"/>
        <w:spacing w:line="110" w:lineRule="exact"/>
        <w:ind w:left="20"/>
      </w:pPr>
      <w:proofErr w:type="gramStart"/>
      <w:r>
        <w:rPr>
          <w:lang w:val="en-US"/>
        </w:rPr>
        <w:lastRenderedPageBreak/>
        <w:t>ISSN</w:t>
      </w:r>
      <w:r w:rsidRPr="001E5C11">
        <w:t xml:space="preserve"> 2224-9516 </w:t>
      </w:r>
      <w:r>
        <w:t>Наукові прані Національної бібліотеки України імені В- 1.</w:t>
      </w:r>
      <w:proofErr w:type="gramEnd"/>
      <w:r>
        <w:t xml:space="preserve"> Вернадського. 2015. Вип. 42</w:t>
      </w:r>
    </w:p>
    <w:p w:rsidR="00212812" w:rsidRDefault="002F16AA">
      <w:pPr>
        <w:pStyle w:val="1"/>
        <w:framePr w:w="6187" w:h="8924" w:hRule="exact" w:wrap="none" w:vAnchor="page" w:hAnchor="page" w:x="1114" w:y="1539"/>
        <w:shd w:val="clear" w:color="auto" w:fill="auto"/>
        <w:spacing w:after="0" w:line="235" w:lineRule="exact"/>
        <w:ind w:left="40" w:right="40"/>
      </w:pPr>
      <w:r>
        <w:t>очікуваної інформації, терміні га часі отримання довідки. Вважаємо, що т</w:t>
      </w:r>
      <w:r>
        <w:t>акі обмеження не сприяють популярності сервісу.</w:t>
      </w:r>
    </w:p>
    <w:p w:rsidR="00212812" w:rsidRDefault="002F16AA">
      <w:pPr>
        <w:pStyle w:val="1"/>
        <w:framePr w:w="6187" w:h="8924" w:hRule="exact" w:wrap="none" w:vAnchor="page" w:hAnchor="page" w:x="1114" w:y="1539"/>
        <w:shd w:val="clear" w:color="auto" w:fill="auto"/>
        <w:spacing w:after="0" w:line="235" w:lineRule="exact"/>
        <w:ind w:left="20" w:right="40" w:firstLine="280"/>
      </w:pPr>
      <w:r>
        <w:t>Зокрема, Наукова бібліотека Тернопільського національного педагогічного університету імені Володимира Гнатюка інформує, що відповіді на запити виконуються в порядку їх отримання протягом 3-5 робочих днів зале</w:t>
      </w:r>
      <w:r>
        <w:t>жно від складності; запити виконуються у робочі дні з 10-ї до 16-ї години; у вихідні та святкові дні запити не приймаються. Від одного користувача приймається один запит, він має містити лише одне питання (при наявності декількох запитань бібліограф відпов</w:t>
      </w:r>
      <w:r>
        <w:t>ідає на одне за власним вибором, всі інші ігноруються) [12]. Наукова бібліотека Прикарпатського національного університету імені В. Стефаника попереджає, що приймає від одного читача один запит на день, довідка виконується протягом двох діб; довідкова служ</w:t>
      </w:r>
      <w:r>
        <w:t>ба залишає за собою право визначати фіксовану кількість запитів на добу [11].</w:t>
      </w:r>
    </w:p>
    <w:p w:rsidR="00212812" w:rsidRDefault="002F16AA">
      <w:pPr>
        <w:pStyle w:val="1"/>
        <w:framePr w:w="6187" w:h="8924" w:hRule="exact" w:wrap="none" w:vAnchor="page" w:hAnchor="page" w:x="1114" w:y="1539"/>
        <w:shd w:val="clear" w:color="auto" w:fill="auto"/>
        <w:spacing w:after="0" w:line="235" w:lineRule="exact"/>
        <w:ind w:left="20" w:right="40" w:firstLine="280"/>
      </w:pPr>
      <w:r>
        <w:t xml:space="preserve">У «Віртуальній бібліографічній довідці» Львівського державного університету фізичної культури вказано таку фіксовану кількість: 10 довідок на добу. Довідкова служба працює щодня </w:t>
      </w:r>
      <w:r>
        <w:t>10.00 до 16.00 окрім суботи, неділі та святкових днів. Запити виконуються за порядком їх отримання протягом однієї доби, але, якщо запит складний і потребує додаткового часу і збільшення джерел пошуку, то користувачу повідомляють про те, що його запит в пр</w:t>
      </w:r>
      <w:r>
        <w:t>оцесі виконання і за результатами пошуку дається повна відповідь. Тривалість виконання таких запитів - до 3-х днів [4].</w:t>
      </w:r>
    </w:p>
    <w:p w:rsidR="00212812" w:rsidRDefault="002F16AA">
      <w:pPr>
        <w:pStyle w:val="1"/>
        <w:framePr w:w="6187" w:h="8924" w:hRule="exact" w:wrap="none" w:vAnchor="page" w:hAnchor="page" w:x="1114" w:y="1539"/>
        <w:shd w:val="clear" w:color="auto" w:fill="auto"/>
        <w:spacing w:after="0" w:line="235" w:lineRule="exact"/>
        <w:ind w:left="20" w:right="40" w:firstLine="280"/>
      </w:pPr>
      <w:r>
        <w:t xml:space="preserve">Спільним для всіх «віртуальних довідок» є фіксована кількість запитів на добу і встановлений термін виконання довідок (залежно від </w:t>
      </w:r>
      <w:r>
        <w:t>складності від 1 до 5 днів).</w:t>
      </w:r>
    </w:p>
    <w:p w:rsidR="00212812" w:rsidRDefault="002F16AA">
      <w:pPr>
        <w:pStyle w:val="1"/>
        <w:framePr w:w="6187" w:h="8924" w:hRule="exact" w:wrap="none" w:vAnchor="page" w:hAnchor="page" w:x="1114" w:y="1539"/>
        <w:shd w:val="clear" w:color="auto" w:fill="auto"/>
        <w:spacing w:after="0" w:line="235" w:lineRule="exact"/>
        <w:ind w:left="20" w:right="40" w:firstLine="280"/>
      </w:pPr>
      <w:r>
        <w:t>Всі дванадцять бібліотек ВНЗ західного регіону України, які організували сервіс «віртуальна довідка», повідомляють користувачам, що бібліотекарі не шукають готових курсових, контрольних, дипломних робіт, не відповідають на запи</w:t>
      </w:r>
      <w:r>
        <w:t>ти, що суперечать чинному законодавству та морально-етичним нормам, а також пов’язані з наданням інформації розважального характеру (розв’язування кросвордів, участь у іграх, конкурсах, вікторинах). Безумовно, такі обмеження правомірні і необхідні.</w:t>
      </w:r>
    </w:p>
    <w:p w:rsidR="00212812" w:rsidRDefault="002F16AA">
      <w:pPr>
        <w:pStyle w:val="1"/>
        <w:framePr w:w="6187" w:h="8924" w:hRule="exact" w:wrap="none" w:vAnchor="page" w:hAnchor="page" w:x="1114" w:y="1539"/>
        <w:shd w:val="clear" w:color="auto" w:fill="auto"/>
        <w:spacing w:after="0" w:line="235" w:lineRule="exact"/>
        <w:ind w:left="20" w:right="40" w:firstLine="280"/>
      </w:pPr>
      <w:r>
        <w:t>Як трад</w:t>
      </w:r>
      <w:r>
        <w:t xml:space="preserve">иційні моделі ДБО, так і довідкові служби, що діють в </w:t>
      </w:r>
      <w:r w:rsidRPr="001E5C11">
        <w:t xml:space="preserve">онлайновому </w:t>
      </w:r>
      <w:r>
        <w:t xml:space="preserve">режимі, свою роботу вибудовують на </w:t>
      </w:r>
      <w:r>
        <w:rPr>
          <w:rStyle w:val="0pt"/>
        </w:rPr>
        <w:t xml:space="preserve">принципах </w:t>
      </w:r>
      <w:r>
        <w:t>загальнодоступності і безкоштовності, оперативності виконання запитів, обов’язковості надання відповідей користувачам.</w:t>
      </w:r>
    </w:p>
    <w:p w:rsidR="00212812" w:rsidRDefault="002F16AA">
      <w:pPr>
        <w:pStyle w:val="1"/>
        <w:framePr w:w="6187" w:h="8924" w:hRule="exact" w:wrap="none" w:vAnchor="page" w:hAnchor="page" w:x="1114" w:y="1539"/>
        <w:shd w:val="clear" w:color="auto" w:fill="auto"/>
        <w:spacing w:after="0" w:line="235" w:lineRule="exact"/>
        <w:ind w:left="20" w:firstLine="280"/>
      </w:pPr>
      <w:r>
        <w:t xml:space="preserve">Щодо </w:t>
      </w:r>
      <w:r>
        <w:rPr>
          <w:rStyle w:val="0pt"/>
        </w:rPr>
        <w:t>можливостей доступу,</w:t>
      </w:r>
      <w:r>
        <w:t xml:space="preserve"> </w:t>
      </w:r>
      <w:r>
        <w:t>то майже всі проаналізовані ВДС.</w:t>
      </w:r>
    </w:p>
    <w:p w:rsidR="00212812" w:rsidRDefault="002F16AA">
      <w:pPr>
        <w:pStyle w:val="22"/>
        <w:framePr w:wrap="none" w:vAnchor="page" w:hAnchor="page" w:x="4061" w:y="10588"/>
        <w:shd w:val="clear" w:color="auto" w:fill="auto"/>
        <w:spacing w:line="170" w:lineRule="exact"/>
        <w:ind w:left="20"/>
      </w:pPr>
      <w:r>
        <w:t>330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32"/>
        <w:framePr w:wrap="none" w:vAnchor="page" w:hAnchor="page" w:x="1129" w:y="1122"/>
        <w:shd w:val="clear" w:color="auto" w:fill="auto"/>
        <w:spacing w:line="110" w:lineRule="exact"/>
        <w:ind w:left="20"/>
      </w:pPr>
      <w:r>
        <w:lastRenderedPageBreak/>
        <w:t xml:space="preserve">3. </w:t>
      </w:r>
      <w:proofErr w:type="spellStart"/>
      <w:r>
        <w:t>Романуха</w:t>
      </w:r>
      <w:proofErr w:type="spellEnd"/>
      <w:r>
        <w:t>.</w:t>
      </w:r>
    </w:p>
    <w:p w:rsidR="00212812" w:rsidRDefault="002F16AA">
      <w:pPr>
        <w:pStyle w:val="a6"/>
        <w:framePr w:wrap="none" w:vAnchor="page" w:hAnchor="page" w:x="2981" w:y="1113"/>
        <w:shd w:val="clear" w:color="auto" w:fill="auto"/>
        <w:spacing w:line="110" w:lineRule="exact"/>
        <w:ind w:left="20"/>
      </w:pPr>
      <w:r>
        <w:t>Організація роботи віртуальних довідкових служб у бібліотеках ВНЗ</w:t>
      </w:r>
    </w:p>
    <w:p w:rsidR="00212812" w:rsidRDefault="002F16AA">
      <w:pPr>
        <w:pStyle w:val="1"/>
        <w:framePr w:w="6178" w:h="8962" w:hRule="exact" w:wrap="none" w:vAnchor="page" w:hAnchor="page" w:x="1119" w:y="1521"/>
        <w:shd w:val="clear" w:color="auto" w:fill="auto"/>
        <w:spacing w:after="0" w:line="240" w:lineRule="exact"/>
        <w:ind w:left="20" w:right="40"/>
      </w:pPr>
      <w:r>
        <w:t>обслуговують всіх користувачів, які звертаються до служби, незалежно від віку, рівня освіти, місця проживання, а також</w:t>
      </w:r>
      <w:r>
        <w:t xml:space="preserve"> від того, чи є вони читачами бібліотеки; потрібно лише заповнити поля: ім’я, електронна адреса, текст питання. Лише «віртуальна бібліографічна довідка» Львівського державного університету фізичної культури зазначає, що для користування її послугами потріб</w:t>
      </w:r>
      <w:r>
        <w:t xml:space="preserve">но зареєструватися на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гі</w:t>
      </w:r>
      <w:proofErr w:type="spellEnd"/>
      <w:r>
        <w:t xml:space="preserve"> і пройти авторизацію.</w:t>
      </w:r>
    </w:p>
    <w:p w:rsidR="00212812" w:rsidRDefault="002F16AA">
      <w:pPr>
        <w:pStyle w:val="1"/>
        <w:framePr w:w="6178" w:h="8962" w:hRule="exact" w:wrap="none" w:vAnchor="page" w:hAnchor="page" w:x="1119" w:y="1521"/>
        <w:shd w:val="clear" w:color="auto" w:fill="auto"/>
        <w:spacing w:after="0" w:line="240" w:lineRule="exact"/>
        <w:ind w:left="20" w:right="40" w:firstLine="300"/>
      </w:pPr>
      <w:r>
        <w:t xml:space="preserve">Віртуальними довідковими службами виконуються такі ж </w:t>
      </w:r>
      <w:r>
        <w:rPr>
          <w:rStyle w:val="0pt"/>
        </w:rPr>
        <w:t>типи довідок,</w:t>
      </w:r>
      <w:r>
        <w:t xml:space="preserve"> що й в традиційному ДБО: бібліографічні адресні, тематичні, </w:t>
      </w:r>
      <w:proofErr w:type="spellStart"/>
      <w:r>
        <w:t>уточшовальні</w:t>
      </w:r>
      <w:proofErr w:type="spellEnd"/>
      <w:r>
        <w:t xml:space="preserve"> та фактографічні. Часто фактографічні довідки, крім конкретних да</w:t>
      </w:r>
      <w:r>
        <w:t>них з вказівкою друкованих і електронних джерел інформації, містять посилання на повний текст документа, доступний через Інтернет.</w:t>
      </w:r>
    </w:p>
    <w:p w:rsidR="00212812" w:rsidRDefault="002F16AA">
      <w:pPr>
        <w:pStyle w:val="1"/>
        <w:framePr w:w="6178" w:h="8962" w:hRule="exact" w:wrap="none" w:vAnchor="page" w:hAnchor="page" w:x="1119" w:y="1521"/>
        <w:shd w:val="clear" w:color="auto" w:fill="auto"/>
        <w:spacing w:after="0" w:line="240" w:lineRule="exact"/>
        <w:ind w:left="20" w:right="40" w:firstLine="300"/>
      </w:pPr>
      <w:r>
        <w:t xml:space="preserve">Як правило, бібліотеки </w:t>
      </w:r>
      <w:proofErr w:type="spellStart"/>
      <w:r>
        <w:t>обмежуют</w:t>
      </w:r>
      <w:proofErr w:type="spellEnd"/>
      <w:r>
        <w:t xml:space="preserve"> ь </w:t>
      </w:r>
      <w:r>
        <w:rPr>
          <w:rStyle w:val="0pt"/>
        </w:rPr>
        <w:t>кількість джерел,</w:t>
      </w:r>
      <w:r>
        <w:t xml:space="preserve"> що надаються за тематичним запитом. Бібліотека Східноєвропейського націон</w:t>
      </w:r>
      <w:r>
        <w:t>ального університету імені Лесі Українки інформує, що кількість джерел за тематичним запитом обмежена і складає не більше 8-9 назв; у Науковій бібліотеці Тернопільського національного педагогічного університету імені Володимира Гнатюка, Науковій бібліотеці</w:t>
      </w:r>
      <w:r>
        <w:t xml:space="preserve"> Чернівецького національного університету імені Ю. </w:t>
      </w:r>
      <w:proofErr w:type="spellStart"/>
      <w:r>
        <w:t>Федьковича</w:t>
      </w:r>
      <w:proofErr w:type="spellEnd"/>
      <w:r>
        <w:t>, Бібліотеці Буковинського державного медичного університету (м. Чернівці) надають не більше 10-ти найменувань, включаючи посилання на ресурси Інтернету; у Науково-технічній бібліотеці Івано-Фран</w:t>
      </w:r>
      <w:r>
        <w:t>ківського національного університету нафти і газу-до 10-15 джерел. Інші бібліотеки не зазначають обмежень щодо кількості джерел, що переглядаються, та обсягу довідки.</w:t>
      </w:r>
    </w:p>
    <w:p w:rsidR="00212812" w:rsidRDefault="002F16AA">
      <w:pPr>
        <w:pStyle w:val="1"/>
        <w:framePr w:w="6178" w:h="8962" w:hRule="exact" w:wrap="none" w:vAnchor="page" w:hAnchor="page" w:x="1119" w:y="1521"/>
        <w:shd w:val="clear" w:color="auto" w:fill="auto"/>
        <w:spacing w:after="0" w:line="240" w:lineRule="exact"/>
        <w:ind w:left="20" w:right="40" w:firstLine="300"/>
      </w:pPr>
      <w:r>
        <w:rPr>
          <w:rStyle w:val="0pt"/>
        </w:rPr>
        <w:t>Пошук інформації</w:t>
      </w:r>
      <w:r>
        <w:t xml:space="preserve"> операторами віртуальних довідок здійснюється, як правило, за допомогою с</w:t>
      </w:r>
      <w:r>
        <w:t xml:space="preserve">вого традиційного та електронного </w:t>
      </w:r>
      <w:proofErr w:type="spellStart"/>
      <w:r>
        <w:t>довідково-</w:t>
      </w:r>
      <w:proofErr w:type="spellEnd"/>
      <w:r>
        <w:t xml:space="preserve"> бібліографічного апарату (ДБА), на основі власного фонду, ресурсів Інтернету. «Електронна довідка» Наукової бібліотеки Тернопільського національного педагогічного </w:t>
      </w:r>
      <w:proofErr w:type="spellStart"/>
      <w:r>
        <w:t>університе</w:t>
      </w:r>
      <w:proofErr w:type="spellEnd"/>
      <w:r>
        <w:t xml:space="preserve"> ту імені Володимира Гнатюка та «вірту</w:t>
      </w:r>
      <w:r>
        <w:t>альна довідка» бібліотеки Тернопільського національного економічного університету у своїх «Положеннях про віртуальну довідку» інформують, що джерелами виконання запитів є: традиційний ДБА (система каталогів і картотек бібліотеки, довідкові та бібліографічн</w:t>
      </w:r>
      <w:r>
        <w:t xml:space="preserve">і видання), електронний каталог (ЕК) бібліотеки, бібліографічні ресурси мережі Інтернет, архів виконаних довідок. Декілька бібліотек (Наукова бібліотека Чернівецького національного університету імені Ю. </w:t>
      </w:r>
      <w:proofErr w:type="spellStart"/>
      <w:r>
        <w:t>Федьковича</w:t>
      </w:r>
      <w:proofErr w:type="spellEnd"/>
      <w:r>
        <w:t>, Наукова бібліотека Тернопільського націон</w:t>
      </w:r>
      <w:r>
        <w:t>ального педагогічного університету імені Володимира Гнатюка, Науково-технічна</w:t>
      </w:r>
    </w:p>
    <w:p w:rsidR="00212812" w:rsidRDefault="002F16AA">
      <w:pPr>
        <w:pStyle w:val="22"/>
        <w:framePr w:wrap="none" w:vAnchor="page" w:hAnchor="page" w:x="4009" w:y="10602"/>
        <w:shd w:val="clear" w:color="auto" w:fill="auto"/>
        <w:spacing w:line="170" w:lineRule="exact"/>
        <w:ind w:left="20"/>
      </w:pPr>
      <w:r>
        <w:t>331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a6"/>
        <w:framePr w:wrap="none" w:vAnchor="page" w:hAnchor="page" w:x="1102" w:y="1134"/>
        <w:shd w:val="clear" w:color="auto" w:fill="auto"/>
        <w:spacing w:line="110" w:lineRule="exact"/>
        <w:ind w:left="20"/>
      </w:pPr>
      <w:proofErr w:type="gramStart"/>
      <w:r>
        <w:rPr>
          <w:lang w:val="en-US"/>
        </w:rPr>
        <w:lastRenderedPageBreak/>
        <w:t>ISSN</w:t>
      </w:r>
      <w:r w:rsidRPr="001E5C11">
        <w:t xml:space="preserve"> 2224-9516 </w:t>
      </w:r>
      <w:r>
        <w:t xml:space="preserve">Наукові прані Національної бібліотеки України імені В. І. </w:t>
      </w:r>
      <w:proofErr w:type="spellStart"/>
      <w:r>
        <w:t>Верпадського</w:t>
      </w:r>
      <w:proofErr w:type="spellEnd"/>
      <w:r>
        <w:t>. 20і5.</w:t>
      </w:r>
      <w:proofErr w:type="gramEnd"/>
      <w:r>
        <w:t xml:space="preserve"> Вип. 42</w:t>
      </w:r>
    </w:p>
    <w:p w:rsidR="00212812" w:rsidRDefault="002F16AA">
      <w:pPr>
        <w:pStyle w:val="1"/>
        <w:framePr w:w="6182" w:h="8923" w:hRule="exact" w:wrap="none" w:vAnchor="page" w:hAnchor="page" w:x="1117" w:y="1541"/>
        <w:shd w:val="clear" w:color="auto" w:fill="auto"/>
        <w:spacing w:after="0" w:line="235" w:lineRule="exact"/>
        <w:ind w:left="20" w:right="40"/>
      </w:pPr>
      <w:r>
        <w:t>бібліотека Івано-Франківського національного техніч</w:t>
      </w:r>
      <w:r>
        <w:t>ного університету нафти і газу) пропонують також користувачам самостійно здійснювати розширений пошук в ЕК або використовувати для пошуку традиційний ДБА бібліотеки. Бібліотека Тернопільського національного економічного університету вказує, що тематичний б</w:t>
      </w:r>
      <w:r>
        <w:t>ібліографічний список виконується лише за електронним каталогом бібліотеки.</w:t>
      </w:r>
    </w:p>
    <w:p w:rsidR="00212812" w:rsidRDefault="002F16AA">
      <w:pPr>
        <w:pStyle w:val="1"/>
        <w:framePr w:w="6182" w:h="8923" w:hRule="exact" w:wrap="none" w:vAnchor="page" w:hAnchor="page" w:x="1117" w:y="1541"/>
        <w:shd w:val="clear" w:color="auto" w:fill="auto"/>
        <w:spacing w:after="0" w:line="235" w:lineRule="exact"/>
        <w:ind w:left="20" w:right="40" w:firstLine="300"/>
      </w:pPr>
      <w:r>
        <w:rPr>
          <w:rStyle w:val="0pt"/>
        </w:rPr>
        <w:t>Оформлення відповідей</w:t>
      </w:r>
      <w:r>
        <w:t xml:space="preserve"> у різних бібліотеках має деякі відмінності. Зокрема «Віртуальна довідка» Наукової бібліотеки Прикарпатського національного університету імені В. Стефаника (м. Івано-Франківськ) та Науково-технічної бібліотеки Івано-Франківського національного університету</w:t>
      </w:r>
      <w:r>
        <w:t xml:space="preserve"> нафти і газу у відповідях на запити після бібліографічного опису кожного з документів вказують шифр зберігання документа у фонді бібліотеки, його місцезнаходження, зазначають кількість екземплярів, що є корисним для користувачів. На відміну від них Науков</w:t>
      </w:r>
      <w:r>
        <w:t>а бібліотека Тернопільського національного педагогічного університету імені В. Гнатюка та Львівського державного університету фізичної культури у відповідях не подають відомостей про шифр та місцезнаходження документа. Такі обмеження примушують користувачі</w:t>
      </w:r>
      <w:r>
        <w:t>в витрачати зайвий час на пошук відповідних відомостей.</w:t>
      </w:r>
    </w:p>
    <w:p w:rsidR="00212812" w:rsidRDefault="002F16AA">
      <w:pPr>
        <w:pStyle w:val="1"/>
        <w:framePr w:w="6182" w:h="8923" w:hRule="exact" w:wrap="none" w:vAnchor="page" w:hAnchor="page" w:x="1117" w:y="1541"/>
        <w:shd w:val="clear" w:color="auto" w:fill="auto"/>
        <w:spacing w:after="0" w:line="235" w:lineRule="exact"/>
        <w:ind w:left="20" w:right="40" w:firstLine="300"/>
      </w:pPr>
      <w:r>
        <w:t xml:space="preserve">ВДС під час своєї роботи (так само, як і під час традиційного ДІЮ) часто виконують подібні, повторні запити. Тому для зберігання вже виконаної роботи потрібні електронні </w:t>
      </w:r>
      <w:r>
        <w:rPr>
          <w:rStyle w:val="0pt"/>
        </w:rPr>
        <w:t>архіви виконаних довідок.</w:t>
      </w:r>
      <w:r>
        <w:t xml:space="preserve"> Як п</w:t>
      </w:r>
      <w:r>
        <w:t>равило, якщо немає архіву (фонду) довідок, це свідчить про те, що ця довідкова служба лише розпочала роботу і не накопичила архіву. Вважаємо, що наявність або відсутність цієї характеристики в сервісі «віртуальної довідки» свідчить також про популярність а</w:t>
      </w:r>
      <w:r>
        <w:t>бо непопулярність сервісу серед користувачів (популярність забезпечує ріст кількості довідок, що потребує створення їх архіву).</w:t>
      </w:r>
    </w:p>
    <w:p w:rsidR="00212812" w:rsidRDefault="002F16AA">
      <w:pPr>
        <w:pStyle w:val="1"/>
        <w:framePr w:w="6182" w:h="8923" w:hRule="exact" w:wrap="none" w:vAnchor="page" w:hAnchor="page" w:x="1117" w:y="1541"/>
        <w:shd w:val="clear" w:color="auto" w:fill="auto"/>
        <w:spacing w:after="0" w:line="235" w:lineRule="exact"/>
        <w:ind w:left="20" w:right="40" w:firstLine="300"/>
      </w:pPr>
      <w:r>
        <w:t>На сайтах чотирьох із проаналізованих бібліотек готові довідки можна знайти в архіві виконаних довідок. Наукова бібліотека Терно</w:t>
      </w:r>
      <w:r>
        <w:t>пільського національного педагогічного університету імені Володимира Гнатюка пропонує користувачам, перш ніж задати питання, поцікавитись, чи не знаходиться вже готова відповідь в «Архіві виконаних довідок». У цьому архіві можна обрати потрібну тематичну р</w:t>
      </w:r>
      <w:r>
        <w:t>убрику і здійснити пошук за текстом питання. Архіви віртуальних довідкових служб Бібліотеки Львівського державного університету фізичної культури, Наукової бібліотеки Прикарпатського національного університету імені</w:t>
      </w:r>
    </w:p>
    <w:p w:rsidR="00212812" w:rsidRDefault="002F16AA">
      <w:pPr>
        <w:pStyle w:val="22"/>
        <w:framePr w:wrap="none" w:vAnchor="page" w:hAnchor="page" w:x="4049" w:y="10585"/>
        <w:shd w:val="clear" w:color="auto" w:fill="auto"/>
        <w:spacing w:line="170" w:lineRule="exact"/>
        <w:ind w:left="20"/>
      </w:pPr>
      <w:r>
        <w:t>332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a6"/>
        <w:framePr w:wrap="none" w:vAnchor="page" w:hAnchor="page" w:x="1117" w:y="1127"/>
        <w:shd w:val="clear" w:color="auto" w:fill="auto"/>
        <w:spacing w:line="110" w:lineRule="exact"/>
        <w:ind w:left="20"/>
      </w:pPr>
      <w:r>
        <w:rPr>
          <w:lang w:val="ru-RU"/>
        </w:rPr>
        <w:lastRenderedPageBreak/>
        <w:t xml:space="preserve">3. </w:t>
      </w:r>
      <w:proofErr w:type="spellStart"/>
      <w:r>
        <w:rPr>
          <w:lang w:val="ru-RU"/>
        </w:rPr>
        <w:t>Романуха</w:t>
      </w:r>
      <w:proofErr w:type="spellEnd"/>
      <w:r>
        <w:rPr>
          <w:lang w:val="ru-RU"/>
        </w:rPr>
        <w:t>.</w:t>
      </w:r>
    </w:p>
    <w:p w:rsidR="00212812" w:rsidRDefault="002F16AA">
      <w:pPr>
        <w:pStyle w:val="a6"/>
        <w:framePr w:wrap="none" w:vAnchor="page" w:hAnchor="page" w:x="2974" w:y="1108"/>
        <w:shd w:val="clear" w:color="auto" w:fill="auto"/>
        <w:spacing w:line="110" w:lineRule="exact"/>
        <w:ind w:left="20"/>
      </w:pPr>
      <w:r>
        <w:t>О</w:t>
      </w:r>
      <w:r>
        <w:t>рганізація роботи віртуальних довідкових службу бібліотеках ВНЗ</w:t>
      </w:r>
    </w:p>
    <w:p w:rsidR="00212812" w:rsidRDefault="002F16AA">
      <w:pPr>
        <w:pStyle w:val="1"/>
        <w:framePr w:w="6163" w:h="8967" w:hRule="exact" w:wrap="none" w:vAnchor="page" w:hAnchor="page" w:x="1126" w:y="1521"/>
        <w:shd w:val="clear" w:color="auto" w:fill="auto"/>
        <w:spacing w:after="0" w:line="240" w:lineRule="exact"/>
        <w:ind w:left="20" w:right="20"/>
      </w:pPr>
      <w:r>
        <w:t>В. Стефаника та Науково-технічної бібліотеки Івано-Франківського національного технічного університету нафти і газу можна переглядати «вручну», «гортаючи» сторінки.</w:t>
      </w:r>
    </w:p>
    <w:p w:rsidR="00212812" w:rsidRDefault="002F16AA">
      <w:pPr>
        <w:pStyle w:val="1"/>
        <w:framePr w:w="6163" w:h="8967" w:hRule="exact" w:wrap="none" w:vAnchor="page" w:hAnchor="page" w:x="1126" w:y="1521"/>
        <w:shd w:val="clear" w:color="auto" w:fill="auto"/>
        <w:spacing w:after="0" w:line="240" w:lineRule="exact"/>
        <w:ind w:left="20" w:right="20" w:firstLine="280"/>
      </w:pPr>
      <w:r>
        <w:rPr>
          <w:rStyle w:val="0pt"/>
        </w:rPr>
        <w:t>Режим обслуговування</w:t>
      </w:r>
      <w:r>
        <w:t xml:space="preserve"> у проаналізованих ВДС - асинхронний, тобто довідка надається користувачу через деякий проміжок часу. </w:t>
      </w:r>
      <w:proofErr w:type="spellStart"/>
      <w:r>
        <w:t>Найрозповсюдженішою</w:t>
      </w:r>
      <w:proofErr w:type="spellEnd"/>
      <w:r>
        <w:t xml:space="preserve"> моделлю обслуговування є спілкування оператора з віддаленими користувачами за допомогою спеціальних </w:t>
      </w:r>
      <w:proofErr w:type="spellStart"/>
      <w:r>
        <w:t>веб-</w:t>
      </w:r>
      <w:proofErr w:type="spellEnd"/>
      <w:r>
        <w:t xml:space="preserve"> форм та подання відстрочених </w:t>
      </w:r>
      <w:r>
        <w:t>відповідей на сайті бібліотеки. Переваги такої моделі обслуговування - у можливості підготовки розгорнутої відповіді, консультування з колегами, автоматичного утворення архіву виконаних довідок, доступного як бібліографу, так і користувачу. Недоліками тако</w:t>
      </w:r>
      <w:r>
        <w:t>го сервісу для користувача є необхідність очікування відповіді, а для бібліографа - складність уточнення запиту без спілкування з користувачем. Щоб усунути останню проблему, варто розробити спеціальну форму для запита користувача, яка має включати ті питан</w:t>
      </w:r>
      <w:r>
        <w:t>ня, які конче потрібні для забезпечення оперативної і адекватної відповіді інформаційній потребі користувача.</w:t>
      </w:r>
    </w:p>
    <w:p w:rsidR="00212812" w:rsidRDefault="002F16AA">
      <w:pPr>
        <w:pStyle w:val="1"/>
        <w:framePr w:w="6163" w:h="8967" w:hRule="exact" w:wrap="none" w:vAnchor="page" w:hAnchor="page" w:x="1126" w:y="1521"/>
        <w:shd w:val="clear" w:color="auto" w:fill="auto"/>
        <w:spacing w:after="0" w:line="240" w:lineRule="exact"/>
        <w:ind w:left="20" w:right="20" w:firstLine="280"/>
      </w:pPr>
      <w:r>
        <w:t>У проаналізованих ВДС виявлено ще одну модель спілкування оператора з віддаленими користувачами. Зокрема, «Віртуальна довідка» бібліотеки Буковинс</w:t>
      </w:r>
      <w:r>
        <w:t xml:space="preserve">ького державного медичного університету (м. Чернівці) пропонує запити надсилати електронною поштою </w:t>
      </w:r>
      <w:r w:rsidRPr="001E5C11">
        <w:t>(</w:t>
      </w:r>
      <w:hyperlink r:id="rId8" w:history="1">
        <w:r>
          <w:rPr>
            <w:rStyle w:val="a3"/>
            <w:lang w:val="en-US"/>
          </w:rPr>
          <w:t>ch</w:t>
        </w:r>
        <w:r w:rsidRPr="001E5C11">
          <w:rPr>
            <w:rStyle w:val="a3"/>
          </w:rPr>
          <w:t>.</w:t>
        </w:r>
        <w:r>
          <w:rPr>
            <w:rStyle w:val="a3"/>
            <w:lang w:val="en-US"/>
          </w:rPr>
          <w:t>zai</w:t>
        </w:r>
        <w:r w:rsidRPr="001E5C11"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 w:rsidRPr="001E5C11">
          <w:rPr>
            <w:rStyle w:val="a3"/>
          </w:rPr>
          <w:t>.</w:t>
        </w:r>
        <w:r>
          <w:rPr>
            <w:rStyle w:val="a3"/>
            <w:lang w:val="en-US"/>
          </w:rPr>
          <w:t>ua</w:t>
        </w:r>
      </w:hyperlink>
      <w:r w:rsidRPr="001E5C11">
        <w:t xml:space="preserve">; </w:t>
      </w:r>
      <w:r>
        <w:fldChar w:fldCharType="begin"/>
      </w:r>
      <w:r>
        <w:instrText>HYPERLINK "mailto:medlib@bsmu.edu.ua"</w:instrText>
      </w:r>
      <w:r>
        <w:fldChar w:fldCharType="separate"/>
      </w:r>
      <w:r>
        <w:rPr>
          <w:rStyle w:val="a3"/>
          <w:lang w:val="en-US"/>
        </w:rPr>
        <w:t>medlib</w:t>
      </w:r>
      <w:r w:rsidRPr="001E5C11">
        <w:rPr>
          <w:rStyle w:val="a3"/>
        </w:rPr>
        <w:t>@</w:t>
      </w:r>
      <w:r>
        <w:rPr>
          <w:rStyle w:val="a3"/>
          <w:lang w:val="en-US"/>
        </w:rPr>
        <w:t>bsmu</w:t>
      </w:r>
      <w:r w:rsidRPr="001E5C11">
        <w:rPr>
          <w:rStyle w:val="a3"/>
        </w:rPr>
        <w:t>.</w:t>
      </w:r>
      <w:r>
        <w:rPr>
          <w:rStyle w:val="a3"/>
          <w:lang w:val="en-US"/>
        </w:rPr>
        <w:t>edu</w:t>
      </w:r>
      <w:r w:rsidRPr="001E5C11">
        <w:rPr>
          <w:rStyle w:val="a3"/>
        </w:rPr>
        <w:t>.</w:t>
      </w:r>
      <w:r>
        <w:rPr>
          <w:rStyle w:val="a3"/>
          <w:lang w:val="en-US"/>
        </w:rPr>
        <w:t>ua</w:t>
      </w:r>
      <w:r>
        <w:fldChar w:fldCharType="end"/>
      </w:r>
      <w:r w:rsidRPr="001E5C11">
        <w:t xml:space="preserve">). </w:t>
      </w:r>
      <w:r>
        <w:t xml:space="preserve">Подібну модель «Віртуальної довідки» використовують також бібліотека Мукачівського державного університету та бібліотека Буковинського державного </w:t>
      </w:r>
      <w:proofErr w:type="spellStart"/>
      <w:r>
        <w:t>фінансово-</w:t>
      </w:r>
      <w:proofErr w:type="spellEnd"/>
      <w:r>
        <w:t xml:space="preserve"> економічного університету (м. Чернівці). Бібліотека Східноєвропейського національного університету </w:t>
      </w:r>
      <w:r>
        <w:t xml:space="preserve">імені Лесі Українки пропонує надсилати запити, заповнивши відповідну форму або надіславши запит на електронну скриньку за адресою: </w:t>
      </w:r>
      <w:hyperlink r:id="rId9" w:history="1">
        <w:r>
          <w:rPr>
            <w:rStyle w:val="a3"/>
            <w:lang w:val="en-US"/>
          </w:rPr>
          <w:t>nbv</w:t>
        </w:r>
        <w:r w:rsidRPr="001E5C11">
          <w:rPr>
            <w:rStyle w:val="a3"/>
          </w:rPr>
          <w:t>.</w:t>
        </w:r>
        <w:r>
          <w:rPr>
            <w:rStyle w:val="a3"/>
            <w:lang w:val="en-US"/>
          </w:rPr>
          <w:t>snu</w:t>
        </w:r>
        <w:r w:rsidRPr="001E5C11"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 w:rsidRPr="001E5C11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  <w:r w:rsidRPr="001E5C11">
        <w:t xml:space="preserve"> </w:t>
      </w:r>
      <w:r>
        <w:t>із зазначенням такої інформації: «Ім’я відправника» (вказується ім’я</w:t>
      </w:r>
      <w:r>
        <w:t xml:space="preserve"> та читацька категорія: викладач, співробітник, аспірант, студент (факультет, сторонній користувач), </w:t>
      </w:r>
      <w:r w:rsidRPr="001E5C11">
        <w:t>«</w:t>
      </w:r>
      <w:r>
        <w:rPr>
          <w:lang w:val="en-US"/>
        </w:rPr>
        <w:t>E</w:t>
      </w:r>
      <w:r w:rsidRPr="001E5C11">
        <w:t>-</w:t>
      </w:r>
      <w:r>
        <w:rPr>
          <w:lang w:val="en-US"/>
        </w:rPr>
        <w:t>mail</w:t>
      </w:r>
      <w:r w:rsidRPr="001E5C11">
        <w:t xml:space="preserve"> </w:t>
      </w:r>
      <w:r>
        <w:t>відправника» (зазначається адреса електронної скриньки користувача, на яку буде надіслано відповідь), «Тема листа» (віртуальна довідка), «Текст пов</w:t>
      </w:r>
      <w:r>
        <w:t xml:space="preserve">ідомлення» (зазначається </w:t>
      </w:r>
      <w:proofErr w:type="spellStart"/>
      <w:r>
        <w:t>зм</w:t>
      </w:r>
      <w:proofErr w:type="spellEnd"/>
      <w:r>
        <w:t xml:space="preserve"> </w:t>
      </w:r>
      <w:proofErr w:type="spellStart"/>
      <w:r>
        <w:t>іст</w:t>
      </w:r>
      <w:proofErr w:type="spellEnd"/>
      <w:r>
        <w:t xml:space="preserve"> запиту). Серед зазначених відомостей більшість традиційні, присутні в будь-якій </w:t>
      </w:r>
      <w:proofErr w:type="spellStart"/>
      <w:r>
        <w:t>веб-формі</w:t>
      </w:r>
      <w:proofErr w:type="spellEnd"/>
      <w:r>
        <w:t xml:space="preserve"> віртуальної довідки. На увагу заслуговує вказівка на читацьку категорію. Було б корисно доповнити її зазначенням мети одержання інформ</w:t>
      </w:r>
      <w:r>
        <w:t>ації (для чого вона потрібна), адже підготовка реферату чи курсової, дипломної, наукової</w:t>
      </w:r>
    </w:p>
    <w:p w:rsidR="00212812" w:rsidRDefault="002F16AA">
      <w:pPr>
        <w:pStyle w:val="22"/>
        <w:framePr w:wrap="none" w:vAnchor="page" w:hAnchor="page" w:x="4016" w:y="10602"/>
        <w:shd w:val="clear" w:color="auto" w:fill="auto"/>
        <w:spacing w:line="170" w:lineRule="exact"/>
        <w:ind w:left="20"/>
      </w:pPr>
      <w:r>
        <w:t>333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a6"/>
        <w:framePr w:wrap="none" w:vAnchor="page" w:hAnchor="page" w:x="1090" w:y="1115"/>
        <w:shd w:val="clear" w:color="auto" w:fill="auto"/>
        <w:spacing w:line="110" w:lineRule="exact"/>
        <w:ind w:left="20"/>
      </w:pPr>
      <w:proofErr w:type="gramStart"/>
      <w:r>
        <w:rPr>
          <w:lang w:val="en-US"/>
        </w:rPr>
        <w:lastRenderedPageBreak/>
        <w:t>ISSN</w:t>
      </w:r>
      <w:r w:rsidRPr="001E5C11">
        <w:t xml:space="preserve"> 2224-9516 </w:t>
      </w:r>
      <w:r>
        <w:t>Наукові праці Національної бібліотеки України імені В. 1.</w:t>
      </w:r>
      <w:proofErr w:type="gramEnd"/>
      <w:r>
        <w:t xml:space="preserve"> Вернадського 2015. Вип. 42</w:t>
      </w:r>
    </w:p>
    <w:p w:rsidR="00212812" w:rsidRDefault="002F16AA">
      <w:pPr>
        <w:pStyle w:val="1"/>
        <w:framePr w:w="6197" w:h="8928" w:hRule="exact" w:wrap="none" w:vAnchor="page" w:hAnchor="page" w:x="1109" w:y="1542"/>
        <w:shd w:val="clear" w:color="auto" w:fill="auto"/>
        <w:spacing w:after="0" w:line="235" w:lineRule="exact"/>
        <w:ind w:left="20" w:right="20"/>
      </w:pPr>
      <w:r>
        <w:t>роботи відрізняються обсягом потрібної ін</w:t>
      </w:r>
      <w:r>
        <w:t>формації та глибиною розроблення теми.</w:t>
      </w:r>
    </w:p>
    <w:p w:rsidR="00212812" w:rsidRDefault="002F16AA">
      <w:pPr>
        <w:pStyle w:val="1"/>
        <w:framePr w:w="6197" w:h="8928" w:hRule="exact" w:wrap="none" w:vAnchor="page" w:hAnchor="page" w:x="1109" w:y="1542"/>
        <w:shd w:val="clear" w:color="auto" w:fill="auto"/>
        <w:spacing w:after="0" w:line="235" w:lineRule="exact"/>
        <w:ind w:left="40" w:right="40" w:firstLine="280"/>
      </w:pPr>
      <w:r>
        <w:t>Із проаналізованих ВДС найкомфортнішими для користувачів є «Електронна довідка» Наукової бібліотеки Тернопільського національного педагогічного університету імені Володимира Гнатюка, «Віртуальна довідка» Наукової бібл</w:t>
      </w:r>
      <w:r>
        <w:t>іотеки Прикарпатського національного університету імені В. Стефаника та Науково-технічної бібліотеки Івано-Франківського національного технічного університету нафти і газу. Ці довідкові служби містять розгорнуті пояснення правил користування сервісом, інфо</w:t>
      </w:r>
      <w:r>
        <w:t>рмацію про джерела пошуку, архів виконаних довідок.</w:t>
      </w:r>
    </w:p>
    <w:p w:rsidR="00212812" w:rsidRDefault="002F16AA">
      <w:pPr>
        <w:pStyle w:val="1"/>
        <w:framePr w:w="6197" w:h="8928" w:hRule="exact" w:wrap="none" w:vAnchor="page" w:hAnchor="page" w:x="1109" w:y="1542"/>
        <w:shd w:val="clear" w:color="auto" w:fill="auto"/>
        <w:spacing w:after="0" w:line="235" w:lineRule="exact"/>
        <w:ind w:left="40" w:right="40" w:firstLine="280"/>
      </w:pPr>
      <w:r>
        <w:t xml:space="preserve">Але цього недостатньо для якісного, швидкого пошуку, який можна знайти в бібліотеках інших ВНЗ. Наприклад, бібліотека Харківського національного університету радіоелектроніки для зручності </w:t>
      </w:r>
      <w:r>
        <w:rPr>
          <w:rStyle w:val="0pt"/>
        </w:rPr>
        <w:t xml:space="preserve">користування </w:t>
      </w:r>
      <w:r>
        <w:t>вс</w:t>
      </w:r>
      <w:r>
        <w:t>і виконані довідки згрупувала в архіві посторінково по 5 штук. Цей архів забезпечений пошуковою системою з чотирьох позицій: за номером запиту, за автором запиту, за ключовим словом, за датою [13].</w:t>
      </w:r>
    </w:p>
    <w:p w:rsidR="00212812" w:rsidRDefault="002F16AA">
      <w:pPr>
        <w:pStyle w:val="1"/>
        <w:framePr w:w="6197" w:h="8928" w:hRule="exact" w:wrap="none" w:vAnchor="page" w:hAnchor="page" w:x="1109" w:y="1542"/>
        <w:shd w:val="clear" w:color="auto" w:fill="auto"/>
        <w:spacing w:after="0" w:line="235" w:lineRule="exact"/>
        <w:ind w:left="40" w:right="40" w:firstLine="280"/>
      </w:pPr>
      <w:r>
        <w:t>На нашу думку, найбільш зручний пошук - за ключовим словом</w:t>
      </w:r>
      <w:r>
        <w:t xml:space="preserve">. Він дає можливість читачу знайти потрібну інформацію, не роблячи повторного аналогічного запиту. Але щоби такий пошук був результативним, потрібно створити об’ємний архів і додати тематичний </w:t>
      </w:r>
      <w:r w:rsidRPr="001E5C11">
        <w:t xml:space="preserve">рубрикатор </w:t>
      </w:r>
      <w:r>
        <w:t>з допоміжним сервісом «пошук за ключовим словом», як</w:t>
      </w:r>
      <w:r>
        <w:t xml:space="preserve"> це зроблено в службі «Віртуальний бібліограф» Центральної наукової бібліо</w:t>
      </w:r>
      <w:r>
        <w:softHyphen/>
        <w:t xml:space="preserve">теки Харківського національного університету імені В. Н. </w:t>
      </w:r>
      <w:proofErr w:type="spellStart"/>
      <w:r>
        <w:t>Каразіна</w:t>
      </w:r>
      <w:proofErr w:type="spellEnd"/>
      <w:r>
        <w:t xml:space="preserve"> [18].</w:t>
      </w:r>
    </w:p>
    <w:p w:rsidR="00212812" w:rsidRDefault="002F16AA">
      <w:pPr>
        <w:pStyle w:val="1"/>
        <w:framePr w:w="6197" w:h="8928" w:hRule="exact" w:wrap="none" w:vAnchor="page" w:hAnchor="page" w:x="1109" w:y="1542"/>
        <w:shd w:val="clear" w:color="auto" w:fill="auto"/>
        <w:spacing w:after="0" w:line="235" w:lineRule="exact"/>
        <w:ind w:left="40" w:right="40" w:firstLine="280"/>
      </w:pPr>
      <w:r>
        <w:t>Отже, серед недоліків обслуговування в проаналізованих ВДС відзначимо такі: бібліографічні описи документів у</w:t>
      </w:r>
      <w:r>
        <w:t xml:space="preserve"> </w:t>
      </w:r>
      <w:r>
        <w:rPr>
          <w:rStyle w:val="0pt"/>
        </w:rPr>
        <w:t xml:space="preserve">тематичних списках </w:t>
      </w:r>
      <w:r>
        <w:t>літератури подаються без вказівки на місцезнаходження документа і шифру зберігання, що вимагає від користувача додаткових зусиль у пошуку відповідних документів; відсутні бібліографічні описи електронних ресурсів (подається тільки елект</w:t>
      </w:r>
      <w:r>
        <w:t>ронна адреса) і читач повинен самостійно здійснити такий опис, але він не завжди має відповідні знання; кількість виконаних запитів в архівах виконаних довідок невелика, що обмежує можливості швидкого пошуку відповіді на типовий запит; автоматизований пошу</w:t>
      </w:r>
      <w:r>
        <w:t>к в архіві виконаних довідок непередбачений.</w:t>
      </w:r>
    </w:p>
    <w:p w:rsidR="00212812" w:rsidRDefault="002F16AA">
      <w:pPr>
        <w:pStyle w:val="1"/>
        <w:framePr w:w="6197" w:h="8928" w:hRule="exact" w:wrap="none" w:vAnchor="page" w:hAnchor="page" w:x="1109" w:y="1542"/>
        <w:shd w:val="clear" w:color="auto" w:fill="auto"/>
        <w:spacing w:after="0" w:line="235" w:lineRule="exact"/>
        <w:ind w:left="40" w:right="40" w:firstLine="280"/>
      </w:pPr>
      <w:r>
        <w:t xml:space="preserve">Для вдосконалення та розвитку сервісу потрібно усунути зазначені недоліки. З метою популяризації виявлених ВДС серед користувачів слід скоротити якісні та кількісні обмеження при пошуку, надалі здійснювати </w:t>
      </w:r>
      <w:r>
        <w:t>обслуговування безкоштовно та доступно для всіх користувачів. Щоби</w:t>
      </w:r>
    </w:p>
    <w:p w:rsidR="00212812" w:rsidRDefault="002F16AA">
      <w:pPr>
        <w:pStyle w:val="22"/>
        <w:framePr w:wrap="none" w:vAnchor="page" w:hAnchor="page" w:x="4071" w:y="10590"/>
        <w:shd w:val="clear" w:color="auto" w:fill="auto"/>
        <w:spacing w:line="170" w:lineRule="exact"/>
        <w:ind w:left="20"/>
      </w:pPr>
      <w:r>
        <w:t>334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a6"/>
        <w:framePr w:wrap="none" w:vAnchor="page" w:hAnchor="page" w:x="1114" w:y="1117"/>
        <w:shd w:val="clear" w:color="auto" w:fill="auto"/>
        <w:spacing w:line="110" w:lineRule="exact"/>
        <w:ind w:left="40"/>
      </w:pPr>
      <w:r>
        <w:rPr>
          <w:rStyle w:val="0pt0"/>
        </w:rPr>
        <w:lastRenderedPageBreak/>
        <w:t>і.</w:t>
      </w:r>
      <w:r>
        <w:t xml:space="preserve"> </w:t>
      </w:r>
      <w:proofErr w:type="spellStart"/>
      <w:r>
        <w:t>Романуха</w:t>
      </w:r>
      <w:proofErr w:type="spellEnd"/>
      <w:r>
        <w:t>.</w:t>
      </w:r>
    </w:p>
    <w:p w:rsidR="00212812" w:rsidRDefault="002F16AA">
      <w:pPr>
        <w:pStyle w:val="a6"/>
        <w:framePr w:wrap="none" w:vAnchor="page" w:hAnchor="page" w:x="2967" w:y="1113"/>
        <w:shd w:val="clear" w:color="auto" w:fill="auto"/>
        <w:spacing w:line="110" w:lineRule="exact"/>
        <w:ind w:left="20"/>
      </w:pPr>
      <w:r>
        <w:t>Організація роботи віртуальних довідкових службу бібліотеках ВНЗ</w:t>
      </w:r>
    </w:p>
    <w:p w:rsidR="00212812" w:rsidRDefault="002F16AA">
      <w:pPr>
        <w:pStyle w:val="1"/>
        <w:framePr w:w="6139" w:h="8842" w:hRule="exact" w:wrap="none" w:vAnchor="page" w:hAnchor="page" w:x="1138" w:y="1520"/>
        <w:shd w:val="clear" w:color="auto" w:fill="auto"/>
        <w:spacing w:after="0" w:line="240" w:lineRule="exact"/>
        <w:ind w:left="40" w:right="40"/>
      </w:pPr>
      <w:r>
        <w:t>популяризувати «віртуальні довідки» в невеликих бібліотеках ВНЗ, які не можуть створи</w:t>
      </w:r>
      <w:r>
        <w:t>ти власний такий сервіс, але хочуть здійснювати ДБО віддалених користувачів, їм слід рекламувати на своїх сайтах ті бібліотеки, на яких функціонує цей сервіс.</w:t>
      </w:r>
    </w:p>
    <w:p w:rsidR="00212812" w:rsidRDefault="002F16AA">
      <w:pPr>
        <w:pStyle w:val="1"/>
        <w:framePr w:w="6139" w:h="8842" w:hRule="exact" w:wrap="none" w:vAnchor="page" w:hAnchor="page" w:x="1138" w:y="1520"/>
        <w:shd w:val="clear" w:color="auto" w:fill="auto"/>
        <w:spacing w:after="0" w:line="240" w:lineRule="exact"/>
        <w:ind w:left="20" w:right="20" w:firstLine="280"/>
      </w:pPr>
      <w:r>
        <w:t xml:space="preserve">Перспективами розвитку ВДС бібліотек ВНЗ західного регіону України є їх корпоративні об’єднання, </w:t>
      </w:r>
      <w:r>
        <w:t xml:space="preserve">координація діяльності з організації ВДС. Координаційним центром ВДС бібліотек вузів західного регіону України могла б </w:t>
      </w:r>
      <w:proofErr w:type="spellStart"/>
      <w:r>
        <w:t>стат</w:t>
      </w:r>
      <w:proofErr w:type="spellEnd"/>
      <w:r>
        <w:t xml:space="preserve"> и Наукова бібліотека Львівського національного університету імені Івана Франка, яка вже надає методичну допомогу бібліотекам. Корисн</w:t>
      </w:r>
      <w:r>
        <w:t xml:space="preserve">им для користувачів могло б бути об’єднання зусиль окремих бібліотек, які мають сервіс «віртуальна довідка» з певних галузей знань: педагогіки, психології (Рівненський державний гуманітарний університет, Тернопільський національний педагог </w:t>
      </w:r>
      <w:proofErr w:type="spellStart"/>
      <w:r>
        <w:t>ічний</w:t>
      </w:r>
      <w:proofErr w:type="spellEnd"/>
      <w:r>
        <w:t xml:space="preserve"> університе</w:t>
      </w:r>
      <w:r>
        <w:t xml:space="preserve">т імені Володимира </w:t>
      </w:r>
      <w:proofErr w:type="spellStart"/>
      <w:r>
        <w:t>Гнаткжа</w:t>
      </w:r>
      <w:proofErr w:type="spellEnd"/>
      <w:r>
        <w:t>, Прикарпатський національний університет імені В. Стефаника); економіки, технічних наук (Тернопільський національний економічний університет, Івано-Франківський національний технічний університет нафти і газу).</w:t>
      </w:r>
    </w:p>
    <w:p w:rsidR="00212812" w:rsidRDefault="002F16AA">
      <w:pPr>
        <w:pStyle w:val="1"/>
        <w:framePr w:w="6139" w:h="8842" w:hRule="exact" w:wrap="none" w:vAnchor="page" w:hAnchor="page" w:x="1138" w:y="1520"/>
        <w:shd w:val="clear" w:color="auto" w:fill="auto"/>
        <w:spacing w:after="116" w:line="240" w:lineRule="exact"/>
        <w:ind w:left="20" w:right="20" w:firstLine="280"/>
      </w:pPr>
      <w:r>
        <w:t xml:space="preserve">Отже, дванадцять </w:t>
      </w:r>
      <w:r>
        <w:t>бібліотек ВНЗ західного регіону України, які опанували віртуальне ДБО і таким чином розширили свою читацьку аудиторію, тепер можуть надавати віддаленим користувачам потрібну їм інформацію, допомагати орієнтуватися в інформаційних продуктах за допомогою про</w:t>
      </w:r>
      <w:r>
        <w:t>фесійних бібліографів-консультантів. їх досвід заслуговує на увагу інших бібліотек та обговорення серед фахівців.</w:t>
      </w:r>
    </w:p>
    <w:p w:rsidR="00212812" w:rsidRDefault="002F16AA">
      <w:pPr>
        <w:pStyle w:val="40"/>
        <w:framePr w:w="6139" w:h="8842" w:hRule="exact" w:wrap="none" w:vAnchor="page" w:hAnchor="page" w:x="1138" w:y="1520"/>
        <w:shd w:val="clear" w:color="auto" w:fill="auto"/>
        <w:spacing w:before="0" w:after="0" w:line="170" w:lineRule="exact"/>
      </w:pPr>
      <w:r>
        <w:t>Список використаних джерел</w:t>
      </w:r>
    </w:p>
    <w:p w:rsidR="00212812" w:rsidRDefault="002F16AA">
      <w:pPr>
        <w:pStyle w:val="20"/>
        <w:framePr w:w="6139" w:h="8842" w:hRule="exact" w:wrap="none" w:vAnchor="page" w:hAnchor="page" w:x="1138" w:y="1520"/>
        <w:numPr>
          <w:ilvl w:val="0"/>
          <w:numId w:val="1"/>
        </w:numPr>
        <w:shd w:val="clear" w:color="auto" w:fill="auto"/>
        <w:tabs>
          <w:tab w:val="left" w:pos="588"/>
        </w:tabs>
        <w:spacing w:after="0"/>
        <w:ind w:left="20" w:right="20" w:firstLine="280"/>
        <w:jc w:val="both"/>
      </w:pPr>
      <w:r>
        <w:t xml:space="preserve">Бібліотека Буковинського державного медичного університету (м. Чернівці). Віртуальна довідка [Електронний ресурс]. </w:t>
      </w:r>
      <w:r>
        <w:t xml:space="preserve">- Режим доступу : </w:t>
      </w:r>
      <w:hyperlink r:id="rId10" w:history="1">
        <w:r>
          <w:rPr>
            <w:rStyle w:val="a3"/>
            <w:lang w:val="en-US"/>
          </w:rPr>
          <w:t>http</w:t>
        </w:r>
        <w:r w:rsidRPr="001E5C11">
          <w:rPr>
            <w:rStyle w:val="a3"/>
            <w:lang w:val="ru-RU"/>
          </w:rPr>
          <w:t>://</w:t>
        </w:r>
        <w:proofErr w:type="spellStart"/>
        <w:r>
          <w:rPr>
            <w:rStyle w:val="a3"/>
            <w:lang w:val="en-US"/>
          </w:rPr>
          <w:t>medlib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bsmu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eciu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  <w:lang w:val="ru-RU"/>
          </w:rPr>
          <w:t>/</w:t>
        </w:r>
        <w:proofErr w:type="spellStart"/>
        <w:r>
          <w:rPr>
            <w:rStyle w:val="a3"/>
            <w:lang w:val="en-US"/>
          </w:rPr>
          <w:t>osnovni</w:t>
        </w:r>
        <w:proofErr w:type="spellEnd"/>
        <w:r w:rsidRPr="001E5C11">
          <w:rPr>
            <w:rStyle w:val="a3"/>
            <w:lang w:val="ru-RU"/>
          </w:rPr>
          <w:t>-</w:t>
        </w:r>
        <w:proofErr w:type="spellStart"/>
        <w:r>
          <w:rPr>
            <w:rStyle w:val="a3"/>
            <w:lang w:val="en-US"/>
          </w:rPr>
          <w:t>poslugi</w:t>
        </w:r>
        <w:proofErr w:type="spellEnd"/>
        <w:r w:rsidRPr="001E5C11">
          <w:rPr>
            <w:rStyle w:val="a3"/>
            <w:lang w:val="ru-RU"/>
          </w:rPr>
          <w:t>/</w:t>
        </w:r>
        <w:proofErr w:type="spellStart"/>
        <w:r>
          <w:rPr>
            <w:rStyle w:val="a3"/>
            <w:lang w:val="en-US"/>
          </w:rPr>
          <w:t>virtualna</w:t>
        </w:r>
        <w:proofErr w:type="spellEnd"/>
        <w:r w:rsidRPr="001E5C11">
          <w:rPr>
            <w:rStyle w:val="a3"/>
            <w:lang w:val="ru-RU"/>
          </w:rPr>
          <w:t>-</w:t>
        </w:r>
        <w:proofErr w:type="spellStart"/>
        <w:r>
          <w:rPr>
            <w:rStyle w:val="a3"/>
            <w:lang w:val="en-US"/>
          </w:rPr>
          <w:t>dovidka</w:t>
        </w:r>
        <w:proofErr w:type="spellEnd"/>
      </w:hyperlink>
      <w:r w:rsidRPr="001E5C11">
        <w:rPr>
          <w:lang w:val="ru-RU"/>
        </w:rPr>
        <w:t xml:space="preserve"> </w:t>
      </w:r>
      <w:r>
        <w:t>(дата звернення:</w:t>
      </w:r>
    </w:p>
    <w:p w:rsidR="00212812" w:rsidRDefault="002F16AA">
      <w:pPr>
        <w:pStyle w:val="20"/>
        <w:framePr w:w="6139" w:h="8842" w:hRule="exact" w:wrap="none" w:vAnchor="page" w:hAnchor="page" w:x="1138" w:y="1520"/>
        <w:numPr>
          <w:ilvl w:val="0"/>
          <w:numId w:val="2"/>
        </w:numPr>
        <w:shd w:val="clear" w:color="auto" w:fill="auto"/>
        <w:tabs>
          <w:tab w:val="left" w:pos="959"/>
        </w:tabs>
        <w:spacing w:after="0"/>
        <w:ind w:left="20"/>
        <w:jc w:val="both"/>
      </w:pPr>
      <w:r>
        <w:t>.</w:t>
      </w:r>
      <w:r>
        <w:tab/>
        <w:t>- Назва з екрана.</w:t>
      </w:r>
    </w:p>
    <w:p w:rsidR="00212812" w:rsidRDefault="002F16AA">
      <w:pPr>
        <w:pStyle w:val="20"/>
        <w:framePr w:w="6139" w:h="8842" w:hRule="exact" w:wrap="none" w:vAnchor="page" w:hAnchor="page" w:x="1138" w:y="1520"/>
        <w:numPr>
          <w:ilvl w:val="0"/>
          <w:numId w:val="1"/>
        </w:numPr>
        <w:shd w:val="clear" w:color="auto" w:fill="auto"/>
        <w:tabs>
          <w:tab w:val="left" w:pos="588"/>
        </w:tabs>
        <w:spacing w:after="0"/>
        <w:ind w:left="20" w:right="20" w:firstLine="280"/>
        <w:jc w:val="both"/>
      </w:pPr>
      <w:r>
        <w:t>Бібліотека Буковинського державного фінансово-економічного універ</w:t>
      </w:r>
      <w:r>
        <w:t xml:space="preserve">ситету (м. Чернівці). Віртуальна довідка [Електронний ресурс]. - Режим доступу : </w:t>
      </w:r>
      <w:hyperlink r:id="rId11" w:history="1">
        <w:r>
          <w:rPr>
            <w:rStyle w:val="a3"/>
            <w:lang w:val="en-US"/>
          </w:rPr>
          <w:t>http</w:t>
        </w:r>
        <w:r w:rsidRPr="001E5C11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www</w:t>
        </w:r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bsfa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  <w:lang w:val="ru-RU"/>
          </w:rPr>
          <w:t>/</w:t>
        </w:r>
        <w:proofErr w:type="spellStart"/>
        <w:r>
          <w:rPr>
            <w:rStyle w:val="a3"/>
            <w:lang w:val="en-US"/>
          </w:rPr>
          <w:t>bibliotekal</w:t>
        </w:r>
        <w:proofErr w:type="spellEnd"/>
        <w:r w:rsidRPr="001E5C11">
          <w:rPr>
            <w:rStyle w:val="a3"/>
            <w:lang w:val="ru-RU"/>
          </w:rPr>
          <w:t>/</w:t>
        </w:r>
        <w:proofErr w:type="spellStart"/>
        <w:r>
          <w:rPr>
            <w:rStyle w:val="a3"/>
            <w:lang w:val="en-US"/>
          </w:rPr>
          <w:t>virtualna</w:t>
        </w:r>
        <w:proofErr w:type="spellEnd"/>
        <w:r w:rsidRPr="001E5C11">
          <w:rPr>
            <w:rStyle w:val="a3"/>
            <w:lang w:val="ru-RU"/>
          </w:rPr>
          <w:t>_</w:t>
        </w:r>
        <w:proofErr w:type="spellStart"/>
        <w:r>
          <w:rPr>
            <w:rStyle w:val="a3"/>
            <w:lang w:val="en-US"/>
          </w:rPr>
          <w:t>dovidka</w:t>
        </w:r>
        <w:proofErr w:type="spellEnd"/>
        <w:r w:rsidRPr="001E5C11">
          <w:rPr>
            <w:rStyle w:val="a3"/>
            <w:lang w:val="ru-RU"/>
          </w:rPr>
          <w:t>/</w:t>
        </w:r>
      </w:hyperlink>
      <w:r w:rsidRPr="001E5C11">
        <w:rPr>
          <w:lang w:val="ru-RU"/>
        </w:rPr>
        <w:t xml:space="preserve"> </w:t>
      </w:r>
      <w:r>
        <w:t>(дата звернення;</w:t>
      </w:r>
    </w:p>
    <w:p w:rsidR="00212812" w:rsidRDefault="002F16AA">
      <w:pPr>
        <w:pStyle w:val="20"/>
        <w:framePr w:w="6139" w:h="8842" w:hRule="exact" w:wrap="none" w:vAnchor="page" w:hAnchor="page" w:x="1138" w:y="1520"/>
        <w:numPr>
          <w:ilvl w:val="0"/>
          <w:numId w:val="3"/>
        </w:numPr>
        <w:shd w:val="clear" w:color="auto" w:fill="auto"/>
        <w:tabs>
          <w:tab w:val="left" w:pos="959"/>
        </w:tabs>
        <w:spacing w:after="0"/>
        <w:ind w:left="20"/>
        <w:jc w:val="both"/>
      </w:pPr>
      <w:r>
        <w:t>.</w:t>
      </w:r>
      <w:r>
        <w:tab/>
        <w:t>- Назва з екрана.</w:t>
      </w:r>
    </w:p>
    <w:p w:rsidR="00212812" w:rsidRDefault="002F16AA">
      <w:pPr>
        <w:pStyle w:val="20"/>
        <w:framePr w:w="6139" w:h="8842" w:hRule="exact" w:wrap="none" w:vAnchor="page" w:hAnchor="page" w:x="1138" w:y="1520"/>
        <w:numPr>
          <w:ilvl w:val="0"/>
          <w:numId w:val="1"/>
        </w:numPr>
        <w:shd w:val="clear" w:color="auto" w:fill="auto"/>
        <w:tabs>
          <w:tab w:val="left" w:pos="588"/>
        </w:tabs>
        <w:spacing w:after="0"/>
        <w:ind w:left="20" w:right="20" w:firstLine="280"/>
        <w:jc w:val="both"/>
      </w:pPr>
      <w:r>
        <w:t>Бібліотека Закар</w:t>
      </w:r>
      <w:r>
        <w:t xml:space="preserve">патського художнього інституту (м. Ужгород) [Електронний ресурс]. - Режим </w:t>
      </w:r>
      <w:proofErr w:type="spellStart"/>
      <w:r>
        <w:t>досту</w:t>
      </w:r>
      <w:proofErr w:type="spellEnd"/>
      <w:r>
        <w:t xml:space="preserve"> </w:t>
      </w:r>
      <w:proofErr w:type="spellStart"/>
      <w:r>
        <w:t>пу</w:t>
      </w:r>
      <w:proofErr w:type="spellEnd"/>
      <w:r>
        <w:t xml:space="preserve"> : </w:t>
      </w:r>
      <w:hyperlink r:id="rId12" w:history="1">
        <w:r>
          <w:rPr>
            <w:rStyle w:val="a3"/>
            <w:lang w:val="en-US"/>
          </w:rPr>
          <w:t>http</w:t>
        </w:r>
        <w:r w:rsidRPr="001E5C11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www</w:t>
        </w:r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artedu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uz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  <w:lang w:val="ru-RU"/>
          </w:rPr>
          <w:t>/</w:t>
        </w:r>
      </w:hyperlink>
      <w:r w:rsidRPr="001E5C11">
        <w:rPr>
          <w:lang w:val="ru-RU"/>
        </w:rPr>
        <w:t xml:space="preserve"> </w:t>
      </w:r>
      <w:r>
        <w:t>(дата звернення:</w:t>
      </w:r>
    </w:p>
    <w:p w:rsidR="00212812" w:rsidRDefault="002F16AA">
      <w:pPr>
        <w:pStyle w:val="20"/>
        <w:framePr w:w="6139" w:h="8842" w:hRule="exact" w:wrap="none" w:vAnchor="page" w:hAnchor="page" w:x="1138" w:y="1520"/>
        <w:numPr>
          <w:ilvl w:val="0"/>
          <w:numId w:val="4"/>
        </w:numPr>
        <w:shd w:val="clear" w:color="auto" w:fill="auto"/>
        <w:tabs>
          <w:tab w:val="left" w:pos="959"/>
        </w:tabs>
        <w:spacing w:after="0"/>
        <w:ind w:left="20"/>
        <w:jc w:val="both"/>
      </w:pPr>
      <w:r>
        <w:t>.</w:t>
      </w:r>
      <w:r>
        <w:tab/>
        <w:t>- Назва з екрана.</w:t>
      </w:r>
    </w:p>
    <w:p w:rsidR="00212812" w:rsidRDefault="002F16AA">
      <w:pPr>
        <w:pStyle w:val="20"/>
        <w:framePr w:w="6139" w:h="8842" w:hRule="exact" w:wrap="none" w:vAnchor="page" w:hAnchor="page" w:x="1138" w:y="1520"/>
        <w:numPr>
          <w:ilvl w:val="0"/>
          <w:numId w:val="1"/>
        </w:numPr>
        <w:shd w:val="clear" w:color="auto" w:fill="auto"/>
        <w:tabs>
          <w:tab w:val="left" w:pos="588"/>
        </w:tabs>
        <w:spacing w:after="0"/>
        <w:ind w:left="20" w:right="20" w:firstLine="280"/>
        <w:jc w:val="both"/>
      </w:pPr>
      <w:r>
        <w:t xml:space="preserve">Бібліотека Львівського державного університету фізичної культури. </w:t>
      </w:r>
      <w:r>
        <w:t>Віртуальна бібліографічна довідка [Електронний ресурс]. - Режим доступу :</w:t>
      </w:r>
    </w:p>
    <w:p w:rsidR="00212812" w:rsidRDefault="002F16AA">
      <w:pPr>
        <w:pStyle w:val="22"/>
        <w:framePr w:wrap="none" w:vAnchor="page" w:hAnchor="page" w:x="4028" w:y="10615"/>
        <w:shd w:val="clear" w:color="auto" w:fill="auto"/>
        <w:spacing w:line="170" w:lineRule="exact"/>
        <w:ind w:left="20"/>
      </w:pPr>
      <w:r>
        <w:t>335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a6"/>
        <w:framePr w:wrap="none" w:vAnchor="page" w:hAnchor="page" w:x="1119" w:y="1134"/>
        <w:shd w:val="clear" w:color="auto" w:fill="auto"/>
        <w:spacing w:line="110" w:lineRule="exact"/>
        <w:ind w:left="20"/>
      </w:pPr>
      <w:proofErr w:type="gramStart"/>
      <w:r>
        <w:rPr>
          <w:lang w:val="en-US"/>
        </w:rPr>
        <w:lastRenderedPageBreak/>
        <w:t>ISSN</w:t>
      </w:r>
      <w:r w:rsidRPr="001E5C11">
        <w:t xml:space="preserve"> 2224-9516 </w:t>
      </w:r>
      <w:r>
        <w:t>Наукові праці Національної бібліотеки України імені В. І. Вернадського. 2015.</w:t>
      </w:r>
      <w:proofErr w:type="gramEnd"/>
      <w:r>
        <w:t xml:space="preserve"> Вип. 42</w:t>
      </w:r>
    </w:p>
    <w:p w:rsidR="00212812" w:rsidRDefault="002F16AA">
      <w:pPr>
        <w:pStyle w:val="20"/>
        <w:framePr w:w="6158" w:h="8914" w:hRule="exact" w:wrap="none" w:vAnchor="page" w:hAnchor="page" w:x="1129" w:y="1537"/>
        <w:shd w:val="clear" w:color="auto" w:fill="auto"/>
        <w:tabs>
          <w:tab w:val="left" w:pos="588"/>
        </w:tabs>
        <w:spacing w:after="0"/>
        <w:ind w:left="20" w:right="20"/>
        <w:jc w:val="both"/>
      </w:pPr>
      <w:hyperlink r:id="rId13" w:history="1">
        <w:r>
          <w:rPr>
            <w:rStyle w:val="a3"/>
            <w:lang w:val="en-US"/>
          </w:rPr>
          <w:t>http</w:t>
        </w:r>
        <w:r w:rsidRPr="001E5C11">
          <w:rPr>
            <w:rStyle w:val="a3"/>
          </w:rPr>
          <w:t>://3</w:t>
        </w:r>
        <w:r>
          <w:rPr>
            <w:rStyle w:val="a3"/>
            <w:lang w:val="en-US"/>
          </w:rPr>
          <w:t>w</w:t>
        </w:r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ldufk</w:t>
        </w:r>
        <w:proofErr w:type="spellEnd"/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</w:rPr>
          <w:t>/</w:t>
        </w:r>
        <w:r>
          <w:rPr>
            <w:rStyle w:val="a3"/>
            <w:lang w:val="en-US"/>
          </w:rPr>
          <w:t>index</w:t>
        </w:r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php</w:t>
        </w:r>
        <w:proofErr w:type="spellEnd"/>
        <w:r w:rsidRPr="001E5C11">
          <w:rPr>
            <w:rStyle w:val="a3"/>
          </w:rPr>
          <w:t>?</w:t>
        </w:r>
        <w:r>
          <w:rPr>
            <w:rStyle w:val="a3"/>
            <w:lang w:val="en-US"/>
          </w:rPr>
          <w:t>option</w:t>
        </w:r>
        <w:r w:rsidRPr="001E5C11">
          <w:rPr>
            <w:rStyle w:val="a3"/>
          </w:rPr>
          <w:t>=</w:t>
        </w:r>
        <w:r>
          <w:rPr>
            <w:rStyle w:val="a3"/>
            <w:lang w:val="en-US"/>
          </w:rPr>
          <w:t>com</w:t>
        </w:r>
        <w:r w:rsidRPr="001E5C11">
          <w:rPr>
            <w:rStyle w:val="a3"/>
          </w:rPr>
          <w:t>_</w:t>
        </w:r>
        <w:r>
          <w:rPr>
            <w:rStyle w:val="a3"/>
            <w:lang w:val="en-US"/>
          </w:rPr>
          <w:t>content</w:t>
        </w:r>
        <w:r w:rsidRPr="001E5C11">
          <w:rPr>
            <w:rStyle w:val="a3"/>
          </w:rPr>
          <w:t>&amp;</w:t>
        </w:r>
        <w:r>
          <w:rPr>
            <w:rStyle w:val="a3"/>
            <w:lang w:val="en-US"/>
          </w:rPr>
          <w:t>view</w:t>
        </w:r>
        <w:r w:rsidRPr="001E5C11">
          <w:rPr>
            <w:rStyle w:val="a3"/>
          </w:rPr>
          <w:t>=</w:t>
        </w:r>
        <w:r>
          <w:rPr>
            <w:rStyle w:val="a3"/>
            <w:lang w:val="en-US"/>
          </w:rPr>
          <w:t>category</w:t>
        </w:r>
        <w:r w:rsidRPr="001E5C11">
          <w:rPr>
            <w:rStyle w:val="a3"/>
          </w:rPr>
          <w:t>&amp;</w:t>
        </w:r>
      </w:hyperlink>
      <w:r w:rsidRPr="001E5C11">
        <w:t xml:space="preserve"> </w:t>
      </w:r>
      <w:r>
        <w:rPr>
          <w:lang w:val="en-US"/>
        </w:rPr>
        <w:t>layout</w:t>
      </w:r>
      <w:r w:rsidRPr="001E5C11">
        <w:t>=</w:t>
      </w:r>
      <w:proofErr w:type="spellStart"/>
      <w:r>
        <w:rPr>
          <w:lang w:val="en-US"/>
        </w:rPr>
        <w:t>biog</w:t>
      </w:r>
      <w:proofErr w:type="spellEnd"/>
      <w:r w:rsidRPr="001E5C11">
        <w:t>&amp;</w:t>
      </w:r>
      <w:r>
        <w:rPr>
          <w:lang w:val="en-US"/>
        </w:rPr>
        <w:t>id</w:t>
      </w:r>
      <w:r w:rsidRPr="001E5C11">
        <w:t>=32&amp;</w:t>
      </w:r>
      <w:proofErr w:type="spellStart"/>
      <w:r>
        <w:rPr>
          <w:lang w:val="en-US"/>
        </w:rPr>
        <w:t>Itemid</w:t>
      </w:r>
      <w:proofErr w:type="spellEnd"/>
      <w:r w:rsidRPr="001E5C11">
        <w:t xml:space="preserve">=54 </w:t>
      </w:r>
      <w:r>
        <w:t>(дата звернення: 10.09.2014). - Назва з екрана.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right="20" w:firstLine="300"/>
        <w:jc w:val="both"/>
      </w:pPr>
      <w:r>
        <w:t xml:space="preserve">Бібліотека Мукачівського державного університету. Віртуальна довідка [Електронний ресурс]. - Режим доступу : </w:t>
      </w:r>
      <w:hyperlink r:id="rId14" w:history="1">
        <w:r>
          <w:rPr>
            <w:rStyle w:val="a3"/>
            <w:lang w:val="en-US"/>
          </w:rPr>
          <w:t>http</w:t>
        </w:r>
        <w:r w:rsidRPr="001E5C11">
          <w:rPr>
            <w:rStyle w:val="a3"/>
            <w:lang w:val="ru-RU"/>
          </w:rPr>
          <w:t>://</w:t>
        </w:r>
        <w:proofErr w:type="spellStart"/>
        <w:r>
          <w:rPr>
            <w:rStyle w:val="a3"/>
            <w:lang w:val="en-US"/>
          </w:rPr>
          <w:t>msu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library</w:t>
        </w:r>
        <w:r w:rsidRPr="001E5C11">
          <w:rPr>
            <w:rStyle w:val="a3"/>
            <w:lang w:val="ru-RU"/>
          </w:rPr>
          <w:t>/</w:t>
        </w:r>
        <w:proofErr w:type="spellStart"/>
        <w:r>
          <w:rPr>
            <w:rStyle w:val="a3"/>
            <w:lang w:val="en-US"/>
          </w:rPr>
          <w:t>pytannya</w:t>
        </w:r>
        <w:proofErr w:type="spellEnd"/>
        <w:r w:rsidRPr="001E5C11">
          <w:rPr>
            <w:rStyle w:val="a3"/>
            <w:lang w:val="ru-RU"/>
          </w:rPr>
          <w:t>-</w:t>
        </w:r>
        <w:proofErr w:type="spellStart"/>
        <w:r>
          <w:rPr>
            <w:rStyle w:val="a3"/>
            <w:lang w:val="en-US"/>
          </w:rPr>
          <w:t>i</w:t>
        </w:r>
        <w:proofErr w:type="spellEnd"/>
        <w:r w:rsidRPr="001E5C11">
          <w:rPr>
            <w:rStyle w:val="a3"/>
            <w:lang w:val="ru-RU"/>
          </w:rPr>
          <w:t>-</w:t>
        </w:r>
      </w:hyperlink>
      <w:r w:rsidRPr="001E5C11">
        <w:rPr>
          <w:lang w:val="ru-RU"/>
        </w:rPr>
        <w:t xml:space="preserve"> </w:t>
      </w:r>
      <w:proofErr w:type="spellStart"/>
      <w:r>
        <w:rPr>
          <w:lang w:val="en-US"/>
        </w:rPr>
        <w:t>vidpovidi</w:t>
      </w:r>
      <w:proofErr w:type="spellEnd"/>
      <w:r w:rsidRPr="001E5C11">
        <w:rPr>
          <w:lang w:val="ru-RU"/>
        </w:rPr>
        <w:t>/</w:t>
      </w:r>
      <w:r>
        <w:t>(</w:t>
      </w:r>
      <w:proofErr w:type="spellStart"/>
      <w:r>
        <w:t>датазвернення</w:t>
      </w:r>
      <w:proofErr w:type="spellEnd"/>
      <w:r>
        <w:t xml:space="preserve">: 12.09.2014). </w:t>
      </w:r>
      <w:proofErr w:type="spellStart"/>
      <w:r>
        <w:t>-Назваз</w:t>
      </w:r>
      <w:proofErr w:type="spellEnd"/>
      <w:r>
        <w:t xml:space="preserve"> екрана.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right="20" w:firstLine="300"/>
        <w:jc w:val="both"/>
      </w:pPr>
      <w:r>
        <w:t>Бі</w:t>
      </w:r>
      <w:r>
        <w:t xml:space="preserve">бліотека Східноєвропейського національного університету ім. Лесі Українки. Віртуальна довідка [Електронний ресурс]. — Режим доступу : </w:t>
      </w:r>
      <w:r>
        <w:rPr>
          <w:lang w:val="en-US"/>
        </w:rPr>
        <w:t>http</w:t>
      </w:r>
      <w:r w:rsidRPr="001E5C11">
        <w:t xml:space="preserve">:// </w:t>
      </w:r>
      <w:r>
        <w:rPr>
          <w:lang w:val="en-US"/>
        </w:rPr>
        <w:t>library</w:t>
      </w:r>
      <w:r w:rsidRPr="001E5C11">
        <w:t>.</w:t>
      </w:r>
      <w:proofErr w:type="spellStart"/>
      <w:r>
        <w:rPr>
          <w:lang w:val="en-US"/>
        </w:rPr>
        <w:t>lutsk</w:t>
      </w:r>
      <w:proofErr w:type="spellEnd"/>
      <w:r w:rsidRPr="001E5C11">
        <w:t>.</w:t>
      </w:r>
      <w:proofErr w:type="spellStart"/>
      <w:r>
        <w:rPr>
          <w:lang w:val="en-US"/>
        </w:rPr>
        <w:t>ua</w:t>
      </w:r>
      <w:proofErr w:type="spellEnd"/>
      <w:r w:rsidRPr="001E5C11">
        <w:t>/</w:t>
      </w:r>
      <w:r>
        <w:rPr>
          <w:lang w:val="en-US"/>
        </w:rPr>
        <w:t>index</w:t>
      </w:r>
      <w:r w:rsidRPr="001E5C11">
        <w:t xml:space="preserve">/0-3 </w:t>
      </w:r>
      <w:r>
        <w:t>(</w:t>
      </w:r>
      <w:proofErr w:type="spellStart"/>
      <w:r>
        <w:t>датазвернення</w:t>
      </w:r>
      <w:proofErr w:type="spellEnd"/>
      <w:r>
        <w:t xml:space="preserve">: 10.09.2014). </w:t>
      </w:r>
      <w:proofErr w:type="spellStart"/>
      <w:r>
        <w:t>-Назваз</w:t>
      </w:r>
      <w:proofErr w:type="spellEnd"/>
      <w:r>
        <w:t xml:space="preserve"> екрана.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right="20" w:firstLine="300"/>
        <w:jc w:val="both"/>
      </w:pPr>
      <w:r>
        <w:t>Бібліотека Тернопільського національного е</w:t>
      </w:r>
      <w:r>
        <w:t xml:space="preserve">кономічного університету. Віртуальна довідка [Електронний ресурс]. - Режим доступу : </w:t>
      </w:r>
      <w:r>
        <w:rPr>
          <w:lang w:val="en-US"/>
        </w:rPr>
        <w:t>http</w:t>
      </w:r>
      <w:r w:rsidRPr="001E5C11">
        <w:t xml:space="preserve">:// </w:t>
      </w:r>
      <w:proofErr w:type="spellStart"/>
      <w:r>
        <w:rPr>
          <w:lang w:val="en-US"/>
        </w:rPr>
        <w:t>Iibrary</w:t>
      </w:r>
      <w:proofErr w:type="spellEnd"/>
      <w:r w:rsidRPr="001E5C11">
        <w:t>.</w:t>
      </w:r>
      <w:proofErr w:type="spellStart"/>
      <w:r>
        <w:rPr>
          <w:lang w:val="en-US"/>
        </w:rPr>
        <w:t>tneu</w:t>
      </w:r>
      <w:proofErr w:type="spellEnd"/>
      <w:r w:rsidRPr="001E5C11">
        <w:t>.</w:t>
      </w:r>
      <w:proofErr w:type="spellStart"/>
      <w:r>
        <w:rPr>
          <w:lang w:val="en-US"/>
        </w:rPr>
        <w:t>edu</w:t>
      </w:r>
      <w:proofErr w:type="spellEnd"/>
      <w:r w:rsidRPr="001E5C11">
        <w:t>.</w:t>
      </w:r>
      <w:proofErr w:type="spellStart"/>
      <w:r>
        <w:rPr>
          <w:lang w:val="en-US"/>
        </w:rPr>
        <w:t>ua</w:t>
      </w:r>
      <w:proofErr w:type="spellEnd"/>
      <w:r w:rsidRPr="001E5C11">
        <w:t>/</w:t>
      </w:r>
      <w:r>
        <w:rPr>
          <w:lang w:val="en-US"/>
        </w:rPr>
        <w:t>index</w:t>
      </w:r>
      <w:r w:rsidRPr="001E5C11">
        <w:t>.</w:t>
      </w:r>
      <w:proofErr w:type="spellStart"/>
      <w:r>
        <w:rPr>
          <w:lang w:val="en-US"/>
        </w:rPr>
        <w:t>php</w:t>
      </w:r>
      <w:proofErr w:type="spellEnd"/>
      <w:r w:rsidRPr="001E5C11">
        <w:t>/</w:t>
      </w:r>
      <w:proofErr w:type="spellStart"/>
      <w:r>
        <w:rPr>
          <w:lang w:val="en-US"/>
        </w:rPr>
        <w:t>servisy</w:t>
      </w:r>
      <w:proofErr w:type="spellEnd"/>
      <w:r w:rsidRPr="001E5C11">
        <w:t>/</w:t>
      </w:r>
      <w:proofErr w:type="spellStart"/>
      <w:r>
        <w:rPr>
          <w:lang w:val="en-US"/>
        </w:rPr>
        <w:t>virtualna</w:t>
      </w:r>
      <w:proofErr w:type="spellEnd"/>
      <w:r w:rsidRPr="001E5C11">
        <w:t>-</w:t>
      </w:r>
      <w:proofErr w:type="spellStart"/>
      <w:r>
        <w:rPr>
          <w:lang w:val="en-US"/>
        </w:rPr>
        <w:t>dovidka</w:t>
      </w:r>
      <w:proofErr w:type="spellEnd"/>
      <w:r w:rsidRPr="001E5C11">
        <w:t xml:space="preserve"> </w:t>
      </w:r>
      <w:r>
        <w:t>(дата звернення: 10.09.2014).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5"/>
        </w:numPr>
        <w:shd w:val="clear" w:color="auto" w:fill="auto"/>
        <w:tabs>
          <w:tab w:val="left" w:pos="180"/>
        </w:tabs>
        <w:spacing w:after="0"/>
        <w:ind w:left="20"/>
        <w:jc w:val="both"/>
      </w:pPr>
      <w:r>
        <w:t>Назва з екрана.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right="20" w:firstLine="300"/>
        <w:jc w:val="both"/>
      </w:pPr>
      <w:r>
        <w:rPr>
          <w:rStyle w:val="20pt"/>
        </w:rPr>
        <w:t xml:space="preserve">Грищенко </w:t>
      </w:r>
      <w:r>
        <w:rPr>
          <w:rStyle w:val="20pt"/>
          <w:lang w:val="ru-RU"/>
        </w:rPr>
        <w:t>Т.</w:t>
      </w:r>
      <w:r>
        <w:rPr>
          <w:lang w:val="ru-RU"/>
        </w:rPr>
        <w:t xml:space="preserve"> Виртуальная справочная </w:t>
      </w:r>
      <w:r>
        <w:t xml:space="preserve">служба </w:t>
      </w:r>
      <w:r>
        <w:rPr>
          <w:lang w:val="ru-RU"/>
        </w:rPr>
        <w:t>библиотеки: содержа</w:t>
      </w:r>
      <w:r>
        <w:rPr>
          <w:lang w:val="ru-RU"/>
        </w:rPr>
        <w:t xml:space="preserve">тельные и организационные аспекты функционирования / Т. Грищенко, И. Аврамова // </w:t>
      </w:r>
      <w:r>
        <w:t xml:space="preserve">Бібліотечний </w:t>
      </w:r>
      <w:r>
        <w:rPr>
          <w:lang w:val="ru-RU"/>
        </w:rPr>
        <w:t xml:space="preserve">форум </w:t>
      </w:r>
      <w:r>
        <w:t xml:space="preserve">України. </w:t>
      </w:r>
      <w:r>
        <w:rPr>
          <w:lang w:val="ru-RU"/>
        </w:rPr>
        <w:t>- 2009. - № 3. - С. 25-27.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firstLine="300"/>
        <w:jc w:val="both"/>
      </w:pPr>
      <w:r>
        <w:rPr>
          <w:rStyle w:val="20pt"/>
        </w:rPr>
        <w:t xml:space="preserve">Ковальова </w:t>
      </w:r>
      <w:r>
        <w:rPr>
          <w:rStyle w:val="20pt"/>
          <w:lang w:val="ru-RU"/>
        </w:rPr>
        <w:t>3.</w:t>
      </w:r>
      <w:r>
        <w:rPr>
          <w:lang w:val="ru-RU"/>
        </w:rPr>
        <w:t xml:space="preserve"> </w:t>
      </w:r>
      <w:r>
        <w:t xml:space="preserve">Віртуальна </w:t>
      </w:r>
      <w:r>
        <w:rPr>
          <w:lang w:val="ru-RU"/>
        </w:rPr>
        <w:t xml:space="preserve">служба </w:t>
      </w:r>
      <w:r>
        <w:t>бібліотеки вищого навчального закладу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5"/>
        </w:numPr>
        <w:shd w:val="clear" w:color="auto" w:fill="auto"/>
        <w:tabs>
          <w:tab w:val="left" w:pos="180"/>
        </w:tabs>
        <w:spacing w:after="0"/>
        <w:ind w:left="20" w:right="20"/>
        <w:jc w:val="both"/>
      </w:pPr>
      <w:r>
        <w:t>нова форма довідково-бібліографічного обслуговуванн</w:t>
      </w:r>
      <w:r>
        <w:t xml:space="preserve">я / 3. Ковальова // Матеріали </w:t>
      </w:r>
      <w:proofErr w:type="spellStart"/>
      <w:r>
        <w:t>міжнар</w:t>
      </w:r>
      <w:proofErr w:type="spellEnd"/>
      <w:r>
        <w:t xml:space="preserve">. </w:t>
      </w:r>
      <w:proofErr w:type="spellStart"/>
      <w:r>
        <w:t>наук.-пракг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«Бібліотека вищої школи на новому етані розвитку соціальних комунікацій», Дніпропетровськ, 24-25 </w:t>
      </w:r>
      <w:proofErr w:type="spellStart"/>
      <w:r>
        <w:t>жовт</w:t>
      </w:r>
      <w:proofErr w:type="spellEnd"/>
      <w:r>
        <w:t xml:space="preserve">. 20)3 р. - Дніпропетровськ : </w:t>
      </w:r>
      <w:proofErr w:type="spellStart"/>
      <w:r>
        <w:t>Дніпропетр</w:t>
      </w:r>
      <w:proofErr w:type="spellEnd"/>
      <w:r>
        <w:t xml:space="preserve">. </w:t>
      </w:r>
      <w:r>
        <w:rPr>
          <w:lang w:val="ru-RU"/>
        </w:rPr>
        <w:t xml:space="preserve">нац. </w:t>
      </w:r>
      <w:r>
        <w:t xml:space="preserve">ун-т </w:t>
      </w:r>
      <w:proofErr w:type="spellStart"/>
      <w:r>
        <w:t>залізнич</w:t>
      </w:r>
      <w:proofErr w:type="spellEnd"/>
      <w:r>
        <w:t>. транспорту, 2013. -С. 58—61.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right="20" w:firstLine="300"/>
        <w:jc w:val="both"/>
      </w:pPr>
      <w:r>
        <w:t>Наукова</w:t>
      </w:r>
      <w:r>
        <w:t xml:space="preserve"> бібліотека Львівського національного університету імені Івана Франка. - Режим доступу: </w:t>
      </w:r>
      <w:hyperlink r:id="rId15" w:history="1">
        <w:r>
          <w:rPr>
            <w:rStyle w:val="a3"/>
            <w:lang w:val="en-US"/>
          </w:rPr>
          <w:t>http</w:t>
        </w:r>
        <w:r w:rsidRPr="001E5C11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library</w:t>
        </w:r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lnu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  <w:lang w:val="ru-RU"/>
          </w:rPr>
          <w:t>/</w:t>
        </w:r>
        <w:proofErr w:type="spellStart"/>
        <w:r>
          <w:rPr>
            <w:rStyle w:val="a3"/>
            <w:lang w:val="en-US"/>
          </w:rPr>
          <w:t>bibl</w:t>
        </w:r>
        <w:proofErr w:type="spellEnd"/>
        <w:r w:rsidRPr="001E5C11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index</w:t>
        </w:r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php</w:t>
        </w:r>
        <w:proofErr w:type="spellEnd"/>
      </w:hyperlink>
      <w:r w:rsidRPr="001E5C11">
        <w:rPr>
          <w:lang w:val="ru-RU"/>
        </w:rPr>
        <w:t xml:space="preserve"> </w:t>
      </w:r>
      <w:r>
        <w:t>(дата звернення: 10.09.14). - Назва з екрана.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right="20" w:firstLine="300"/>
        <w:jc w:val="both"/>
      </w:pPr>
      <w:r>
        <w:t>Наукова бібліотека Прикарп</w:t>
      </w:r>
      <w:r>
        <w:t xml:space="preserve">атського національного університету імені Василя Стефаника. Віртуальна довідка [Електронний ресурс]. - Режим </w:t>
      </w:r>
      <w:proofErr w:type="spellStart"/>
      <w:r>
        <w:t>дост</w:t>
      </w:r>
      <w:proofErr w:type="spellEnd"/>
      <w:r>
        <w:t xml:space="preserve"> </w:t>
      </w:r>
      <w:proofErr w:type="spellStart"/>
      <w:r>
        <w:t>упу</w:t>
      </w:r>
      <w:proofErr w:type="spellEnd"/>
      <w:r>
        <w:t xml:space="preserve"> : </w:t>
      </w:r>
      <w:hyperlink r:id="rId16" w:history="1">
        <w:r>
          <w:rPr>
            <w:rStyle w:val="a3"/>
            <w:lang w:val="en-US"/>
          </w:rPr>
          <w:t>http</w:t>
        </w:r>
        <w:r w:rsidRPr="001E5C11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lib</w:t>
        </w:r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pu</w:t>
        </w:r>
        <w:proofErr w:type="spellEnd"/>
        <w:r w:rsidRPr="001E5C11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if</w:t>
        </w:r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  <w:lang w:val="ru-RU"/>
          </w:rPr>
          <w:t>/</w:t>
        </w:r>
        <w:proofErr w:type="spellStart"/>
        <w:r>
          <w:rPr>
            <w:rStyle w:val="a3"/>
            <w:lang w:val="en-US"/>
          </w:rPr>
          <w:t>dovidka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php</w:t>
        </w:r>
        <w:proofErr w:type="spellEnd"/>
      </w:hyperlink>
      <w:r w:rsidRPr="001E5C11">
        <w:rPr>
          <w:lang w:val="ru-RU"/>
        </w:rPr>
        <w:t xml:space="preserve"> </w:t>
      </w:r>
      <w:r>
        <w:t>(дата звернення: 12.09.2014). - Назва з екрана.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right="20" w:firstLine="300"/>
        <w:jc w:val="both"/>
      </w:pPr>
      <w:r>
        <w:t xml:space="preserve">Наукова бібліотека Тернопільського національного педагогічного університету імені Володимира Гнатюка. Електронна довідка [Електронний ресурс]. - Режим доступу : </w:t>
      </w:r>
      <w:hyperlink r:id="rId17" w:history="1">
        <w:r>
          <w:rPr>
            <w:rStyle w:val="a3"/>
            <w:lang w:val="en-US"/>
          </w:rPr>
          <w:t>http</w:t>
        </w:r>
        <w:r w:rsidRPr="001E5C11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1E5C11">
          <w:rPr>
            <w:rStyle w:val="a3"/>
          </w:rPr>
          <w:t>.</w:t>
        </w:r>
        <w:r>
          <w:rPr>
            <w:rStyle w:val="a3"/>
            <w:lang w:val="en-US"/>
          </w:rPr>
          <w:t>library</w:t>
        </w:r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tnpu</w:t>
        </w:r>
        <w:proofErr w:type="spellEnd"/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</w:rPr>
          <w:t>/</w:t>
        </w:r>
        <w:r>
          <w:rPr>
            <w:rStyle w:val="a3"/>
            <w:lang w:val="en-US"/>
          </w:rPr>
          <w:t>index</w:t>
        </w:r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php</w:t>
        </w:r>
        <w:proofErr w:type="spellEnd"/>
        <w:r w:rsidRPr="001E5C11">
          <w:rPr>
            <w:rStyle w:val="a3"/>
          </w:rPr>
          <w:t>7</w:t>
        </w:r>
        <w:proofErr w:type="spellStart"/>
        <w:r>
          <w:rPr>
            <w:rStyle w:val="a3"/>
            <w:lang w:val="en-US"/>
          </w:rPr>
          <w:t>opti</w:t>
        </w:r>
        <w:proofErr w:type="spellEnd"/>
        <w:r w:rsidRPr="001E5C11">
          <w:rPr>
            <w:rStyle w:val="a3"/>
          </w:rPr>
          <w:t>-</w:t>
        </w:r>
      </w:hyperlink>
      <w:r w:rsidRPr="001E5C11">
        <w:t xml:space="preserve"> </w:t>
      </w:r>
      <w:r>
        <w:rPr>
          <w:lang w:val="en-US"/>
        </w:rPr>
        <w:t>on</w:t>
      </w:r>
      <w:r w:rsidRPr="001E5C11">
        <w:t>=</w:t>
      </w:r>
      <w:r>
        <w:rPr>
          <w:lang w:val="en-US"/>
        </w:rPr>
        <w:t>com</w:t>
      </w:r>
      <w:r w:rsidRPr="001E5C11">
        <w:t>_</w:t>
      </w:r>
      <w:r>
        <w:rPr>
          <w:lang w:val="en-US"/>
        </w:rPr>
        <w:t>content</w:t>
      </w:r>
      <w:r w:rsidRPr="001E5C11">
        <w:t>&amp;</w:t>
      </w:r>
      <w:r>
        <w:rPr>
          <w:lang w:val="en-US"/>
        </w:rPr>
        <w:t>view</w:t>
      </w:r>
      <w:r w:rsidRPr="001E5C11">
        <w:t>=</w:t>
      </w:r>
      <w:r>
        <w:rPr>
          <w:lang w:val="en-US"/>
        </w:rPr>
        <w:t>article</w:t>
      </w:r>
      <w:r w:rsidRPr="001E5C11">
        <w:t>&amp;</w:t>
      </w:r>
      <w:r>
        <w:rPr>
          <w:lang w:val="en-US"/>
        </w:rPr>
        <w:t>id</w:t>
      </w:r>
      <w:r w:rsidRPr="001E5C11">
        <w:t>=51&amp;</w:t>
      </w:r>
      <w:proofErr w:type="spellStart"/>
      <w:r>
        <w:rPr>
          <w:lang w:val="en-US"/>
        </w:rPr>
        <w:t>Itemid</w:t>
      </w:r>
      <w:proofErr w:type="spellEnd"/>
      <w:r w:rsidRPr="001E5C11">
        <w:t xml:space="preserve">=56 </w:t>
      </w:r>
      <w:r>
        <w:t>(дата звернення: 12.09.2014). - Назва з екрана.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right="20" w:firstLine="300"/>
        <w:jc w:val="both"/>
      </w:pPr>
      <w:r>
        <w:t>Наукова бібліотека Харківського національного університету радіо</w:t>
      </w:r>
      <w:r>
        <w:softHyphen/>
        <w:t xml:space="preserve">електроніки. Віртуальна довідкова служба [Електронний ресурс]. - Режим доступу : </w:t>
      </w:r>
      <w:hyperlink r:id="rId18" w:history="1">
        <w:r>
          <w:rPr>
            <w:rStyle w:val="a3"/>
            <w:lang w:val="en-US"/>
          </w:rPr>
          <w:t>http</w:t>
        </w:r>
        <w:r w:rsidRPr="001E5C11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booksearch</w:t>
        </w:r>
        <w:proofErr w:type="spellEnd"/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kture</w:t>
        </w:r>
        <w:proofErr w:type="spellEnd"/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kharkov</w:t>
        </w:r>
        <w:proofErr w:type="spellEnd"/>
        <w:r w:rsidRPr="001E5C1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</w:rPr>
          <w:t>/</w:t>
        </w:r>
      </w:hyperlink>
      <w:r w:rsidRPr="001E5C11">
        <w:t xml:space="preserve">! </w:t>
      </w:r>
      <w:proofErr w:type="spellStart"/>
      <w:proofErr w:type="gramStart"/>
      <w:r>
        <w:rPr>
          <w:lang w:val="en-US"/>
        </w:rPr>
        <w:t>ibrary</w:t>
      </w:r>
      <w:proofErr w:type="spellEnd"/>
      <w:r w:rsidRPr="001E5C11">
        <w:t>/</w:t>
      </w:r>
      <w:r>
        <w:rPr>
          <w:lang w:val="en-US"/>
        </w:rPr>
        <w:t>index</w:t>
      </w:r>
      <w:r w:rsidRPr="001E5C11">
        <w:t>.</w:t>
      </w:r>
      <w:proofErr w:type="spellStart"/>
      <w:r>
        <w:rPr>
          <w:lang w:val="en-US"/>
        </w:rPr>
        <w:t>php</w:t>
      </w:r>
      <w:proofErr w:type="spellEnd"/>
      <w:r w:rsidRPr="001E5C11">
        <w:t>?</w:t>
      </w:r>
      <w:proofErr w:type="gramEnd"/>
      <w:r>
        <w:rPr>
          <w:lang w:val="en-US"/>
        </w:rPr>
        <w:t>page</w:t>
      </w:r>
      <w:r w:rsidRPr="001E5C11">
        <w:t>=22&amp;</w:t>
      </w:r>
      <w:proofErr w:type="spellStart"/>
      <w:r>
        <w:rPr>
          <w:lang w:val="en-US"/>
        </w:rPr>
        <w:t>ses</w:t>
      </w:r>
      <w:proofErr w:type="spellEnd"/>
      <w:r w:rsidRPr="001E5C11">
        <w:t>=&amp;</w:t>
      </w:r>
      <w:r>
        <w:rPr>
          <w:lang w:val="en-US"/>
        </w:rPr>
        <w:t>login</w:t>
      </w:r>
      <w:r w:rsidRPr="001E5C11">
        <w:t xml:space="preserve">= </w:t>
      </w:r>
      <w:r>
        <w:t>(дата звернення: 10.09.14). - Назва з екрана.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right="20" w:firstLine="300"/>
        <w:jc w:val="both"/>
      </w:pPr>
      <w:r>
        <w:t xml:space="preserve">Наукова бібліотека Чернівецького національного університету ім. Ю. </w:t>
      </w:r>
      <w:proofErr w:type="spellStart"/>
      <w:r>
        <w:t>Федьковича</w:t>
      </w:r>
      <w:proofErr w:type="spellEnd"/>
      <w:r>
        <w:t>. Віртуал</w:t>
      </w:r>
      <w:r>
        <w:t xml:space="preserve">ьна довідка [Електронний ресурс]. - Режим доступу: </w:t>
      </w:r>
      <w:r>
        <w:rPr>
          <w:lang w:val="en-US"/>
        </w:rPr>
        <w:t>http</w:t>
      </w:r>
      <w:r w:rsidRPr="001E5C11">
        <w:rPr>
          <w:lang w:val="ru-RU"/>
        </w:rPr>
        <w:t>://</w:t>
      </w:r>
      <w:proofErr w:type="spellStart"/>
      <w:r>
        <w:rPr>
          <w:lang w:val="en-US"/>
        </w:rPr>
        <w:t>libraiy</w:t>
      </w:r>
      <w:proofErr w:type="spellEnd"/>
      <w:r w:rsidRPr="001E5C11">
        <w:rPr>
          <w:lang w:val="ru-RU"/>
        </w:rPr>
        <w:t>.</w:t>
      </w:r>
      <w:proofErr w:type="spellStart"/>
      <w:r>
        <w:rPr>
          <w:lang w:val="en-US"/>
        </w:rPr>
        <w:t>chnu</w:t>
      </w:r>
      <w:proofErr w:type="spellEnd"/>
      <w:r w:rsidRPr="001E5C11">
        <w:rPr>
          <w:lang w:val="ru-RU"/>
        </w:rPr>
        <w:t>.</w:t>
      </w:r>
      <w:proofErr w:type="spellStart"/>
      <w:r>
        <w:rPr>
          <w:lang w:val="en-US"/>
        </w:rPr>
        <w:t>edu</w:t>
      </w:r>
      <w:proofErr w:type="spellEnd"/>
      <w:r w:rsidRPr="001E5C11">
        <w:rPr>
          <w:lang w:val="ru-RU"/>
        </w:rPr>
        <w:t>.</w:t>
      </w:r>
      <w:proofErr w:type="spellStart"/>
      <w:r>
        <w:rPr>
          <w:lang w:val="en-US"/>
        </w:rPr>
        <w:t>ua</w:t>
      </w:r>
      <w:proofErr w:type="spellEnd"/>
      <w:r w:rsidRPr="001E5C11">
        <w:rPr>
          <w:lang w:val="ru-RU"/>
        </w:rPr>
        <w:t>/</w:t>
      </w:r>
      <w:r>
        <w:rPr>
          <w:lang w:val="en-US"/>
        </w:rPr>
        <w:t>index</w:t>
      </w:r>
      <w:r w:rsidRPr="001E5C11">
        <w:rPr>
          <w:lang w:val="ru-RU"/>
        </w:rPr>
        <w:t>.</w:t>
      </w:r>
      <w:proofErr w:type="spellStart"/>
      <w:r>
        <w:rPr>
          <w:lang w:val="en-US"/>
        </w:rPr>
        <w:t>php</w:t>
      </w:r>
      <w:proofErr w:type="spellEnd"/>
      <w:r w:rsidRPr="001E5C11">
        <w:rPr>
          <w:lang w:val="ru-RU"/>
        </w:rPr>
        <w:t>?</w:t>
      </w:r>
      <w:r>
        <w:rPr>
          <w:lang w:val="en-US"/>
        </w:rPr>
        <w:t>page</w:t>
      </w:r>
      <w:r w:rsidRPr="001E5C11">
        <w:rPr>
          <w:lang w:val="ru-RU"/>
        </w:rPr>
        <w:t>=/</w:t>
      </w:r>
      <w:proofErr w:type="spellStart"/>
      <w:r>
        <w:rPr>
          <w:lang w:val="en-US"/>
        </w:rPr>
        <w:t>ua</w:t>
      </w:r>
      <w:proofErr w:type="spellEnd"/>
      <w:r w:rsidRPr="001E5C11">
        <w:rPr>
          <w:lang w:val="ru-RU"/>
        </w:rPr>
        <w:t>/06</w:t>
      </w:r>
      <w:proofErr w:type="spellStart"/>
      <w:r>
        <w:rPr>
          <w:lang w:val="en-US"/>
        </w:rPr>
        <w:t>virt</w:t>
      </w:r>
      <w:proofErr w:type="spellEnd"/>
      <w:r w:rsidRPr="001E5C11">
        <w:rPr>
          <w:lang w:val="ru-RU"/>
        </w:rPr>
        <w:t xml:space="preserve">_ </w:t>
      </w:r>
      <w:r>
        <w:rPr>
          <w:lang w:val="en-US"/>
        </w:rPr>
        <w:t>ref</w:t>
      </w:r>
      <w:r w:rsidRPr="001E5C11">
        <w:rPr>
          <w:lang w:val="ru-RU"/>
        </w:rPr>
        <w:t xml:space="preserve"> </w:t>
      </w:r>
      <w:r>
        <w:t>(дата звернення: 10.09.2014).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5"/>
        </w:numPr>
        <w:shd w:val="clear" w:color="auto" w:fill="auto"/>
        <w:tabs>
          <w:tab w:val="left" w:pos="180"/>
        </w:tabs>
        <w:spacing w:after="0"/>
        <w:ind w:left="20"/>
        <w:jc w:val="both"/>
      </w:pPr>
      <w:r>
        <w:t>Назва з екрана.</w:t>
      </w:r>
    </w:p>
    <w:p w:rsidR="00212812" w:rsidRDefault="002F16AA">
      <w:pPr>
        <w:pStyle w:val="20"/>
        <w:framePr w:w="6158" w:h="8914" w:hRule="exact" w:wrap="none" w:vAnchor="page" w:hAnchor="page" w:x="1129" w:y="1537"/>
        <w:numPr>
          <w:ilvl w:val="0"/>
          <w:numId w:val="1"/>
        </w:numPr>
        <w:shd w:val="clear" w:color="auto" w:fill="auto"/>
        <w:tabs>
          <w:tab w:val="left" w:pos="593"/>
        </w:tabs>
        <w:spacing w:after="0"/>
        <w:ind w:left="20" w:right="20" w:firstLine="300"/>
        <w:jc w:val="both"/>
      </w:pPr>
      <w:proofErr w:type="spellStart"/>
      <w:r>
        <w:t>Науково-технічнабібліогека</w:t>
      </w:r>
      <w:proofErr w:type="spellEnd"/>
      <w:r>
        <w:t xml:space="preserve"> Івано-Франківського національного технічного університету нафти і газу. Ві</w:t>
      </w:r>
      <w:r>
        <w:t>ртуальна довідка [Електронний ресурс]. - Режим</w:t>
      </w:r>
    </w:p>
    <w:p w:rsidR="00212812" w:rsidRDefault="002F16AA">
      <w:pPr>
        <w:pStyle w:val="22"/>
        <w:framePr w:wrap="none" w:vAnchor="page" w:hAnchor="page" w:x="4042" w:y="10600"/>
        <w:shd w:val="clear" w:color="auto" w:fill="auto"/>
        <w:spacing w:line="170" w:lineRule="exact"/>
        <w:ind w:left="20"/>
      </w:pPr>
      <w:r>
        <w:t>336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32"/>
        <w:framePr w:wrap="none" w:vAnchor="page" w:hAnchor="page" w:x="1102" w:y="1163"/>
        <w:shd w:val="clear" w:color="auto" w:fill="auto"/>
        <w:spacing w:line="110" w:lineRule="exact"/>
        <w:ind w:left="20"/>
      </w:pPr>
      <w:r>
        <w:lastRenderedPageBreak/>
        <w:t xml:space="preserve">3. </w:t>
      </w:r>
      <w:proofErr w:type="spellStart"/>
      <w:r>
        <w:t>Романуха</w:t>
      </w:r>
      <w:proofErr w:type="spellEnd"/>
      <w:r>
        <w:t>.</w:t>
      </w:r>
    </w:p>
    <w:p w:rsidR="00212812" w:rsidRDefault="002F16AA">
      <w:pPr>
        <w:pStyle w:val="a6"/>
        <w:framePr w:wrap="none" w:vAnchor="page" w:hAnchor="page" w:x="2950" w:y="1134"/>
        <w:shd w:val="clear" w:color="auto" w:fill="auto"/>
        <w:spacing w:line="110" w:lineRule="exact"/>
        <w:ind w:left="20"/>
      </w:pPr>
      <w:r>
        <w:t>Організація роботи віртуальних довідкових службу бібліотеках ВНЗ</w:t>
      </w:r>
    </w:p>
    <w:p w:rsidR="00212812" w:rsidRDefault="002F16AA">
      <w:pPr>
        <w:pStyle w:val="20"/>
        <w:framePr w:w="6173" w:h="8832" w:hRule="exact" w:wrap="none" w:vAnchor="page" w:hAnchor="page" w:x="1121" w:y="1546"/>
        <w:shd w:val="clear" w:color="auto" w:fill="auto"/>
        <w:tabs>
          <w:tab w:val="left" w:pos="593"/>
        </w:tabs>
        <w:spacing w:after="0"/>
        <w:ind w:left="20" w:right="20"/>
        <w:jc w:val="both"/>
      </w:pPr>
      <w:r>
        <w:t xml:space="preserve">доступу : </w:t>
      </w:r>
      <w:hyperlink r:id="rId19" w:history="1">
        <w:r>
          <w:rPr>
            <w:rStyle w:val="a3"/>
            <w:lang w:val="en-US"/>
          </w:rPr>
          <w:t>http</w:t>
        </w:r>
        <w:r w:rsidRPr="001E5C11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library</w:t>
        </w:r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nung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guestbook</w:t>
        </w:r>
      </w:hyperlink>
      <w:r w:rsidRPr="001E5C11">
        <w:rPr>
          <w:lang w:val="ru-RU"/>
        </w:rPr>
        <w:t xml:space="preserve"> </w:t>
      </w:r>
      <w:r>
        <w:t xml:space="preserve">(дата звернення: 10.09.2014). - Назва </w:t>
      </w:r>
      <w:r>
        <w:rPr>
          <w:rStyle w:val="20pt"/>
        </w:rPr>
        <w:t>з</w:t>
      </w:r>
      <w:r>
        <w:t xml:space="preserve"> екрана.</w:t>
      </w:r>
    </w:p>
    <w:p w:rsidR="00212812" w:rsidRDefault="002F16AA">
      <w:pPr>
        <w:pStyle w:val="20"/>
        <w:framePr w:w="6173" w:h="8832" w:hRule="exact" w:wrap="none" w:vAnchor="page" w:hAnchor="page" w:x="1121" w:y="1546"/>
        <w:numPr>
          <w:ilvl w:val="0"/>
          <w:numId w:val="1"/>
        </w:numPr>
        <w:shd w:val="clear" w:color="auto" w:fill="auto"/>
        <w:tabs>
          <w:tab w:val="left" w:pos="599"/>
        </w:tabs>
        <w:spacing w:after="0"/>
        <w:ind w:left="20" w:right="40" w:firstLine="300"/>
        <w:jc w:val="both"/>
      </w:pPr>
      <w:proofErr w:type="spellStart"/>
      <w:r>
        <w:rPr>
          <w:rStyle w:val="20pt"/>
        </w:rPr>
        <w:t>Романуха</w:t>
      </w:r>
      <w:proofErr w:type="spellEnd"/>
      <w:r>
        <w:rPr>
          <w:rStyle w:val="20pt"/>
        </w:rPr>
        <w:t xml:space="preserve"> 3.</w:t>
      </w:r>
      <w:r>
        <w:t xml:space="preserve"> Віртуальне довідково-бібліографічне обслуговування у провідних університетських бібліотеках західною регіону України / 3. </w:t>
      </w:r>
      <w:proofErr w:type="spellStart"/>
      <w:r>
        <w:t>Романуха</w:t>
      </w:r>
      <w:proofErr w:type="spellEnd"/>
      <w:r>
        <w:t xml:space="preserve"> // </w:t>
      </w:r>
      <w:proofErr w:type="spellStart"/>
      <w:r>
        <w:t>Вісн</w:t>
      </w:r>
      <w:proofErr w:type="spellEnd"/>
      <w:r>
        <w:t>. Кн. палати. - 2013. ~№ 7. -С. 30-32.</w:t>
      </w:r>
    </w:p>
    <w:p w:rsidR="00212812" w:rsidRDefault="002F16AA">
      <w:pPr>
        <w:pStyle w:val="20"/>
        <w:framePr w:w="6173" w:h="8832" w:hRule="exact" w:wrap="none" w:vAnchor="page" w:hAnchor="page" w:x="1121" w:y="1546"/>
        <w:numPr>
          <w:ilvl w:val="0"/>
          <w:numId w:val="1"/>
        </w:numPr>
        <w:shd w:val="clear" w:color="auto" w:fill="auto"/>
        <w:tabs>
          <w:tab w:val="left" w:pos="599"/>
        </w:tabs>
        <w:spacing w:after="0"/>
        <w:ind w:left="20" w:right="40" w:firstLine="300"/>
        <w:jc w:val="both"/>
      </w:pPr>
      <w:proofErr w:type="spellStart"/>
      <w:r>
        <w:rPr>
          <w:rStyle w:val="20pt"/>
        </w:rPr>
        <w:t>ТрачукЛ</w:t>
      </w:r>
      <w:proofErr w:type="spellEnd"/>
      <w:r>
        <w:rPr>
          <w:rStyle w:val="20pt"/>
        </w:rPr>
        <w:t>.</w:t>
      </w:r>
      <w:r>
        <w:t xml:space="preserve"> Електронні</w:t>
      </w:r>
      <w:r>
        <w:t xml:space="preserve"> бібліографічні ресурси на сайтах бібліотек вищих навчальних закладів України /</w:t>
      </w:r>
      <w:r>
        <w:rPr>
          <w:rStyle w:val="20pt"/>
        </w:rPr>
        <w:t>11.</w:t>
      </w:r>
      <w:r>
        <w:t xml:space="preserve"> </w:t>
      </w:r>
      <w:proofErr w:type="spellStart"/>
      <w:r>
        <w:t>Трачук</w:t>
      </w:r>
      <w:proofErr w:type="spellEnd"/>
      <w:r>
        <w:t xml:space="preserve"> // </w:t>
      </w:r>
      <w:proofErr w:type="spellStart"/>
      <w:r>
        <w:t>Вісн</w:t>
      </w:r>
      <w:proofErr w:type="spellEnd"/>
      <w:r>
        <w:t xml:space="preserve">. Львів, </w:t>
      </w:r>
      <w:r>
        <w:rPr>
          <w:lang w:val="ru-RU"/>
        </w:rPr>
        <w:t xml:space="preserve">ун-ту. </w:t>
      </w:r>
      <w:r>
        <w:t xml:space="preserve">Серія : </w:t>
      </w:r>
      <w:proofErr w:type="spellStart"/>
      <w:r>
        <w:t>Книгозн</w:t>
      </w:r>
      <w:proofErr w:type="spellEnd"/>
      <w:r>
        <w:t xml:space="preserve">., бібліотекознавство та </w:t>
      </w:r>
      <w:proofErr w:type="spellStart"/>
      <w:r>
        <w:t>інформ</w:t>
      </w:r>
      <w:proofErr w:type="spellEnd"/>
      <w:r>
        <w:t xml:space="preserve">. технології. -2009. - Вип. 4. - </w:t>
      </w:r>
      <w:r>
        <w:rPr>
          <w:lang w:val="ru-RU"/>
        </w:rPr>
        <w:t xml:space="preserve">С. </w:t>
      </w:r>
      <w:r>
        <w:t>153-156.</w:t>
      </w:r>
    </w:p>
    <w:p w:rsidR="00212812" w:rsidRDefault="002F16AA">
      <w:pPr>
        <w:pStyle w:val="20"/>
        <w:framePr w:w="6173" w:h="8832" w:hRule="exact" w:wrap="none" w:vAnchor="page" w:hAnchor="page" w:x="1121" w:y="1546"/>
        <w:numPr>
          <w:ilvl w:val="0"/>
          <w:numId w:val="1"/>
        </w:numPr>
        <w:shd w:val="clear" w:color="auto" w:fill="auto"/>
        <w:tabs>
          <w:tab w:val="left" w:pos="599"/>
        </w:tabs>
        <w:spacing w:after="173"/>
        <w:ind w:left="20" w:right="40" w:firstLine="300"/>
        <w:jc w:val="both"/>
      </w:pPr>
      <w:r>
        <w:t>Центральна наукова бібліотека Харківського національ</w:t>
      </w:r>
      <w:r>
        <w:t xml:space="preserve">ного університету імені В. Н. </w:t>
      </w:r>
      <w:proofErr w:type="spellStart"/>
      <w:r>
        <w:t>Каразіна</w:t>
      </w:r>
      <w:proofErr w:type="spellEnd"/>
      <w:r>
        <w:t xml:space="preserve">. Віртуальний бібліограф [Електронний ресурс]. - Режим доступу : </w:t>
      </w:r>
      <w:hyperlink r:id="rId20" w:history="1">
        <w:r>
          <w:rPr>
            <w:rStyle w:val="a3"/>
            <w:lang w:val="en-US"/>
          </w:rPr>
          <w:t>http</w:t>
        </w:r>
        <w:r w:rsidRPr="001E5C11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library</w:t>
        </w:r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univer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khar</w:t>
        </w:r>
        <w:r>
          <w:rPr>
            <w:rStyle w:val="a3"/>
            <w:lang w:val="en-US"/>
          </w:rPr>
          <w:t>kov</w:t>
        </w:r>
        <w:proofErr w:type="spellEnd"/>
        <w:r w:rsidRPr="001E5C1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 w:rsidRPr="001E5C11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VS</w:t>
        </w:r>
        <w:r w:rsidRPr="001E5C11">
          <w:rPr>
            <w:rStyle w:val="a3"/>
            <w:lang w:val="ru-RU"/>
          </w:rPr>
          <w:t>/</w:t>
        </w:r>
        <w:r>
          <w:rPr>
            <w:rStyle w:val="a3"/>
          </w:rPr>
          <w:t>(</w:t>
        </w:r>
        <w:proofErr w:type="spellStart"/>
        <w:r>
          <w:rPr>
            <w:rStyle w:val="a3"/>
          </w:rPr>
          <w:t>датазвернення</w:t>
        </w:r>
        <w:proofErr w:type="spellEnd"/>
      </w:hyperlink>
      <w:r>
        <w:t xml:space="preserve"> : 10.09.14)</w:t>
      </w:r>
      <w:proofErr w:type="spellStart"/>
      <w:r>
        <w:t>.-Назваз</w:t>
      </w:r>
      <w:proofErr w:type="spellEnd"/>
      <w:r>
        <w:t xml:space="preserve"> екрана.</w:t>
      </w:r>
    </w:p>
    <w:p w:rsidR="00212812" w:rsidRDefault="002F16AA">
      <w:pPr>
        <w:pStyle w:val="20"/>
        <w:framePr w:w="6173" w:h="8832" w:hRule="exact" w:wrap="none" w:vAnchor="page" w:hAnchor="page" w:x="1121" w:y="1546"/>
        <w:shd w:val="clear" w:color="auto" w:fill="auto"/>
        <w:spacing w:after="220" w:line="150" w:lineRule="exact"/>
        <w:ind w:left="20" w:firstLine="300"/>
        <w:jc w:val="both"/>
      </w:pPr>
      <w:r>
        <w:t>Стаття наді йшла до редакції 14.05.2015 р.</w:t>
      </w:r>
    </w:p>
    <w:p w:rsidR="00212812" w:rsidRDefault="002F16AA">
      <w:pPr>
        <w:pStyle w:val="20"/>
        <w:framePr w:w="6173" w:h="8832" w:hRule="exact" w:wrap="none" w:vAnchor="page" w:hAnchor="page" w:x="1121" w:y="1546"/>
        <w:shd w:val="clear" w:color="auto" w:fill="auto"/>
        <w:spacing w:after="90" w:line="150" w:lineRule="exact"/>
        <w:ind w:left="20" w:firstLine="300"/>
        <w:jc w:val="both"/>
      </w:pPr>
      <w:r>
        <w:rPr>
          <w:lang w:val="en-US"/>
        </w:rPr>
        <w:t xml:space="preserve">UDC </w:t>
      </w:r>
      <w:r>
        <w:t>027.7:025.5:024(477.8)</w:t>
      </w:r>
    </w:p>
    <w:p w:rsidR="00212812" w:rsidRDefault="002F16AA">
      <w:pPr>
        <w:pStyle w:val="30"/>
        <w:framePr w:w="6173" w:h="8832" w:hRule="exact" w:wrap="none" w:vAnchor="page" w:hAnchor="page" w:x="1121" w:y="1546"/>
        <w:shd w:val="clear" w:color="auto" w:fill="auto"/>
        <w:spacing w:before="0" w:after="100" w:line="150" w:lineRule="exact"/>
        <w:ind w:left="20" w:firstLine="300"/>
        <w:jc w:val="both"/>
      </w:pPr>
      <w:proofErr w:type="spellStart"/>
      <w:r>
        <w:t>Zoia</w:t>
      </w:r>
      <w:proofErr w:type="spellEnd"/>
      <w:r>
        <w:t xml:space="preserve"> </w:t>
      </w:r>
      <w:proofErr w:type="spellStart"/>
      <w:r>
        <w:t>Romanukha</w:t>
      </w:r>
      <w:proofErr w:type="spellEnd"/>
      <w:r>
        <w:t>,</w:t>
      </w:r>
    </w:p>
    <w:p w:rsidR="00212812" w:rsidRDefault="002F16AA">
      <w:pPr>
        <w:pStyle w:val="20"/>
        <w:framePr w:w="6173" w:h="8832" w:hRule="exact" w:wrap="none" w:vAnchor="page" w:hAnchor="page" w:x="1121" w:y="1546"/>
        <w:shd w:val="clear" w:color="auto" w:fill="auto"/>
        <w:spacing w:after="51" w:line="150" w:lineRule="exact"/>
        <w:ind w:left="20" w:firstLine="300"/>
        <w:jc w:val="both"/>
      </w:pPr>
      <w:r>
        <w:rPr>
          <w:lang w:val="en-US"/>
        </w:rPr>
        <w:t>Ph. D., student</w:t>
      </w:r>
    </w:p>
    <w:p w:rsidR="00212812" w:rsidRDefault="002F16AA">
      <w:pPr>
        <w:pStyle w:val="30"/>
        <w:framePr w:w="6173" w:h="8832" w:hRule="exact" w:wrap="none" w:vAnchor="page" w:hAnchor="page" w:x="1121" w:y="1546"/>
        <w:shd w:val="clear" w:color="auto" w:fill="auto"/>
        <w:spacing w:before="0" w:after="0"/>
        <w:ind w:left="20" w:firstLine="300"/>
        <w:jc w:val="both"/>
      </w:pPr>
      <w:r>
        <w:t>Organization of work of virtual reference services in the libraries of higher</w:t>
      </w:r>
    </w:p>
    <w:p w:rsidR="00212812" w:rsidRDefault="002F16AA">
      <w:pPr>
        <w:pStyle w:val="30"/>
        <w:framePr w:w="6173" w:h="8832" w:hRule="exact" w:wrap="none" w:vAnchor="page" w:hAnchor="page" w:x="1121" w:y="1546"/>
        <w:shd w:val="clear" w:color="auto" w:fill="auto"/>
        <w:spacing w:before="0" w:after="0"/>
        <w:ind w:left="20" w:firstLine="300"/>
        <w:jc w:val="both"/>
      </w:pPr>
      <w:proofErr w:type="gramStart"/>
      <w:r>
        <w:t>educational</w:t>
      </w:r>
      <w:proofErr w:type="gramEnd"/>
      <w:r>
        <w:t xml:space="preserve"> </w:t>
      </w:r>
      <w:r>
        <w:t>establishments of western region of Ukraine</w:t>
      </w:r>
    </w:p>
    <w:p w:rsidR="00212812" w:rsidRDefault="002F16AA">
      <w:pPr>
        <w:pStyle w:val="20"/>
        <w:framePr w:w="6173" w:h="8832" w:hRule="exact" w:wrap="none" w:vAnchor="page" w:hAnchor="page" w:x="1121" w:y="1546"/>
        <w:shd w:val="clear" w:color="auto" w:fill="auto"/>
        <w:spacing w:after="0"/>
        <w:ind w:left="20" w:right="40" w:firstLine="300"/>
        <w:jc w:val="both"/>
      </w:pPr>
      <w:r>
        <w:rPr>
          <w:lang w:val="en-US"/>
        </w:rPr>
        <w:t xml:space="preserve">In the article the changes in organization of work of virtual certificate services (VRS) of libraries of higher educational establishments of western region of Ukraine in 2013-2014 are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>. A research object</w:t>
      </w:r>
      <w:r>
        <w:rPr>
          <w:lang w:val="en-US"/>
        </w:rPr>
        <w:t xml:space="preserve"> is web sites of libraries of institutes of western region of Ukraine according to the list of libraries of the Lvov methodical association, presented by the </w:t>
      </w:r>
      <w:proofErr w:type="gramStart"/>
      <w:r>
        <w:rPr>
          <w:lang w:val="en-US"/>
        </w:rPr>
        <w:t>Scientific</w:t>
      </w:r>
      <w:proofErr w:type="gramEnd"/>
      <w:r>
        <w:rPr>
          <w:lang w:val="en-US"/>
        </w:rPr>
        <w:t xml:space="preserve"> library of the Lvov national university of the name </w:t>
      </w:r>
      <w:proofErr w:type="spellStart"/>
      <w:r>
        <w:rPr>
          <w:lang w:val="en-US"/>
        </w:rPr>
        <w:t>oflvan</w:t>
      </w:r>
      <w:proofErr w:type="spellEnd"/>
      <w:r>
        <w:rPr>
          <w:lang w:val="en-US"/>
        </w:rPr>
        <w:t xml:space="preserve"> Franco. A research method is</w:t>
      </w:r>
      <w:r>
        <w:rPr>
          <w:lang w:val="en-US"/>
        </w:rPr>
        <w:t xml:space="preserve"> an analysis of maintenance of web sites, comparison and generalization of information </w:t>
      </w:r>
      <w:proofErr w:type="spellStart"/>
      <w:r>
        <w:rPr>
          <w:lang w:val="en-US"/>
        </w:rPr>
        <w:t>finded</w:t>
      </w:r>
      <w:proofErr w:type="spellEnd"/>
      <w:r>
        <w:rPr>
          <w:lang w:val="en-US"/>
        </w:rPr>
        <w:t xml:space="preserve"> out.</w:t>
      </w:r>
    </w:p>
    <w:p w:rsidR="00212812" w:rsidRDefault="002F16AA">
      <w:pPr>
        <w:pStyle w:val="20"/>
        <w:framePr w:w="6173" w:h="8832" w:hRule="exact" w:wrap="none" w:vAnchor="page" w:hAnchor="page" w:x="1121" w:y="1546"/>
        <w:shd w:val="clear" w:color="auto" w:fill="auto"/>
        <w:spacing w:after="0"/>
        <w:ind w:left="20" w:right="40" w:firstLine="300"/>
        <w:jc w:val="both"/>
      </w:pPr>
      <w:r>
        <w:rPr>
          <w:lang w:val="en-US"/>
        </w:rPr>
        <w:t>Research was carried out on such parameters: the name of service, rules of the use, possibilities of access to VRS, types of the given answers, information g</w:t>
      </w:r>
      <w:r>
        <w:rPr>
          <w:lang w:val="en-US"/>
        </w:rPr>
        <w:t>enerators, used for an answer, registration of answer, presence of archive of the executed answers.</w:t>
      </w:r>
    </w:p>
    <w:p w:rsidR="00212812" w:rsidRDefault="002F16AA">
      <w:pPr>
        <w:pStyle w:val="20"/>
        <w:framePr w:w="6173" w:h="8832" w:hRule="exact" w:wrap="none" w:vAnchor="page" w:hAnchor="page" w:x="1121" w:y="1546"/>
        <w:shd w:val="clear" w:color="auto" w:fill="auto"/>
        <w:spacing w:after="0"/>
        <w:ind w:left="20" w:right="40" w:firstLine="300"/>
        <w:jc w:val="both"/>
      </w:pPr>
      <w:r>
        <w:rPr>
          <w:lang w:val="en-US"/>
        </w:rPr>
        <w:t>It is set that on the state on September, 10, 2014 VRS operated in twelve libraries of institutes of western region of Ukraine. Libraries, capturing virtual</w:t>
      </w:r>
      <w:r>
        <w:rPr>
          <w:lang w:val="en-US"/>
        </w:rPr>
        <w:t xml:space="preserve"> bibliographic reference service, extended the reader audience and now can give necessary information to the remote users, to help to be oriented in informative foods by means of professional bibliographers-consultants. </w:t>
      </w:r>
      <w:proofErr w:type="gramStart"/>
      <w:r>
        <w:rPr>
          <w:lang w:val="en-US"/>
        </w:rPr>
        <w:t>Perspective for development of VRS o</w:t>
      </w:r>
      <w:r>
        <w:rPr>
          <w:lang w:val="en-US"/>
        </w:rPr>
        <w:t>f libraries of institutes of western region of Ukraine are</w:t>
      </w:r>
      <w:proofErr w:type="gramEnd"/>
      <w:r>
        <w:rPr>
          <w:lang w:val="en-US"/>
        </w:rPr>
        <w:t xml:space="preserve"> their corporate associations and co-ordination of activity on organization of VRS.</w:t>
      </w:r>
    </w:p>
    <w:p w:rsidR="00212812" w:rsidRDefault="002F16AA">
      <w:pPr>
        <w:pStyle w:val="20"/>
        <w:framePr w:w="6173" w:h="8832" w:hRule="exact" w:wrap="none" w:vAnchor="page" w:hAnchor="page" w:x="1121" w:y="1546"/>
        <w:shd w:val="clear" w:color="auto" w:fill="auto"/>
        <w:spacing w:after="0"/>
        <w:ind w:left="20" w:right="40" w:firstLine="300"/>
        <w:jc w:val="both"/>
      </w:pPr>
      <w:r>
        <w:rPr>
          <w:rStyle w:val="20pt"/>
          <w:lang w:val="en-US"/>
        </w:rPr>
        <w:t>Keywords:</w:t>
      </w:r>
      <w:r>
        <w:rPr>
          <w:lang w:val="en-US"/>
        </w:rPr>
        <w:t xml:space="preserve"> bibliographic reference service, library of higher educational establishment, Lvov methodical associatio</w:t>
      </w:r>
      <w:r>
        <w:rPr>
          <w:lang w:val="en-US"/>
        </w:rPr>
        <w:t>n of libraries of higher educational establishments, virtual reference service.</w:t>
      </w:r>
    </w:p>
    <w:p w:rsidR="00212812" w:rsidRDefault="002F16AA">
      <w:pPr>
        <w:pStyle w:val="22"/>
        <w:framePr w:wrap="none" w:vAnchor="page" w:hAnchor="page" w:x="4021" w:y="10605"/>
        <w:shd w:val="clear" w:color="auto" w:fill="auto"/>
        <w:spacing w:line="170" w:lineRule="exact"/>
        <w:ind w:left="20"/>
      </w:pPr>
      <w:r w:rsidRPr="001E5C11">
        <w:t>337</w:t>
      </w:r>
    </w:p>
    <w:p w:rsidR="00212812" w:rsidRDefault="00212812">
      <w:pPr>
        <w:rPr>
          <w:sz w:val="2"/>
          <w:szCs w:val="2"/>
        </w:rPr>
        <w:sectPr w:rsidR="00212812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212812" w:rsidRDefault="002F16AA">
      <w:pPr>
        <w:pStyle w:val="a6"/>
        <w:framePr w:wrap="none" w:vAnchor="page" w:hAnchor="page" w:x="1131" w:y="1086"/>
        <w:shd w:val="clear" w:color="auto" w:fill="auto"/>
        <w:spacing w:line="110" w:lineRule="exact"/>
        <w:ind w:left="20"/>
      </w:pPr>
      <w:proofErr w:type="gramStart"/>
      <w:r>
        <w:rPr>
          <w:lang w:val="en-US"/>
        </w:rPr>
        <w:lastRenderedPageBreak/>
        <w:t>ISSN</w:t>
      </w:r>
      <w:r w:rsidRPr="001E5C11">
        <w:t xml:space="preserve"> 2224-9516 </w:t>
      </w:r>
      <w:r>
        <w:t xml:space="preserve">Наукові праці Національної бібліотеки України імені В. </w:t>
      </w:r>
      <w:r>
        <w:rPr>
          <w:lang w:val="en-US"/>
        </w:rPr>
        <w:t>J</w:t>
      </w:r>
      <w:r w:rsidRPr="001E5C11">
        <w:t xml:space="preserve">. </w:t>
      </w:r>
      <w:r w:rsidRPr="001E5C11">
        <w:t xml:space="preserve">Вернадского. </w:t>
      </w:r>
      <w:r>
        <w:t>20)5.</w:t>
      </w:r>
      <w:proofErr w:type="gramEnd"/>
      <w:r>
        <w:t xml:space="preserve"> Вил 42</w:t>
      </w:r>
    </w:p>
    <w:p w:rsidR="00212812" w:rsidRDefault="002F16AA">
      <w:pPr>
        <w:pStyle w:val="20"/>
        <w:framePr w:w="6154" w:h="6437" w:hRule="exact" w:wrap="none" w:vAnchor="page" w:hAnchor="page" w:x="1131" w:y="1542"/>
        <w:shd w:val="clear" w:color="auto" w:fill="auto"/>
        <w:spacing w:after="46" w:line="150" w:lineRule="exact"/>
        <w:ind w:left="20" w:firstLine="300"/>
        <w:jc w:val="both"/>
      </w:pPr>
      <w:r>
        <w:t>УДК 027.7:025.5:024(477.8)</w:t>
      </w:r>
    </w:p>
    <w:p w:rsidR="00212812" w:rsidRPr="001E5C11" w:rsidRDefault="002F16AA">
      <w:pPr>
        <w:pStyle w:val="30"/>
        <w:framePr w:w="6154" w:h="6437" w:hRule="exact" w:wrap="none" w:vAnchor="page" w:hAnchor="page" w:x="1131" w:y="1542"/>
        <w:shd w:val="clear" w:color="auto" w:fill="auto"/>
        <w:spacing w:before="0" w:after="0" w:line="211" w:lineRule="exact"/>
        <w:ind w:left="20" w:firstLine="300"/>
        <w:jc w:val="both"/>
        <w:rPr>
          <w:lang w:val="ru-RU"/>
        </w:rPr>
      </w:pPr>
      <w:r>
        <w:rPr>
          <w:lang w:val="uk-UA"/>
        </w:rPr>
        <w:t xml:space="preserve">Зоя </w:t>
      </w:r>
      <w:proofErr w:type="spellStart"/>
      <w:r>
        <w:rPr>
          <w:lang w:val="uk-UA"/>
        </w:rPr>
        <w:t>Романуха</w:t>
      </w:r>
      <w:proofErr w:type="spellEnd"/>
      <w:r>
        <w:rPr>
          <w:lang w:val="uk-UA"/>
        </w:rPr>
        <w:t>,</w:t>
      </w:r>
    </w:p>
    <w:p w:rsidR="00212812" w:rsidRDefault="002F16AA">
      <w:pPr>
        <w:pStyle w:val="20"/>
        <w:framePr w:w="6154" w:h="6437" w:hRule="exact" w:wrap="none" w:vAnchor="page" w:hAnchor="page" w:x="1131" w:y="1542"/>
        <w:shd w:val="clear" w:color="auto" w:fill="auto"/>
        <w:spacing w:after="0" w:line="211" w:lineRule="exact"/>
        <w:ind w:left="20" w:firstLine="300"/>
        <w:jc w:val="both"/>
      </w:pPr>
      <w:r>
        <w:rPr>
          <w:lang w:val="ru-RU"/>
        </w:rPr>
        <w:t>аспирантка</w:t>
      </w:r>
      <w:r>
        <w:rPr>
          <w:lang w:val="ru-RU"/>
        </w:rPr>
        <w:t xml:space="preserve"> кафедры библиотековедения и библиографии</w:t>
      </w:r>
    </w:p>
    <w:p w:rsidR="00212812" w:rsidRDefault="002F16AA">
      <w:pPr>
        <w:pStyle w:val="20"/>
        <w:framePr w:w="6154" w:h="6437" w:hRule="exact" w:wrap="none" w:vAnchor="page" w:hAnchor="page" w:x="1131" w:y="1542"/>
        <w:shd w:val="clear" w:color="auto" w:fill="auto"/>
        <w:spacing w:after="0" w:line="211" w:lineRule="exact"/>
        <w:ind w:left="20" w:firstLine="300"/>
        <w:jc w:val="both"/>
      </w:pPr>
      <w:r>
        <w:rPr>
          <w:lang w:val="ru-RU"/>
        </w:rPr>
        <w:t>Ровенского государственного гуманитарного университета</w:t>
      </w:r>
    </w:p>
    <w:p w:rsidR="00212812" w:rsidRPr="001E5C11" w:rsidRDefault="002F16AA">
      <w:pPr>
        <w:pStyle w:val="30"/>
        <w:framePr w:w="6154" w:h="6437" w:hRule="exact" w:wrap="none" w:vAnchor="page" w:hAnchor="page" w:x="1131" w:y="1542"/>
        <w:shd w:val="clear" w:color="auto" w:fill="auto"/>
        <w:spacing w:before="0" w:after="0"/>
        <w:ind w:left="300" w:right="220"/>
        <w:jc w:val="both"/>
        <w:rPr>
          <w:lang w:val="ru-RU"/>
        </w:rPr>
      </w:pPr>
      <w:r>
        <w:rPr>
          <w:lang w:val="ru-RU"/>
        </w:rPr>
        <w:t xml:space="preserve">Организация работы виртуальных справочных служб в библиотеках высших учебных заведений западного региона </w:t>
      </w:r>
      <w:proofErr w:type="spellStart"/>
      <w:r>
        <w:rPr>
          <w:lang w:val="ru-RU"/>
        </w:rPr>
        <w:t>Укранны</w:t>
      </w:r>
      <w:proofErr w:type="spellEnd"/>
    </w:p>
    <w:p w:rsidR="00212812" w:rsidRDefault="002F16AA">
      <w:pPr>
        <w:pStyle w:val="20"/>
        <w:framePr w:w="6154" w:h="6437" w:hRule="exact" w:wrap="none" w:vAnchor="page" w:hAnchor="page" w:x="1131" w:y="1542"/>
        <w:shd w:val="clear" w:color="auto" w:fill="auto"/>
        <w:spacing w:after="0"/>
        <w:ind w:left="20" w:right="20" w:firstLine="300"/>
        <w:jc w:val="both"/>
      </w:pPr>
      <w:r>
        <w:rPr>
          <w:rStyle w:val="285pt"/>
        </w:rPr>
        <w:t xml:space="preserve">В </w:t>
      </w:r>
      <w:r>
        <w:rPr>
          <w:lang w:val="ru-RU"/>
        </w:rPr>
        <w:t>статье проанализированы изменения в организа</w:t>
      </w:r>
      <w:r>
        <w:rPr>
          <w:lang w:val="ru-RU"/>
        </w:rPr>
        <w:t xml:space="preserve">ции работы виртуальных справочных служб </w:t>
      </w:r>
      <w:r>
        <w:rPr>
          <w:rStyle w:val="285pt"/>
        </w:rPr>
        <w:t xml:space="preserve">(ВСС) </w:t>
      </w:r>
      <w:r>
        <w:rPr>
          <w:lang w:val="ru-RU"/>
        </w:rPr>
        <w:t xml:space="preserve">библиотек вузов западного региона Украины в 2013- 2014 гг. Объект исследования - </w:t>
      </w:r>
      <w:proofErr w:type="spellStart"/>
      <w:r>
        <w:rPr>
          <w:lang w:val="ru-RU"/>
        </w:rPr>
        <w:t>всб</w:t>
      </w:r>
      <w:proofErr w:type="spellEnd"/>
      <w:r>
        <w:rPr>
          <w:lang w:val="ru-RU"/>
        </w:rPr>
        <w:t xml:space="preserve">-сайты библиотек вузов западного региона Украины согласно перечню библиотек Львовского методического объединения, </w:t>
      </w:r>
      <w:r>
        <w:t xml:space="preserve">поданому </w:t>
      </w:r>
      <w:r>
        <w:rPr>
          <w:lang w:val="ru-RU"/>
        </w:rPr>
        <w:t>Нау</w:t>
      </w:r>
      <w:r>
        <w:rPr>
          <w:lang w:val="ru-RU"/>
        </w:rPr>
        <w:t xml:space="preserve">чной библиотекой Львовского национального университета имени Ивана Франко. Метод исследования - анализ содержания веб-сайтов, сравнение и обобщение </w:t>
      </w:r>
      <w:proofErr w:type="spellStart"/>
      <w:r>
        <w:rPr>
          <w:lang w:val="ru-RU"/>
        </w:rPr>
        <w:t>выявленой</w:t>
      </w:r>
      <w:proofErr w:type="spellEnd"/>
      <w:r>
        <w:rPr>
          <w:lang w:val="ru-RU"/>
        </w:rPr>
        <w:t xml:space="preserve"> информации.</w:t>
      </w:r>
    </w:p>
    <w:p w:rsidR="00212812" w:rsidRDefault="002F16AA">
      <w:pPr>
        <w:pStyle w:val="20"/>
        <w:framePr w:w="6154" w:h="6437" w:hRule="exact" w:wrap="none" w:vAnchor="page" w:hAnchor="page" w:x="1131" w:y="1542"/>
        <w:shd w:val="clear" w:color="auto" w:fill="auto"/>
        <w:spacing w:after="0"/>
        <w:ind w:left="20" w:right="20" w:firstLine="300"/>
        <w:jc w:val="both"/>
      </w:pPr>
      <w:r>
        <w:rPr>
          <w:lang w:val="ru-RU"/>
        </w:rPr>
        <w:t>Исследование осуществлялось по таким параметрам: название службы, правила пользования,</w:t>
      </w:r>
      <w:r>
        <w:rPr>
          <w:lang w:val="ru-RU"/>
        </w:rPr>
        <w:t xml:space="preserve"> возможности доступа к ВСС, виды предоставляемых справок, источники информации, используемые для ответа, оформление ответа, наличие архива выполненных справок.</w:t>
      </w:r>
    </w:p>
    <w:p w:rsidR="00212812" w:rsidRDefault="002F16AA">
      <w:pPr>
        <w:pStyle w:val="20"/>
        <w:framePr w:w="6154" w:h="6437" w:hRule="exact" w:wrap="none" w:vAnchor="page" w:hAnchor="page" w:x="1131" w:y="1542"/>
        <w:shd w:val="clear" w:color="auto" w:fill="auto"/>
        <w:spacing w:after="0"/>
        <w:ind w:left="20" w:right="20" w:firstLine="300"/>
        <w:jc w:val="both"/>
      </w:pPr>
      <w:r>
        <w:rPr>
          <w:lang w:val="ru-RU"/>
        </w:rPr>
        <w:t>Установлено, что по состоянию па 10 сентября 2014 года ВСС действуют в двенадцати библиотеках ву</w:t>
      </w:r>
      <w:r>
        <w:rPr>
          <w:lang w:val="ru-RU"/>
        </w:rPr>
        <w:t>зов западного региона Украины. Библиотеки, овладевшие виртуальным справочно-библиографическим обслуживанием, расширили свою читательскую аудиторию и теперь могут предоставлять отдаленным пользователям нужную им информацию, помогать ориентироваться в информ</w:t>
      </w:r>
      <w:r>
        <w:rPr>
          <w:lang w:val="ru-RU"/>
        </w:rPr>
        <w:t>ационных продуктах с помощью профессиональных библиографо</w:t>
      </w:r>
      <w:proofErr w:type="gramStart"/>
      <w:r>
        <w:rPr>
          <w:lang w:val="ru-RU"/>
        </w:rPr>
        <w:t>в-</w:t>
      </w:r>
      <w:proofErr w:type="gramEnd"/>
      <w:r>
        <w:rPr>
          <w:lang w:val="ru-RU"/>
        </w:rPr>
        <w:t xml:space="preserve"> консультантов. Перспективными для развития ВСС библиотек вузов западного региона Украины являются их корпоративные объединения, координация </w:t>
      </w:r>
      <w:proofErr w:type="gramStart"/>
      <w:r>
        <w:rPr>
          <w:lang w:val="ru-RU"/>
        </w:rPr>
        <w:t>деятельности</w:t>
      </w:r>
      <w:proofErr w:type="gramEnd"/>
      <w:r>
        <w:rPr>
          <w:lang w:val="ru-RU"/>
        </w:rPr>
        <w:t xml:space="preserve"> но организации ВСС.</w:t>
      </w:r>
    </w:p>
    <w:p w:rsidR="00212812" w:rsidRDefault="002F16AA">
      <w:pPr>
        <w:pStyle w:val="20"/>
        <w:framePr w:w="6154" w:h="6437" w:hRule="exact" w:wrap="none" w:vAnchor="page" w:hAnchor="page" w:x="1131" w:y="1542"/>
        <w:shd w:val="clear" w:color="auto" w:fill="auto"/>
        <w:spacing w:after="0"/>
        <w:ind w:left="20" w:right="20" w:firstLine="300"/>
        <w:jc w:val="both"/>
      </w:pPr>
      <w:r>
        <w:rPr>
          <w:rStyle w:val="20pt"/>
          <w:lang w:val="ru-RU"/>
        </w:rPr>
        <w:t>Ключевые слова:</w:t>
      </w:r>
      <w:r>
        <w:rPr>
          <w:lang w:val="ru-RU"/>
        </w:rPr>
        <w:t xml:space="preserve"> справоч</w:t>
      </w:r>
      <w:r>
        <w:rPr>
          <w:lang w:val="ru-RU"/>
        </w:rPr>
        <w:t xml:space="preserve">но-библиографическое обслуживание, библиотека высшего учебного заведения, Львовское методическое объединение вузовских библиотек </w:t>
      </w:r>
      <w:r>
        <w:rPr>
          <w:lang w:val="en-US"/>
        </w:rPr>
        <w:t>III</w:t>
      </w:r>
      <w:r w:rsidRPr="001E5C11">
        <w:rPr>
          <w:lang w:val="ru-RU"/>
        </w:rPr>
        <w:t>—</w:t>
      </w:r>
      <w:r>
        <w:rPr>
          <w:lang w:val="ru-RU"/>
        </w:rPr>
        <w:t>IV уровней аккредитации, виртуальная справочная служба.</w:t>
      </w:r>
    </w:p>
    <w:p w:rsidR="00212812" w:rsidRDefault="00212812">
      <w:pPr>
        <w:rPr>
          <w:sz w:val="2"/>
          <w:szCs w:val="2"/>
        </w:rPr>
      </w:pPr>
    </w:p>
    <w:sectPr w:rsidR="00212812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AA" w:rsidRDefault="002F16AA">
      <w:r>
        <w:separator/>
      </w:r>
    </w:p>
  </w:endnote>
  <w:endnote w:type="continuationSeparator" w:id="0">
    <w:p w:rsidR="002F16AA" w:rsidRDefault="002F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AA" w:rsidRDefault="002F16AA"/>
  </w:footnote>
  <w:footnote w:type="continuationSeparator" w:id="0">
    <w:p w:rsidR="002F16AA" w:rsidRDefault="002F16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91FAE"/>
    <w:multiLevelType w:val="multilevel"/>
    <w:tmpl w:val="2F8C76D0"/>
    <w:lvl w:ilvl="0">
      <w:start w:val="2014"/>
      <w:numFmt w:val="decimal"/>
      <w:lvlText w:val="14.09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991D13"/>
    <w:multiLevelType w:val="multilevel"/>
    <w:tmpl w:val="299C8DF4"/>
    <w:lvl w:ilvl="0">
      <w:start w:val="2014"/>
      <w:numFmt w:val="decimal"/>
      <w:lvlText w:val="12.09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BA76BD"/>
    <w:multiLevelType w:val="multilevel"/>
    <w:tmpl w:val="18AE0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022F15"/>
    <w:multiLevelType w:val="multilevel"/>
    <w:tmpl w:val="D180B344"/>
    <w:lvl w:ilvl="0">
      <w:start w:val="2014"/>
      <w:numFmt w:val="decimal"/>
      <w:lvlText w:val="12.09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B14F7C"/>
    <w:multiLevelType w:val="multilevel"/>
    <w:tmpl w:val="3C0622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12812"/>
    <w:rsid w:val="001E5C11"/>
    <w:rsid w:val="00212812"/>
    <w:rsid w:val="002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5"/>
      <w:szCs w:val="15"/>
      <w:u w:val="none"/>
      <w:lang w:val="en-US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15"/>
      <w:szCs w:val="15"/>
      <w:u w:val="none"/>
      <w:lang w:val="uk-UA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1"/>
      <w:szCs w:val="1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1"/>
      <w:szCs w:val="11"/>
      <w:u w:val="single"/>
      <w:lang w:val="uk-UA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7"/>
      <w:szCs w:val="17"/>
      <w:u w:val="none"/>
      <w:lang w:val="uk-UA"/>
    </w:rPr>
  </w:style>
  <w:style w:type="character" w:customStyle="1" w:styleId="8pt0pt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uk-UA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1"/>
      <w:szCs w:val="11"/>
      <w:u w:val="none"/>
      <w:lang w:val="ru-RU"/>
    </w:rPr>
  </w:style>
  <w:style w:type="character" w:customStyle="1" w:styleId="0pt0">
    <w:name w:val="Колонтитул + 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1"/>
      <w:szCs w:val="11"/>
      <w:u w:val="none"/>
      <w:lang w:val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16" w:lineRule="exact"/>
    </w:pPr>
    <w:rPr>
      <w:rFonts w:ascii="Times New Roman" w:eastAsia="Times New Roman" w:hAnsi="Times New Roman" w:cs="Times New Roman"/>
      <w:spacing w:val="6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216" w:lineRule="exact"/>
      <w:jc w:val="center"/>
    </w:pPr>
    <w:rPr>
      <w:rFonts w:ascii="Times New Roman" w:eastAsia="Times New Roman" w:hAnsi="Times New Roman" w:cs="Times New Roman"/>
      <w:b/>
      <w:bCs/>
      <w:spacing w:val="8"/>
      <w:sz w:val="15"/>
      <w:szCs w:val="15"/>
      <w:lang w:val="en-US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11"/>
      <w:szCs w:val="11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11"/>
      <w:szCs w:val="11"/>
      <w:lang w:val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.zai@yandex.ua" TargetMode="External"/><Relationship Id="rId13" Type="http://schemas.openxmlformats.org/officeDocument/2006/relationships/hyperlink" Target="http://3w.ldufk.edu.ua/index.php?option=com_content&amp;view=category&amp;" TargetMode="External"/><Relationship Id="rId18" Type="http://schemas.openxmlformats.org/officeDocument/2006/relationships/hyperlink" Target="http://booksearch.kture.kharkov.ua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rtedu.uz.ua/" TargetMode="External"/><Relationship Id="rId17" Type="http://schemas.openxmlformats.org/officeDocument/2006/relationships/hyperlink" Target="http://www.library.tnpu.edu.ua/index.php7opti-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pu.if.ua/dovidka.php" TargetMode="External"/><Relationship Id="rId20" Type="http://schemas.openxmlformats.org/officeDocument/2006/relationships/hyperlink" Target="http://library.univer.kharkov.ua/VS/(%d0%b4%d0%b0%d1%82%d0%b0%d0%b7%d0%b2%d0%b5%d1%80%d0%bd%d0%b5%d0%bd%d0%bd%d1%8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sfa.edu.ua/bibliotekal/virtualna_dovid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.lnu.edu.ua/bibl/index.php" TargetMode="External"/><Relationship Id="rId10" Type="http://schemas.openxmlformats.org/officeDocument/2006/relationships/hyperlink" Target="http://medlib.bsmu.eciu.ua/osnovni-poslugi/virtualna-dovidka" TargetMode="External"/><Relationship Id="rId19" Type="http://schemas.openxmlformats.org/officeDocument/2006/relationships/hyperlink" Target="http://library.nung.edu.ua/guestboo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bv.snu@gmail.com" TargetMode="External"/><Relationship Id="rId14" Type="http://schemas.openxmlformats.org/officeDocument/2006/relationships/hyperlink" Target="http://msu.edu.ua/library/pytannya-i-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4488</Words>
  <Characters>25586</Characters>
  <Application>Microsoft Office Word</Application>
  <DocSecurity>0</DocSecurity>
  <Lines>213</Lines>
  <Paragraphs>60</Paragraphs>
  <ScaleCrop>false</ScaleCrop>
  <Company>*Питер-Company*</Company>
  <LinksUpToDate>false</LinksUpToDate>
  <CharactersWithSpaces>30014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2017-02-28T06:59:00Z</dcterms:created>
  <dcterms:modified xsi:type="dcterms:W3CDTF">2017-02-28T07:03:00Z</dcterms:modified>
</cp:coreProperties>
</file>